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方正小标宋_GBK" w:hAnsi="方正小标宋_GBK" w:eastAsia="方正小标宋_GBK" w:cs="方正小标宋_GBK"/>
          <w:color w:val="000000"/>
          <w:sz w:val="44"/>
        </w:rPr>
        <w:t xml:space="preserve"> </w:t>
      </w:r>
    </w:p>
    <w:p>
      <w:pPr>
        <w:jc w:val="center"/>
      </w:pPr>
    </w:p>
    <w:p>
      <w:pPr>
        <w:jc w:val="center"/>
        <w:outlineLvl w:val="0"/>
        <w:rPr>
          <w:rFonts w:hint="eastAsia" w:ascii="方正小标宋_GBK" w:hAnsi="方正小标宋_GBK" w:cs="方正小标宋_GBK" w:eastAsiaTheme="minorEastAsia"/>
          <w:color w:val="000000"/>
          <w:sz w:val="52"/>
          <w:szCs w:val="52"/>
          <w:lang w:eastAsia="zh-CN"/>
        </w:rPr>
      </w:pPr>
      <w:bookmarkStart w:id="29" w:name="_GoBack"/>
      <w:r>
        <w:rPr>
          <w:rFonts w:hint="eastAsia" w:ascii="方正小标宋_GBK" w:hAnsi="方正小标宋_GBK" w:cs="方正小标宋_GBK" w:eastAsiaTheme="minorEastAsia"/>
          <w:color w:val="000000"/>
          <w:sz w:val="52"/>
          <w:szCs w:val="52"/>
          <w:lang w:eastAsia="zh-CN"/>
        </w:rPr>
        <w:t>中国共产党唐山市曹妃甸区委员会办公室</w:t>
      </w:r>
    </w:p>
    <w:p>
      <w:pPr>
        <w:jc w:val="center"/>
        <w:outlineLvl w:val="0"/>
        <w:rPr>
          <w:rFonts w:hint="eastAsia" w:ascii="方正小标宋_GBK" w:hAnsi="方正小标宋_GBK" w:cs="方正小标宋_GBK" w:eastAsiaTheme="minorEastAsia"/>
          <w:color w:val="000000"/>
          <w:sz w:val="52"/>
          <w:szCs w:val="52"/>
          <w:lang w:eastAsia="zh-CN"/>
        </w:rPr>
      </w:pPr>
      <w:r>
        <w:rPr>
          <w:rFonts w:hint="eastAsia" w:ascii="方正小标宋_GBK" w:hAnsi="方正小标宋_GBK" w:eastAsia="方正小标宋_GBK" w:cs="方正小标宋_GBK"/>
          <w:color w:val="000000"/>
          <w:sz w:val="52"/>
          <w:szCs w:val="52"/>
          <w:lang w:val="en-US" w:eastAsia="zh-CN"/>
        </w:rPr>
        <w:t>2023年部门</w:t>
      </w:r>
      <w:r>
        <w:rPr>
          <w:rFonts w:ascii="方正小标宋_GBK" w:hAnsi="方正小标宋_GBK" w:eastAsia="方正小标宋_GBK" w:cs="方正小标宋_GBK"/>
          <w:color w:val="000000"/>
          <w:sz w:val="52"/>
          <w:szCs w:val="52"/>
        </w:rPr>
        <w:t>所属单位预算</w:t>
      </w:r>
    </w:p>
    <w:bookmarkEnd w:id="29"/>
    <w:p>
      <w:pPr>
        <w:jc w:val="center"/>
        <w:outlineLvl w:val="0"/>
        <w:rPr>
          <w:rFonts w:hint="eastAsia" w:ascii="方正小标宋_GBK" w:hAnsi="方正小标宋_GBK" w:cs="方正小标宋_GBK" w:eastAsiaTheme="minorEastAsia"/>
          <w:color w:val="000000"/>
          <w:sz w:val="72"/>
          <w:lang w:eastAsia="zh-CN"/>
        </w:rPr>
      </w:pPr>
    </w:p>
    <w:p>
      <w:pPr>
        <w:pStyle w:val="30"/>
        <w:tabs>
          <w:tab w:val="right" w:leader="dot" w:pos="14562"/>
        </w:tabs>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一、中国共产党唐山市曹妃甸区委员会办公室本级收支预</w:t>
      </w:r>
      <w:r>
        <w:rPr>
          <w:rFonts w:hint="eastAsia"/>
          <w:lang w:eastAsia="zh-CN"/>
        </w:rPr>
        <w:t>算</w:t>
      </w:r>
      <w:r>
        <w:tab/>
      </w:r>
      <w:r>
        <w:fldChar w:fldCharType="begin"/>
      </w:r>
      <w:r>
        <w:instrText xml:space="preserve">PAGEREF _Toc_4_4_0000000019 \h</w:instrText>
      </w:r>
      <w:r>
        <w:fldChar w:fldCharType="separate"/>
      </w:r>
      <w:r>
        <w:t>2</w:t>
      </w:r>
      <w:r>
        <w:fldChar w:fldCharType="end"/>
      </w:r>
      <w:r>
        <w:fldChar w:fldCharType="end"/>
      </w: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一、中国共产党唐山市曹妃甸区委员会办公室本级收支预算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126" w:type="dxa"/>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预算年度：</w:t>
            </w:r>
            <w:r>
              <w:rPr>
                <w:rFonts w:hint="eastAsia"/>
                <w:lang w:val="en-US"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rPr>
                <w:rFonts w:hint="default" w:eastAsia="方正书宋_GBK"/>
                <w:lang w:val="en-US" w:eastAsia="zh-CN"/>
              </w:rPr>
            </w:pPr>
            <w:r>
              <w:rPr>
                <w:rFonts w:hint="eastAsia"/>
                <w:lang w:val="en-US" w:eastAsia="zh-CN"/>
              </w:rPr>
              <w:t>4859.87</w:t>
            </w:r>
          </w:p>
        </w:tc>
        <w:tc>
          <w:tcPr>
            <w:tcW w:w="4535" w:type="dxa"/>
            <w:vAlign w:val="center"/>
          </w:tcPr>
          <w:p>
            <w:pPr>
              <w:pStyle w:val="10"/>
            </w:pPr>
            <w:r>
              <w:t>一、一般公共服务支出</w:t>
            </w:r>
          </w:p>
        </w:tc>
        <w:tc>
          <w:tcPr>
            <w:tcW w:w="2126" w:type="dxa"/>
            <w:vAlign w:val="center"/>
          </w:tcPr>
          <w:p>
            <w:pPr>
              <w:pStyle w:val="9"/>
              <w:rPr>
                <w:rFonts w:hint="default" w:eastAsia="方正书宋_GBK"/>
                <w:lang w:val="en-US" w:eastAsia="zh-CN"/>
              </w:rPr>
            </w:pPr>
            <w:r>
              <w:rPr>
                <w:rFonts w:hint="eastAsia"/>
                <w:lang w:val="en-US" w:eastAsia="zh-CN"/>
              </w:rPr>
              <w:t>1998.52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rPr>
                <w:rFonts w:hint="eastAsia" w:eastAsia="方正书宋_GBK"/>
                <w:lang w:eastAsia="zh-CN"/>
              </w:rPr>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rPr>
                <w:rFonts w:hint="default" w:eastAsia="方正书宋_GBK"/>
                <w:lang w:val="en-US" w:eastAsia="zh-CN"/>
              </w:rPr>
            </w:pPr>
            <w:r>
              <w:rPr>
                <w:rFonts w:hint="eastAsia"/>
                <w:lang w:val="en-US" w:eastAsia="zh-CN"/>
              </w:rPr>
              <w:t>148.38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rPr>
                <w:rFonts w:hint="default" w:eastAsia="方正书宋_GBK"/>
                <w:lang w:val="en-US" w:eastAsia="zh-CN"/>
              </w:rPr>
            </w:pPr>
            <w:r>
              <w:rPr>
                <w:rFonts w:hint="eastAsia"/>
                <w:lang w:val="en-US" w:eastAsia="zh-CN"/>
              </w:rPr>
              <w:t>89.87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rPr>
                <w:rFonts w:hint="default" w:eastAsia="方正书宋_GBK"/>
                <w:lang w:val="en-US" w:eastAsia="zh-CN"/>
              </w:rPr>
            </w:pPr>
            <w:r>
              <w:rPr>
                <w:rFonts w:hint="eastAsia"/>
                <w:lang w:val="en-US" w:eastAsia="zh-CN"/>
              </w:rP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rPr>
                <w:rFonts w:hint="default" w:eastAsia="方正书宋_GBK"/>
                <w:lang w:val="en-US" w:eastAsia="zh-CN"/>
              </w:rPr>
            </w:pPr>
            <w:r>
              <w:rPr>
                <w:rFonts w:hint="eastAsia"/>
                <w:lang w:val="en-US" w:eastAsia="zh-CN"/>
              </w:rPr>
              <w:t>4859.87</w:t>
            </w:r>
          </w:p>
        </w:tc>
        <w:tc>
          <w:tcPr>
            <w:tcW w:w="4535" w:type="dxa"/>
            <w:vAlign w:val="center"/>
          </w:tcPr>
          <w:p>
            <w:pPr>
              <w:pStyle w:val="12"/>
              <w:rPr>
                <w:rFonts w:hint="default"/>
                <w:lang w:val="en-US"/>
              </w:rPr>
            </w:pPr>
          </w:p>
        </w:tc>
        <w:tc>
          <w:tcPr>
            <w:tcW w:w="2126" w:type="dxa"/>
            <w:vAlign w:val="center"/>
          </w:tcPr>
          <w:p>
            <w:pPr>
              <w:pStyle w:val="13"/>
              <w:rPr>
                <w:rFonts w:hint="default" w:eastAsia="方正书宋_GBK"/>
                <w:lang w:val="en-US" w:eastAsia="zh-CN"/>
              </w:rPr>
            </w:pPr>
            <w:r>
              <w:rPr>
                <w:rFonts w:hint="eastAsia"/>
                <w:lang w:val="en-US" w:eastAsia="zh-CN"/>
              </w:rPr>
              <w:t>4859.87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rPr>
                <w:rFonts w:hint="default" w:eastAsia="方正书宋_GBK"/>
                <w:lang w:val="en-US" w:eastAsia="zh-CN"/>
              </w:rPr>
            </w:pPr>
            <w:r>
              <w:rPr>
                <w:rFonts w:hint="eastAsia"/>
                <w:lang w:val="en-US" w:eastAsia="zh-CN"/>
              </w:rPr>
              <w:t>4859.87</w:t>
            </w:r>
          </w:p>
        </w:tc>
        <w:tc>
          <w:tcPr>
            <w:tcW w:w="4535" w:type="dxa"/>
            <w:vAlign w:val="center"/>
          </w:tcPr>
          <w:p>
            <w:pPr>
              <w:pStyle w:val="12"/>
              <w:rPr>
                <w:rFonts w:hint="default"/>
                <w:lang w:val="en-US"/>
              </w:rPr>
            </w:pPr>
          </w:p>
        </w:tc>
        <w:tc>
          <w:tcPr>
            <w:tcW w:w="2126" w:type="dxa"/>
            <w:vAlign w:val="center"/>
          </w:tcPr>
          <w:p>
            <w:pPr>
              <w:pStyle w:val="13"/>
              <w:rPr>
                <w:rFonts w:hint="default" w:eastAsia="方正书宋_GBK"/>
                <w:lang w:val="en-US" w:eastAsia="zh-CN"/>
              </w:rPr>
            </w:pPr>
            <w:r>
              <w:rPr>
                <w:rFonts w:hint="eastAsia"/>
                <w:lang w:val="en-US" w:eastAsia="zh-CN"/>
              </w:rPr>
              <w:t>4859.87</w:t>
            </w: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rPr>
                <w:rFonts w:hint="default" w:eastAsia="方正书宋_GBK"/>
                <w:lang w:val="en-US" w:eastAsia="zh-CN"/>
              </w:rPr>
            </w:pPr>
            <w:r>
              <w:rPr>
                <w:rFonts w:hint="eastAsia"/>
                <w:lang w:val="en-US" w:eastAsia="zh-CN"/>
              </w:rPr>
              <w:t>4859.87</w:t>
            </w:r>
          </w:p>
        </w:tc>
        <w:tc>
          <w:tcPr>
            <w:tcW w:w="1134" w:type="dxa"/>
            <w:vAlign w:val="center"/>
          </w:tcPr>
          <w:p>
            <w:pPr>
              <w:pStyle w:val="13"/>
              <w:rPr>
                <w:rFonts w:hint="default" w:eastAsia="方正书宋_GBK"/>
                <w:lang w:val="en-US" w:eastAsia="zh-CN"/>
              </w:rPr>
            </w:pPr>
            <w:r>
              <w:rPr>
                <w:rFonts w:hint="eastAsia"/>
                <w:lang w:val="en-US" w:eastAsia="zh-CN"/>
              </w:rPr>
              <w:t>4859.87</w:t>
            </w:r>
          </w:p>
        </w:tc>
        <w:tc>
          <w:tcPr>
            <w:tcW w:w="1134" w:type="dxa"/>
            <w:vAlign w:val="center"/>
          </w:tcPr>
          <w:p>
            <w:pPr>
              <w:pStyle w:val="13"/>
              <w:rPr>
                <w:rFonts w:hint="default" w:eastAsia="方正书宋_GBK"/>
                <w:lang w:val="en-US" w:eastAsia="zh-CN"/>
              </w:rPr>
            </w:pPr>
            <w:r>
              <w:rPr>
                <w:rFonts w:hint="eastAsia"/>
                <w:lang w:val="en-US" w:eastAsia="zh-CN"/>
              </w:rPr>
              <w:t>4859.87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20131</w:t>
            </w:r>
          </w:p>
        </w:tc>
        <w:tc>
          <w:tcPr>
            <w:tcW w:w="1559" w:type="dxa"/>
            <w:vAlign w:val="center"/>
          </w:tcPr>
          <w:p>
            <w:pPr>
              <w:pStyle w:val="10"/>
            </w:pPr>
            <w:r>
              <w:t>党委办公厅（室）及相关机构事务</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rPr>
                <w:rFonts w:hint="default" w:eastAsia="方正书宋_GBK"/>
                <w:lang w:val="en-US" w:eastAsia="zh-CN"/>
              </w:rPr>
            </w:pPr>
            <w:r>
              <w:rPr>
                <w:rFonts w:hint="eastAsia"/>
                <w:lang w:val="en-US" w:eastAsia="zh-CN"/>
              </w:rPr>
              <w:t>1998.52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2013101</w:t>
            </w:r>
          </w:p>
        </w:tc>
        <w:tc>
          <w:tcPr>
            <w:tcW w:w="1559" w:type="dxa"/>
            <w:vAlign w:val="center"/>
          </w:tcPr>
          <w:p>
            <w:pPr>
              <w:pStyle w:val="10"/>
            </w:pPr>
            <w:r>
              <w:t>行政运行</w:t>
            </w:r>
          </w:p>
        </w:tc>
        <w:tc>
          <w:tcPr>
            <w:tcW w:w="1134" w:type="dxa"/>
            <w:vAlign w:val="center"/>
          </w:tcPr>
          <w:p>
            <w:pPr>
              <w:pStyle w:val="9"/>
              <w:rPr>
                <w:rFonts w:hint="default" w:eastAsia="方正书宋_GBK"/>
                <w:lang w:val="en-US" w:eastAsia="zh-CN"/>
              </w:rPr>
            </w:pPr>
            <w:r>
              <w:rPr>
                <w:rFonts w:hint="eastAsia"/>
                <w:lang w:val="en-US" w:eastAsia="zh-CN"/>
              </w:rPr>
              <w:t>1139.4</w:t>
            </w:r>
          </w:p>
        </w:tc>
        <w:tc>
          <w:tcPr>
            <w:tcW w:w="1134" w:type="dxa"/>
            <w:vAlign w:val="center"/>
          </w:tcPr>
          <w:p>
            <w:pPr>
              <w:pStyle w:val="9"/>
              <w:rPr>
                <w:rFonts w:hint="default" w:eastAsia="方正书宋_GBK"/>
                <w:lang w:val="en-US" w:eastAsia="zh-CN"/>
              </w:rPr>
            </w:pPr>
            <w:r>
              <w:rPr>
                <w:rFonts w:hint="eastAsia"/>
                <w:lang w:val="en-US" w:eastAsia="zh-CN"/>
              </w:rPr>
              <w:t>1139.4</w:t>
            </w:r>
          </w:p>
        </w:tc>
        <w:tc>
          <w:tcPr>
            <w:tcW w:w="1134" w:type="dxa"/>
            <w:vAlign w:val="center"/>
          </w:tcPr>
          <w:p>
            <w:pPr>
              <w:pStyle w:val="9"/>
              <w:rPr>
                <w:rFonts w:hint="default" w:eastAsia="方正书宋_GBK"/>
                <w:lang w:val="en-US" w:eastAsia="zh-CN"/>
              </w:rPr>
            </w:pPr>
            <w:r>
              <w:rPr>
                <w:rFonts w:hint="eastAsia"/>
                <w:lang w:val="en-US" w:eastAsia="zh-CN"/>
              </w:rPr>
              <w:t>1139.4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2013105</w:t>
            </w:r>
          </w:p>
        </w:tc>
        <w:tc>
          <w:tcPr>
            <w:tcW w:w="1559" w:type="dxa"/>
            <w:vAlign w:val="center"/>
          </w:tcPr>
          <w:p>
            <w:pPr>
              <w:pStyle w:val="10"/>
            </w:pPr>
            <w:r>
              <w:t>专项业务</w:t>
            </w:r>
          </w:p>
        </w:tc>
        <w:tc>
          <w:tcPr>
            <w:tcW w:w="1134" w:type="dxa"/>
            <w:vAlign w:val="center"/>
          </w:tcPr>
          <w:p>
            <w:pPr>
              <w:pStyle w:val="9"/>
              <w:rPr>
                <w:rFonts w:hint="default" w:eastAsia="方正书宋_GBK"/>
                <w:lang w:val="en-US" w:eastAsia="zh-CN"/>
              </w:rPr>
            </w:pPr>
            <w:r>
              <w:rPr>
                <w:rFonts w:hint="eastAsia"/>
                <w:lang w:val="en-US" w:eastAsia="zh-CN"/>
              </w:rPr>
              <w:t>859.12</w:t>
            </w:r>
          </w:p>
        </w:tc>
        <w:tc>
          <w:tcPr>
            <w:tcW w:w="1134" w:type="dxa"/>
            <w:vAlign w:val="center"/>
          </w:tcPr>
          <w:p>
            <w:pPr>
              <w:pStyle w:val="9"/>
              <w:rPr>
                <w:rFonts w:hint="default" w:eastAsia="方正书宋_GBK"/>
                <w:lang w:val="en-US" w:eastAsia="zh-CN"/>
              </w:rPr>
            </w:pPr>
            <w:r>
              <w:rPr>
                <w:rFonts w:hint="eastAsia"/>
                <w:lang w:val="en-US" w:eastAsia="zh-CN"/>
              </w:rPr>
              <w:t>859.12</w:t>
            </w:r>
          </w:p>
        </w:tc>
        <w:tc>
          <w:tcPr>
            <w:tcW w:w="1134" w:type="dxa"/>
            <w:vAlign w:val="center"/>
          </w:tcPr>
          <w:p>
            <w:pPr>
              <w:pStyle w:val="9"/>
              <w:rPr>
                <w:rFonts w:hint="default" w:eastAsia="方正书宋_GBK"/>
                <w:lang w:val="en-US" w:eastAsia="zh-CN"/>
              </w:rPr>
            </w:pPr>
            <w:r>
              <w:rPr>
                <w:rFonts w:hint="eastAsia"/>
                <w:lang w:val="en-US" w:eastAsia="zh-CN"/>
              </w:rPr>
              <w:t>859.12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rPr>
                <w:rFonts w:hint="eastAsia" w:eastAsia="方正书宋_GBK"/>
                <w:color w:val="auto"/>
                <w:lang w:eastAsia="zh-CN"/>
              </w:rPr>
            </w:pPr>
            <w:r>
              <w:rPr>
                <w:rFonts w:hint="eastAsia"/>
                <w:color w:val="auto"/>
                <w:lang w:eastAsia="zh-CN"/>
              </w:rPr>
              <w:t>涉密</w:t>
            </w:r>
          </w:p>
        </w:tc>
        <w:tc>
          <w:tcPr>
            <w:tcW w:w="1134" w:type="dxa"/>
            <w:vAlign w:val="center"/>
          </w:tcPr>
          <w:p>
            <w:pPr>
              <w:pStyle w:val="9"/>
              <w:rPr>
                <w:color w:val="FF0000"/>
              </w:rPr>
            </w:pPr>
          </w:p>
        </w:tc>
        <w:tc>
          <w:tcPr>
            <w:tcW w:w="1134" w:type="dxa"/>
            <w:vAlign w:val="center"/>
          </w:tcPr>
          <w:p>
            <w:pPr>
              <w:pStyle w:val="9"/>
              <w:rPr>
                <w:color w:val="FF0000"/>
              </w:rPr>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20409</w:t>
            </w:r>
          </w:p>
        </w:tc>
        <w:tc>
          <w:tcPr>
            <w:tcW w:w="1559" w:type="dxa"/>
            <w:vAlign w:val="center"/>
          </w:tcPr>
          <w:p>
            <w:pPr>
              <w:pStyle w:val="10"/>
            </w:pPr>
            <w:r>
              <w:t>国家保密</w:t>
            </w:r>
          </w:p>
        </w:tc>
        <w:tc>
          <w:tcPr>
            <w:tcW w:w="1134" w:type="dxa"/>
            <w:vAlign w:val="center"/>
          </w:tcPr>
          <w:p>
            <w:pPr>
              <w:pStyle w:val="9"/>
              <w:rPr>
                <w:color w:val="auto"/>
              </w:rPr>
            </w:pPr>
            <w:r>
              <w:rPr>
                <w:rFonts w:hint="eastAsia"/>
                <w:color w:val="auto"/>
                <w:lang w:eastAsia="zh-CN"/>
              </w:rPr>
              <w:t>涉密</w:t>
            </w:r>
          </w:p>
        </w:tc>
        <w:tc>
          <w:tcPr>
            <w:tcW w:w="1134" w:type="dxa"/>
            <w:vAlign w:val="center"/>
          </w:tcPr>
          <w:p>
            <w:pPr>
              <w:pStyle w:val="9"/>
              <w:rPr>
                <w:color w:val="FF0000"/>
              </w:rPr>
            </w:pPr>
          </w:p>
        </w:tc>
        <w:tc>
          <w:tcPr>
            <w:tcW w:w="1134" w:type="dxa"/>
            <w:vAlign w:val="center"/>
          </w:tcPr>
          <w:p>
            <w:pPr>
              <w:pStyle w:val="9"/>
              <w:rPr>
                <w:color w:val="FF0000"/>
              </w:rPr>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2040905</w:t>
            </w:r>
          </w:p>
        </w:tc>
        <w:tc>
          <w:tcPr>
            <w:tcW w:w="1559" w:type="dxa"/>
            <w:vAlign w:val="center"/>
          </w:tcPr>
          <w:p>
            <w:pPr>
              <w:pStyle w:val="10"/>
            </w:pPr>
            <w:r>
              <w:t>保密管理</w:t>
            </w:r>
          </w:p>
        </w:tc>
        <w:tc>
          <w:tcPr>
            <w:tcW w:w="1134" w:type="dxa"/>
            <w:vAlign w:val="center"/>
          </w:tcPr>
          <w:p>
            <w:pPr>
              <w:pStyle w:val="9"/>
              <w:rPr>
                <w:color w:val="auto"/>
              </w:rPr>
            </w:pPr>
            <w:r>
              <w:rPr>
                <w:rFonts w:hint="eastAsia"/>
                <w:color w:val="auto"/>
                <w:lang w:eastAsia="zh-CN"/>
              </w:rPr>
              <w:t>涉密</w:t>
            </w:r>
          </w:p>
        </w:tc>
        <w:tc>
          <w:tcPr>
            <w:tcW w:w="1134" w:type="dxa"/>
            <w:vAlign w:val="center"/>
          </w:tcPr>
          <w:p>
            <w:pPr>
              <w:pStyle w:val="9"/>
              <w:rPr>
                <w:color w:val="FF0000"/>
              </w:rPr>
            </w:pPr>
          </w:p>
        </w:tc>
        <w:tc>
          <w:tcPr>
            <w:tcW w:w="1134" w:type="dxa"/>
            <w:vAlign w:val="center"/>
          </w:tcPr>
          <w:p>
            <w:pPr>
              <w:pStyle w:val="9"/>
              <w:rPr>
                <w:color w:val="FF0000"/>
              </w:rPr>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2040999</w:t>
            </w:r>
          </w:p>
        </w:tc>
        <w:tc>
          <w:tcPr>
            <w:tcW w:w="1559" w:type="dxa"/>
            <w:vAlign w:val="center"/>
          </w:tcPr>
          <w:p>
            <w:pPr>
              <w:pStyle w:val="10"/>
            </w:pPr>
            <w:r>
              <w:t>其他国家保密支出</w:t>
            </w:r>
          </w:p>
        </w:tc>
        <w:tc>
          <w:tcPr>
            <w:tcW w:w="1134" w:type="dxa"/>
            <w:vAlign w:val="center"/>
          </w:tcPr>
          <w:p>
            <w:pPr>
              <w:pStyle w:val="9"/>
              <w:rPr>
                <w:color w:val="auto"/>
              </w:rPr>
            </w:pPr>
            <w:r>
              <w:rPr>
                <w:rFonts w:hint="eastAsia"/>
                <w:color w:val="auto"/>
                <w:lang w:eastAsia="zh-CN"/>
              </w:rPr>
              <w:t>涉密</w:t>
            </w:r>
          </w:p>
        </w:tc>
        <w:tc>
          <w:tcPr>
            <w:tcW w:w="1134" w:type="dxa"/>
            <w:vAlign w:val="center"/>
          </w:tcPr>
          <w:p>
            <w:pPr>
              <w:pStyle w:val="9"/>
              <w:rPr>
                <w:color w:val="FF0000"/>
              </w:rPr>
            </w:pPr>
          </w:p>
        </w:tc>
        <w:tc>
          <w:tcPr>
            <w:tcW w:w="1134" w:type="dxa"/>
            <w:vAlign w:val="center"/>
          </w:tcPr>
          <w:p>
            <w:pPr>
              <w:pStyle w:val="9"/>
              <w:rPr>
                <w:color w:val="FF0000"/>
              </w:rPr>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rPr>
                <w:rFonts w:hint="default" w:eastAsia="方正书宋_GBK"/>
                <w:lang w:val="en-US" w:eastAsia="zh-CN"/>
              </w:rPr>
            </w:pPr>
            <w:r>
              <w:rPr>
                <w:rFonts w:hint="eastAsia"/>
                <w:lang w:val="en-US" w:eastAsia="zh-CN"/>
              </w:rPr>
              <w:t>148.38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rPr>
                <w:rFonts w:hint="default" w:eastAsia="方正书宋_GBK"/>
                <w:lang w:val="en-US" w:eastAsia="zh-CN"/>
              </w:rPr>
            </w:pPr>
            <w:r>
              <w:rPr>
                <w:rFonts w:hint="eastAsia"/>
                <w:lang w:val="en-US" w:eastAsia="zh-CN"/>
              </w:rPr>
              <w:t>105.51</w:t>
            </w:r>
          </w:p>
        </w:tc>
        <w:tc>
          <w:tcPr>
            <w:tcW w:w="1134" w:type="dxa"/>
            <w:vAlign w:val="center"/>
          </w:tcPr>
          <w:p>
            <w:pPr>
              <w:pStyle w:val="9"/>
              <w:rPr>
                <w:rFonts w:hint="default" w:eastAsia="方正书宋_GBK"/>
                <w:lang w:val="en-US" w:eastAsia="zh-CN"/>
              </w:rPr>
            </w:pPr>
            <w:r>
              <w:rPr>
                <w:rFonts w:hint="eastAsia"/>
                <w:lang w:val="en-US" w:eastAsia="zh-CN"/>
              </w:rPr>
              <w:t>105.51</w:t>
            </w:r>
          </w:p>
        </w:tc>
        <w:tc>
          <w:tcPr>
            <w:tcW w:w="1134" w:type="dxa"/>
            <w:vAlign w:val="center"/>
          </w:tcPr>
          <w:p>
            <w:pPr>
              <w:pStyle w:val="9"/>
              <w:rPr>
                <w:rFonts w:hint="default" w:eastAsia="方正书宋_GBK"/>
                <w:lang w:val="en-US" w:eastAsia="zh-CN"/>
              </w:rPr>
            </w:pPr>
            <w:r>
              <w:rPr>
                <w:rFonts w:hint="eastAsia"/>
                <w:lang w:val="en-US" w:eastAsia="zh-CN"/>
              </w:rPr>
              <w:t>105.51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rPr>
                <w:rFonts w:hint="default" w:eastAsia="方正书宋_GBK"/>
                <w:lang w:val="en-US" w:eastAsia="zh-CN"/>
              </w:rPr>
            </w:pPr>
            <w:r>
              <w:rPr>
                <w:rFonts w:hint="eastAsia"/>
                <w:lang w:val="en-US" w:eastAsia="zh-CN"/>
              </w:rPr>
              <w:t>42.87</w:t>
            </w:r>
          </w:p>
        </w:tc>
        <w:tc>
          <w:tcPr>
            <w:tcW w:w="1134" w:type="dxa"/>
            <w:vAlign w:val="center"/>
          </w:tcPr>
          <w:p>
            <w:pPr>
              <w:pStyle w:val="9"/>
              <w:rPr>
                <w:rFonts w:hint="default" w:eastAsia="方正书宋_GBK"/>
                <w:lang w:val="en-US" w:eastAsia="zh-CN"/>
              </w:rPr>
            </w:pPr>
            <w:r>
              <w:rPr>
                <w:rFonts w:hint="eastAsia"/>
                <w:lang w:val="en-US" w:eastAsia="zh-CN"/>
              </w:rPr>
              <w:t>42.87</w:t>
            </w:r>
          </w:p>
        </w:tc>
        <w:tc>
          <w:tcPr>
            <w:tcW w:w="1134" w:type="dxa"/>
            <w:vAlign w:val="center"/>
          </w:tcPr>
          <w:p>
            <w:pPr>
              <w:pStyle w:val="9"/>
              <w:rPr>
                <w:rFonts w:hint="default" w:eastAsia="方正书宋_GBK"/>
                <w:lang w:val="en-US" w:eastAsia="zh-CN"/>
              </w:rPr>
            </w:pPr>
            <w:r>
              <w:rPr>
                <w:rFonts w:hint="eastAsia"/>
                <w:lang w:val="en-US" w:eastAsia="zh-CN"/>
              </w:rPr>
              <w:t>42.87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rPr>
                <w:rFonts w:hint="default" w:eastAsia="方正书宋_GBK"/>
                <w:lang w:val="en-US" w:eastAsia="zh-CN"/>
              </w:rPr>
            </w:pPr>
            <w:r>
              <w:rPr>
                <w:rFonts w:hint="eastAsia"/>
                <w:lang w:val="en-US" w:eastAsia="zh-CN"/>
              </w:rPr>
              <w:t>89.87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rPr>
                <w:rFonts w:hint="default" w:eastAsia="方正书宋_GBK"/>
                <w:lang w:val="en-US" w:eastAsia="zh-CN"/>
              </w:rPr>
            </w:pPr>
            <w:r>
              <w:rPr>
                <w:rFonts w:hint="eastAsia"/>
                <w:lang w:val="en-US" w:eastAsia="zh-CN"/>
              </w:rPr>
              <w:t>39.46</w:t>
            </w:r>
          </w:p>
        </w:tc>
        <w:tc>
          <w:tcPr>
            <w:tcW w:w="1134" w:type="dxa"/>
            <w:vAlign w:val="center"/>
          </w:tcPr>
          <w:p>
            <w:pPr>
              <w:pStyle w:val="9"/>
              <w:rPr>
                <w:rFonts w:hint="default" w:eastAsia="方正书宋_GBK"/>
                <w:lang w:val="en-US" w:eastAsia="zh-CN"/>
              </w:rPr>
            </w:pPr>
            <w:r>
              <w:rPr>
                <w:rFonts w:hint="eastAsia"/>
                <w:lang w:val="en-US" w:eastAsia="zh-CN"/>
              </w:rPr>
              <w:t>39.46</w:t>
            </w:r>
          </w:p>
        </w:tc>
        <w:tc>
          <w:tcPr>
            <w:tcW w:w="1134" w:type="dxa"/>
            <w:vAlign w:val="center"/>
          </w:tcPr>
          <w:p>
            <w:pPr>
              <w:pStyle w:val="9"/>
              <w:rPr>
                <w:rFonts w:hint="default" w:eastAsia="方正书宋_GBK"/>
                <w:lang w:val="en-US" w:eastAsia="zh-CN"/>
              </w:rPr>
            </w:pPr>
            <w:r>
              <w:rPr>
                <w:rFonts w:hint="eastAsia"/>
                <w:lang w:val="en-US" w:eastAsia="zh-CN"/>
              </w:rPr>
              <w:t>39.46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rPr>
                <w:rFonts w:hint="default" w:eastAsia="方正书宋_GBK"/>
                <w:lang w:val="en-US" w:eastAsia="zh-CN"/>
              </w:rPr>
            </w:pPr>
            <w:r>
              <w:rPr>
                <w:rFonts w:hint="eastAsia"/>
                <w:lang w:val="en-US" w:eastAsia="zh-CN"/>
              </w:rPr>
              <w:t>50.41</w:t>
            </w:r>
          </w:p>
        </w:tc>
        <w:tc>
          <w:tcPr>
            <w:tcW w:w="1134" w:type="dxa"/>
            <w:vAlign w:val="center"/>
          </w:tcPr>
          <w:p>
            <w:pPr>
              <w:pStyle w:val="9"/>
              <w:rPr>
                <w:rFonts w:hint="default" w:eastAsia="方正书宋_GBK"/>
                <w:lang w:val="en-US" w:eastAsia="zh-CN"/>
              </w:rPr>
            </w:pPr>
            <w:r>
              <w:rPr>
                <w:rFonts w:hint="eastAsia"/>
                <w:lang w:val="en-US" w:eastAsia="zh-CN"/>
              </w:rPr>
              <w:t>50.41</w:t>
            </w:r>
          </w:p>
        </w:tc>
        <w:tc>
          <w:tcPr>
            <w:tcW w:w="1134" w:type="dxa"/>
            <w:vAlign w:val="center"/>
          </w:tcPr>
          <w:p>
            <w:pPr>
              <w:pStyle w:val="9"/>
              <w:rPr>
                <w:rFonts w:hint="default" w:eastAsia="方正书宋_GBK"/>
                <w:lang w:val="en-US" w:eastAsia="zh-CN"/>
              </w:rPr>
            </w:pPr>
            <w:r>
              <w:rPr>
                <w:rFonts w:hint="eastAsia"/>
                <w:lang w:val="en-US" w:eastAsia="zh-CN"/>
              </w:rPr>
              <w:t>850.41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rPr>
                <w:rFonts w:hint="default" w:eastAsia="方正书宋_GBK"/>
                <w:lang w:val="en-US" w:eastAsia="zh-CN"/>
              </w:rPr>
            </w:pPr>
            <w:r>
              <w:rPr>
                <w:rFonts w:hint="eastAsia"/>
                <w:lang w:val="en-US" w:eastAsia="zh-CN"/>
              </w:rPr>
              <w:t>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pPr>
              <w:pStyle w:val="5"/>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rPr>
                <w:rFonts w:hint="default" w:eastAsia="方正书宋_GBK"/>
                <w:lang w:val="en-US" w:eastAsia="zh-CN"/>
              </w:rPr>
            </w:pPr>
            <w:r>
              <w:rPr>
                <w:rFonts w:hint="eastAsia"/>
                <w:lang w:val="en-US" w:eastAsia="zh-CN"/>
              </w:rPr>
              <w:t>1998.52</w:t>
            </w:r>
          </w:p>
        </w:tc>
        <w:tc>
          <w:tcPr>
            <w:tcW w:w="1361" w:type="dxa"/>
            <w:vAlign w:val="center"/>
          </w:tcPr>
          <w:p>
            <w:pPr>
              <w:pStyle w:val="9"/>
              <w:rPr>
                <w:rFonts w:hint="default" w:eastAsia="方正书宋_GBK"/>
                <w:lang w:val="en-US" w:eastAsia="zh-CN"/>
              </w:rPr>
            </w:pPr>
            <w:r>
              <w:rPr>
                <w:rFonts w:hint="eastAsia"/>
                <w:lang w:val="en-US" w:eastAsia="zh-CN"/>
              </w:rPr>
              <w:t>1139.4</w:t>
            </w:r>
          </w:p>
        </w:tc>
        <w:tc>
          <w:tcPr>
            <w:tcW w:w="1361" w:type="dxa"/>
            <w:vAlign w:val="center"/>
          </w:tcPr>
          <w:p>
            <w:pPr>
              <w:pStyle w:val="9"/>
              <w:rPr>
                <w:rFonts w:hint="default" w:eastAsia="方正书宋_GBK"/>
                <w:lang w:val="en-US" w:eastAsia="zh-CN"/>
              </w:rPr>
            </w:pPr>
            <w:r>
              <w:rPr>
                <w:rFonts w:hint="eastAsia"/>
                <w:lang w:val="en-US" w:eastAsia="zh-CN"/>
              </w:rPr>
              <w:t>859.12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20131</w:t>
            </w:r>
          </w:p>
        </w:tc>
        <w:tc>
          <w:tcPr>
            <w:tcW w:w="4535" w:type="dxa"/>
            <w:vAlign w:val="center"/>
          </w:tcPr>
          <w:p>
            <w:pPr>
              <w:pStyle w:val="10"/>
            </w:pPr>
            <w:r>
              <w:t>党委办公厅（室）及相关机构事务</w:t>
            </w:r>
          </w:p>
        </w:tc>
        <w:tc>
          <w:tcPr>
            <w:tcW w:w="1361" w:type="dxa"/>
            <w:vAlign w:val="center"/>
          </w:tcPr>
          <w:p>
            <w:pPr>
              <w:pStyle w:val="9"/>
              <w:rPr>
                <w:rFonts w:hint="default" w:eastAsia="方正书宋_GBK"/>
                <w:lang w:val="en-US" w:eastAsia="zh-CN"/>
              </w:rPr>
            </w:pPr>
            <w:r>
              <w:rPr>
                <w:rFonts w:hint="eastAsia"/>
                <w:lang w:val="en-US" w:eastAsia="zh-CN"/>
              </w:rPr>
              <w:t>1998.52</w:t>
            </w:r>
          </w:p>
        </w:tc>
        <w:tc>
          <w:tcPr>
            <w:tcW w:w="1361" w:type="dxa"/>
            <w:vAlign w:val="center"/>
          </w:tcPr>
          <w:p>
            <w:pPr>
              <w:pStyle w:val="9"/>
              <w:rPr>
                <w:rFonts w:hint="default" w:eastAsia="方正书宋_GBK"/>
                <w:lang w:val="en-US" w:eastAsia="zh-CN"/>
              </w:rPr>
            </w:pPr>
            <w:r>
              <w:rPr>
                <w:rFonts w:hint="eastAsia"/>
                <w:lang w:val="en-US" w:eastAsia="zh-CN"/>
              </w:rPr>
              <w:t>1139.4</w:t>
            </w:r>
          </w:p>
        </w:tc>
        <w:tc>
          <w:tcPr>
            <w:tcW w:w="1361" w:type="dxa"/>
            <w:vAlign w:val="center"/>
          </w:tcPr>
          <w:p>
            <w:pPr>
              <w:pStyle w:val="9"/>
              <w:rPr>
                <w:rFonts w:hint="default" w:eastAsia="方正书宋_GBK"/>
                <w:lang w:val="en-US" w:eastAsia="zh-CN"/>
              </w:rPr>
            </w:pPr>
            <w:r>
              <w:rPr>
                <w:rFonts w:hint="eastAsia"/>
                <w:lang w:val="en-US" w:eastAsia="zh-CN"/>
              </w:rPr>
              <w:t>859.12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2013101</w:t>
            </w:r>
          </w:p>
        </w:tc>
        <w:tc>
          <w:tcPr>
            <w:tcW w:w="4535" w:type="dxa"/>
            <w:vAlign w:val="center"/>
          </w:tcPr>
          <w:p>
            <w:pPr>
              <w:pStyle w:val="10"/>
            </w:pPr>
            <w:r>
              <w:t>行政运行</w:t>
            </w:r>
          </w:p>
        </w:tc>
        <w:tc>
          <w:tcPr>
            <w:tcW w:w="1361" w:type="dxa"/>
            <w:vAlign w:val="center"/>
          </w:tcPr>
          <w:p>
            <w:pPr>
              <w:pStyle w:val="9"/>
              <w:rPr>
                <w:rFonts w:hint="default" w:eastAsia="方正书宋_GBK"/>
                <w:lang w:val="en-US" w:eastAsia="zh-CN"/>
              </w:rPr>
            </w:pPr>
            <w:r>
              <w:rPr>
                <w:rFonts w:hint="eastAsia"/>
                <w:lang w:val="en-US" w:eastAsia="zh-CN"/>
              </w:rPr>
              <w:t>1998.52</w:t>
            </w:r>
          </w:p>
        </w:tc>
        <w:tc>
          <w:tcPr>
            <w:tcW w:w="1361" w:type="dxa"/>
            <w:vAlign w:val="center"/>
          </w:tcPr>
          <w:p>
            <w:pPr>
              <w:pStyle w:val="9"/>
              <w:rPr>
                <w:rFonts w:hint="default" w:eastAsia="方正书宋_GBK"/>
                <w:lang w:val="en-US" w:eastAsia="zh-CN"/>
              </w:rPr>
            </w:pPr>
            <w:r>
              <w:rPr>
                <w:rFonts w:hint="eastAsia"/>
                <w:lang w:val="en-US" w:eastAsia="zh-CN"/>
              </w:rPr>
              <w:t>1139.4</w:t>
            </w:r>
          </w:p>
        </w:tc>
        <w:tc>
          <w:tcPr>
            <w:tcW w:w="1361" w:type="dxa"/>
            <w:vAlign w:val="center"/>
          </w:tcPr>
          <w:p>
            <w:pPr>
              <w:pStyle w:val="9"/>
              <w:rPr>
                <w:rFonts w:hint="default" w:eastAsia="方正书宋_GBK"/>
                <w:lang w:val="en-US" w:eastAsia="zh-CN"/>
              </w:rPr>
            </w:pPr>
            <w:r>
              <w:rPr>
                <w:rFonts w:hint="eastAsia"/>
                <w:lang w:val="en-US" w:eastAsia="zh-CN"/>
              </w:rPr>
              <w:t>859.12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2013105</w:t>
            </w:r>
          </w:p>
        </w:tc>
        <w:tc>
          <w:tcPr>
            <w:tcW w:w="4535" w:type="dxa"/>
            <w:vAlign w:val="center"/>
          </w:tcPr>
          <w:p>
            <w:pPr>
              <w:pStyle w:val="10"/>
            </w:pPr>
            <w:r>
              <w:t>专项业务</w:t>
            </w:r>
          </w:p>
        </w:tc>
        <w:tc>
          <w:tcPr>
            <w:tcW w:w="1361" w:type="dxa"/>
            <w:vAlign w:val="center"/>
          </w:tcPr>
          <w:p>
            <w:pPr>
              <w:pStyle w:val="9"/>
              <w:rPr>
                <w:rFonts w:hint="default" w:eastAsia="方正书宋_GBK"/>
                <w:lang w:val="en-US" w:eastAsia="zh-CN"/>
              </w:rPr>
            </w:pPr>
            <w:r>
              <w:rPr>
                <w:rFonts w:hint="eastAsia"/>
                <w:lang w:val="en-US" w:eastAsia="zh-CN"/>
              </w:rPr>
              <w:t>859.12</w:t>
            </w:r>
          </w:p>
        </w:tc>
        <w:tc>
          <w:tcPr>
            <w:tcW w:w="1361" w:type="dxa"/>
            <w:vAlign w:val="center"/>
          </w:tcPr>
          <w:p>
            <w:pPr>
              <w:pStyle w:val="9"/>
            </w:pPr>
          </w:p>
        </w:tc>
        <w:tc>
          <w:tcPr>
            <w:tcW w:w="1361" w:type="dxa"/>
            <w:vAlign w:val="center"/>
          </w:tcPr>
          <w:p>
            <w:pPr>
              <w:pStyle w:val="9"/>
              <w:rPr>
                <w:rFonts w:hint="default" w:eastAsia="方正书宋_GBK"/>
                <w:lang w:val="en-US" w:eastAsia="zh-CN"/>
              </w:rPr>
            </w:pPr>
            <w:r>
              <w:rPr>
                <w:rFonts w:hint="eastAsia"/>
                <w:lang w:val="en-US" w:eastAsia="zh-CN"/>
              </w:rPr>
              <w:t>859.12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361" w:type="dxa"/>
            <w:vAlign w:val="center"/>
          </w:tcPr>
          <w:p>
            <w:pPr>
              <w:pStyle w:val="9"/>
              <w:rPr>
                <w:color w:val="FF0000"/>
              </w:rPr>
            </w:pPr>
          </w:p>
        </w:tc>
        <w:tc>
          <w:tcPr>
            <w:tcW w:w="1361" w:type="dxa"/>
            <w:vAlign w:val="center"/>
          </w:tcPr>
          <w:p>
            <w:pPr>
              <w:pStyle w:val="9"/>
              <w:rPr>
                <w:color w:val="FF0000"/>
              </w:rPr>
            </w:pPr>
            <w:r>
              <w:rPr>
                <w:rFonts w:hint="eastAsia"/>
                <w:color w:val="000000" w:themeColor="text1"/>
                <w:lang w:eastAsia="zh-CN"/>
                <w14:textFill>
                  <w14:solidFill>
                    <w14:schemeClr w14:val="tx1"/>
                  </w14:solidFill>
                </w14:textFill>
              </w:rPr>
              <w:t>涉密</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20409</w:t>
            </w:r>
          </w:p>
        </w:tc>
        <w:tc>
          <w:tcPr>
            <w:tcW w:w="4535" w:type="dxa"/>
            <w:vAlign w:val="center"/>
          </w:tcPr>
          <w:p>
            <w:pPr>
              <w:pStyle w:val="10"/>
            </w:pPr>
            <w:r>
              <w:t>国家保密</w:t>
            </w:r>
          </w:p>
        </w:tc>
        <w:tc>
          <w:tcPr>
            <w:tcW w:w="136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361" w:type="dxa"/>
            <w:vAlign w:val="center"/>
          </w:tcPr>
          <w:p>
            <w:pPr>
              <w:pStyle w:val="9"/>
              <w:rPr>
                <w:color w:val="FF0000"/>
              </w:rPr>
            </w:pPr>
          </w:p>
        </w:tc>
        <w:tc>
          <w:tcPr>
            <w:tcW w:w="1361" w:type="dxa"/>
            <w:vAlign w:val="center"/>
          </w:tcPr>
          <w:p>
            <w:pPr>
              <w:pStyle w:val="9"/>
              <w:rPr>
                <w:color w:val="FF0000"/>
              </w:rPr>
            </w:pPr>
            <w:r>
              <w:rPr>
                <w:rFonts w:hint="eastAsia"/>
                <w:color w:val="000000" w:themeColor="text1"/>
                <w:lang w:eastAsia="zh-CN"/>
                <w14:textFill>
                  <w14:solidFill>
                    <w14:schemeClr w14:val="tx1"/>
                  </w14:solidFill>
                </w14:textFill>
              </w:rPr>
              <w:t>涉密</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2040905</w:t>
            </w:r>
          </w:p>
        </w:tc>
        <w:tc>
          <w:tcPr>
            <w:tcW w:w="4535" w:type="dxa"/>
            <w:vAlign w:val="center"/>
          </w:tcPr>
          <w:p>
            <w:pPr>
              <w:pStyle w:val="10"/>
            </w:pPr>
            <w:r>
              <w:t>保密管理</w:t>
            </w:r>
          </w:p>
        </w:tc>
        <w:tc>
          <w:tcPr>
            <w:tcW w:w="136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361" w:type="dxa"/>
            <w:vAlign w:val="center"/>
          </w:tcPr>
          <w:p>
            <w:pPr>
              <w:pStyle w:val="9"/>
              <w:rPr>
                <w:color w:val="FF0000"/>
              </w:rPr>
            </w:pPr>
          </w:p>
        </w:tc>
        <w:tc>
          <w:tcPr>
            <w:tcW w:w="1361" w:type="dxa"/>
            <w:vAlign w:val="center"/>
          </w:tcPr>
          <w:p>
            <w:pPr>
              <w:pStyle w:val="9"/>
              <w:rPr>
                <w:color w:val="FF0000"/>
              </w:rPr>
            </w:pPr>
            <w:r>
              <w:rPr>
                <w:rFonts w:hint="eastAsia"/>
                <w:color w:val="000000" w:themeColor="text1"/>
                <w:lang w:eastAsia="zh-CN"/>
                <w14:textFill>
                  <w14:solidFill>
                    <w14:schemeClr w14:val="tx1"/>
                  </w14:solidFill>
                </w14:textFill>
              </w:rPr>
              <w:t>涉密</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2040999</w:t>
            </w:r>
          </w:p>
        </w:tc>
        <w:tc>
          <w:tcPr>
            <w:tcW w:w="4535" w:type="dxa"/>
            <w:vAlign w:val="center"/>
          </w:tcPr>
          <w:p>
            <w:pPr>
              <w:pStyle w:val="10"/>
            </w:pPr>
            <w:r>
              <w:t>其他国家保密支出</w:t>
            </w:r>
          </w:p>
        </w:tc>
        <w:tc>
          <w:tcPr>
            <w:tcW w:w="136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361" w:type="dxa"/>
            <w:vAlign w:val="center"/>
          </w:tcPr>
          <w:p>
            <w:pPr>
              <w:pStyle w:val="9"/>
              <w:rPr>
                <w:color w:val="FF0000"/>
              </w:rPr>
            </w:pPr>
          </w:p>
        </w:tc>
        <w:tc>
          <w:tcPr>
            <w:tcW w:w="1361" w:type="dxa"/>
            <w:vAlign w:val="center"/>
          </w:tcPr>
          <w:p>
            <w:pPr>
              <w:pStyle w:val="9"/>
              <w:rPr>
                <w:color w:val="FF0000"/>
              </w:rPr>
            </w:pPr>
            <w:r>
              <w:rPr>
                <w:rFonts w:hint="eastAsia"/>
                <w:color w:val="000000" w:themeColor="text1"/>
                <w:lang w:eastAsia="zh-CN"/>
                <w14:textFill>
                  <w14:solidFill>
                    <w14:schemeClr w14:val="tx1"/>
                  </w14:solidFill>
                </w14:textFill>
              </w:rPr>
              <w:t>涉密</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rPr>
                <w:rFonts w:hint="default" w:eastAsia="方正书宋_GBK"/>
                <w:lang w:val="en-US" w:eastAsia="zh-CN"/>
              </w:rPr>
            </w:pPr>
            <w:r>
              <w:rPr>
                <w:rFonts w:hint="eastAsia"/>
                <w:lang w:val="en-US" w:eastAsia="zh-CN"/>
              </w:rPr>
              <w:t>148.38</w:t>
            </w:r>
          </w:p>
        </w:tc>
        <w:tc>
          <w:tcPr>
            <w:tcW w:w="1361" w:type="dxa"/>
            <w:vAlign w:val="center"/>
          </w:tcPr>
          <w:p>
            <w:pPr>
              <w:pStyle w:val="9"/>
              <w:rPr>
                <w:rFonts w:hint="default" w:eastAsia="方正书宋_GBK"/>
                <w:lang w:val="en-US" w:eastAsia="zh-CN"/>
              </w:rPr>
            </w:pPr>
            <w:r>
              <w:rPr>
                <w:rFonts w:hint="eastAsia"/>
                <w:lang w:val="en-US" w:eastAsia="zh-CN"/>
              </w:rPr>
              <w:t>148.38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rPr>
                <w:rFonts w:hint="default" w:eastAsia="方正书宋_GBK"/>
                <w:lang w:val="en-US" w:eastAsia="zh-CN"/>
              </w:rPr>
            </w:pPr>
            <w:r>
              <w:rPr>
                <w:rFonts w:hint="eastAsia"/>
                <w:lang w:val="en-US" w:eastAsia="zh-CN"/>
              </w:rPr>
              <w:t>148.38</w:t>
            </w:r>
          </w:p>
        </w:tc>
        <w:tc>
          <w:tcPr>
            <w:tcW w:w="1361" w:type="dxa"/>
            <w:vAlign w:val="center"/>
          </w:tcPr>
          <w:p>
            <w:pPr>
              <w:pStyle w:val="9"/>
              <w:rPr>
                <w:rFonts w:hint="default" w:eastAsia="方正书宋_GBK"/>
                <w:lang w:val="en-US" w:eastAsia="zh-CN"/>
              </w:rPr>
            </w:pPr>
            <w:r>
              <w:rPr>
                <w:rFonts w:hint="eastAsia"/>
                <w:lang w:val="en-US" w:eastAsia="zh-CN"/>
              </w:rPr>
              <w:t>148.38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rPr>
                <w:rFonts w:hint="default" w:eastAsia="方正书宋_GBK"/>
                <w:lang w:val="en-US" w:eastAsia="zh-CN"/>
              </w:rPr>
            </w:pPr>
            <w:r>
              <w:rPr>
                <w:rFonts w:hint="eastAsia"/>
                <w:lang w:val="en-US" w:eastAsia="zh-CN"/>
              </w:rPr>
              <w:t>105.51</w:t>
            </w:r>
          </w:p>
        </w:tc>
        <w:tc>
          <w:tcPr>
            <w:tcW w:w="1361" w:type="dxa"/>
            <w:vAlign w:val="center"/>
          </w:tcPr>
          <w:p>
            <w:pPr>
              <w:pStyle w:val="9"/>
              <w:rPr>
                <w:rFonts w:hint="default" w:eastAsia="方正书宋_GBK"/>
                <w:lang w:val="en-US" w:eastAsia="zh-CN"/>
              </w:rPr>
            </w:pPr>
            <w:r>
              <w:rPr>
                <w:rFonts w:hint="eastAsia"/>
                <w:lang w:val="en-US" w:eastAsia="zh-CN"/>
              </w:rPr>
              <w:t>105.51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rPr>
                <w:rFonts w:hint="default" w:eastAsia="方正书宋_GBK"/>
                <w:lang w:val="en-US" w:eastAsia="zh-CN"/>
              </w:rPr>
            </w:pPr>
            <w:r>
              <w:rPr>
                <w:rFonts w:hint="eastAsia"/>
                <w:lang w:val="en-US" w:eastAsia="zh-CN"/>
              </w:rPr>
              <w:t>42.87</w:t>
            </w:r>
          </w:p>
        </w:tc>
        <w:tc>
          <w:tcPr>
            <w:tcW w:w="1361" w:type="dxa"/>
            <w:vAlign w:val="center"/>
          </w:tcPr>
          <w:p>
            <w:pPr>
              <w:pStyle w:val="9"/>
              <w:rPr>
                <w:rFonts w:hint="default" w:eastAsia="方正书宋_GBK"/>
                <w:lang w:val="en-US" w:eastAsia="zh-CN"/>
              </w:rPr>
            </w:pPr>
            <w:r>
              <w:rPr>
                <w:rFonts w:hint="eastAsia"/>
                <w:lang w:val="en-US" w:eastAsia="zh-CN"/>
              </w:rPr>
              <w:t>42.87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rPr>
                <w:rFonts w:hint="default" w:eastAsia="方正书宋_GBK"/>
                <w:lang w:val="en-US" w:eastAsia="zh-CN"/>
              </w:rPr>
            </w:pPr>
            <w:r>
              <w:rPr>
                <w:rFonts w:hint="eastAsia"/>
                <w:lang w:val="en-US" w:eastAsia="zh-CN"/>
              </w:rPr>
              <w:t>89.87</w:t>
            </w:r>
          </w:p>
        </w:tc>
        <w:tc>
          <w:tcPr>
            <w:tcW w:w="1361" w:type="dxa"/>
            <w:vAlign w:val="center"/>
          </w:tcPr>
          <w:p>
            <w:pPr>
              <w:pStyle w:val="9"/>
              <w:rPr>
                <w:rFonts w:hint="default" w:eastAsia="方正书宋_GBK"/>
                <w:lang w:val="en-US" w:eastAsia="zh-CN"/>
              </w:rPr>
            </w:pPr>
            <w:r>
              <w:rPr>
                <w:rFonts w:hint="eastAsia"/>
                <w:lang w:val="en-US" w:eastAsia="zh-CN"/>
              </w:rPr>
              <w:t>89.87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rPr>
                <w:rFonts w:hint="default" w:eastAsia="方正书宋_GBK"/>
                <w:lang w:val="en-US" w:eastAsia="zh-CN"/>
              </w:rPr>
            </w:pPr>
            <w:r>
              <w:rPr>
                <w:rFonts w:hint="eastAsia"/>
                <w:lang w:val="en-US" w:eastAsia="zh-CN"/>
              </w:rPr>
              <w:t>89.87</w:t>
            </w:r>
          </w:p>
        </w:tc>
        <w:tc>
          <w:tcPr>
            <w:tcW w:w="1361" w:type="dxa"/>
            <w:vAlign w:val="center"/>
          </w:tcPr>
          <w:p>
            <w:pPr>
              <w:pStyle w:val="9"/>
              <w:rPr>
                <w:rFonts w:hint="default" w:eastAsia="方正书宋_GBK"/>
                <w:lang w:val="en-US" w:eastAsia="zh-CN"/>
              </w:rPr>
            </w:pPr>
            <w:r>
              <w:rPr>
                <w:rFonts w:hint="eastAsia"/>
                <w:lang w:val="en-US" w:eastAsia="zh-CN"/>
              </w:rPr>
              <w:t>89.87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rPr>
                <w:rFonts w:hint="default" w:eastAsia="方正书宋_GBK"/>
                <w:lang w:val="en-US" w:eastAsia="zh-CN"/>
              </w:rPr>
            </w:pPr>
            <w:r>
              <w:rPr>
                <w:rFonts w:hint="eastAsia"/>
                <w:lang w:val="en-US" w:eastAsia="zh-CN"/>
              </w:rPr>
              <w:t>39.46</w:t>
            </w:r>
          </w:p>
        </w:tc>
        <w:tc>
          <w:tcPr>
            <w:tcW w:w="1361" w:type="dxa"/>
            <w:vAlign w:val="center"/>
          </w:tcPr>
          <w:p>
            <w:pPr>
              <w:pStyle w:val="9"/>
              <w:rPr>
                <w:rFonts w:hint="default" w:eastAsia="方正书宋_GBK"/>
                <w:lang w:val="en-US" w:eastAsia="zh-CN"/>
              </w:rPr>
            </w:pPr>
            <w:r>
              <w:rPr>
                <w:rFonts w:hint="eastAsia"/>
                <w:lang w:val="en-US" w:eastAsia="zh-CN"/>
              </w:rPr>
              <w:t>39.46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rPr>
                <w:rFonts w:hint="default" w:eastAsia="方正书宋_GBK"/>
                <w:lang w:val="en-US" w:eastAsia="zh-CN"/>
              </w:rPr>
            </w:pPr>
            <w:r>
              <w:rPr>
                <w:rFonts w:hint="eastAsia"/>
                <w:lang w:val="en-US" w:eastAsia="zh-CN"/>
              </w:rPr>
              <w:t>50.41</w:t>
            </w:r>
          </w:p>
        </w:tc>
        <w:tc>
          <w:tcPr>
            <w:tcW w:w="1361" w:type="dxa"/>
            <w:vAlign w:val="center"/>
          </w:tcPr>
          <w:p>
            <w:pPr>
              <w:pStyle w:val="9"/>
              <w:rPr>
                <w:rFonts w:hint="default" w:eastAsia="方正书宋_GBK"/>
                <w:lang w:val="en-US" w:eastAsia="zh-CN"/>
              </w:rPr>
            </w:pPr>
            <w:r>
              <w:rPr>
                <w:rFonts w:hint="eastAsia"/>
                <w:lang w:val="en-US" w:eastAsia="zh-CN"/>
              </w:rPr>
              <w:t>50.41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rPr>
                <w:rFonts w:hint="default" w:eastAsia="方正书宋_GBK"/>
                <w:lang w:val="en-US" w:eastAsia="zh-CN"/>
              </w:rPr>
            </w:pPr>
            <w:r>
              <w:rPr>
                <w:rFonts w:hint="eastAsia"/>
                <w:lang w:val="en-US" w:eastAsia="zh-CN"/>
              </w:rPr>
              <w:t>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3402"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rPr>
                <w:rFonts w:hint="eastAsia"/>
                <w:lang w:val="en-US" w:eastAsia="zh-CN"/>
              </w:rPr>
              <w:t>4859.87</w:t>
            </w:r>
            <w:r>
              <w:t>9</w:t>
            </w:r>
          </w:p>
        </w:tc>
        <w:tc>
          <w:tcPr>
            <w:tcW w:w="3402" w:type="dxa"/>
            <w:vAlign w:val="center"/>
          </w:tcPr>
          <w:p>
            <w:pPr>
              <w:pStyle w:val="10"/>
            </w:pPr>
            <w:r>
              <w:t>一、一般公共服务支出</w:t>
            </w:r>
          </w:p>
        </w:tc>
        <w:tc>
          <w:tcPr>
            <w:tcW w:w="1474" w:type="dxa"/>
            <w:vAlign w:val="center"/>
          </w:tcPr>
          <w:p>
            <w:pPr>
              <w:pStyle w:val="9"/>
              <w:rPr>
                <w:rFonts w:hint="default" w:eastAsia="方正书宋_GBK"/>
                <w:lang w:val="en-US" w:eastAsia="zh-CN"/>
              </w:rPr>
            </w:pPr>
            <w:r>
              <w:rPr>
                <w:rFonts w:hint="eastAsia"/>
                <w:lang w:val="en-US" w:eastAsia="zh-CN"/>
              </w:rPr>
              <w:t>1998.52</w:t>
            </w:r>
          </w:p>
        </w:tc>
        <w:tc>
          <w:tcPr>
            <w:tcW w:w="1474" w:type="dxa"/>
            <w:vAlign w:val="center"/>
          </w:tcPr>
          <w:p>
            <w:pPr>
              <w:pStyle w:val="9"/>
              <w:rPr>
                <w:rFonts w:hint="default" w:eastAsia="方正书宋_GBK"/>
                <w:lang w:val="en-US" w:eastAsia="zh-CN"/>
              </w:rPr>
            </w:pPr>
            <w:r>
              <w:rPr>
                <w:rFonts w:hint="eastAsia"/>
                <w:lang w:val="en-US" w:eastAsia="zh-CN"/>
              </w:rPr>
              <w:t>1998.52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474"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1474" w:type="dxa"/>
            <w:vAlign w:val="center"/>
          </w:tcPr>
          <w:p>
            <w:pPr>
              <w:pStyle w:val="9"/>
              <w:rPr>
                <w:color w:val="FF0000"/>
              </w:rPr>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rPr>
                <w:rFonts w:hint="default" w:eastAsia="方正书宋_GBK"/>
                <w:lang w:val="en-US" w:eastAsia="zh-CN"/>
              </w:rPr>
            </w:pPr>
            <w:r>
              <w:rPr>
                <w:rFonts w:hint="eastAsia"/>
                <w:lang w:val="en-US" w:eastAsia="zh-CN"/>
              </w:rPr>
              <w:t>148.38</w:t>
            </w:r>
          </w:p>
        </w:tc>
        <w:tc>
          <w:tcPr>
            <w:tcW w:w="1474" w:type="dxa"/>
            <w:vAlign w:val="center"/>
          </w:tcPr>
          <w:p>
            <w:pPr>
              <w:pStyle w:val="9"/>
              <w:rPr>
                <w:rFonts w:hint="default" w:eastAsia="方正书宋_GBK"/>
                <w:lang w:val="en-US" w:eastAsia="zh-CN"/>
              </w:rPr>
            </w:pPr>
            <w:r>
              <w:rPr>
                <w:rFonts w:hint="eastAsia"/>
                <w:lang w:val="en-US" w:eastAsia="zh-CN"/>
              </w:rPr>
              <w:t>148.38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rPr>
                <w:rFonts w:hint="default" w:eastAsia="方正书宋_GBK"/>
                <w:lang w:val="en-US" w:eastAsia="zh-CN"/>
              </w:rPr>
            </w:pPr>
            <w:r>
              <w:rPr>
                <w:rFonts w:hint="eastAsia"/>
                <w:lang w:val="en-US" w:eastAsia="zh-CN"/>
              </w:rPr>
              <w:t>89.87</w:t>
            </w:r>
          </w:p>
        </w:tc>
        <w:tc>
          <w:tcPr>
            <w:tcW w:w="1474" w:type="dxa"/>
            <w:vAlign w:val="center"/>
          </w:tcPr>
          <w:p>
            <w:pPr>
              <w:pStyle w:val="9"/>
              <w:rPr>
                <w:rFonts w:hint="default" w:eastAsia="方正书宋_GBK"/>
                <w:lang w:val="en-US" w:eastAsia="zh-CN"/>
              </w:rPr>
            </w:pPr>
            <w:r>
              <w:rPr>
                <w:rFonts w:hint="eastAsia"/>
                <w:lang w:val="en-US" w:eastAsia="zh-CN"/>
              </w:rPr>
              <w:t>89.87</w:t>
            </w:r>
          </w:p>
        </w:tc>
        <w:tc>
          <w:tcPr>
            <w:tcW w:w="1474" w:type="dxa"/>
            <w:vAlign w:val="center"/>
          </w:tcPr>
          <w:p>
            <w:pPr>
              <w:pStyle w:val="9"/>
              <w:rPr>
                <w:rFonts w:hint="default"/>
                <w:lang w:val="en-US"/>
              </w:rPr>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rPr>
                <w:rFonts w:hint="default"/>
                <w:lang w:val="en-US"/>
              </w:rPr>
            </w:pPr>
            <w:r>
              <w:rPr>
                <w:rFonts w:hint="eastAsia"/>
                <w:lang w:val="en-US" w:eastAsia="zh-CN"/>
              </w:rPr>
              <w:t>87</w:t>
            </w:r>
          </w:p>
        </w:tc>
        <w:tc>
          <w:tcPr>
            <w:tcW w:w="1474" w:type="dxa"/>
            <w:vAlign w:val="center"/>
          </w:tcPr>
          <w:p>
            <w:pPr>
              <w:pStyle w:val="9"/>
              <w:rPr>
                <w:rFonts w:hint="default"/>
                <w:lang w:val="en-US"/>
              </w:rPr>
            </w:pPr>
            <w:r>
              <w:rPr>
                <w:rFonts w:hint="eastAsia"/>
                <w:lang w:val="en-US" w:eastAsia="zh-CN"/>
              </w:rPr>
              <w:t>87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rPr>
                <w:rFonts w:hint="eastAsia"/>
                <w:lang w:val="en-US" w:eastAsia="zh-CN"/>
              </w:rPr>
              <w:t>4859.87</w:t>
            </w:r>
          </w:p>
        </w:tc>
        <w:tc>
          <w:tcPr>
            <w:tcW w:w="3402" w:type="dxa"/>
            <w:vAlign w:val="center"/>
          </w:tcPr>
          <w:p>
            <w:pPr>
              <w:pStyle w:val="12"/>
            </w:pPr>
            <w:r>
              <w:t>本年支出合计</w:t>
            </w:r>
          </w:p>
        </w:tc>
        <w:tc>
          <w:tcPr>
            <w:tcW w:w="1474" w:type="dxa"/>
            <w:vAlign w:val="center"/>
          </w:tcPr>
          <w:p>
            <w:pPr>
              <w:pStyle w:val="13"/>
              <w:rPr>
                <w:rFonts w:hint="default" w:eastAsia="方正书宋_GBK"/>
                <w:lang w:val="en-US" w:eastAsia="zh-CN"/>
              </w:rPr>
            </w:pPr>
            <w:r>
              <w:rPr>
                <w:rFonts w:hint="eastAsia"/>
                <w:lang w:val="en-US" w:eastAsia="zh-CN"/>
              </w:rPr>
              <w:t>4859.87</w:t>
            </w:r>
          </w:p>
        </w:tc>
        <w:tc>
          <w:tcPr>
            <w:tcW w:w="1474" w:type="dxa"/>
            <w:vAlign w:val="center"/>
          </w:tcPr>
          <w:p>
            <w:pPr>
              <w:pStyle w:val="13"/>
            </w:pPr>
            <w:r>
              <w:rPr>
                <w:rFonts w:hint="eastAsia"/>
                <w:lang w:val="en-US" w:eastAsia="zh-CN"/>
              </w:rPr>
              <w:t>4859.87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rPr>
                <w:rFonts w:hint="default" w:eastAsia="方正书宋_GBK"/>
                <w:lang w:val="en-US" w:eastAsia="zh-CN"/>
              </w:rPr>
            </w:pPr>
            <w:r>
              <w:rPr>
                <w:rFonts w:hint="eastAsia"/>
                <w:lang w:val="en-US" w:eastAsia="zh-CN"/>
              </w:rPr>
              <w:t>4859.87</w:t>
            </w:r>
          </w:p>
        </w:tc>
        <w:tc>
          <w:tcPr>
            <w:tcW w:w="3402" w:type="dxa"/>
            <w:vAlign w:val="center"/>
          </w:tcPr>
          <w:p>
            <w:pPr>
              <w:pStyle w:val="12"/>
              <w:rPr>
                <w:rFonts w:hint="default"/>
                <w:lang w:val="en-US"/>
              </w:rPr>
            </w:pPr>
          </w:p>
        </w:tc>
        <w:tc>
          <w:tcPr>
            <w:tcW w:w="1474" w:type="dxa"/>
            <w:vAlign w:val="center"/>
          </w:tcPr>
          <w:p>
            <w:pPr>
              <w:pStyle w:val="13"/>
              <w:rPr>
                <w:rFonts w:hint="default" w:eastAsia="方正书宋_GBK"/>
                <w:lang w:val="en-US" w:eastAsia="zh-CN"/>
              </w:rPr>
            </w:pPr>
            <w:r>
              <w:rPr>
                <w:rFonts w:hint="eastAsia"/>
                <w:lang w:val="en-US" w:eastAsia="zh-CN"/>
              </w:rPr>
              <w:t>4859.87</w:t>
            </w:r>
          </w:p>
        </w:tc>
        <w:tc>
          <w:tcPr>
            <w:tcW w:w="1474" w:type="dxa"/>
            <w:vAlign w:val="center"/>
          </w:tcPr>
          <w:p>
            <w:pPr>
              <w:pStyle w:val="13"/>
              <w:rPr>
                <w:rFonts w:hint="default" w:eastAsia="方正书宋_GBK"/>
                <w:lang w:val="en-US" w:eastAsia="zh-CN"/>
              </w:rPr>
            </w:pPr>
            <w:r>
              <w:rPr>
                <w:rFonts w:hint="eastAsia"/>
                <w:lang w:val="en-US" w:eastAsia="zh-CN"/>
              </w:rPr>
              <w:t>4859.87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rPr>
                <w:rFonts w:hint="default" w:eastAsia="方正书宋_GBK"/>
                <w:lang w:val="en-US" w:eastAsia="zh-CN"/>
              </w:rPr>
            </w:pPr>
            <w:r>
              <w:rPr>
                <w:rFonts w:hint="eastAsia"/>
                <w:lang w:val="en-US" w:eastAsia="zh-CN"/>
              </w:rPr>
              <w:t>4859.87</w:t>
            </w:r>
          </w:p>
        </w:tc>
        <w:tc>
          <w:tcPr>
            <w:tcW w:w="2551" w:type="dxa"/>
            <w:vAlign w:val="center"/>
          </w:tcPr>
          <w:p>
            <w:pPr>
              <w:pStyle w:val="13"/>
              <w:rPr>
                <w:rFonts w:hint="default" w:eastAsia="方正书宋_GBK"/>
                <w:lang w:val="en-US" w:eastAsia="zh-CN"/>
              </w:rPr>
            </w:pPr>
            <w:r>
              <w:rPr>
                <w:rFonts w:hint="eastAsia"/>
                <w:lang w:val="en-US" w:eastAsia="zh-CN"/>
              </w:rPr>
              <w:t>1464.65</w:t>
            </w:r>
          </w:p>
        </w:tc>
        <w:tc>
          <w:tcPr>
            <w:tcW w:w="2551" w:type="dxa"/>
            <w:vAlign w:val="center"/>
          </w:tcPr>
          <w:p>
            <w:pPr>
              <w:pStyle w:val="13"/>
              <w:rPr>
                <w:rFonts w:hint="default" w:eastAsia="方正书宋_GBK"/>
                <w:lang w:val="en-US" w:eastAsia="zh-CN"/>
              </w:rPr>
            </w:pPr>
            <w:r>
              <w:rPr>
                <w:rFonts w:hint="eastAsia"/>
                <w:lang w:val="en-US" w:eastAsia="zh-CN"/>
              </w:rPr>
              <w:t>3395.22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rPr>
                <w:rFonts w:hint="default" w:eastAsia="方正书宋_GBK"/>
                <w:lang w:val="en-US" w:eastAsia="zh-CN"/>
              </w:rPr>
            </w:pPr>
            <w:r>
              <w:rPr>
                <w:rFonts w:hint="eastAsia"/>
                <w:lang w:val="en-US" w:eastAsia="zh-CN"/>
              </w:rPr>
              <w:t>1998.52</w:t>
            </w:r>
          </w:p>
        </w:tc>
        <w:tc>
          <w:tcPr>
            <w:tcW w:w="2551" w:type="dxa"/>
            <w:vAlign w:val="center"/>
          </w:tcPr>
          <w:p>
            <w:pPr>
              <w:pStyle w:val="9"/>
              <w:rPr>
                <w:rFonts w:hint="default" w:eastAsia="方正书宋_GBK"/>
                <w:lang w:val="en-US" w:eastAsia="zh-CN"/>
              </w:rPr>
            </w:pPr>
            <w:r>
              <w:rPr>
                <w:rFonts w:hint="eastAsia"/>
                <w:lang w:val="en-US" w:eastAsia="zh-CN"/>
              </w:rPr>
              <w:t>1139.4</w:t>
            </w:r>
          </w:p>
        </w:tc>
        <w:tc>
          <w:tcPr>
            <w:tcW w:w="2551" w:type="dxa"/>
            <w:vAlign w:val="center"/>
          </w:tcPr>
          <w:p>
            <w:pPr>
              <w:pStyle w:val="9"/>
              <w:rPr>
                <w:rFonts w:hint="default" w:eastAsia="方正书宋_GBK"/>
                <w:lang w:val="en-US" w:eastAsia="zh-CN"/>
              </w:rPr>
            </w:pPr>
            <w:r>
              <w:rPr>
                <w:rFonts w:hint="eastAsia"/>
                <w:lang w:val="en-US" w:eastAsia="zh-CN"/>
              </w:rPr>
              <w:t>859.12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20131</w:t>
            </w:r>
          </w:p>
        </w:tc>
        <w:tc>
          <w:tcPr>
            <w:tcW w:w="4535" w:type="dxa"/>
            <w:vAlign w:val="center"/>
          </w:tcPr>
          <w:p>
            <w:pPr>
              <w:pStyle w:val="10"/>
            </w:pPr>
            <w:r>
              <w:t>党委办公厅（室）及相关机构事务</w:t>
            </w:r>
          </w:p>
        </w:tc>
        <w:tc>
          <w:tcPr>
            <w:tcW w:w="2551" w:type="dxa"/>
            <w:vAlign w:val="center"/>
          </w:tcPr>
          <w:p>
            <w:pPr>
              <w:pStyle w:val="9"/>
              <w:rPr>
                <w:rFonts w:hint="default" w:eastAsia="方正书宋_GBK"/>
                <w:lang w:val="en-US" w:eastAsia="zh-CN"/>
              </w:rPr>
            </w:pPr>
            <w:r>
              <w:rPr>
                <w:rFonts w:hint="eastAsia"/>
                <w:lang w:val="en-US" w:eastAsia="zh-CN"/>
              </w:rPr>
              <w:t>1998.52</w:t>
            </w:r>
          </w:p>
        </w:tc>
        <w:tc>
          <w:tcPr>
            <w:tcW w:w="2551" w:type="dxa"/>
            <w:vAlign w:val="center"/>
          </w:tcPr>
          <w:p>
            <w:pPr>
              <w:pStyle w:val="9"/>
              <w:rPr>
                <w:rFonts w:hint="default" w:eastAsia="方正书宋_GBK"/>
                <w:lang w:val="en-US" w:eastAsia="zh-CN"/>
              </w:rPr>
            </w:pPr>
            <w:r>
              <w:rPr>
                <w:rFonts w:hint="eastAsia"/>
                <w:lang w:val="en-US" w:eastAsia="zh-CN"/>
              </w:rPr>
              <w:t>1139.4</w:t>
            </w:r>
          </w:p>
        </w:tc>
        <w:tc>
          <w:tcPr>
            <w:tcW w:w="2551" w:type="dxa"/>
            <w:vAlign w:val="center"/>
          </w:tcPr>
          <w:p>
            <w:pPr>
              <w:pStyle w:val="9"/>
              <w:rPr>
                <w:rFonts w:hint="default" w:eastAsia="方正书宋_GBK"/>
                <w:lang w:val="en-US" w:eastAsia="zh-CN"/>
              </w:rPr>
            </w:pPr>
            <w:r>
              <w:rPr>
                <w:rFonts w:hint="eastAsia"/>
                <w:lang w:val="en-US" w:eastAsia="zh-CN"/>
              </w:rPr>
              <w:t>859.12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2013101</w:t>
            </w:r>
          </w:p>
        </w:tc>
        <w:tc>
          <w:tcPr>
            <w:tcW w:w="4535" w:type="dxa"/>
            <w:vAlign w:val="center"/>
          </w:tcPr>
          <w:p>
            <w:pPr>
              <w:pStyle w:val="10"/>
            </w:pPr>
            <w:r>
              <w:t>行政运行</w:t>
            </w:r>
          </w:p>
        </w:tc>
        <w:tc>
          <w:tcPr>
            <w:tcW w:w="2551" w:type="dxa"/>
            <w:vAlign w:val="center"/>
          </w:tcPr>
          <w:p>
            <w:pPr>
              <w:pStyle w:val="9"/>
              <w:rPr>
                <w:rFonts w:hint="default" w:eastAsia="方正书宋_GBK"/>
                <w:lang w:val="en-US" w:eastAsia="zh-CN"/>
              </w:rPr>
            </w:pPr>
            <w:r>
              <w:rPr>
                <w:rFonts w:hint="eastAsia"/>
                <w:lang w:val="en-US" w:eastAsia="zh-CN"/>
              </w:rPr>
              <w:t>1139.4</w:t>
            </w:r>
          </w:p>
        </w:tc>
        <w:tc>
          <w:tcPr>
            <w:tcW w:w="2551" w:type="dxa"/>
            <w:vAlign w:val="center"/>
          </w:tcPr>
          <w:p>
            <w:pPr>
              <w:pStyle w:val="9"/>
              <w:rPr>
                <w:rFonts w:hint="default" w:eastAsia="方正书宋_GBK"/>
                <w:lang w:val="en-US" w:eastAsia="zh-CN"/>
              </w:rPr>
            </w:pPr>
            <w:r>
              <w:rPr>
                <w:rFonts w:hint="eastAsia"/>
                <w:lang w:val="en-US" w:eastAsia="zh-CN"/>
              </w:rPr>
              <w:t>1139.4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2013105</w:t>
            </w:r>
          </w:p>
        </w:tc>
        <w:tc>
          <w:tcPr>
            <w:tcW w:w="4535" w:type="dxa"/>
            <w:vAlign w:val="center"/>
          </w:tcPr>
          <w:p>
            <w:pPr>
              <w:pStyle w:val="10"/>
            </w:pPr>
            <w:r>
              <w:t>专项业务</w:t>
            </w:r>
          </w:p>
        </w:tc>
        <w:tc>
          <w:tcPr>
            <w:tcW w:w="2551" w:type="dxa"/>
            <w:vAlign w:val="center"/>
          </w:tcPr>
          <w:p>
            <w:pPr>
              <w:pStyle w:val="9"/>
              <w:rPr>
                <w:rFonts w:hint="default" w:eastAsia="方正书宋_GBK"/>
                <w:lang w:val="en-US" w:eastAsia="zh-CN"/>
              </w:rPr>
            </w:pPr>
            <w:r>
              <w:rPr>
                <w:rFonts w:hint="eastAsia"/>
                <w:lang w:val="en-US" w:eastAsia="zh-CN"/>
              </w:rPr>
              <w:t>859.12</w:t>
            </w:r>
          </w:p>
        </w:tc>
        <w:tc>
          <w:tcPr>
            <w:tcW w:w="2551" w:type="dxa"/>
            <w:vAlign w:val="center"/>
          </w:tcPr>
          <w:p>
            <w:pPr>
              <w:pStyle w:val="9"/>
            </w:pPr>
          </w:p>
        </w:tc>
        <w:tc>
          <w:tcPr>
            <w:tcW w:w="2551" w:type="dxa"/>
            <w:vAlign w:val="center"/>
          </w:tcPr>
          <w:p>
            <w:pPr>
              <w:pStyle w:val="9"/>
              <w:rPr>
                <w:rFonts w:hint="default" w:eastAsia="方正书宋_GBK"/>
                <w:lang w:val="en-US" w:eastAsia="zh-CN"/>
              </w:rPr>
            </w:pPr>
            <w:r>
              <w:rPr>
                <w:rFonts w:hint="eastAsia"/>
                <w:lang w:val="en-US" w:eastAsia="zh-CN"/>
              </w:rPr>
              <w:t>859.12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2551" w:type="dxa"/>
            <w:vAlign w:val="center"/>
          </w:tcPr>
          <w:p>
            <w:pPr>
              <w:pStyle w:val="9"/>
              <w:rPr>
                <w:color w:val="FF0000"/>
              </w:rPr>
            </w:pPr>
          </w:p>
        </w:tc>
        <w:tc>
          <w:tcPr>
            <w:tcW w:w="2551" w:type="dxa"/>
            <w:vAlign w:val="center"/>
          </w:tcPr>
          <w:p>
            <w:pPr>
              <w:pStyle w:val="9"/>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20409</w:t>
            </w:r>
          </w:p>
        </w:tc>
        <w:tc>
          <w:tcPr>
            <w:tcW w:w="4535" w:type="dxa"/>
            <w:vAlign w:val="center"/>
          </w:tcPr>
          <w:p>
            <w:pPr>
              <w:pStyle w:val="10"/>
            </w:pPr>
            <w:r>
              <w:t>国家保密</w:t>
            </w:r>
          </w:p>
        </w:tc>
        <w:tc>
          <w:tcPr>
            <w:tcW w:w="255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2551" w:type="dxa"/>
            <w:vAlign w:val="center"/>
          </w:tcPr>
          <w:p>
            <w:pPr>
              <w:pStyle w:val="9"/>
              <w:rPr>
                <w:color w:val="FF0000"/>
              </w:rPr>
            </w:pPr>
          </w:p>
        </w:tc>
        <w:tc>
          <w:tcPr>
            <w:tcW w:w="2551" w:type="dxa"/>
            <w:vAlign w:val="center"/>
          </w:tcPr>
          <w:p>
            <w:pPr>
              <w:pStyle w:val="9"/>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2040905</w:t>
            </w:r>
          </w:p>
        </w:tc>
        <w:tc>
          <w:tcPr>
            <w:tcW w:w="4535" w:type="dxa"/>
            <w:vAlign w:val="center"/>
          </w:tcPr>
          <w:p>
            <w:pPr>
              <w:pStyle w:val="10"/>
            </w:pPr>
            <w:r>
              <w:t>保密管理</w:t>
            </w:r>
          </w:p>
        </w:tc>
        <w:tc>
          <w:tcPr>
            <w:tcW w:w="255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2551" w:type="dxa"/>
            <w:vAlign w:val="center"/>
          </w:tcPr>
          <w:p>
            <w:pPr>
              <w:pStyle w:val="9"/>
              <w:rPr>
                <w:color w:val="FF0000"/>
              </w:rPr>
            </w:pPr>
          </w:p>
        </w:tc>
        <w:tc>
          <w:tcPr>
            <w:tcW w:w="2551" w:type="dxa"/>
            <w:vAlign w:val="center"/>
          </w:tcPr>
          <w:p>
            <w:pPr>
              <w:pStyle w:val="9"/>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2040999</w:t>
            </w:r>
          </w:p>
        </w:tc>
        <w:tc>
          <w:tcPr>
            <w:tcW w:w="4535" w:type="dxa"/>
            <w:vAlign w:val="center"/>
          </w:tcPr>
          <w:p>
            <w:pPr>
              <w:pStyle w:val="10"/>
            </w:pPr>
            <w:r>
              <w:t>其他国家保密支出</w:t>
            </w:r>
          </w:p>
        </w:tc>
        <w:tc>
          <w:tcPr>
            <w:tcW w:w="2551" w:type="dxa"/>
            <w:vAlign w:val="center"/>
          </w:tcPr>
          <w:p>
            <w:pPr>
              <w:pStyle w:val="9"/>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涉密</w:t>
            </w:r>
          </w:p>
        </w:tc>
        <w:tc>
          <w:tcPr>
            <w:tcW w:w="2551" w:type="dxa"/>
            <w:vAlign w:val="center"/>
          </w:tcPr>
          <w:p>
            <w:pPr>
              <w:pStyle w:val="9"/>
              <w:rPr>
                <w:color w:val="FF0000"/>
              </w:rPr>
            </w:pPr>
          </w:p>
        </w:tc>
        <w:tc>
          <w:tcPr>
            <w:tcW w:w="2551" w:type="dxa"/>
            <w:vAlign w:val="center"/>
          </w:tcPr>
          <w:p>
            <w:pPr>
              <w:pStyle w:val="9"/>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rPr>
                <w:rFonts w:hint="default" w:eastAsia="方正书宋_GBK"/>
                <w:lang w:val="en-US" w:eastAsia="zh-CN"/>
              </w:rPr>
            </w:pPr>
            <w:r>
              <w:rPr>
                <w:rFonts w:hint="eastAsia"/>
                <w:lang w:val="en-US" w:eastAsia="zh-CN"/>
              </w:rPr>
              <w:t>148.38</w:t>
            </w:r>
          </w:p>
        </w:tc>
        <w:tc>
          <w:tcPr>
            <w:tcW w:w="2551" w:type="dxa"/>
            <w:vAlign w:val="center"/>
          </w:tcPr>
          <w:p>
            <w:pPr>
              <w:pStyle w:val="9"/>
              <w:rPr>
                <w:rFonts w:hint="default" w:eastAsia="方正书宋_GBK"/>
                <w:lang w:val="en-US" w:eastAsia="zh-CN"/>
              </w:rPr>
            </w:pPr>
            <w:r>
              <w:rPr>
                <w:rFonts w:hint="eastAsia"/>
                <w:lang w:val="en-US" w:eastAsia="zh-CN"/>
              </w:rPr>
              <w:t>148.38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rPr>
                <w:rFonts w:hint="default" w:eastAsia="方正书宋_GBK"/>
                <w:lang w:val="en-US" w:eastAsia="zh-CN"/>
              </w:rPr>
            </w:pPr>
            <w:r>
              <w:rPr>
                <w:rFonts w:hint="eastAsia"/>
                <w:lang w:val="en-US" w:eastAsia="zh-CN"/>
              </w:rPr>
              <w:t>148.38</w:t>
            </w:r>
          </w:p>
        </w:tc>
        <w:tc>
          <w:tcPr>
            <w:tcW w:w="2551" w:type="dxa"/>
            <w:vAlign w:val="center"/>
          </w:tcPr>
          <w:p>
            <w:pPr>
              <w:pStyle w:val="9"/>
              <w:rPr>
                <w:rFonts w:hint="default" w:eastAsia="方正书宋_GBK"/>
                <w:lang w:val="en-US" w:eastAsia="zh-CN"/>
              </w:rPr>
            </w:pPr>
            <w:r>
              <w:rPr>
                <w:rFonts w:hint="eastAsia"/>
                <w:lang w:val="en-US" w:eastAsia="zh-CN"/>
              </w:rPr>
              <w:t>148.38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rPr>
                <w:rFonts w:hint="default" w:eastAsia="方正书宋_GBK"/>
                <w:lang w:val="en-US" w:eastAsia="zh-CN"/>
              </w:rPr>
            </w:pPr>
            <w:r>
              <w:rPr>
                <w:rFonts w:hint="eastAsia"/>
                <w:lang w:val="en-US" w:eastAsia="zh-CN"/>
              </w:rPr>
              <w:t>105.51</w:t>
            </w:r>
          </w:p>
        </w:tc>
        <w:tc>
          <w:tcPr>
            <w:tcW w:w="2551" w:type="dxa"/>
            <w:vAlign w:val="center"/>
          </w:tcPr>
          <w:p>
            <w:pPr>
              <w:pStyle w:val="9"/>
              <w:rPr>
                <w:rFonts w:hint="default" w:eastAsia="方正书宋_GBK"/>
                <w:lang w:val="en-US" w:eastAsia="zh-CN"/>
              </w:rPr>
            </w:pPr>
            <w:r>
              <w:rPr>
                <w:rFonts w:hint="eastAsia"/>
                <w:lang w:val="en-US" w:eastAsia="zh-CN"/>
              </w:rPr>
              <w:t>105.51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rPr>
                <w:rFonts w:hint="default" w:eastAsia="方正书宋_GBK"/>
                <w:lang w:val="en-US" w:eastAsia="zh-CN"/>
              </w:rPr>
            </w:pPr>
            <w:r>
              <w:rPr>
                <w:rFonts w:hint="eastAsia"/>
                <w:lang w:val="en-US" w:eastAsia="zh-CN"/>
              </w:rPr>
              <w:t>42.87</w:t>
            </w:r>
          </w:p>
        </w:tc>
        <w:tc>
          <w:tcPr>
            <w:tcW w:w="2551" w:type="dxa"/>
            <w:vAlign w:val="center"/>
          </w:tcPr>
          <w:p>
            <w:pPr>
              <w:pStyle w:val="9"/>
              <w:rPr>
                <w:rFonts w:hint="default" w:eastAsia="方正书宋_GBK"/>
                <w:lang w:val="en-US" w:eastAsia="zh-CN"/>
              </w:rPr>
            </w:pPr>
            <w:r>
              <w:rPr>
                <w:rFonts w:hint="eastAsia"/>
                <w:lang w:val="en-US" w:eastAsia="zh-CN"/>
              </w:rPr>
              <w:t>42.87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rPr>
                <w:rFonts w:hint="default" w:eastAsia="方正书宋_GBK"/>
                <w:lang w:val="en-US" w:eastAsia="zh-CN"/>
              </w:rPr>
            </w:pPr>
            <w:r>
              <w:rPr>
                <w:rFonts w:hint="eastAsia"/>
                <w:lang w:val="en-US" w:eastAsia="zh-CN"/>
              </w:rPr>
              <w:t>89.87</w:t>
            </w:r>
          </w:p>
        </w:tc>
        <w:tc>
          <w:tcPr>
            <w:tcW w:w="2551" w:type="dxa"/>
            <w:vAlign w:val="center"/>
          </w:tcPr>
          <w:p>
            <w:pPr>
              <w:pStyle w:val="9"/>
              <w:rPr>
                <w:rFonts w:hint="default" w:eastAsia="方正书宋_GBK"/>
                <w:lang w:val="en-US" w:eastAsia="zh-CN"/>
              </w:rPr>
            </w:pPr>
            <w:r>
              <w:rPr>
                <w:rFonts w:hint="eastAsia"/>
                <w:lang w:val="en-US" w:eastAsia="zh-CN"/>
              </w:rPr>
              <w:t>89.87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rPr>
                <w:rFonts w:hint="default" w:eastAsia="方正书宋_GBK"/>
                <w:lang w:val="en-US" w:eastAsia="zh-CN"/>
              </w:rPr>
            </w:pPr>
            <w:r>
              <w:rPr>
                <w:rFonts w:hint="eastAsia"/>
                <w:lang w:val="en-US" w:eastAsia="zh-CN"/>
              </w:rPr>
              <w:t>89.87</w:t>
            </w:r>
          </w:p>
        </w:tc>
        <w:tc>
          <w:tcPr>
            <w:tcW w:w="2551" w:type="dxa"/>
            <w:vAlign w:val="center"/>
          </w:tcPr>
          <w:p>
            <w:pPr>
              <w:pStyle w:val="9"/>
              <w:rPr>
                <w:rFonts w:hint="default" w:eastAsia="方正书宋_GBK"/>
                <w:lang w:val="en-US" w:eastAsia="zh-CN"/>
              </w:rPr>
            </w:pPr>
            <w:r>
              <w:rPr>
                <w:rFonts w:hint="eastAsia"/>
                <w:lang w:val="en-US" w:eastAsia="zh-CN"/>
              </w:rPr>
              <w:t>89.87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rPr>
                <w:rFonts w:hint="default" w:eastAsia="方正书宋_GBK"/>
                <w:lang w:val="en-US" w:eastAsia="zh-CN"/>
              </w:rPr>
            </w:pPr>
            <w:r>
              <w:rPr>
                <w:rFonts w:hint="eastAsia"/>
                <w:lang w:val="en-US" w:eastAsia="zh-CN"/>
              </w:rPr>
              <w:t>39.46</w:t>
            </w:r>
          </w:p>
        </w:tc>
        <w:tc>
          <w:tcPr>
            <w:tcW w:w="2551" w:type="dxa"/>
            <w:vAlign w:val="center"/>
          </w:tcPr>
          <w:p>
            <w:pPr>
              <w:pStyle w:val="9"/>
              <w:rPr>
                <w:rFonts w:hint="default" w:eastAsia="方正书宋_GBK"/>
                <w:lang w:val="en-US" w:eastAsia="zh-CN"/>
              </w:rPr>
            </w:pPr>
            <w:r>
              <w:rPr>
                <w:rFonts w:hint="eastAsia"/>
                <w:lang w:val="en-US" w:eastAsia="zh-CN"/>
              </w:rPr>
              <w:t>39.46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rPr>
                <w:rFonts w:hint="default" w:eastAsia="方正书宋_GBK"/>
                <w:lang w:val="en-US" w:eastAsia="zh-CN"/>
              </w:rPr>
            </w:pPr>
            <w:r>
              <w:rPr>
                <w:rFonts w:hint="eastAsia"/>
                <w:lang w:val="en-US" w:eastAsia="zh-CN"/>
              </w:rPr>
              <w:t>50.41</w:t>
            </w:r>
          </w:p>
        </w:tc>
        <w:tc>
          <w:tcPr>
            <w:tcW w:w="2551" w:type="dxa"/>
            <w:vAlign w:val="center"/>
          </w:tcPr>
          <w:p>
            <w:pPr>
              <w:pStyle w:val="9"/>
              <w:rPr>
                <w:rFonts w:hint="default" w:eastAsia="方正书宋_GBK"/>
                <w:lang w:val="en-US" w:eastAsia="zh-CN"/>
              </w:rPr>
            </w:pPr>
            <w:r>
              <w:rPr>
                <w:rFonts w:hint="eastAsia"/>
                <w:lang w:val="en-US" w:eastAsia="zh-CN"/>
              </w:rPr>
              <w:t>50.41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rPr>
                <w:rFonts w:hint="default" w:eastAsia="方正书宋_GBK"/>
                <w:lang w:val="en-US" w:eastAsia="zh-CN"/>
              </w:rPr>
            </w:pPr>
            <w:r>
              <w:rPr>
                <w:rFonts w:hint="eastAsia"/>
                <w:lang w:val="en-US" w:eastAsia="zh-CN"/>
              </w:rPr>
              <w:t>87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jc w:val="center"/>
              <w:rPr>
                <w:rFonts w:hint="default" w:eastAsia="方正书宋_GBK"/>
                <w:lang w:val="en-US" w:eastAsia="zh-CN"/>
              </w:rPr>
            </w:pPr>
            <w:r>
              <w:rPr>
                <w:rFonts w:hint="eastAsia"/>
                <w:lang w:val="en-US" w:eastAsia="zh-CN"/>
              </w:rPr>
              <w:t>1464.65</w:t>
            </w:r>
          </w:p>
        </w:tc>
        <w:tc>
          <w:tcPr>
            <w:tcW w:w="2551" w:type="dxa"/>
            <w:vAlign w:val="center"/>
          </w:tcPr>
          <w:p>
            <w:pPr>
              <w:pStyle w:val="13"/>
              <w:jc w:val="center"/>
              <w:rPr>
                <w:rFonts w:hint="default" w:eastAsia="方正书宋_GBK"/>
                <w:lang w:val="en-US" w:eastAsia="zh-CN"/>
              </w:rPr>
            </w:pPr>
            <w:r>
              <w:rPr>
                <w:rFonts w:hint="eastAsia"/>
                <w:lang w:val="en-US" w:eastAsia="zh-CN"/>
              </w:rPr>
              <w:t>1174.88</w:t>
            </w:r>
          </w:p>
        </w:tc>
        <w:tc>
          <w:tcPr>
            <w:tcW w:w="2552" w:type="dxa"/>
            <w:vAlign w:val="center"/>
          </w:tcPr>
          <w:p>
            <w:pPr>
              <w:pStyle w:val="13"/>
              <w:jc w:val="center"/>
              <w:rPr>
                <w:rFonts w:hint="default" w:eastAsia="方正书宋_GBK"/>
                <w:lang w:val="en-US" w:eastAsia="zh-CN"/>
              </w:rPr>
            </w:pPr>
            <w:r>
              <w:rPr>
                <w:rFonts w:hint="eastAsia"/>
                <w:lang w:val="en-US" w:eastAsia="zh-CN"/>
              </w:rPr>
              <w:t>289.77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jc w:val="center"/>
              <w:rPr>
                <w:rFonts w:hint="default" w:eastAsia="方正书宋_GBK"/>
                <w:lang w:val="en-US" w:eastAsia="zh-CN"/>
              </w:rPr>
            </w:pPr>
            <w:r>
              <w:rPr>
                <w:rFonts w:hint="eastAsia"/>
                <w:lang w:val="en-US" w:eastAsia="zh-CN"/>
              </w:rPr>
              <w:t>1148.03</w:t>
            </w:r>
          </w:p>
        </w:tc>
        <w:tc>
          <w:tcPr>
            <w:tcW w:w="2551" w:type="dxa"/>
            <w:vAlign w:val="center"/>
          </w:tcPr>
          <w:p>
            <w:pPr>
              <w:pStyle w:val="9"/>
              <w:jc w:val="center"/>
              <w:rPr>
                <w:rFonts w:hint="default" w:eastAsia="方正书宋_GBK"/>
                <w:lang w:val="en-US" w:eastAsia="zh-CN"/>
              </w:rPr>
            </w:pPr>
            <w:r>
              <w:rPr>
                <w:rFonts w:hint="eastAsia"/>
                <w:lang w:val="en-US" w:eastAsia="zh-CN"/>
              </w:rPr>
              <w:t>1148.03</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jc w:val="center"/>
              <w:rPr>
                <w:rFonts w:hint="default" w:eastAsia="方正书宋_GBK"/>
                <w:lang w:val="en-US" w:eastAsia="zh-CN"/>
              </w:rPr>
            </w:pPr>
            <w:r>
              <w:rPr>
                <w:rFonts w:hint="eastAsia"/>
                <w:lang w:val="en-US" w:eastAsia="zh-CN"/>
              </w:rPr>
              <w:t>251.52</w:t>
            </w:r>
          </w:p>
        </w:tc>
        <w:tc>
          <w:tcPr>
            <w:tcW w:w="2551" w:type="dxa"/>
            <w:vAlign w:val="center"/>
          </w:tcPr>
          <w:p>
            <w:pPr>
              <w:pStyle w:val="9"/>
              <w:jc w:val="center"/>
              <w:rPr>
                <w:rFonts w:hint="default" w:eastAsia="方正书宋_GBK"/>
                <w:lang w:val="en-US" w:eastAsia="zh-CN"/>
              </w:rPr>
            </w:pPr>
            <w:r>
              <w:rPr>
                <w:rFonts w:hint="eastAsia"/>
                <w:lang w:val="en-US" w:eastAsia="zh-CN"/>
              </w:rPr>
              <w:t>251.52</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jc w:val="center"/>
              <w:rPr>
                <w:rFonts w:hint="default" w:eastAsia="方正书宋_GBK"/>
                <w:lang w:val="en-US" w:eastAsia="zh-CN"/>
              </w:rPr>
            </w:pPr>
            <w:r>
              <w:rPr>
                <w:rFonts w:hint="eastAsia"/>
                <w:lang w:val="en-US" w:eastAsia="zh-CN"/>
              </w:rPr>
              <w:t>193.84</w:t>
            </w:r>
          </w:p>
        </w:tc>
        <w:tc>
          <w:tcPr>
            <w:tcW w:w="2551" w:type="dxa"/>
            <w:vAlign w:val="center"/>
          </w:tcPr>
          <w:p>
            <w:pPr>
              <w:pStyle w:val="9"/>
              <w:jc w:val="center"/>
              <w:rPr>
                <w:rFonts w:hint="default" w:eastAsia="方正书宋_GBK"/>
                <w:lang w:val="en-US" w:eastAsia="zh-CN"/>
              </w:rPr>
            </w:pPr>
            <w:r>
              <w:rPr>
                <w:rFonts w:hint="eastAsia"/>
                <w:lang w:val="en-US" w:eastAsia="zh-CN"/>
              </w:rPr>
              <w:t>193.84</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jc w:val="center"/>
              <w:rPr>
                <w:rFonts w:hint="default" w:eastAsia="方正书宋_GBK"/>
                <w:lang w:val="en-US" w:eastAsia="zh-CN"/>
              </w:rPr>
            </w:pPr>
            <w:r>
              <w:rPr>
                <w:rFonts w:hint="eastAsia"/>
                <w:lang w:val="en-US" w:eastAsia="zh-CN"/>
              </w:rPr>
              <w:t>137.64</w:t>
            </w:r>
          </w:p>
        </w:tc>
        <w:tc>
          <w:tcPr>
            <w:tcW w:w="2551" w:type="dxa"/>
            <w:vAlign w:val="center"/>
          </w:tcPr>
          <w:p>
            <w:pPr>
              <w:pStyle w:val="9"/>
              <w:jc w:val="center"/>
              <w:rPr>
                <w:rFonts w:hint="default" w:eastAsia="方正书宋_GBK"/>
                <w:lang w:val="en-US" w:eastAsia="zh-CN"/>
              </w:rPr>
            </w:pPr>
            <w:r>
              <w:rPr>
                <w:rFonts w:hint="eastAsia"/>
                <w:lang w:val="en-US" w:eastAsia="zh-CN"/>
              </w:rPr>
              <w:t>137.64</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jc w:val="center"/>
              <w:rPr>
                <w:rFonts w:hint="default" w:eastAsia="方正书宋_GBK"/>
                <w:lang w:val="en-US" w:eastAsia="zh-CN"/>
              </w:rPr>
            </w:pPr>
            <w:r>
              <w:rPr>
                <w:rFonts w:hint="eastAsia"/>
                <w:lang w:val="en-US" w:eastAsia="zh-CN"/>
              </w:rPr>
              <w:t>94.93</w:t>
            </w:r>
          </w:p>
        </w:tc>
        <w:tc>
          <w:tcPr>
            <w:tcW w:w="2551" w:type="dxa"/>
            <w:vAlign w:val="center"/>
          </w:tcPr>
          <w:p>
            <w:pPr>
              <w:pStyle w:val="9"/>
              <w:jc w:val="center"/>
              <w:rPr>
                <w:rFonts w:hint="default" w:eastAsia="方正书宋_GBK"/>
                <w:lang w:val="en-US" w:eastAsia="zh-CN"/>
              </w:rPr>
            </w:pPr>
            <w:r>
              <w:rPr>
                <w:rFonts w:hint="eastAsia"/>
                <w:lang w:val="en-US" w:eastAsia="zh-CN"/>
              </w:rPr>
              <w:t>94.93</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jc w:val="center"/>
              <w:rPr>
                <w:rFonts w:hint="default" w:eastAsia="方正书宋_GBK"/>
                <w:lang w:val="en-US" w:eastAsia="zh-CN"/>
              </w:rPr>
            </w:pPr>
            <w:r>
              <w:rPr>
                <w:rFonts w:hint="eastAsia"/>
                <w:lang w:val="en-US" w:eastAsia="zh-CN"/>
              </w:rPr>
              <w:t>105.51</w:t>
            </w:r>
          </w:p>
        </w:tc>
        <w:tc>
          <w:tcPr>
            <w:tcW w:w="2551" w:type="dxa"/>
            <w:vAlign w:val="center"/>
          </w:tcPr>
          <w:p>
            <w:pPr>
              <w:pStyle w:val="9"/>
              <w:jc w:val="center"/>
              <w:rPr>
                <w:rFonts w:hint="default" w:eastAsia="方正书宋_GBK"/>
                <w:lang w:val="en-US" w:eastAsia="zh-CN"/>
              </w:rPr>
            </w:pPr>
            <w:r>
              <w:rPr>
                <w:rFonts w:hint="eastAsia"/>
                <w:lang w:val="en-US" w:eastAsia="zh-CN"/>
              </w:rPr>
              <w:t>105.51</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jc w:val="center"/>
              <w:rPr>
                <w:rFonts w:hint="default" w:eastAsia="方正书宋_GBK"/>
                <w:lang w:val="en-US" w:eastAsia="zh-CN"/>
              </w:rPr>
            </w:pPr>
            <w:r>
              <w:rPr>
                <w:rFonts w:hint="eastAsia"/>
                <w:lang w:val="en-US" w:eastAsia="zh-CN"/>
              </w:rPr>
              <w:t>42.87</w:t>
            </w:r>
          </w:p>
        </w:tc>
        <w:tc>
          <w:tcPr>
            <w:tcW w:w="2551" w:type="dxa"/>
            <w:vAlign w:val="center"/>
          </w:tcPr>
          <w:p>
            <w:pPr>
              <w:pStyle w:val="9"/>
              <w:jc w:val="center"/>
              <w:rPr>
                <w:rFonts w:hint="eastAsia" w:ascii="方正书宋_GBK" w:hAnsi="方正书宋_GBK" w:eastAsia="方正书宋_GBK" w:cs="方正书宋_GBK"/>
                <w:sz w:val="21"/>
                <w:szCs w:val="24"/>
                <w:lang w:val="en-US" w:eastAsia="zh-CN" w:bidi="ar-SA"/>
              </w:rPr>
            </w:pPr>
            <w:r>
              <w:rPr>
                <w:rFonts w:hint="eastAsia"/>
                <w:lang w:val="en-US" w:eastAsia="zh-CN"/>
              </w:rPr>
              <w:t>42.87</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jc w:val="center"/>
              <w:rPr>
                <w:rFonts w:hint="default" w:eastAsia="方正书宋_GBK"/>
                <w:lang w:val="en-US" w:eastAsia="zh-CN"/>
              </w:rPr>
            </w:pPr>
            <w:r>
              <w:rPr>
                <w:rFonts w:hint="eastAsia"/>
                <w:lang w:val="en-US" w:eastAsia="zh-CN"/>
              </w:rPr>
              <w:t>39.46</w:t>
            </w:r>
          </w:p>
        </w:tc>
        <w:tc>
          <w:tcPr>
            <w:tcW w:w="2551"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39.46</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jc w:val="center"/>
              <w:rPr>
                <w:rFonts w:hint="default" w:eastAsia="方正书宋_GBK"/>
                <w:lang w:val="en-US" w:eastAsia="zh-CN"/>
              </w:rPr>
            </w:pPr>
            <w:r>
              <w:rPr>
                <w:rFonts w:hint="eastAsia"/>
                <w:lang w:val="en-US" w:eastAsia="zh-CN"/>
              </w:rPr>
              <w:t>50.41</w:t>
            </w:r>
          </w:p>
        </w:tc>
        <w:tc>
          <w:tcPr>
            <w:tcW w:w="2551"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50.41</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jc w:val="center"/>
              <w:rPr>
                <w:rFonts w:hint="default" w:eastAsia="方正书宋_GBK"/>
                <w:lang w:val="en-US" w:eastAsia="zh-CN"/>
              </w:rPr>
            </w:pPr>
            <w:r>
              <w:rPr>
                <w:rFonts w:hint="eastAsia"/>
                <w:lang w:val="en-US" w:eastAsia="zh-CN"/>
              </w:rPr>
              <w:t>5.02</w:t>
            </w:r>
          </w:p>
        </w:tc>
        <w:tc>
          <w:tcPr>
            <w:tcW w:w="2551"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5.02</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jc w:val="center"/>
              <w:rPr>
                <w:rFonts w:hint="default" w:eastAsia="方正书宋_GBK"/>
                <w:lang w:val="en-US" w:eastAsia="zh-CN"/>
              </w:rPr>
            </w:pPr>
            <w:r>
              <w:rPr>
                <w:rFonts w:hint="eastAsia"/>
                <w:lang w:val="en-US" w:eastAsia="zh-CN"/>
              </w:rPr>
              <w:t>87</w:t>
            </w:r>
          </w:p>
        </w:tc>
        <w:tc>
          <w:tcPr>
            <w:tcW w:w="2551"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87</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jc w:val="center"/>
              <w:rPr>
                <w:rFonts w:hint="default" w:eastAsia="方正书宋_GBK"/>
                <w:lang w:val="en-US" w:eastAsia="zh-CN"/>
              </w:rPr>
            </w:pPr>
            <w:r>
              <w:rPr>
                <w:rFonts w:hint="eastAsia"/>
                <w:lang w:val="en-US" w:eastAsia="zh-CN"/>
              </w:rPr>
              <w:t>139.83</w:t>
            </w:r>
          </w:p>
        </w:tc>
        <w:tc>
          <w:tcPr>
            <w:tcW w:w="2551"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139.83</w:t>
            </w:r>
          </w:p>
        </w:tc>
        <w:tc>
          <w:tcPr>
            <w:tcW w:w="2552"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jc w:val="center"/>
              <w:rPr>
                <w:rFonts w:hint="default" w:eastAsia="方正书宋_GBK"/>
                <w:lang w:val="en-US" w:eastAsia="zh-CN"/>
              </w:rPr>
            </w:pPr>
            <w:r>
              <w:rPr>
                <w:rFonts w:hint="eastAsia"/>
                <w:lang w:val="en-US" w:eastAsia="zh-CN"/>
              </w:rPr>
              <w:t>279.77</w:t>
            </w:r>
          </w:p>
        </w:tc>
        <w:tc>
          <w:tcPr>
            <w:tcW w:w="2551" w:type="dxa"/>
            <w:vAlign w:val="center"/>
          </w:tcPr>
          <w:p>
            <w:pPr>
              <w:pStyle w:val="9"/>
              <w:jc w:val="center"/>
            </w:pPr>
          </w:p>
        </w:tc>
        <w:tc>
          <w:tcPr>
            <w:tcW w:w="2552" w:type="dxa"/>
            <w:vAlign w:val="center"/>
          </w:tcPr>
          <w:p>
            <w:pPr>
              <w:pStyle w:val="9"/>
              <w:jc w:val="center"/>
              <w:rPr>
                <w:rFonts w:hint="default" w:eastAsia="方正书宋_GBK"/>
                <w:lang w:val="en-US" w:eastAsia="zh-CN"/>
              </w:rPr>
            </w:pPr>
            <w:r>
              <w:rPr>
                <w:rFonts w:hint="eastAsia"/>
                <w:lang w:val="en-US" w:eastAsia="zh-CN"/>
              </w:rPr>
              <w:t>279.77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jc w:val="center"/>
              <w:rPr>
                <w:rFonts w:hint="default" w:eastAsia="方正书宋_GBK"/>
                <w:lang w:val="en-US" w:eastAsia="zh-CN"/>
              </w:rPr>
            </w:pPr>
            <w:r>
              <w:rPr>
                <w:rFonts w:hint="eastAsia"/>
                <w:lang w:val="en-US" w:eastAsia="zh-CN"/>
              </w:rPr>
              <w:t>62</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jc w:val="center"/>
              <w:rPr>
                <w:rFonts w:hint="default" w:eastAsia="方正书宋_GBK"/>
                <w:lang w:val="en-US" w:eastAsia="zh-CN"/>
              </w:rPr>
            </w:pPr>
            <w:r>
              <w:rPr>
                <w:rFonts w:hint="eastAsia"/>
                <w:lang w:val="en-US" w:eastAsia="zh-CN"/>
              </w:rPr>
              <w:t>20</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jc w:val="center"/>
              <w:rPr>
                <w:rFonts w:hint="default" w:eastAsia="方正书宋_GBK"/>
                <w:lang w:val="en-US" w:eastAsia="zh-CN"/>
              </w:rPr>
            </w:pPr>
            <w:r>
              <w:rPr>
                <w:rFonts w:hint="eastAsia"/>
                <w:lang w:val="en-US" w:eastAsia="zh-CN"/>
              </w:rPr>
              <w:t>30.33</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jc w:val="center"/>
              <w:rPr>
                <w:rFonts w:hint="default" w:eastAsia="方正书宋_GBK"/>
                <w:lang w:val="en-US" w:eastAsia="zh-CN"/>
              </w:rPr>
            </w:pPr>
            <w:r>
              <w:rPr>
                <w:rFonts w:hint="eastAsia"/>
                <w:lang w:val="en-US" w:eastAsia="zh-CN"/>
              </w:rPr>
              <w:t>15</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jc w:val="center"/>
              <w:rPr>
                <w:rFonts w:hint="default" w:eastAsia="方正书宋_GBK"/>
                <w:lang w:val="en-US" w:eastAsia="zh-CN"/>
              </w:rPr>
            </w:pPr>
            <w:r>
              <w:rPr>
                <w:rFonts w:hint="eastAsia"/>
                <w:lang w:val="en-US" w:eastAsia="zh-CN"/>
              </w:rPr>
              <w:t>15</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9"/>
              <w:jc w:val="center"/>
              <w:rPr>
                <w:rFonts w:hint="eastAsia" w:eastAsia="方正书宋_GBK"/>
                <w:lang w:val="en-US" w:eastAsia="zh-CN"/>
              </w:rPr>
            </w:pPr>
            <w:r>
              <w:rPr>
                <w:rFonts w:hint="eastAsia"/>
                <w:lang w:val="en-US" w:eastAsia="zh-CN"/>
              </w:rPr>
              <w:t>8</w:t>
            </w:r>
          </w:p>
        </w:tc>
        <w:tc>
          <w:tcPr>
            <w:tcW w:w="2551" w:type="dxa"/>
            <w:vAlign w:val="center"/>
          </w:tcPr>
          <w:p>
            <w:pPr>
              <w:pStyle w:val="9"/>
              <w:jc w:val="center"/>
            </w:pPr>
          </w:p>
        </w:tc>
        <w:tc>
          <w:tcPr>
            <w:tcW w:w="2552" w:type="dxa"/>
            <w:vAlign w:val="center"/>
          </w:tcPr>
          <w:p>
            <w:pPr>
              <w:pStyle w:val="9"/>
              <w:jc w:val="center"/>
              <w:rPr>
                <w:rFonts w:hint="eastAsia" w:ascii="方正书宋_GBK" w:hAnsi="方正书宋_GBK" w:eastAsia="方正书宋_GBK" w:cs="方正书宋_GBK"/>
                <w:sz w:val="21"/>
                <w:szCs w:val="24"/>
                <w:lang w:val="en-US" w:eastAsia="zh-CN"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jc w:val="center"/>
              <w:rPr>
                <w:rFonts w:hint="default" w:eastAsia="方正书宋_GBK"/>
                <w:lang w:val="en-US" w:eastAsia="zh-CN"/>
              </w:rPr>
            </w:pPr>
            <w:r>
              <w:rPr>
                <w:rFonts w:hint="eastAsia"/>
                <w:lang w:val="en-US" w:eastAsia="zh-CN"/>
              </w:rPr>
              <w:t>10</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9"/>
              <w:jc w:val="center"/>
              <w:rPr>
                <w:rFonts w:hint="default" w:eastAsia="方正书宋_GBK"/>
                <w:lang w:val="en-US" w:eastAsia="zh-CN"/>
              </w:rPr>
            </w:pPr>
            <w:r>
              <w:rPr>
                <w:rFonts w:hint="eastAsia"/>
                <w:lang w:val="en-US" w:eastAsia="zh-CN"/>
              </w:rPr>
              <w:t>15</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jc w:val="center"/>
              <w:rPr>
                <w:rFonts w:hint="default" w:eastAsia="方正书宋_GBK"/>
                <w:lang w:val="en-US" w:eastAsia="zh-CN"/>
              </w:rPr>
            </w:pPr>
            <w:r>
              <w:rPr>
                <w:rFonts w:hint="eastAsia"/>
                <w:lang w:val="en-US" w:eastAsia="zh-CN"/>
              </w:rPr>
              <w:t>5.92</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jc w:val="center"/>
              <w:rPr>
                <w:rFonts w:hint="default" w:eastAsia="方正书宋_GBK"/>
                <w:lang w:val="en-US" w:eastAsia="zh-CN"/>
              </w:rPr>
            </w:pPr>
            <w:r>
              <w:rPr>
                <w:rFonts w:hint="eastAsia"/>
                <w:lang w:val="en-US" w:eastAsia="zh-CN"/>
              </w:rPr>
              <w:t>5.99</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jc w:val="center"/>
              <w:rPr>
                <w:rFonts w:hint="default" w:eastAsia="方正书宋_GBK"/>
                <w:lang w:val="en-US" w:eastAsia="zh-CN"/>
              </w:rPr>
            </w:pPr>
            <w:r>
              <w:rPr>
                <w:rFonts w:hint="eastAsia"/>
                <w:lang w:val="en-US" w:eastAsia="zh-CN"/>
              </w:rPr>
              <w:t>14</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jc w:val="center"/>
              <w:rPr>
                <w:rFonts w:hint="default" w:eastAsia="方正书宋_GBK"/>
                <w:lang w:val="en-US" w:eastAsia="zh-CN"/>
              </w:rPr>
            </w:pPr>
            <w:r>
              <w:rPr>
                <w:rFonts w:hint="eastAsia"/>
                <w:lang w:val="en-US" w:eastAsia="zh-CN"/>
              </w:rPr>
              <w:t>31.33</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jc w:val="center"/>
              <w:rPr>
                <w:rFonts w:hint="default" w:eastAsia="方正书宋_GBK"/>
                <w:lang w:val="en-US" w:eastAsia="zh-CN"/>
              </w:rPr>
            </w:pPr>
            <w:r>
              <w:rPr>
                <w:rFonts w:hint="eastAsia"/>
                <w:lang w:val="en-US" w:eastAsia="zh-CN"/>
              </w:rPr>
              <w:t>47.2</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jc w:val="center"/>
              <w:rPr>
                <w:rFonts w:hint="default" w:eastAsia="方正书宋_GBK"/>
                <w:lang w:val="en-US" w:eastAsia="zh-CN"/>
              </w:rPr>
            </w:pPr>
            <w:r>
              <w:rPr>
                <w:rFonts w:hint="eastAsia"/>
                <w:lang w:val="en-US" w:eastAsia="zh-CN"/>
              </w:rPr>
              <w:t>26.85</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jc w:val="center"/>
              <w:rPr>
                <w:rFonts w:hint="default" w:eastAsia="方正书宋_GBK"/>
                <w:lang w:val="en-US" w:eastAsia="zh-CN"/>
              </w:rPr>
            </w:pPr>
            <w:r>
              <w:rPr>
                <w:rFonts w:hint="eastAsia"/>
                <w:lang w:val="en-US" w:eastAsia="zh-CN"/>
              </w:rPr>
              <w:t>26.78</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jc w:val="center"/>
              <w:rPr>
                <w:rFonts w:hint="default" w:eastAsia="方正书宋_GBK"/>
                <w:lang w:val="en-US" w:eastAsia="zh-CN"/>
              </w:rPr>
            </w:pPr>
            <w:r>
              <w:rPr>
                <w:rFonts w:hint="eastAsia"/>
                <w:lang w:val="en-US" w:eastAsia="zh-CN"/>
              </w:rPr>
              <w:t>0.7</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jc w:val="center"/>
              <w:rPr>
                <w:rFonts w:hint="default" w:eastAsia="方正书宋_GBK"/>
                <w:lang w:val="en-US" w:eastAsia="zh-CN"/>
              </w:rPr>
            </w:pPr>
            <w:r>
              <w:rPr>
                <w:rFonts w:hint="eastAsia"/>
                <w:lang w:val="en-US" w:eastAsia="zh-CN"/>
              </w:rPr>
              <w:t>10</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jc w:val="center"/>
              <w:rPr>
                <w:rFonts w:hint="default" w:eastAsia="方正书宋_GBK"/>
                <w:lang w:val="en-US" w:eastAsia="zh-CN"/>
              </w:rPr>
            </w:pPr>
            <w:r>
              <w:rPr>
                <w:rFonts w:hint="eastAsia"/>
                <w:lang w:val="en-US" w:eastAsia="zh-CN"/>
              </w:rPr>
              <w:t>10</w:t>
            </w:r>
          </w:p>
        </w:tc>
        <w:tc>
          <w:tcPr>
            <w:tcW w:w="2551" w:type="dxa"/>
            <w:vAlign w:val="center"/>
          </w:tcPr>
          <w:p>
            <w:pPr>
              <w:pStyle w:val="9"/>
              <w:jc w:val="center"/>
            </w:pPr>
          </w:p>
        </w:tc>
        <w:tc>
          <w:tcPr>
            <w:tcW w:w="2552"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201001中国共产党唐山市曹妃甸区委员会办公室本级</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175</w:t>
            </w:r>
          </w:p>
        </w:tc>
        <w:tc>
          <w:tcPr>
            <w:tcW w:w="2381" w:type="dxa"/>
            <w:vAlign w:val="center"/>
          </w:tcPr>
          <w:p>
            <w:pPr>
              <w:pStyle w:val="13"/>
              <w:rPr>
                <w:rFonts w:hint="default" w:eastAsia="方正书宋_GBK"/>
                <w:lang w:val="en-US" w:eastAsia="zh-CN"/>
              </w:rPr>
            </w:pPr>
            <w:r>
              <w:rPr>
                <w:rFonts w:hint="eastAsia"/>
                <w:lang w:val="en-US" w:eastAsia="zh-CN"/>
              </w:rPr>
              <w:t>175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rPr>
                <w:rFonts w:hint="default" w:eastAsia="方正书宋_GBK"/>
                <w:lang w:val="en-US" w:eastAsia="zh-CN"/>
              </w:rPr>
            </w:pPr>
            <w:r>
              <w:rPr>
                <w:rFonts w:hint="eastAsia"/>
                <w:lang w:val="en-US" w:eastAsia="zh-CN"/>
              </w:rPr>
              <w:t>74</w:t>
            </w:r>
          </w:p>
        </w:tc>
        <w:tc>
          <w:tcPr>
            <w:tcW w:w="2381" w:type="dxa"/>
            <w:vAlign w:val="center"/>
          </w:tcPr>
          <w:p>
            <w:pPr>
              <w:pStyle w:val="9"/>
              <w:rPr>
                <w:rFonts w:hint="default"/>
                <w:lang w:val="en-US"/>
              </w:rPr>
            </w:pPr>
            <w:r>
              <w:rPr>
                <w:rFonts w:hint="eastAsia"/>
                <w:lang w:val="en-US" w:eastAsia="zh-CN"/>
              </w:rPr>
              <w:t>74</w:t>
            </w:r>
          </w:p>
        </w:tc>
        <w:tc>
          <w:tcPr>
            <w:tcW w:w="2381" w:type="dxa"/>
            <w:vAlign w:val="center"/>
          </w:tcPr>
          <w:p>
            <w:pPr>
              <w:pStyle w:val="9"/>
              <w:rPr>
                <w:rFonts w:hint="default"/>
                <w:lang w:val="en-US"/>
              </w:rPr>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rPr>
                <w:rFonts w:hint="default"/>
                <w:lang w:val="en-US"/>
              </w:rPr>
            </w:pPr>
            <w:r>
              <w:rPr>
                <w:rFonts w:hint="eastAsia"/>
                <w:lang w:val="en-US" w:eastAsia="zh-CN"/>
              </w:rPr>
              <w:t>14</w:t>
            </w:r>
          </w:p>
        </w:tc>
        <w:tc>
          <w:tcPr>
            <w:tcW w:w="2381" w:type="dxa"/>
            <w:vAlign w:val="center"/>
          </w:tcPr>
          <w:p>
            <w:pPr>
              <w:pStyle w:val="9"/>
              <w:rPr>
                <w:rFonts w:hint="default" w:eastAsia="方正书宋_GBK"/>
                <w:lang w:val="en-US" w:eastAsia="zh-CN"/>
              </w:rPr>
            </w:pPr>
            <w:r>
              <w:rPr>
                <w:rFonts w:hint="eastAsia"/>
                <w:lang w:val="en-US" w:eastAsia="zh-CN"/>
              </w:rPr>
              <w:t>14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rPr>
                <w:rFonts w:hint="default" w:eastAsia="方正书宋_GBK"/>
                <w:lang w:val="en-US" w:eastAsia="zh-CN"/>
              </w:rPr>
            </w:pPr>
            <w:r>
              <w:rPr>
                <w:rFonts w:hint="eastAsia"/>
                <w:lang w:val="en-US" w:eastAsia="zh-CN"/>
              </w:rPr>
              <w:t>14</w:t>
            </w:r>
          </w:p>
        </w:tc>
        <w:tc>
          <w:tcPr>
            <w:tcW w:w="2381" w:type="dxa"/>
            <w:vAlign w:val="center"/>
          </w:tcPr>
          <w:p>
            <w:pPr>
              <w:pStyle w:val="9"/>
              <w:rPr>
                <w:rFonts w:hint="default" w:eastAsia="方正书宋_GBK"/>
                <w:lang w:val="en-US" w:eastAsia="zh-CN"/>
              </w:rPr>
            </w:pPr>
            <w:r>
              <w:rPr>
                <w:rFonts w:hint="eastAsia"/>
                <w:lang w:val="en-US" w:eastAsia="zh-CN"/>
              </w:rPr>
              <w:t>14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60.00</w:t>
            </w:r>
          </w:p>
        </w:tc>
        <w:tc>
          <w:tcPr>
            <w:tcW w:w="2381" w:type="dxa"/>
            <w:vAlign w:val="center"/>
          </w:tcPr>
          <w:p>
            <w:pPr>
              <w:pStyle w:val="9"/>
            </w:pPr>
            <w:r>
              <w:t>60.00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r>
              <w:t>85.00</w:t>
            </w:r>
          </w:p>
        </w:tc>
        <w:tc>
          <w:tcPr>
            <w:tcW w:w="2381" w:type="dxa"/>
            <w:vAlign w:val="center"/>
          </w:tcPr>
          <w:p>
            <w:pPr>
              <w:pStyle w:val="9"/>
            </w:pPr>
            <w:r>
              <w:t>85.00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rPr>
                <w:rFonts w:hint="default" w:eastAsia="方正书宋_GBK"/>
                <w:lang w:val="en-US" w:eastAsia="zh-CN"/>
              </w:rPr>
            </w:pPr>
            <w:r>
              <w:rPr>
                <w:rFonts w:hint="eastAsia"/>
                <w:lang w:val="en-US" w:eastAsia="zh-CN"/>
              </w:rPr>
              <w:t>16</w:t>
            </w:r>
          </w:p>
        </w:tc>
        <w:tc>
          <w:tcPr>
            <w:tcW w:w="2381" w:type="dxa"/>
            <w:vAlign w:val="center"/>
          </w:tcPr>
          <w:p>
            <w:pPr>
              <w:pStyle w:val="9"/>
              <w:rPr>
                <w:rFonts w:hint="default" w:eastAsia="方正书宋_GBK"/>
                <w:lang w:val="en-US" w:eastAsia="zh-CN"/>
              </w:rPr>
            </w:pPr>
            <w:r>
              <w:rPr>
                <w:rFonts w:hint="eastAsia"/>
                <w:lang w:val="en-US" w:eastAsia="zh-CN"/>
              </w:rPr>
              <w:t>16</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中国共产党唐山市曹妃甸区委员会办公室本级</w:t>
      </w:r>
    </w:p>
    <w:p>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按照《预算法》、《地方预决算公开操作规程》和《关于进一步推进预算公开工作的实施意见》规定，现将中国共产党唐山市曹妃甸区委员会办公室本级202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eastAsiaTheme="minorEastAsia"/>
          <w:lang w:eastAsia="zh-CN"/>
        </w:rPr>
      </w:pPr>
      <w:r>
        <w:rPr>
          <w:rFonts w:ascii="方正楷体_GBK" w:hAnsi="方正楷体_GBK" w:eastAsia="方正楷体_GBK" w:cs="方正楷体_GBK"/>
          <w:b/>
          <w:color w:val="000000"/>
          <w:sz w:val="32"/>
        </w:rPr>
        <w:t>单位职责：</w:t>
      </w:r>
      <w:r>
        <w:rPr>
          <w:rFonts w:hint="eastAsia" w:ascii="方正楷体_GBK" w:hAnsi="方正楷体_GBK" w:cs="方正楷体_GBK" w:eastAsiaTheme="minorEastAsia"/>
          <w:b/>
          <w:color w:val="000000"/>
          <w:sz w:val="32"/>
          <w:lang w:eastAsia="zh-CN"/>
        </w:rPr>
        <w:t>涉密</w:t>
      </w:r>
    </w:p>
    <w:p>
      <w:pPr>
        <w:pStyle w:val="23"/>
      </w:pPr>
    </w:p>
    <w:p>
      <w:pPr>
        <w:ind w:firstLine="640"/>
        <w:rPr>
          <w:rFonts w:hint="eastAsia" w:eastAsiaTheme="minorEastAsia"/>
          <w:color w:val="FF0000"/>
          <w:lang w:eastAsia="zh-CN"/>
        </w:rPr>
      </w:pPr>
      <w:r>
        <w:rPr>
          <w:rFonts w:ascii="方正楷体_GBK" w:hAnsi="方正楷体_GBK" w:eastAsia="方正楷体_GBK" w:cs="方正楷体_GBK"/>
          <w:b/>
          <w:color w:val="000000"/>
          <w:sz w:val="32"/>
        </w:rPr>
        <w:t>机构设置：</w:t>
      </w:r>
      <w:r>
        <w:rPr>
          <w:rFonts w:hint="eastAsia" w:ascii="方正楷体_GBK" w:hAnsi="方正楷体_GBK" w:cs="方正楷体_GBK" w:eastAsiaTheme="minorEastAsia"/>
          <w:b/>
          <w:color w:val="000000"/>
          <w:sz w:val="32"/>
          <w:lang w:eastAsia="zh-CN"/>
        </w:rPr>
        <w:t>涉密</w:t>
      </w:r>
    </w:p>
    <w:p>
      <w:pPr>
        <w:spacing w:before="10" w:after="10"/>
        <w:ind w:firstLine="640"/>
        <w:outlineLvl w:val="5"/>
      </w:pPr>
      <w:r>
        <w:rPr>
          <w:rFonts w:ascii="黑体" w:hAnsi="黑体" w:eastAsia="黑体" w:cs="黑体"/>
          <w:color w:val="000000"/>
          <w:sz w:val="32"/>
        </w:rPr>
        <w:t>二、单位预算安排的总体情况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FF0000"/>
          <w:sz w:val="32"/>
          <w:szCs w:val="32"/>
          <w:u w:val="single"/>
        </w:rPr>
      </w:pPr>
      <w:r>
        <w:rPr>
          <w:rFonts w:hint="eastAsia" w:ascii="仿宋_GB2312" w:hAnsi="仿宋_GB2312" w:eastAsia="仿宋_GB2312" w:cs="仿宋_GB2312"/>
          <w:sz w:val="32"/>
          <w:szCs w:val="32"/>
        </w:rPr>
        <w:t>本部门当年全部收入: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4859.87</w:t>
      </w:r>
      <w:r>
        <w:rPr>
          <w:rFonts w:hint="eastAsia" w:ascii="仿宋_GB2312" w:hAnsi="仿宋_GB2312" w:eastAsia="仿宋_GB2312" w:cs="仿宋_GB2312"/>
          <w:sz w:val="32"/>
          <w:szCs w:val="32"/>
        </w:rPr>
        <w:t>万元，全部为一般公共预算收入。</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收支预算总表支出栏、基本支出表、项目支出表按经济分类和支出功能分类科目编制，反映唐山市曹妃甸区委办公室年度部门预算中支出预算的总体情况。</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年部门支出预算为</w:t>
      </w:r>
      <w:r>
        <w:rPr>
          <w:rFonts w:hint="eastAsia" w:ascii="仿宋_GB2312" w:hAnsi="仿宋_GB2312" w:eastAsia="仿宋_GB2312" w:cs="仿宋_GB2312"/>
          <w:sz w:val="32"/>
          <w:szCs w:val="32"/>
          <w:lang w:val="en-US" w:eastAsia="zh-CN"/>
        </w:rPr>
        <w:t>4859.87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1464.45</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1174.88</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289.77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3395.22</w:t>
      </w:r>
      <w:r>
        <w:rPr>
          <w:rFonts w:hint="eastAsia" w:ascii="仿宋_GB2312" w:hAnsi="仿宋_GB2312" w:eastAsia="仿宋_GB2312" w:cs="仿宋_GB2312"/>
          <w:sz w:val="32"/>
          <w:szCs w:val="32"/>
        </w:rPr>
        <w:t>万元，全部为本级支出。</w:t>
      </w:r>
    </w:p>
    <w:p>
      <w:pPr>
        <w:numPr>
          <w:ilvl w:val="0"/>
          <w:numId w:val="1"/>
        </w:num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年部门预算较20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2384.78</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300.97</w:t>
      </w:r>
      <w:r>
        <w:rPr>
          <w:rFonts w:hint="eastAsia" w:ascii="仿宋_GB2312" w:hAnsi="仿宋_GB2312" w:eastAsia="仿宋_GB2312" w:cs="仿宋_GB2312"/>
          <w:color w:val="000000" w:themeColor="text1"/>
          <w:sz w:val="32"/>
          <w:szCs w:val="32"/>
          <w14:textFill>
            <w14:solidFill>
              <w14:schemeClr w14:val="tx1"/>
            </w14:solidFill>
          </w14:textFill>
        </w:rPr>
        <w:t>万元，主要是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298.65</w:t>
      </w:r>
      <w:r>
        <w:rPr>
          <w:rFonts w:hint="eastAsia" w:ascii="仿宋_GB2312" w:hAnsi="仿宋_GB2312" w:eastAsia="仿宋_GB2312" w:cs="仿宋_GB2312"/>
          <w:color w:val="000000" w:themeColor="text1"/>
          <w:sz w:val="32"/>
          <w:szCs w:val="32"/>
          <w14:textFill>
            <w14:solidFill>
              <w14:schemeClr w14:val="tx1"/>
            </w14:solidFill>
          </w14:textFill>
        </w:rPr>
        <w:t>万元,日常公用经费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w:t>
      </w:r>
      <w:r>
        <w:rPr>
          <w:rFonts w:hint="eastAsia" w:ascii="仿宋_GB2312" w:hAnsi="仿宋_GB2312" w:eastAsia="仿宋_GB2312" w:cs="仿宋_GB2312"/>
          <w:color w:val="000000" w:themeColor="text1"/>
          <w:sz w:val="32"/>
          <w:szCs w:val="32"/>
          <w14:textFill>
            <w14:solidFill>
              <w14:schemeClr w14:val="tx1"/>
            </w14:solidFill>
          </w14:textFill>
        </w:rPr>
        <w:t>万元，项目支出比上年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2083.81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2"/>
        </w:num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289.77</w:t>
      </w:r>
      <w:r>
        <w:rPr>
          <w:rFonts w:hint="eastAsia" w:ascii="仿宋_GB2312" w:hAnsi="仿宋_GB2312" w:eastAsia="仿宋_GB2312" w:cs="仿宋_GB2312"/>
          <w:sz w:val="32"/>
          <w:szCs w:val="32"/>
        </w:rPr>
        <w:t>万元，主要用于保证机关正常运转的办公及印刷费、邮电费、差旅费、培训费、会议费、福利费、一般设备购置费、日常维修费、办公务车运行维护费等支出。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年，财政拨款“三公”经</w:t>
      </w:r>
      <w:r>
        <w:rPr>
          <w:rFonts w:hint="eastAsia" w:ascii="仿宋_GB2312" w:hAnsi="仿宋_GB2312" w:eastAsia="仿宋_GB2312" w:cs="仿宋_GB2312"/>
          <w:color w:val="000000" w:themeColor="text1"/>
          <w:sz w:val="32"/>
          <w:szCs w:val="32"/>
          <w14:textFill>
            <w14:solidFill>
              <w14:schemeClr w14:val="tx1"/>
            </w14:solidFill>
          </w14:textFill>
        </w:rPr>
        <w:t>费预算安排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万元，比20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万元，其中：因公出国（境）费0万元与上年持平；20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年公务用车购置及运维费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万元，20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年公务用车购置及运维费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6万元，主要是贯彻落实中央八项规定，减少三公经费开支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公务用车购置费</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与上年持平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2022年公务接待费</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pPr>
        <w:pStyle w:val="26"/>
      </w:pPr>
    </w:p>
    <w:p>
      <w:pPr>
        <w:spacing w:before="10" w:after="10"/>
        <w:ind w:firstLine="640"/>
        <w:outlineLvl w:val="5"/>
        <w:rPr>
          <w:rFonts w:hint="eastAsia" w:eastAsia="黑体"/>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w:t>
      </w:r>
      <w:r>
        <w:rPr>
          <w:rFonts w:hint="eastAsia" w:ascii="黑体" w:hAnsi="黑体" w:eastAsia="黑体" w:cs="黑体"/>
          <w:color w:val="000000"/>
          <w:sz w:val="32"/>
          <w:lang w:eastAsia="zh-CN"/>
        </w:rPr>
        <w:t>信息</w:t>
      </w:r>
    </w:p>
    <w:p>
      <w:pPr>
        <w:jc w:val="both"/>
        <w:rPr>
          <w:rFonts w:asciiTheme="majorEastAsia" w:hAnsiTheme="majorEastAsia" w:eastAsiaTheme="majorEastAsia"/>
        </w:rPr>
      </w:pPr>
      <w:bookmarkStart w:id="1" w:name="_Toc_4_4_0000000004"/>
      <w:r>
        <w:rPr>
          <w:rFonts w:cs="方正仿宋_GBK" w:asciiTheme="majorEastAsia" w:hAnsiTheme="majorEastAsia" w:eastAsiaTheme="majorEastAsia"/>
          <w:color w:val="000000"/>
          <w:sz w:val="28"/>
        </w:rPr>
        <w:t>1.OA办公系统绩效目标表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13020923P00018110001N</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2" w:type="dxa"/>
            <w:gridSpan w:val="3"/>
            <w:vAlign w:val="center"/>
          </w:tcPr>
          <w:p>
            <w:pPr>
              <w:pStyle w:val="10"/>
              <w:rPr>
                <w:rFonts w:asciiTheme="majorEastAsia" w:hAnsiTheme="majorEastAsia" w:eastAsiaTheme="majorEastAsia"/>
              </w:rPr>
            </w:pPr>
            <w:r>
              <w:rPr>
                <w:rFonts w:asciiTheme="majorEastAsia" w:hAnsiTheme="majorEastAsia" w:eastAsiaTheme="majorEastAsia"/>
              </w:rPr>
              <w:t>OA办公系统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55.00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55.00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7" w:type="dxa"/>
            <w:gridSpan w:val="6"/>
            <w:vAlign w:val="center"/>
          </w:tcPr>
          <w:p>
            <w:pPr>
              <w:pStyle w:val="10"/>
              <w:rPr>
                <w:rFonts w:asciiTheme="majorEastAsia" w:hAnsiTheme="majorEastAsia" w:eastAsiaTheme="majorEastAsia"/>
              </w:rPr>
            </w:pPr>
            <w:r>
              <w:rPr>
                <w:rFonts w:asciiTheme="majorEastAsia" w:hAnsiTheme="majorEastAsia" w:eastAsiaTheme="majorEastAsia"/>
              </w:rPr>
              <w:t>OA办公系统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8"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7" w:type="dxa"/>
            <w:gridSpan w:val="6"/>
            <w:vAlign w:val="center"/>
          </w:tcPr>
          <w:p>
            <w:pPr>
              <w:pStyle w:val="10"/>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购买数量</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购买数量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故障</w:t>
            </w:r>
            <w:r>
              <w:rPr>
                <w:rFonts w:hint="eastAsia" w:asciiTheme="majorEastAsia" w:hAnsiTheme="majorEastAsia" w:eastAsiaTheme="majorEastAsia"/>
                <w:lang w:eastAsia="zh-CN"/>
              </w:rPr>
              <w:t>次数</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故障</w:t>
            </w:r>
            <w:r>
              <w:rPr>
                <w:rFonts w:hint="eastAsia" w:asciiTheme="majorEastAsia" w:hAnsiTheme="majorEastAsia" w:eastAsiaTheme="majorEastAsia"/>
                <w:lang w:eastAsia="zh-CN"/>
              </w:rPr>
              <w:t>次数</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按时完成采购</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按时完成采购</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bottom w:val="single" w:color="auto" w:sz="4" w:space="0"/>
            </w:tcBorders>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≤55资金成本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tcBorders>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提高办公效率，节约办公成本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提高办公效率，节约办公成本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提高办公效率，节约办公成本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2" w:name="_Toc_4_4_0000000005"/>
      <w:r>
        <w:rPr>
          <w:rFonts w:hint="eastAsia" w:cs="方正仿宋_GBK" w:asciiTheme="majorEastAsia" w:hAnsiTheme="majorEastAsia" w:eastAsiaTheme="majorEastAsia"/>
          <w:color w:val="000000"/>
          <w:sz w:val="28"/>
          <w:lang w:val="en-US" w:eastAsia="zh-CN"/>
        </w:rPr>
        <w:t>2.</w:t>
      </w:r>
      <w:r>
        <w:rPr>
          <w:rFonts w:cs="方正仿宋_GBK" w:asciiTheme="majorEastAsia" w:hAnsiTheme="majorEastAsia" w:eastAsiaTheme="majorEastAsia"/>
          <w:color w:val="000000"/>
          <w:sz w:val="28"/>
        </w:rPr>
        <w:t>保密、机要宣传教育、督导检查相关经费绩效目标表</w:t>
      </w:r>
      <w:bookmarkEnd w:id="2"/>
    </w:p>
    <w:p>
      <w:pPr>
        <w:numPr>
          <w:ilvl w:val="0"/>
          <w:numId w:val="0"/>
        </w:numPr>
        <w:ind w:firstLine="840" w:firstLineChars="300"/>
        <w:outlineLvl w:val="3"/>
        <w:rPr>
          <w:rFonts w:hint="eastAsia" w:cs="方正仿宋_GBK" w:asciiTheme="majorEastAsia" w:hAnsiTheme="majorEastAsia" w:eastAsiaTheme="majorEastAsia"/>
          <w:color w:val="000000"/>
          <w:sz w:val="28"/>
          <w:lang w:eastAsia="zh-CN"/>
        </w:rPr>
      </w:pPr>
      <w:r>
        <w:rPr>
          <w:rFonts w:hint="eastAsia" w:cs="方正仿宋_GBK" w:asciiTheme="majorEastAsia" w:hAnsiTheme="majorEastAsia" w:eastAsiaTheme="majorEastAsia"/>
          <w:color w:val="000000"/>
          <w:sz w:val="28"/>
          <w:lang w:eastAsia="zh-CN"/>
        </w:rPr>
        <w:t>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3" w:name="_Toc_4_4_0000000006"/>
      <w:r>
        <w:rPr>
          <w:rFonts w:cs="方正仿宋_GBK" w:asciiTheme="majorEastAsia" w:hAnsiTheme="majorEastAsia" w:eastAsiaTheme="majorEastAsia"/>
          <w:color w:val="000000"/>
          <w:sz w:val="28"/>
        </w:rPr>
        <w:t>3.保密机要规划展厅绩效目标表</w:t>
      </w:r>
      <w:bookmarkEnd w:id="3"/>
    </w:p>
    <w:p>
      <w:pPr>
        <w:numPr>
          <w:ilvl w:val="0"/>
          <w:numId w:val="0"/>
        </w:numPr>
        <w:ind w:firstLine="840" w:firstLineChars="300"/>
        <w:outlineLvl w:val="3"/>
        <w:rPr>
          <w:rFonts w:hint="eastAsia" w:cs="方正仿宋_GBK" w:asciiTheme="majorEastAsia" w:hAnsiTheme="majorEastAsia" w:eastAsiaTheme="majorEastAsia"/>
          <w:color w:val="000000"/>
          <w:sz w:val="28"/>
          <w:lang w:eastAsia="zh-CN"/>
        </w:rPr>
      </w:pPr>
    </w:p>
    <w:p>
      <w:pPr>
        <w:numPr>
          <w:ilvl w:val="0"/>
          <w:numId w:val="0"/>
        </w:numPr>
        <w:ind w:firstLine="720" w:firstLineChars="300"/>
        <w:outlineLvl w:val="3"/>
        <w:rPr>
          <w:rFonts w:hint="default" w:cs="方正仿宋_GBK" w:asciiTheme="majorEastAsia" w:hAnsiTheme="majorEastAsia" w:eastAsiaTheme="majorEastAsia"/>
          <w:color w:val="000000"/>
          <w:sz w:val="28"/>
          <w:lang w:val="en-US" w:eastAsia="zh-CN"/>
        </w:rPr>
        <w:sectPr>
          <w:pgSz w:w="16840" w:h="11900" w:orient="landscape"/>
          <w:pgMar w:top="1304" w:right="1984" w:bottom="1304" w:left="1134" w:header="720" w:footer="720" w:gutter="0"/>
          <w:cols w:space="720" w:num="1"/>
        </w:sectPr>
      </w:pPr>
      <w:r>
        <w:rPr>
          <w:rFonts w:hint="eastAsia" w:asciiTheme="majorEastAsia" w:hAnsiTheme="majorEastAsia" w:eastAsiaTheme="majorEastAsia"/>
          <w:lang w:val="en-US" w:eastAsia="zh-CN"/>
        </w:rPr>
        <w:t xml:space="preserve"> </w:t>
      </w:r>
      <w:r>
        <w:rPr>
          <w:rFonts w:hint="eastAsia" w:cs="方正仿宋_GBK" w:asciiTheme="majorEastAsia" w:hAnsiTheme="majorEastAsia" w:eastAsiaTheme="majorEastAsia"/>
          <w:color w:val="000000"/>
          <w:sz w:val="28"/>
          <w:lang w:val="en-US" w:eastAsia="zh-CN"/>
        </w:rPr>
        <w:t>涉密，不宜公开</w:t>
      </w:r>
    </w:p>
    <w:p>
      <w:pPr>
        <w:ind w:firstLine="560" w:firstLineChars="200"/>
        <w:jc w:val="both"/>
        <w:rPr>
          <w:rFonts w:cs="方正仿宋_GBK" w:asciiTheme="majorEastAsia" w:hAnsiTheme="majorEastAsia" w:eastAsiaTheme="majorEastAsia"/>
          <w:color w:val="000000"/>
          <w:sz w:val="28"/>
        </w:rPr>
      </w:pPr>
      <w:bookmarkStart w:id="4" w:name="_Toc_4_4_0000000007"/>
      <w:r>
        <w:rPr>
          <w:rFonts w:hint="eastAsia" w:cs="方正仿宋_GBK" w:asciiTheme="majorEastAsia" w:hAnsiTheme="majorEastAsia" w:eastAsiaTheme="majorEastAsia"/>
          <w:color w:val="000000"/>
          <w:sz w:val="28"/>
          <w:lang w:val="en-US" w:eastAsia="zh-CN"/>
        </w:rPr>
        <w:t>4.</w:t>
      </w:r>
      <w:r>
        <w:rPr>
          <w:rFonts w:cs="方正仿宋_GBK" w:asciiTheme="majorEastAsia" w:hAnsiTheme="majorEastAsia" w:eastAsiaTheme="majorEastAsia"/>
          <w:color w:val="000000"/>
          <w:sz w:val="28"/>
        </w:rPr>
        <w:t>保密科技经费及专项设备购置绩效目标表</w:t>
      </w:r>
      <w:bookmarkEnd w:id="4"/>
    </w:p>
    <w:p>
      <w:pPr>
        <w:numPr>
          <w:ilvl w:val="0"/>
          <w:numId w:val="0"/>
        </w:numPr>
        <w:ind w:left="560" w:leftChars="0"/>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5" w:name="_Toc_4_4_0000000008"/>
      <w:r>
        <w:rPr>
          <w:rFonts w:cs="方正仿宋_GBK" w:asciiTheme="majorEastAsia" w:hAnsiTheme="majorEastAsia" w:eastAsiaTheme="majorEastAsia"/>
          <w:color w:val="000000"/>
          <w:sz w:val="28"/>
        </w:rPr>
        <w:t>5.党政专用电视会议系统绩效目标表</w:t>
      </w:r>
      <w:bookmarkEnd w:id="5"/>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13020923P00020410001M</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党政专用电视会议系统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99.00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99.00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党政专用电视会议系统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系统数量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10套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质量</w:t>
            </w:r>
            <w:r>
              <w:rPr>
                <w:rFonts w:hint="eastAsia" w:asciiTheme="majorEastAsia" w:hAnsiTheme="majorEastAsia" w:eastAsiaTheme="majorEastAsia"/>
                <w:lang w:eastAsia="zh-CN"/>
              </w:rPr>
              <w:t>合格率</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质量</w:t>
            </w:r>
            <w:r>
              <w:rPr>
                <w:rFonts w:hint="eastAsia" w:asciiTheme="majorEastAsia" w:hAnsiTheme="majorEastAsia" w:eastAsiaTheme="majorEastAsia"/>
                <w:lang w:eastAsia="zh-CN"/>
              </w:rPr>
              <w:t>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设备购置</w:t>
            </w:r>
            <w:r>
              <w:rPr>
                <w:rFonts w:asciiTheme="majorEastAsia" w:hAnsiTheme="majorEastAsia" w:eastAsiaTheme="majorEastAsia"/>
              </w:rPr>
              <w:t>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设备购置</w:t>
            </w:r>
            <w:r>
              <w:rPr>
                <w:rFonts w:asciiTheme="majorEastAsia" w:hAnsiTheme="majorEastAsia" w:eastAsiaTheme="majorEastAsia"/>
              </w:rPr>
              <w:t>时效</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≤99</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预期使用期限</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6" w:name="_Toc_4_4_0000000009"/>
      <w:r>
        <w:rPr>
          <w:rFonts w:hint="eastAsia" w:cs="方正仿宋_GBK" w:asciiTheme="majorEastAsia" w:hAnsiTheme="majorEastAsia" w:eastAsiaTheme="majorEastAsia"/>
          <w:color w:val="000000"/>
          <w:sz w:val="28"/>
          <w:lang w:val="en-US" w:eastAsia="zh-CN"/>
        </w:rPr>
        <w:t>6.</w:t>
      </w:r>
      <w:r>
        <w:rPr>
          <w:rFonts w:cs="方正仿宋_GBK" w:asciiTheme="majorEastAsia" w:hAnsiTheme="majorEastAsia" w:eastAsiaTheme="majorEastAsia"/>
          <w:color w:val="000000"/>
          <w:sz w:val="28"/>
        </w:rPr>
        <w:t>党政专用红机电话二级网建设维护费绩效目标表</w:t>
      </w:r>
      <w:bookmarkEnd w:id="6"/>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7" w:name="_Toc_4_4_0000000010"/>
      <w:r>
        <w:rPr>
          <w:rFonts w:cs="方正仿宋_GBK" w:asciiTheme="majorEastAsia" w:hAnsiTheme="majorEastAsia" w:eastAsiaTheme="majorEastAsia"/>
          <w:color w:val="000000"/>
          <w:sz w:val="28"/>
        </w:rPr>
        <w:t>7.电子政务内网密码设备换装和涉密文电传输系统建设经费绩效目标表</w:t>
      </w:r>
      <w:bookmarkEnd w:id="7"/>
    </w:p>
    <w:p>
      <w:pPr>
        <w:ind w:firstLine="1400" w:firstLineChars="500"/>
        <w:jc w:val="both"/>
        <w:rPr>
          <w:rFonts w:cs="方正仿宋_GBK" w:asciiTheme="majorEastAsia" w:hAnsiTheme="majorEastAsia" w:eastAsiaTheme="majorEastAsia"/>
          <w:color w:val="000000"/>
          <w:sz w:val="28"/>
        </w:rPr>
      </w:pPr>
      <w:r>
        <w:rPr>
          <w:rFonts w:hint="eastAsia" w:cs="方正仿宋_GBK" w:asciiTheme="majorEastAsia" w:hAnsiTheme="majorEastAsia" w:eastAsiaTheme="majorEastAsia"/>
          <w:color w:val="000000"/>
          <w:sz w:val="28"/>
          <w:lang w:eastAsia="zh-CN"/>
        </w:rPr>
        <w:t>涉密，不宜公开</w:t>
      </w:r>
      <w:r>
        <w:rPr>
          <w:rFonts w:cs="方正仿宋_GBK" w:asciiTheme="majorEastAsia" w:hAnsiTheme="majorEastAsia" w:eastAsiaTheme="majorEastAsia"/>
          <w:color w:val="000000"/>
          <w:sz w:val="28"/>
        </w:rPr>
        <w:t xml:space="preserve"> </w:t>
      </w:r>
    </w:p>
    <w:p>
      <w:pPr>
        <w:ind w:firstLine="1400" w:firstLineChars="500"/>
        <w:jc w:val="both"/>
        <w:rPr>
          <w:rFonts w:cs="方正仿宋_GBK" w:asciiTheme="majorEastAsia" w:hAnsiTheme="majorEastAsia" w:eastAsiaTheme="majorEastAsia"/>
          <w:color w:val="000000"/>
          <w:sz w:val="28"/>
        </w:rPr>
      </w:pPr>
    </w:p>
    <w:p>
      <w:pPr>
        <w:ind w:firstLine="560"/>
        <w:outlineLvl w:val="3"/>
        <w:rPr>
          <w:rFonts w:asciiTheme="majorEastAsia" w:hAnsiTheme="majorEastAsia" w:eastAsiaTheme="majorEastAsia"/>
        </w:rPr>
      </w:pPr>
      <w:bookmarkStart w:id="8" w:name="_Toc_4_4_0000000011"/>
      <w:r>
        <w:rPr>
          <w:rFonts w:cs="方正仿宋_GBK" w:asciiTheme="majorEastAsia" w:hAnsiTheme="majorEastAsia" w:eastAsiaTheme="majorEastAsia"/>
          <w:color w:val="000000"/>
          <w:sz w:val="28"/>
        </w:rPr>
        <w:t>8.电子政务内网县级网络终端汇集点建设维护费绩效目标表</w:t>
      </w:r>
      <w:bookmarkEnd w:id="8"/>
    </w:p>
    <w:p>
      <w:pPr>
        <w:rPr>
          <w:rFonts w:asciiTheme="majorEastAsia" w:hAnsiTheme="majorEastAsia" w:eastAsiaTheme="majorEastAsia"/>
        </w:rPr>
      </w:pPr>
    </w:p>
    <w:p>
      <w:pPr>
        <w:rPr>
          <w:rFonts w:hint="default" w:asciiTheme="majorEastAsia" w:hAnsiTheme="majorEastAsia" w:eastAsiaTheme="majorEastAsia"/>
          <w:lang w:val="en-US" w:eastAsia="zh-CN"/>
        </w:rPr>
        <w:sectPr>
          <w:pgSz w:w="16840" w:h="11900" w:orient="landscape"/>
          <w:pgMar w:top="1304" w:right="1984" w:bottom="1304" w:left="1134" w:header="720" w:footer="720" w:gutter="0"/>
          <w:cols w:space="720" w:num="1"/>
        </w:sectPr>
      </w:pPr>
      <w:r>
        <w:rPr>
          <w:rFonts w:hint="eastAsia" w:asciiTheme="majorEastAsia" w:hAnsiTheme="majorEastAsia" w:eastAsiaTheme="majorEastAsia"/>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9" w:name="_Toc_4_4_0000000012"/>
      <w:r>
        <w:rPr>
          <w:rFonts w:cs="方正仿宋_GBK" w:asciiTheme="majorEastAsia" w:hAnsiTheme="majorEastAsia" w:eastAsiaTheme="majorEastAsia"/>
          <w:color w:val="000000"/>
          <w:sz w:val="28"/>
        </w:rPr>
        <w:t>9.广电560、视频会议系统和党政专网绩效目标表</w:t>
      </w:r>
      <w:bookmarkEnd w:id="9"/>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13020923P00019610001A</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广电560、视频会议系统和党政专网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35.00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35.00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广电560、视频会议系统和党政专网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维护数量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系统故障次数</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系统故障次数</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0次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系统</w:t>
            </w:r>
            <w:r>
              <w:rPr>
                <w:rFonts w:asciiTheme="majorEastAsia" w:hAnsiTheme="majorEastAsia" w:eastAsiaTheme="majorEastAsia"/>
              </w:rPr>
              <w:t>维护及时率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维护及时率</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≤35</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延长</w:t>
            </w:r>
            <w:r>
              <w:rPr>
                <w:rFonts w:asciiTheme="majorEastAsia" w:hAnsiTheme="majorEastAsia" w:eastAsiaTheme="majorEastAsia"/>
              </w:rPr>
              <w:t>系统使用期限</w:t>
            </w:r>
            <w:r>
              <w:rPr>
                <w:rFonts w:hint="eastAsia" w:asciiTheme="majorEastAsia" w:hAnsiTheme="majorEastAsia" w:eastAsiaTheme="majorEastAsia"/>
                <w:lang w:eastAsia="zh-CN"/>
              </w:rPr>
              <w:t>2年</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0" w:name="_Toc_4_4_0000000013"/>
      <w:r>
        <w:rPr>
          <w:rFonts w:cs="方正仿宋_GBK" w:asciiTheme="majorEastAsia" w:hAnsiTheme="majorEastAsia" w:eastAsiaTheme="majorEastAsia"/>
          <w:color w:val="000000"/>
          <w:sz w:val="28"/>
        </w:rPr>
        <w:t>10.规划展厅布展调整绩效目标表</w:t>
      </w:r>
      <w:bookmarkEnd w:id="10"/>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13020923P00015810002C</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规划展厅布展调整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30.00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30.00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规划展厅布展调整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1.及时完成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展厅面积</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展厅面积</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500平米</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验收合格</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验收合格，质量合格率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100</w:t>
            </w:r>
            <w:r>
              <w:rPr>
                <w:rFonts w:hint="eastAsia" w:asciiTheme="majorEastAsia" w:hAnsiTheme="majorEastAsia" w:eastAsiaTheme="majorEastAsia"/>
                <w:lang w:eastAsia="zh-CN"/>
              </w:rPr>
              <w:t>%</w:t>
            </w:r>
            <w:r>
              <w:rPr>
                <w:rFonts w:asciiTheme="majorEastAsia" w:hAnsiTheme="majorEastAsia" w:eastAsiaTheme="majorEastAsia"/>
              </w:rPr>
              <w:t xml:space="preserve"> </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完工及时</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及时完工</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30万元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展厅</w:t>
            </w:r>
            <w:r>
              <w:rPr>
                <w:rFonts w:asciiTheme="majorEastAsia" w:hAnsiTheme="majorEastAsia" w:eastAsiaTheme="majorEastAsia"/>
              </w:rPr>
              <w:t>预期使用年限</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11" w:name="_Toc_4_4_0000000014"/>
      <w:r>
        <w:rPr>
          <w:rFonts w:hint="eastAsia" w:cs="方正仿宋_GBK" w:asciiTheme="majorEastAsia" w:hAnsiTheme="majorEastAsia" w:eastAsiaTheme="majorEastAsia"/>
          <w:color w:val="000000"/>
          <w:sz w:val="28"/>
          <w:lang w:val="en-US" w:eastAsia="zh-CN"/>
        </w:rPr>
        <w:t>11.</w:t>
      </w:r>
      <w:r>
        <w:rPr>
          <w:rFonts w:cs="方正仿宋_GBK" w:asciiTheme="majorEastAsia" w:hAnsiTheme="majorEastAsia" w:eastAsiaTheme="majorEastAsia"/>
          <w:color w:val="000000"/>
          <w:sz w:val="28"/>
        </w:rPr>
        <w:t>国家安全（保密）规划展厅维护费绩效目标表</w:t>
      </w:r>
      <w:bookmarkEnd w:id="11"/>
    </w:p>
    <w:p>
      <w:pPr>
        <w:numPr>
          <w:ilvl w:val="0"/>
          <w:numId w:val="0"/>
        </w:numPr>
        <w:ind w:firstLine="1120" w:firstLineChars="400"/>
        <w:outlineLvl w:val="3"/>
        <w:rPr>
          <w:rFonts w:hint="eastAsia" w:cs="方正仿宋_GBK" w:asciiTheme="majorEastAsia" w:hAnsiTheme="majorEastAsia" w:eastAsiaTheme="majorEastAsia"/>
          <w:color w:val="000000"/>
          <w:sz w:val="28"/>
          <w:lang w:eastAsia="zh-CN"/>
        </w:rPr>
      </w:pPr>
      <w:r>
        <w:rPr>
          <w:rFonts w:hint="eastAsia" w:cs="方正仿宋_GBK" w:asciiTheme="majorEastAsia" w:hAnsiTheme="majorEastAsia" w:eastAsiaTheme="majorEastAsia"/>
          <w:color w:val="000000"/>
          <w:sz w:val="28"/>
          <w:lang w:eastAsia="zh-CN"/>
        </w:rPr>
        <w:t>涉密，不宜公开</w:t>
      </w:r>
    </w:p>
    <w:p>
      <w:pPr>
        <w:numPr>
          <w:ilvl w:val="0"/>
          <w:numId w:val="0"/>
        </w:numPr>
        <w:ind w:firstLine="1120" w:firstLineChars="400"/>
        <w:outlineLvl w:val="3"/>
        <w:rPr>
          <w:rFonts w:hint="eastAsia" w:cs="方正仿宋_GBK" w:asciiTheme="majorEastAsia" w:hAnsiTheme="majorEastAsia" w:eastAsiaTheme="majorEastAsia"/>
          <w:color w:val="000000"/>
          <w:sz w:val="28"/>
          <w:lang w:eastAsia="zh-CN"/>
        </w:rPr>
      </w:pPr>
    </w:p>
    <w:p>
      <w:pPr>
        <w:numPr>
          <w:ilvl w:val="0"/>
          <w:numId w:val="0"/>
        </w:numPr>
        <w:outlineLvl w:val="3"/>
        <w:rPr>
          <w:rFonts w:cs="方正仿宋_GBK" w:asciiTheme="majorEastAsia" w:hAnsiTheme="majorEastAsia" w:eastAsiaTheme="majorEastAsia"/>
          <w:color w:val="000000"/>
          <w:sz w:val="28"/>
        </w:rPr>
      </w:pPr>
    </w:p>
    <w:p>
      <w:pPr>
        <w:ind w:firstLine="560"/>
        <w:outlineLvl w:val="3"/>
        <w:rPr>
          <w:rFonts w:asciiTheme="majorEastAsia" w:hAnsiTheme="majorEastAsia" w:eastAsiaTheme="majorEastAsia"/>
        </w:rPr>
      </w:pPr>
      <w:bookmarkStart w:id="12" w:name="_Toc_4_4_0000000015"/>
      <w:r>
        <w:rPr>
          <w:rFonts w:cs="方正仿宋_GBK" w:asciiTheme="majorEastAsia" w:hAnsiTheme="majorEastAsia" w:eastAsiaTheme="majorEastAsia"/>
          <w:color w:val="000000"/>
          <w:sz w:val="28"/>
        </w:rPr>
        <w:t>12.国家安全（保密）教育培训基地绩效目标表</w:t>
      </w:r>
      <w:bookmarkEnd w:id="12"/>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pPr>
      <w:r>
        <w:rPr>
          <w:rFonts w:hint="eastAsia" w:asciiTheme="majorEastAsia" w:hAnsiTheme="majorEastAsia" w:eastAsiaTheme="majorEastAsia"/>
          <w:lang w:eastAsia="zh-CN"/>
        </w:rPr>
        <w:t>涉密，不宜公开</w:t>
      </w:r>
    </w:p>
    <w:p>
      <w:pPr>
        <w:ind w:firstLine="560"/>
        <w:outlineLvl w:val="3"/>
        <w:rPr>
          <w:rFonts w:asciiTheme="majorEastAsia" w:hAnsiTheme="majorEastAsia" w:eastAsiaTheme="majorEastAsia"/>
        </w:rPr>
      </w:pPr>
      <w:bookmarkStart w:id="13" w:name="_Toc_4_4_0000000016"/>
      <w:r>
        <w:rPr>
          <w:rFonts w:cs="方正仿宋_GBK" w:asciiTheme="majorEastAsia" w:hAnsiTheme="majorEastAsia" w:eastAsiaTheme="majorEastAsia"/>
          <w:color w:val="000000"/>
          <w:sz w:val="28"/>
        </w:rPr>
        <w:t>13.国家安全教育宣传教育培训绩效目标表</w:t>
      </w:r>
      <w:bookmarkEnd w:id="13"/>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pPr>
      <w:r>
        <w:rPr>
          <w:rFonts w:hint="eastAsia" w:asciiTheme="majorEastAsia" w:hAnsiTheme="majorEastAsia" w:eastAsiaTheme="majorEastAsia"/>
          <w:lang w:eastAsia="zh-CN"/>
        </w:rPr>
        <w:t>涉密，不宜公开</w:t>
      </w:r>
    </w:p>
    <w:p>
      <w:pPr>
        <w:ind w:firstLine="960" w:firstLineChars="400"/>
        <w:rPr>
          <w:rFonts w:hint="eastAsia" w:asciiTheme="majorEastAsia" w:hAnsiTheme="majorEastAsia" w:eastAsiaTheme="majorEastAsia"/>
          <w:lang w:eastAsia="zh-CN"/>
        </w:rPr>
      </w:pPr>
    </w:p>
    <w:p>
      <w:pPr>
        <w:ind w:firstLine="560" w:firstLineChars="200"/>
        <w:jc w:val="both"/>
        <w:rPr>
          <w:rFonts w:asciiTheme="majorEastAsia" w:hAnsiTheme="majorEastAsia" w:eastAsiaTheme="majorEastAsia"/>
        </w:rPr>
      </w:pPr>
      <w:bookmarkStart w:id="14" w:name="_Toc_4_4_0000000017"/>
      <w:r>
        <w:rPr>
          <w:rFonts w:cs="方正仿宋_GBK" w:asciiTheme="majorEastAsia" w:hAnsiTheme="majorEastAsia" w:eastAsiaTheme="majorEastAsia"/>
          <w:color w:val="000000"/>
          <w:sz w:val="28"/>
        </w:rPr>
        <w:t>14.密码通信主渠道建设维护费绩效目标表</w:t>
      </w:r>
      <w:bookmarkEnd w:id="14"/>
    </w:p>
    <w:p>
      <w:pP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 xml:space="preserve"> </w:t>
      </w:r>
    </w:p>
    <w:p>
      <w:pPr>
        <w:ind w:firstLine="960" w:firstLineChars="400"/>
        <w:rPr>
          <w:rFonts w:hint="eastAsia" w:asciiTheme="majorEastAsia" w:hAnsiTheme="majorEastAsia" w:eastAsiaTheme="majorEastAsia"/>
          <w:lang w:eastAsia="zh-CN"/>
        </w:rPr>
        <w:sectPr>
          <w:pgSz w:w="16840" w:h="11900" w:orient="landscape"/>
          <w:pgMar w:top="1304" w:right="1984" w:bottom="1304" w:left="1134" w:header="720" w:footer="720" w:gutter="0"/>
          <w:cols w:space="720" w:num="1"/>
        </w:sectPr>
      </w:pPr>
      <w:r>
        <w:rPr>
          <w:rFonts w:hint="eastAsia" w:asciiTheme="majorEastAsia" w:hAnsiTheme="majorEastAsia" w:eastAsiaTheme="majorEastAsia"/>
          <w:lang w:eastAsia="zh-CN"/>
        </w:rPr>
        <w:t>涉密，不宜公开</w:t>
      </w:r>
    </w:p>
    <w:p>
      <w:pPr>
        <w:jc w:val="both"/>
        <w:rPr>
          <w:rFonts w:asciiTheme="majorEastAsia" w:hAnsiTheme="majorEastAsia" w:eastAsiaTheme="majorEastAsia"/>
        </w:rPr>
      </w:pPr>
      <w:bookmarkStart w:id="15" w:name="_Toc_4_4_0000000018"/>
      <w:r>
        <w:rPr>
          <w:rFonts w:cs="方正仿宋_GBK" w:asciiTheme="majorEastAsia" w:hAnsiTheme="majorEastAsia" w:eastAsiaTheme="majorEastAsia"/>
          <w:color w:val="000000"/>
          <w:sz w:val="28"/>
        </w:rPr>
        <w:t>15.区委及区委办公室组织的其他会议活动绩效目标表</w:t>
      </w:r>
      <w:bookmarkEnd w:id="15"/>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13020923P000120100029</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区委及区委办公室组织的其他会议活动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70.00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70.00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区委及区委办公室组织的其他会议活动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会议次数</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10次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85%</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会议召开时效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会议召开时效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≤70</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r>
        <w:rPr>
          <w:rFonts w:cs="方正仿宋_GBK" w:asciiTheme="majorEastAsia" w:hAnsiTheme="majorEastAsia" w:eastAsiaTheme="majorEastAsia"/>
          <w:color w:val="000000"/>
          <w:sz w:val="28"/>
        </w:rPr>
        <w:t>16.区委全会组织筹备经费绩效目标表</w:t>
      </w:r>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13020923P00010810003U</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区委全会组织筹备经费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40.00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40.00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区委全会筹备经费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1.及时完成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会议次数</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会议次数</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85%</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会议召开时效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会议召开时效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资金成本不超过年初预算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≤40</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16" w:name="_Toc_4_4_0000000020"/>
      <w:r>
        <w:rPr>
          <w:rFonts w:hint="eastAsia" w:cs="方正仿宋_GBK" w:asciiTheme="majorEastAsia" w:hAnsiTheme="majorEastAsia" w:eastAsiaTheme="majorEastAsia"/>
          <w:color w:val="000000"/>
          <w:sz w:val="28"/>
          <w:lang w:val="en-US" w:eastAsia="zh-CN"/>
        </w:rPr>
        <w:t>17.</w:t>
      </w:r>
      <w:r>
        <w:rPr>
          <w:rFonts w:cs="方正仿宋_GBK" w:asciiTheme="majorEastAsia" w:hAnsiTheme="majorEastAsia" w:eastAsiaTheme="majorEastAsia"/>
          <w:color w:val="000000"/>
          <w:sz w:val="28"/>
        </w:rPr>
        <w:t>全区绩效目标表</w:t>
      </w:r>
      <w:bookmarkEnd w:id="16"/>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7" w:name="_Toc_4_4_0000000021"/>
      <w:r>
        <w:rPr>
          <w:rFonts w:cs="方正仿宋_GBK" w:asciiTheme="majorEastAsia" w:hAnsiTheme="majorEastAsia" w:eastAsiaTheme="majorEastAsia"/>
          <w:color w:val="000000"/>
          <w:sz w:val="28"/>
        </w:rPr>
        <w:t>18.全市应急值守指挥调度系统调度平台建设绩效目标表</w:t>
      </w:r>
      <w:bookmarkEnd w:id="17"/>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13020923P000206100011</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全市应急值守指挥调度系统调度平台建设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143.12</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143.12</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全市应急值守指挥调度系统调度平台建设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≤143.12</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8" w:name="_Toc_4_4_0000000022"/>
      <w:r>
        <w:rPr>
          <w:rFonts w:cs="方正仿宋_GBK" w:asciiTheme="majorEastAsia" w:hAnsiTheme="majorEastAsia" w:eastAsiaTheme="majorEastAsia"/>
          <w:color w:val="000000"/>
          <w:sz w:val="28"/>
        </w:rPr>
        <w:t>19.热线服务专项经费绩效目标表</w:t>
      </w:r>
      <w:bookmarkEnd w:id="18"/>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13020923P00020710001N</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热线服务专项经费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29.00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29.00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热线服务专项经费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≥10</w:t>
            </w:r>
            <w:r>
              <w:rPr>
                <w:rFonts w:hint="eastAsia" w:asciiTheme="majorEastAsia" w:hAnsiTheme="majorEastAsia" w:eastAsiaTheme="majorEastAsia"/>
                <w:lang w:eastAsia="zh-CN"/>
              </w:rPr>
              <w:t>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29万元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9" w:name="_Toc_4_4_0000000023"/>
      <w:r>
        <w:rPr>
          <w:rFonts w:cs="方正仿宋_GBK" w:asciiTheme="majorEastAsia" w:hAnsiTheme="majorEastAsia" w:eastAsiaTheme="majorEastAsia"/>
          <w:color w:val="000000"/>
          <w:sz w:val="28"/>
        </w:rPr>
        <w:t>20.涉密载体销毁中心绩效目标表</w:t>
      </w:r>
      <w:bookmarkEnd w:id="19"/>
    </w:p>
    <w:p>
      <w:pPr>
        <w:ind w:firstLine="840" w:firstLineChars="300"/>
        <w:jc w:val="both"/>
        <w:rPr>
          <w:rFonts w:asciiTheme="majorEastAsia" w:hAnsiTheme="majorEastAsia" w:eastAsiaTheme="majorEastAsia"/>
        </w:rPr>
      </w:pPr>
      <w:r>
        <w:rPr>
          <w:rFonts w:hint="eastAsia" w:cs="方正仿宋_GBK" w:asciiTheme="majorEastAsia" w:hAnsiTheme="majorEastAsia" w:eastAsiaTheme="majorEastAsia"/>
          <w:color w:val="000000"/>
          <w:sz w:val="28"/>
          <w:lang w:eastAsia="zh-CN"/>
        </w:rPr>
        <w:t>涉密，不宜公开</w:t>
      </w: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0" w:name="_Toc_4_4_0000000024"/>
      <w:r>
        <w:rPr>
          <w:rFonts w:cs="方正仿宋_GBK" w:asciiTheme="majorEastAsia" w:hAnsiTheme="majorEastAsia" w:eastAsiaTheme="majorEastAsia"/>
          <w:color w:val="000000"/>
          <w:sz w:val="28"/>
        </w:rPr>
        <w:t>21.设备购置费绩效目标表</w:t>
      </w:r>
      <w:bookmarkEnd w:id="20"/>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13020923P00017910001W</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50.00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50.00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50万元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1" w:name="_Toc_4_4_0000000025"/>
      <w:r>
        <w:rPr>
          <w:rFonts w:cs="方正仿宋_GBK" w:asciiTheme="majorEastAsia" w:hAnsiTheme="majorEastAsia" w:eastAsiaTheme="majorEastAsia"/>
          <w:color w:val="000000"/>
          <w:sz w:val="28"/>
        </w:rPr>
        <w:t>22.省、市、区联通（小鱼）视频会议系统绩效目标表</w:t>
      </w:r>
      <w:bookmarkEnd w:id="21"/>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13020923P00018510001D</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省、市、区联通（小鱼）视频会议系统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45.00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45.00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省、市、区联通（小鱼）视频会议系统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≤45</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2" w:name="_Toc_4_4_0000000026"/>
      <w:r>
        <w:rPr>
          <w:rFonts w:cs="方正仿宋_GBK" w:asciiTheme="majorEastAsia" w:hAnsiTheme="majorEastAsia" w:eastAsiaTheme="majorEastAsia"/>
          <w:color w:val="000000"/>
          <w:sz w:val="28"/>
        </w:rPr>
        <w:t>23.网络维护费绩效目标表</w:t>
      </w:r>
      <w:bookmarkEnd w:id="22"/>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13020923P00018210001C</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41.00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41.00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网络</w:t>
            </w:r>
            <w:r>
              <w:rPr>
                <w:rFonts w:asciiTheme="majorEastAsia" w:hAnsiTheme="majorEastAsia" w:eastAsiaTheme="majorEastAsia"/>
              </w:rPr>
              <w:t>维护次数</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维护次数</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故障次数</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全年网络</w:t>
            </w:r>
            <w:r>
              <w:rPr>
                <w:rFonts w:asciiTheme="majorEastAsia" w:hAnsiTheme="majorEastAsia" w:eastAsiaTheme="majorEastAsia"/>
              </w:rPr>
              <w:t>故障次数</w:t>
            </w:r>
            <w:r>
              <w:rPr>
                <w:rFonts w:hint="eastAsia" w:asciiTheme="majorEastAsia" w:hAnsiTheme="majorEastAsia" w:eastAsiaTheme="majorEastAsia"/>
                <w:lang w:eastAsia="zh-CN"/>
              </w:rPr>
              <w:t>≤1次</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维护</w:t>
            </w:r>
            <w:r>
              <w:rPr>
                <w:rFonts w:asciiTheme="majorEastAsia" w:hAnsiTheme="majorEastAsia" w:eastAsiaTheme="majorEastAsia"/>
              </w:rPr>
              <w:t>工作完成时效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维护</w:t>
            </w:r>
            <w:r>
              <w:rPr>
                <w:rFonts w:asciiTheme="majorEastAsia" w:hAnsiTheme="majorEastAsia" w:eastAsiaTheme="majorEastAsia"/>
              </w:rPr>
              <w:t>工作完成时效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41万元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延长</w:t>
            </w:r>
            <w:r>
              <w:rPr>
                <w:rFonts w:asciiTheme="majorEastAsia" w:hAnsiTheme="majorEastAsia" w:eastAsiaTheme="majorEastAsia"/>
              </w:rPr>
              <w:t>网络系统使用时间</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延长</w:t>
            </w:r>
            <w:r>
              <w:rPr>
                <w:rFonts w:asciiTheme="majorEastAsia" w:hAnsiTheme="majorEastAsia" w:eastAsiaTheme="majorEastAsia"/>
              </w:rPr>
              <w:t>网络系统使用期限</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1年</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3" w:name="_Toc_4_4_0000000027"/>
      <w:r>
        <w:rPr>
          <w:rFonts w:cs="方正仿宋_GBK" w:asciiTheme="majorEastAsia" w:hAnsiTheme="majorEastAsia" w:eastAsiaTheme="majorEastAsia"/>
          <w:color w:val="000000"/>
          <w:sz w:val="28"/>
        </w:rPr>
        <w:t>24.网络租赁费绩效目标表</w:t>
      </w:r>
      <w:bookmarkEnd w:id="23"/>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13020923P00017610001U</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45.00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45.00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1.按指标要求完成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租赁网络</w:t>
            </w:r>
            <w:r>
              <w:rPr>
                <w:rFonts w:asciiTheme="majorEastAsia" w:hAnsiTheme="majorEastAsia" w:eastAsiaTheme="majorEastAsia"/>
              </w:rPr>
              <w:t>数量</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租赁网络</w:t>
            </w:r>
            <w:r>
              <w:rPr>
                <w:rFonts w:asciiTheme="majorEastAsia" w:hAnsiTheme="majorEastAsia" w:eastAsiaTheme="majorEastAsia"/>
              </w:rPr>
              <w:t>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2套</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故障次数</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全年网络</w:t>
            </w:r>
            <w:r>
              <w:rPr>
                <w:rFonts w:asciiTheme="majorEastAsia" w:hAnsiTheme="majorEastAsia" w:eastAsiaTheme="majorEastAsia"/>
              </w:rPr>
              <w:t>故障次数</w:t>
            </w:r>
            <w:r>
              <w:rPr>
                <w:rFonts w:hint="eastAsia" w:asciiTheme="majorEastAsia" w:hAnsiTheme="majorEastAsia" w:eastAsiaTheme="majorEastAsia"/>
                <w:lang w:eastAsia="zh-CN"/>
              </w:rPr>
              <w:t>≤1次</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租赁费用支付时效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租赁费用支付时效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≤45</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维持</w:t>
            </w:r>
            <w:r>
              <w:rPr>
                <w:rFonts w:asciiTheme="majorEastAsia" w:hAnsiTheme="majorEastAsia" w:eastAsiaTheme="majorEastAsia"/>
              </w:rPr>
              <w:t>网络正常运转</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年度内维持</w:t>
            </w:r>
            <w:r>
              <w:rPr>
                <w:rFonts w:asciiTheme="majorEastAsia" w:hAnsiTheme="majorEastAsia" w:eastAsiaTheme="majorEastAsia"/>
              </w:rPr>
              <w:t>网络正常运转</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年度内维持</w:t>
            </w:r>
            <w:r>
              <w:rPr>
                <w:rFonts w:asciiTheme="majorEastAsia" w:hAnsiTheme="majorEastAsia" w:eastAsiaTheme="majorEastAsia"/>
              </w:rPr>
              <w:t>网络正常运转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24" w:name="_Toc_4_4_0000000028"/>
      <w:r>
        <w:rPr>
          <w:rFonts w:hint="eastAsia" w:cs="方正仿宋_GBK" w:asciiTheme="majorEastAsia" w:hAnsiTheme="majorEastAsia" w:eastAsiaTheme="majorEastAsia"/>
          <w:color w:val="000000"/>
          <w:sz w:val="28"/>
          <w:lang w:val="en-US" w:eastAsia="zh-CN"/>
        </w:rPr>
        <w:t>25.</w:t>
      </w:r>
      <w:r>
        <w:rPr>
          <w:rFonts w:cs="方正仿宋_GBK" w:asciiTheme="majorEastAsia" w:hAnsiTheme="majorEastAsia" w:eastAsiaTheme="majorEastAsia"/>
          <w:color w:val="000000"/>
          <w:sz w:val="28"/>
        </w:rPr>
        <w:t>乡镇通信费绩效目标表</w:t>
      </w:r>
      <w:bookmarkEnd w:id="24"/>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rPr>
          <w:rFonts w:asciiTheme="majorEastAsia" w:hAnsiTheme="majorEastAsia" w:eastAsiaTheme="majorEastAsia"/>
        </w:rPr>
      </w:pPr>
    </w:p>
    <w:p>
      <w:pPr>
        <w:ind w:firstLine="560"/>
        <w:outlineLvl w:val="3"/>
        <w:rPr>
          <w:rFonts w:asciiTheme="majorEastAsia" w:hAnsiTheme="majorEastAsia" w:eastAsiaTheme="majorEastAsia"/>
        </w:rPr>
      </w:pPr>
      <w:bookmarkStart w:id="25" w:name="_Toc_4_4_0000000029"/>
      <w:r>
        <w:rPr>
          <w:rFonts w:cs="方正仿宋_GBK" w:asciiTheme="majorEastAsia" w:hAnsiTheme="majorEastAsia" w:eastAsiaTheme="majorEastAsia"/>
          <w:color w:val="000000"/>
          <w:sz w:val="28"/>
        </w:rPr>
        <w:t>26.迎各级领导、各界人士参观检查、对接洽谈工作经费绩效目标表</w:t>
      </w:r>
      <w:bookmarkEnd w:id="25"/>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13020923P000125100012</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迎各级领导、各界人士参观检查、对接洽谈工作经费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75.00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75.00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迎各级领导、各界人士参观检查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次数</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次数</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≥10</w:t>
            </w:r>
            <w:r>
              <w:rPr>
                <w:rFonts w:hint="eastAsia" w:asciiTheme="majorEastAsia" w:hAnsiTheme="majorEastAsia" w:eastAsiaTheme="majorEastAsia"/>
                <w:lang w:eastAsia="zh-CN"/>
              </w:rPr>
              <w:t>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合格率</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95%</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迎检活动</w:t>
            </w:r>
            <w:r>
              <w:rPr>
                <w:rFonts w:asciiTheme="majorEastAsia" w:hAnsiTheme="majorEastAsia" w:eastAsiaTheme="majorEastAsia"/>
              </w:rPr>
              <w:t>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迎检活动</w:t>
            </w:r>
            <w:r>
              <w:rPr>
                <w:rFonts w:asciiTheme="majorEastAsia" w:hAnsiTheme="majorEastAsia" w:eastAsiaTheme="majorEastAsia"/>
              </w:rPr>
              <w:t>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≤75</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6" w:name="_Toc_4_4_0000000030"/>
      <w:r>
        <w:rPr>
          <w:rFonts w:cs="方正仿宋_GBK" w:asciiTheme="majorEastAsia" w:hAnsiTheme="majorEastAsia" w:eastAsiaTheme="majorEastAsia"/>
          <w:color w:val="000000"/>
          <w:sz w:val="28"/>
        </w:rPr>
        <w:t>27.值班（加班）费绩效目标表</w:t>
      </w:r>
      <w:bookmarkEnd w:id="26"/>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sectPr>
          <w:pgSz w:w="16840" w:h="11900" w:orient="landscape"/>
          <w:pgMar w:top="1304" w:right="1984" w:bottom="1304" w:left="1134" w:header="720" w:footer="720" w:gutter="0"/>
          <w:cols w:space="720" w:num="1"/>
        </w:sectPr>
      </w:pPr>
      <w:r>
        <w:rPr>
          <w:rFonts w:hint="eastAsia" w:asciiTheme="majorEastAsia" w:hAnsiTheme="majorEastAsia" w:eastAsiaTheme="majorEastAsia"/>
          <w:lang w:eastAsia="zh-CN"/>
        </w:rPr>
        <w:t>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7" w:name="_Toc_4_4_0000000031"/>
      <w:r>
        <w:rPr>
          <w:rFonts w:cs="方正仿宋_GBK" w:asciiTheme="majorEastAsia" w:hAnsiTheme="majorEastAsia" w:eastAsiaTheme="majorEastAsia"/>
          <w:color w:val="000000"/>
          <w:sz w:val="28"/>
        </w:rPr>
        <w:t>28.重要活动期间（备用会议系统）视频会议相关经费绩效目标表</w:t>
      </w:r>
      <w:bookmarkEnd w:id="27"/>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13020923P00020110001L</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重要活动期间（备用会议系统）视频会议相关经费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40.00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40.00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重要活动期间（备用会议系统）视频会议相关经费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视频</w:t>
            </w:r>
            <w:r>
              <w:rPr>
                <w:rFonts w:asciiTheme="majorEastAsia" w:hAnsiTheme="majorEastAsia" w:eastAsiaTheme="majorEastAsia"/>
              </w:rPr>
              <w:t>会议次数</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视频</w:t>
            </w:r>
            <w:r>
              <w:rPr>
                <w:rFonts w:asciiTheme="majorEastAsia" w:hAnsiTheme="majorEastAsia" w:eastAsiaTheme="majorEastAsia"/>
              </w:rPr>
              <w:t>会议次数</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3次</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会议召开</w:t>
            </w:r>
            <w:r>
              <w:rPr>
                <w:rFonts w:asciiTheme="majorEastAsia" w:hAnsiTheme="majorEastAsia" w:eastAsiaTheme="majorEastAsia"/>
              </w:rPr>
              <w:t>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会议召开</w:t>
            </w:r>
            <w:r>
              <w:rPr>
                <w:rFonts w:asciiTheme="majorEastAsia" w:hAnsiTheme="majorEastAsia" w:eastAsiaTheme="majorEastAsia"/>
              </w:rPr>
              <w:t>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≤40</w:t>
            </w:r>
            <w:r>
              <w:rPr>
                <w:rFonts w:hint="eastAsia" w:asciiTheme="majorEastAsia" w:hAnsiTheme="majorEastAsia" w:eastAsiaTheme="majorEastAsia"/>
                <w:lang w:eastAsia="zh-CN"/>
              </w:rPr>
              <w:t>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运转，降低会议成本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运转，降低会议成本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6840" w:h="11900" w:orient="landscape"/>
          <w:pgMar w:top="1304" w:right="1984" w:bottom="1304" w:left="113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8" w:name="_Toc_4_4_0000000032"/>
      <w:r>
        <w:rPr>
          <w:rFonts w:cs="方正仿宋_GBK" w:asciiTheme="majorEastAsia" w:hAnsiTheme="majorEastAsia" w:eastAsiaTheme="majorEastAsia"/>
          <w:color w:val="000000"/>
          <w:sz w:val="28"/>
        </w:rPr>
        <w:t>29.专项印刷费绩效目标表</w:t>
      </w:r>
      <w:bookmarkEnd w:id="28"/>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9"/>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0"/>
              <w:rPr>
                <w:rFonts w:asciiTheme="majorEastAsia" w:hAnsiTheme="majorEastAsia" w:eastAsiaTheme="majorEastAsia"/>
              </w:rPr>
            </w:pPr>
            <w:r>
              <w:rPr>
                <w:rFonts w:asciiTheme="majorEastAsia" w:hAnsiTheme="majorEastAsia" w:eastAsiaTheme="majorEastAsia"/>
              </w:rPr>
              <w:t>13020923P000157100013</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0"/>
              <w:rPr>
                <w:rFonts w:asciiTheme="majorEastAsia" w:hAnsiTheme="majorEastAsia" w:eastAsiaTheme="majorEastAsia"/>
              </w:rPr>
            </w:pPr>
            <w:r>
              <w:rPr>
                <w:rFonts w:asciiTheme="majorEastAsia" w:hAnsiTheme="majorEastAsia" w:eastAsiaTheme="majorEastAsia"/>
              </w:rP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62.00</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0"/>
              <w:rPr>
                <w:rFonts w:asciiTheme="majorEastAsia" w:hAnsiTheme="majorEastAsia" w:eastAsiaTheme="majorEastAsia"/>
              </w:rPr>
            </w:pPr>
            <w:r>
              <w:rPr>
                <w:rFonts w:asciiTheme="majorEastAsia" w:hAnsiTheme="majorEastAsia" w:eastAsiaTheme="majorEastAsia"/>
              </w:rPr>
              <w:t>62.00</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8"/>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8"/>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8"/>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8"/>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1"/>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0"/>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8"/>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8"/>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8"/>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8"/>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印刷品数量</w:t>
            </w:r>
          </w:p>
        </w:tc>
        <w:tc>
          <w:tcPr>
            <w:tcW w:w="2891"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印刷品数量</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≥100</w:t>
            </w:r>
            <w:r>
              <w:rPr>
                <w:rFonts w:hint="eastAsia" w:asciiTheme="majorEastAsia" w:hAnsiTheme="majorEastAsia" w:eastAsiaTheme="majorEastAsia"/>
                <w:lang w:eastAsia="zh-CN"/>
              </w:rPr>
              <w:t>0份</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印刷品质量合格率</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印刷品质量合格率</w:t>
            </w:r>
          </w:p>
        </w:tc>
        <w:tc>
          <w:tcPr>
            <w:tcW w:w="1276" w:type="dxa"/>
            <w:vAlign w:val="center"/>
          </w:tcPr>
          <w:p>
            <w:pPr>
              <w:pStyle w:val="10"/>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印刷</w:t>
            </w:r>
            <w:r>
              <w:rPr>
                <w:rFonts w:asciiTheme="majorEastAsia" w:hAnsiTheme="majorEastAsia" w:eastAsiaTheme="majorEastAsia"/>
              </w:rPr>
              <w:t>完成时效</w:t>
            </w:r>
          </w:p>
        </w:tc>
        <w:tc>
          <w:tcPr>
            <w:tcW w:w="2891"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印刷</w:t>
            </w:r>
            <w:r>
              <w:rPr>
                <w:rFonts w:asciiTheme="majorEastAsia" w:hAnsiTheme="majorEastAsia" w:eastAsiaTheme="majorEastAsia"/>
              </w:rPr>
              <w:t>完成时效</w:t>
            </w:r>
          </w:p>
        </w:tc>
        <w:tc>
          <w:tcPr>
            <w:tcW w:w="1276" w:type="dxa"/>
            <w:vAlign w:val="center"/>
          </w:tcPr>
          <w:p>
            <w:pPr>
              <w:pStyle w:val="10"/>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62万元</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0"/>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0"/>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0"/>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0"/>
              <w:rPr>
                <w:rFonts w:asciiTheme="majorEastAsia" w:hAnsiTheme="majorEastAsia" w:eastAsiaTheme="majorEastAsia"/>
              </w:rPr>
            </w:pPr>
            <w:r>
              <w:rPr>
                <w:rFonts w:asciiTheme="majorEastAsia" w:hAnsiTheme="majorEastAsia" w:eastAsiaTheme="majorEastAsia"/>
              </w:rPr>
              <w:t>年初预算</w:t>
            </w:r>
          </w:p>
        </w:tc>
      </w:tr>
    </w:tbl>
    <w:p/>
    <w:p>
      <w:pPr>
        <w:rPr>
          <w:rFonts w:asciiTheme="majorEastAsia" w:hAnsiTheme="majorEastAsia" w:eastAsiaTheme="majorEastAsia"/>
        </w:rPr>
        <w:sectPr>
          <w:pgSz w:w="16840" w:h="11900" w:orient="landscape"/>
          <w:pgMar w:top="1304" w:right="1984" w:bottom="1304" w:left="1134"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年，中国共产党唐山市曹妃甸区委员会办公室本级安排政府采购预算</w:t>
      </w:r>
      <w:r>
        <w:rPr>
          <w:rFonts w:hint="eastAsia" w:eastAsia="方正仿宋_GBK"/>
          <w:color w:val="000000"/>
          <w:sz w:val="28"/>
          <w:lang w:val="en-US" w:eastAsia="zh-CN"/>
        </w:rPr>
        <w:t>489.62</w:t>
      </w:r>
      <w:r>
        <w:rPr>
          <w:rFonts w:eastAsia="方正仿宋_GBK"/>
          <w:color w:val="000000"/>
          <w:sz w:val="28"/>
        </w:rPr>
        <w:t>万元。具体内容见下表。</w:t>
      </w:r>
    </w:p>
    <w:p>
      <w:pPr>
        <w:jc w:val="center"/>
        <w:outlineLvl w:val="1"/>
        <w:rPr>
          <w:rFonts w:hint="eastAsia" w:ascii="方正小标宋_GBK" w:eastAsia="方正小标宋_GBK"/>
          <w:sz w:val="32"/>
        </w:rPr>
      </w:pPr>
    </w:p>
    <w:p>
      <w:pPr>
        <w:jc w:val="center"/>
        <w:outlineLvl w:val="1"/>
        <w:rPr>
          <w:rFonts w:hint="eastAsia" w:hAnsi="宋体"/>
          <w:sz w:val="32"/>
        </w:rPr>
      </w:pPr>
      <w:r>
        <w:rPr>
          <w:rFonts w:hint="eastAsia" w:ascii="方正小标宋_GBK" w:eastAsia="方正小标宋_GBK"/>
          <w:sz w:val="32"/>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201</w:t>
            </w:r>
            <w:r>
              <w:rPr>
                <w:rFonts w:hint="eastAsia" w:ascii="方正小标宋_GBK" w:eastAsia="方正小标宋_GBK"/>
                <w:sz w:val="24"/>
              </w:rPr>
              <w:t>中共曹妃甸区委办公室</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1"/>
              <w:rPr>
                <w:rFonts w:eastAsia="方正仿宋_GBK"/>
                <w:sz w:val="28"/>
              </w:rPr>
            </w:pPr>
          </w:p>
        </w:tc>
        <w:tc>
          <w:tcPr>
            <w:tcW w:w="1531" w:type="dxa"/>
            <w:vMerge w:val="continue"/>
            <w:noWrap w:val="0"/>
            <w:vAlign w:val="center"/>
          </w:tcPr>
          <w:p>
            <w:pPr>
              <w:spacing w:line="300" w:lineRule="exact"/>
              <w:jc w:val="left"/>
              <w:outlineLvl w:val="1"/>
              <w:rPr>
                <w:rFonts w:eastAsia="方正仿宋_GBK"/>
                <w:sz w:val="28"/>
              </w:rPr>
            </w:pPr>
          </w:p>
        </w:tc>
        <w:tc>
          <w:tcPr>
            <w:tcW w:w="709"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489.62</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489.62</w:t>
            </w:r>
          </w:p>
        </w:tc>
        <w:tc>
          <w:tcPr>
            <w:tcW w:w="1134" w:type="dxa"/>
            <w:noWrap w:val="0"/>
            <w:vAlign w:val="center"/>
          </w:tcPr>
          <w:p>
            <w:pPr>
              <w:spacing w:line="300" w:lineRule="exact"/>
              <w:jc w:val="right"/>
              <w:rPr>
                <w:rFonts w:hint="default" w:ascii="方正书宋_GBK" w:eastAsia="方正书宋_GBK"/>
                <w:b/>
                <w:lang w:val="en-US"/>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1984" w:type="dxa"/>
            <w:noWrap w:val="0"/>
            <w:vAlign w:val="center"/>
          </w:tcPr>
          <w:p>
            <w:pPr>
              <w:spacing w:line="300" w:lineRule="exact"/>
              <w:jc w:val="center"/>
              <w:rPr>
                <w:rFonts w:hint="eastAsia" w:ascii="方正书宋_GBK" w:eastAsia="方正书宋_GBK"/>
                <w:b/>
              </w:rPr>
            </w:pPr>
            <w:r>
              <w:rPr>
                <w:rFonts w:hint="eastAsia" w:ascii="方正书宋_GBK" w:eastAsia="方正书宋_GBK"/>
                <w:b/>
                <w:sz w:val="21"/>
                <w:szCs w:val="21"/>
              </w:rPr>
              <w:t>中国共产党唐山市曹妃甸区委员会办公室本级小计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489.62</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489.62</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网络租赁费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C</w:t>
            </w:r>
            <w:r>
              <w:rPr>
                <w:rFonts w:hint="eastAsia" w:ascii="方正书宋_GBK" w:eastAsia="方正书宋_GBK"/>
                <w:lang w:val="en-US" w:eastAsia="zh-CN"/>
              </w:rPr>
              <w:t>23119900</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专项印刷费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62.00</w:t>
            </w:r>
          </w:p>
        </w:tc>
        <w:tc>
          <w:tcPr>
            <w:tcW w:w="1531" w:type="dxa"/>
            <w:noWrap w:val="0"/>
            <w:vAlign w:val="center"/>
          </w:tcPr>
          <w:p>
            <w:pPr>
              <w:spacing w:line="300" w:lineRule="exact"/>
              <w:jc w:val="left"/>
              <w:rPr>
                <w:rFonts w:hint="default" w:ascii="方正书宋_GBK" w:eastAsia="方正书宋_GBK"/>
                <w:lang w:val="en-US"/>
              </w:rPr>
            </w:pPr>
          </w:p>
        </w:tc>
        <w:tc>
          <w:tcPr>
            <w:tcW w:w="153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C23090199</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批</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3.1</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62.00</w:t>
            </w: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62.0</w:t>
            </w:r>
            <w:r>
              <w:rPr>
                <w:rFonts w:ascii="方正书宋_GBK" w:eastAsia="方正书宋_GBK"/>
              </w:rPr>
              <w:t>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0" w:hRule="atLeas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迎各级领导、各界人士参观检查、对接洽谈工作经费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15.00</w:t>
            </w:r>
          </w:p>
        </w:tc>
        <w:tc>
          <w:tcPr>
            <w:tcW w:w="1531"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纸制品</w:t>
            </w:r>
          </w:p>
        </w:tc>
        <w:tc>
          <w:tcPr>
            <w:tcW w:w="153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A07100300</w:t>
            </w:r>
          </w:p>
        </w:tc>
        <w:tc>
          <w:tcPr>
            <w:tcW w:w="709"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批</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设备购置的费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531"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OA办公系统</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531"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网络维护费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20.00</w:t>
            </w:r>
          </w:p>
        </w:tc>
        <w:tc>
          <w:tcPr>
            <w:tcW w:w="1531" w:type="dxa"/>
            <w:noWrap w:val="0"/>
            <w:vAlign w:val="center"/>
          </w:tcPr>
          <w:p>
            <w:pPr>
              <w:spacing w:line="300" w:lineRule="exact"/>
              <w:jc w:val="left"/>
              <w:rPr>
                <w:rFonts w:hint="default"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1.25</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省、市、区联通（小鱼）视频会议系统</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12.00</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光电</w:t>
            </w:r>
            <w:r>
              <w:rPr>
                <w:rFonts w:hint="eastAsia" w:ascii="方正书宋_GBK" w:eastAsia="方正书宋_GBK"/>
                <w:lang w:val="en-US" w:eastAsia="zh-CN"/>
              </w:rPr>
              <w:t>560、视频会议系统和党政专网</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25.00</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其他租赁服务</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C</w:t>
            </w:r>
            <w:r>
              <w:rPr>
                <w:rFonts w:hint="eastAsia" w:ascii="方正书宋_GBK" w:eastAsia="方正书宋_GBK"/>
                <w:lang w:val="en-US" w:eastAsia="zh-CN"/>
              </w:rPr>
              <w:t>23119900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年</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重要活动期间（备用会议系统）视频会议相关经费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35.00</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其他租赁服务</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C</w:t>
            </w:r>
            <w:r>
              <w:rPr>
                <w:rFonts w:hint="eastAsia" w:ascii="方正书宋_GBK" w:eastAsia="方正书宋_GBK"/>
                <w:lang w:val="en-US" w:eastAsia="zh-CN"/>
              </w:rPr>
              <w:t>23119900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党政专用电视会议系统</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84.5</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3.25</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84.5</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84.5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全市应急值守指挥调度系统调度平台建设</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其他租赁服务</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C</w:t>
            </w:r>
            <w:r>
              <w:rPr>
                <w:rFonts w:hint="eastAsia" w:ascii="方正书宋_GBK" w:eastAsia="方正书宋_GBK"/>
                <w:lang w:val="en-US" w:eastAsia="zh-CN"/>
              </w:rPr>
              <w:t>23119900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全市应急值守指挥调度系统调度平台建设</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70.32</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70.32</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70.32</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70.32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全市应急值守指挥调度系统调度平台建设</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22.00</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热线服务专项经费</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其他办公设备</w:t>
            </w:r>
          </w:p>
        </w:tc>
        <w:tc>
          <w:tcPr>
            <w:tcW w:w="1531"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A02029900</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套</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w:t>
            </w:r>
          </w:p>
        </w:tc>
        <w:tc>
          <w:tcPr>
            <w:tcW w:w="90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autoSpaceDE w:val="0"/>
        <w:autoSpaceDN w:val="0"/>
        <w:adjustRightInd w:val="0"/>
        <w:jc w:val="left"/>
        <w:rPr>
          <w:rFonts w:ascii="Times New Roman" w:hAnsi="Times New Roman" w:eastAsia="方正仿宋_GBK" w:cs="Times New Roman"/>
          <w:sz w:val="32"/>
          <w:szCs w:val="24"/>
        </w:rPr>
      </w:pPr>
    </w:p>
    <w:p>
      <w:pPr>
        <w:jc w:val="left"/>
        <w:rPr>
          <w:rFonts w:ascii="黑体" w:hAnsi="黑体" w:eastAsia="黑体" w:cs="Times New Roman"/>
          <w:sz w:val="32"/>
          <w:szCs w:val="32"/>
        </w:rPr>
      </w:pPr>
      <w:r>
        <w:rPr>
          <w:rFonts w:hint="eastAsia" w:ascii="黑体" w:hAnsi="黑体" w:eastAsia="黑体" w:cs="Times New Roman"/>
          <w:sz w:val="32"/>
          <w:szCs w:val="32"/>
        </w:rPr>
        <w:t>七、</w:t>
      </w:r>
      <w:r>
        <w:rPr>
          <w:rFonts w:hint="eastAsia" w:ascii="黑体" w:hAnsi="黑体" w:eastAsia="黑体" w:cs="Times New Roman"/>
          <w:color w:val="auto"/>
          <w:sz w:val="32"/>
          <w:szCs w:val="32"/>
        </w:rPr>
        <w:t>国有资产信息</w:t>
      </w:r>
    </w:p>
    <w:p>
      <w:pPr>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1246.85</w:t>
      </w:r>
      <w:r>
        <w:rPr>
          <w:rFonts w:hint="eastAsia" w:ascii="仿宋_GB2312" w:hAnsi="黑体" w:eastAsia="仿宋_GB2312" w:cs="Times New Roman"/>
          <w:sz w:val="32"/>
          <w:szCs w:val="32"/>
        </w:rPr>
        <w:t>万元，无形资产</w:t>
      </w:r>
      <w:r>
        <w:rPr>
          <w:rFonts w:hint="eastAsia" w:ascii="仿宋_GB2312" w:hAnsi="黑体" w:eastAsia="仿宋_GB2312" w:cs="Times New Roman"/>
          <w:sz w:val="32"/>
          <w:szCs w:val="32"/>
          <w:lang w:val="en-US" w:eastAsia="zh-CN"/>
        </w:rPr>
        <w:t>330.68</w:t>
      </w:r>
      <w:r>
        <w:rPr>
          <w:rFonts w:hint="eastAsia" w:ascii="仿宋_GB2312" w:hAnsi="黑体" w:eastAsia="仿宋_GB2312" w:cs="Times New Roman"/>
          <w:sz w:val="32"/>
          <w:szCs w:val="32"/>
        </w:rPr>
        <w:t>万元（详见下表），本年度拟购置固定资产主要为电脑、打印机等办公设备、OA系统软件及设备</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计算机终端安全设备</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通信机房专用设备</w:t>
      </w:r>
      <w:r>
        <w:rPr>
          <w:rFonts w:hint="eastAsia" w:ascii="仿宋_GB2312" w:hAnsi="黑体" w:eastAsia="仿宋_GB2312" w:cs="Times New Roman"/>
          <w:sz w:val="32"/>
          <w:szCs w:val="32"/>
          <w:lang w:eastAsia="zh-CN"/>
        </w:rPr>
        <w:t>、、应急指挥系统设备、</w:t>
      </w:r>
      <w:r>
        <w:rPr>
          <w:rFonts w:hint="eastAsia" w:ascii="仿宋_GB2312" w:hAnsi="黑体" w:eastAsia="仿宋_GB2312" w:cs="Times New Roman"/>
          <w:sz w:val="32"/>
          <w:szCs w:val="32"/>
        </w:rPr>
        <w:t>其他视频会议系统设备</w:t>
      </w:r>
      <w:r>
        <w:rPr>
          <w:rFonts w:hint="eastAsia" w:ascii="仿宋_GB2312" w:hAnsi="黑体" w:eastAsia="仿宋_GB2312" w:cs="Times New Roman"/>
          <w:sz w:val="32"/>
          <w:szCs w:val="32"/>
          <w:lang w:eastAsia="zh-CN"/>
        </w:rPr>
        <w:t>等</w:t>
      </w:r>
      <w:r>
        <w:rPr>
          <w:rFonts w:hint="eastAsia" w:ascii="仿宋_GB2312" w:hAnsi="黑体" w:eastAsia="仿宋_GB2312" w:cs="Times New Roman"/>
          <w:sz w:val="32"/>
          <w:szCs w:val="32"/>
        </w:rPr>
        <w:t>共计</w:t>
      </w:r>
      <w:r>
        <w:rPr>
          <w:rFonts w:hint="eastAsia" w:ascii="仿宋_GB2312" w:hAnsi="黑体" w:eastAsia="仿宋_GB2312" w:cs="Times New Roman"/>
          <w:sz w:val="32"/>
          <w:szCs w:val="32"/>
          <w:lang w:val="en-US" w:eastAsia="zh-CN"/>
        </w:rPr>
        <w:t>279.82</w:t>
      </w:r>
      <w:r>
        <w:rPr>
          <w:rFonts w:hint="eastAsia" w:ascii="仿宋_GB2312" w:hAnsi="黑体" w:eastAsia="仿宋_GB2312" w:cs="Times New Roman"/>
          <w:sz w:val="32"/>
          <w:szCs w:val="32"/>
        </w:rPr>
        <w:t>万元，均是20万元以下的设备。</w:t>
      </w:r>
    </w:p>
    <w:p>
      <w:pPr>
        <w:ind w:firstLine="640"/>
        <w:rPr>
          <w:rFonts w:ascii="仿宋_GB2312" w:hAnsi="黑体" w:eastAsia="仿宋_GB2312" w:cs="Times New Roman"/>
          <w:color w:val="FF0000"/>
          <w:sz w:val="32"/>
          <w:szCs w:val="32"/>
        </w:rPr>
      </w:pPr>
    </w:p>
    <w:tbl>
      <w:tblPr>
        <w:tblStyle w:val="2"/>
        <w:tblW w:w="13227" w:type="dxa"/>
        <w:tblInd w:w="93" w:type="dxa"/>
        <w:tblLayout w:type="fixed"/>
        <w:tblCellMar>
          <w:top w:w="0" w:type="dxa"/>
          <w:left w:w="108" w:type="dxa"/>
          <w:bottom w:w="0" w:type="dxa"/>
          <w:right w:w="108" w:type="dxa"/>
        </w:tblCellMar>
      </w:tblPr>
      <w:tblGrid>
        <w:gridCol w:w="5224"/>
        <w:gridCol w:w="3155"/>
        <w:gridCol w:w="4848"/>
      </w:tblGrid>
      <w:tr>
        <w:tblPrEx>
          <w:tblCellMar>
            <w:top w:w="0" w:type="dxa"/>
            <w:left w:w="108" w:type="dxa"/>
            <w:bottom w:w="0" w:type="dxa"/>
            <w:right w:w="108" w:type="dxa"/>
          </w:tblCellMar>
        </w:tblPrEx>
        <w:trPr>
          <w:trHeight w:val="705" w:hRule="atLeast"/>
        </w:trPr>
        <w:tc>
          <w:tcPr>
            <w:tcW w:w="13227"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唐山市曹妃甸区委办公室部门固定资产占用情况表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w:t>
            </w:r>
          </w:p>
        </w:tc>
        <w:tc>
          <w:tcPr>
            <w:tcW w:w="4848"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22</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510"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8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484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1246.85</w:t>
            </w: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484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484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w:t>
            </w:r>
          </w:p>
        </w:tc>
        <w:tc>
          <w:tcPr>
            <w:tcW w:w="484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149.93</w:t>
            </w: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484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484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1096.92</w:t>
            </w:r>
          </w:p>
        </w:tc>
      </w:tr>
    </w:tbl>
    <w:p>
      <w:pPr>
        <w:ind w:firstLine="420"/>
      </w:pPr>
      <w:r>
        <w:rPr>
          <w:rFonts w:ascii="方正书宋_GBK" w:hAnsi="方正书宋_GBK" w:eastAsia="方正书宋_GBK" w:cs="方正书宋_GBK"/>
          <w:color w:val="000000"/>
          <w:sz w:val="21"/>
        </w:rPr>
        <w:t>。</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0"/>
        <w:rPr>
          <w:rFonts w:hint="eastAsia" w:eastAsiaTheme="minorEastAsia"/>
          <w:lang w:eastAsia="zh-CN"/>
        </w:rPr>
        <w:sectPr>
          <w:pgSz w:w="16840" w:h="11900" w:orient="landscape"/>
          <w:pgMar w:top="1361" w:right="1020" w:bottom="1134" w:left="1020" w:header="720" w:footer="720" w:gutter="0"/>
          <w:cols w:space="720" w:num="1"/>
        </w:sectP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5909A57E"/>
    <w:multiLevelType w:val="singleLevel"/>
    <w:tmpl w:val="5909A57E"/>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CC75C6"/>
    <w:rsid w:val="00BB6DA3"/>
    <w:rsid w:val="00CC212B"/>
    <w:rsid w:val="00CC75C6"/>
    <w:rsid w:val="02B13C15"/>
    <w:rsid w:val="07547589"/>
    <w:rsid w:val="086E6EB9"/>
    <w:rsid w:val="0A5F52F8"/>
    <w:rsid w:val="0E672A2D"/>
    <w:rsid w:val="128E7FBF"/>
    <w:rsid w:val="165C6338"/>
    <w:rsid w:val="22A13A89"/>
    <w:rsid w:val="35876E6F"/>
    <w:rsid w:val="3EBD6BB5"/>
    <w:rsid w:val="451864A0"/>
    <w:rsid w:val="466B24CE"/>
    <w:rsid w:val="48D80861"/>
    <w:rsid w:val="4B3C0A91"/>
    <w:rsid w:val="4EFC15E2"/>
    <w:rsid w:val="509408E9"/>
    <w:rsid w:val="5EBB57D8"/>
    <w:rsid w:val="6DB955F0"/>
    <w:rsid w:val="70A219C1"/>
    <w:rsid w:val="71BE2842"/>
    <w:rsid w:val="7DA5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5" Type="http://schemas.openxmlformats.org/officeDocument/2006/relationships/fontTable" Target="fontTable.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2022-06-28T10:01:23Z</dcterms:created>
  <dcterms:modified xsi:type="dcterms:W3CDTF">2022-06-28T02:01:23Z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2022-06-28T09:54:11Z</dcterms:created>
  <dcterms:modified xsi:type="dcterms:W3CDTF">2022-06-28T01:54:11Z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2022-06-28T10:01:02Z</dcterms:created>
  <dcterms:modified xsi:type="dcterms:W3CDTF">2022-06-28T02:01:02Z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2022-06-28T10:00:56Z</dcterms:created>
  <dcterms:modified xsi:type="dcterms:W3CDTF">2022-06-28T02:00:56Z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2022-06-28T09:54:49Z</dcterms:created>
  <dcterms:modified xsi:type="dcterms:W3CDTF">2022-06-28T01:54:49Z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2022-06-28T09:55:24Z</dcterms:created>
  <dcterms:modified xsi:type="dcterms:W3CDTF">2022-06-28T01:55:24Z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2022-06-28T09:58:06Z</dcterms:created>
  <dcterms:modified xsi:type="dcterms:W3CDTF">2022-06-28T01:58:06Z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2022-06-28T10:01:30Z</dcterms:created>
  <dcterms:modified xsi:type="dcterms:W3CDTF">2022-06-28T02:01:30Z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2022-06-28T09:55:06Z</dcterms:created>
  <dcterms:modified xsi:type="dcterms:W3CDTF">2022-06-28T01:55:06Z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2022-06-28T09:55:53Z</dcterms:created>
  <dcterms:modified xsi:type="dcterms:W3CDTF">2022-06-28T01:55:53Z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2022-06-28T09:57:06Z</dcterms:created>
  <dcterms:modified xsi:type="dcterms:W3CDTF">2022-06-28T01:57:06Z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2022-06-28T09:54:20Z</dcterms:created>
  <dcterms:modified xsi:type="dcterms:W3CDTF">2022-06-28T01:54:19Z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2022-06-28T09:54:47Z</dcterms:created>
  <dcterms:modified xsi:type="dcterms:W3CDTF">2022-06-28T01:54:47Z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2022-06-28T09:59:14Z</dcterms:created>
  <dcterms:modified xsi:type="dcterms:W3CDTF">2022-06-28T01:59:14Z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2022-06-28T09:54:56Z</dcterms:created>
  <dcterms:modified xsi:type="dcterms:W3CDTF">2022-06-28T01:54:56Z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2022-06-28T10:00:11Z</dcterms:created>
  <dcterms:modified xsi:type="dcterms:W3CDTF">2022-06-28T02:00:11Z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2022-06-28T09:55:05Z</dcterms:created>
  <dcterms:modified xsi:type="dcterms:W3CDTF">2022-06-28T01:55:05Z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2022-06-28T09:54:32Z</dcterms:created>
  <dcterms:modified xsi:type="dcterms:W3CDTF">2022-06-28T01:54:32Z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2022-06-28T09:57:23Z</dcterms:created>
  <dcterms:modified xsi:type="dcterms:W3CDTF">2022-06-28T01:57:23Z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2022-06-28T09:58:02Z</dcterms:created>
  <dcterms:modified xsi:type="dcterms:W3CDTF">2022-06-28T01:58:02Z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2022-06-28T09:55:03Z</dcterms:created>
  <dcterms:modified xsi:type="dcterms:W3CDTF">2022-06-28T01:55:03Z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2022-06-28T09:55:23Z</dcterms:created>
  <dcterms:modified xsi:type="dcterms:W3CDTF">2022-06-28T01:55:23Z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2022-06-28T09:58:45Z</dcterms:created>
  <dcterms:modified xsi:type="dcterms:W3CDTF">2022-06-28T01:58:45Z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2022-06-28T09:59:36Z</dcterms:created>
  <dcterms:modified xsi:type="dcterms:W3CDTF">2022-06-28T01:59:36Z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2022-06-28T09:59:50Z</dcterms:created>
  <dcterms:modified xsi:type="dcterms:W3CDTF">2022-06-28T01:59:50Z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2022-06-28T09:54:09Z</dcterms:created>
  <dcterms:modified xsi:type="dcterms:W3CDTF">2022-06-28T01:54:09Z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2022-06-28T10:00:32Z</dcterms:created>
  <dcterms:modified xsi:type="dcterms:W3CDTF">2022-06-28T02:00:31Z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2022-06-28T09:54:27Z</dcterms:created>
  <dcterms:modified xsi:type="dcterms:W3CDTF">2022-06-28T01:54:27Z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2022-06-28T09:54:44Z</dcterms:created>
  <dcterms:modified xsi:type="dcterms:W3CDTF">2022-06-28T01:54:44Z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2022-06-28T09:54:55Z</dcterms:created>
  <dcterms:modified xsi:type="dcterms:W3CDTF">2022-06-28T01:54:55Z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2022-06-28T10:02:10Z</dcterms:created>
  <dcterms:modified xsi:type="dcterms:W3CDTF">2022-06-28T02:02:10Z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2022-06-28T09:55:37Z</dcterms:created>
  <dcterms:modified xsi:type="dcterms:W3CDTF">2022-06-28T01:55:37Z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2022-06-28T09:55:10Z</dcterms:created>
  <dcterms:modified xsi:type="dcterms:W3CDTF">2022-06-28T01:55:10Z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2022-06-28T09:57:13Z</dcterms:created>
  <dcterms:modified xsi:type="dcterms:W3CDTF">2022-06-28T01:57:13Z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2022-06-28T10:01:12Z</dcterms:created>
  <dcterms:modified xsi:type="dcterms:W3CDTF">2022-06-28T02:01:12Z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2022-06-28T09:55:04Z</dcterms:created>
  <dcterms:modified xsi:type="dcterms:W3CDTF">2022-06-28T01:55:04Z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2022-06-28T09:54:29Z</dcterms:created>
  <dcterms:modified xsi:type="dcterms:W3CDTF">2022-06-28T01:54:29Z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2022-06-28T09:57:53Z</dcterms:created>
  <dcterms:modified xsi:type="dcterms:W3CDTF">2022-06-28T01:57:53Z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2022-06-28T09:58:36Z</dcterms:created>
  <dcterms:modified xsi:type="dcterms:W3CDTF">2022-06-28T01:58:36Z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2022-06-28T09:59:04Z</dcterms:created>
  <dcterms:modified xsi:type="dcterms:W3CDTF">2022-06-28T01:59:04Z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2022-06-28T09:57:03Z</dcterms:created>
  <dcterms:modified xsi:type="dcterms:W3CDTF">2022-06-28T01:57:03Z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2022-06-28T09:59:27Z</dcterms:created>
  <dcterms:modified xsi:type="dcterms:W3CDTF">2022-06-28T01:59:27Z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2022-06-28T09:53:25Z</dcterms:created>
  <dcterms:modified xsi:type="dcterms:W3CDTF">2022-06-28T01:53:25Z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2022-06-28T09:54:22Z</dcterms:created>
  <dcterms:modified xsi:type="dcterms:W3CDTF">2022-06-28T01:54:22Z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2022-06-28T09:54:38Z</dcterms:created>
  <dcterms:modified xsi:type="dcterms:W3CDTF">2022-06-28T01:54:38Z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2022-06-28T09:54:17Z</dcterms:created>
  <dcterms:modified xsi:type="dcterms:W3CDTF">2022-06-28T01:54:17Z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2022-06-28T09:55:02Z</dcterms:created>
  <dcterms:modified xsi:type="dcterms:W3CDTF">2022-06-28T01:55:02Z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2022-06-28T09:55:19Z</dcterms:created>
  <dcterms:modified xsi:type="dcterms:W3CDTF">2022-06-28T01:55:19Z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2022-06-28T09:55:31Z</dcterms:created>
  <dcterms:modified xsi:type="dcterms:W3CDTF">2022-06-28T01:55:31Z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2022-06-28T10:00:19Z</dcterms:created>
  <dcterms:modified xsi:type="dcterms:W3CDTF">2022-06-28T02:00:19Z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2022-06-28T09:54:51Z</dcterms:created>
  <dcterms:modified xsi:type="dcterms:W3CDTF">2022-06-28T01:54:51Z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2022-06-28T09:54:15Z</dcterms:created>
  <dcterms:modified xsi:type="dcterms:W3CDTF">2022-06-28T01:54:15Z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2022-06-28T10:00:46Z</dcterms:created>
  <dcterms:modified xsi:type="dcterms:W3CDTF">2022-06-28T02:00:46Z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2022-06-28T09:58:22Z</dcterms:created>
  <dcterms:modified xsi:type="dcterms:W3CDTF">2022-06-28T01:58:22Z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2022-06-28T09:55:26Z</dcterms:created>
  <dcterms:modified xsi:type="dcterms:W3CDTF">2022-06-28T01:55:26Z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2022-06-28T09:57:43Z</dcterms:created>
  <dcterms:modified xsi:type="dcterms:W3CDTF">2022-06-28T01:57:43Z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2022-06-28T09:59:58Z</dcterms:created>
  <dcterms:modified xsi:type="dcterms:W3CDTF">2022-06-28T01:59:58Z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2022-06-28T09:54:13Z</dcterms:created>
  <dcterms:modified xsi:type="dcterms:W3CDTF">2022-06-28T01:54:13Z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2022-06-28T09:57:33Z</dcterms:created>
  <dcterms:modified xsi:type="dcterms:W3CDTF">2022-06-28T01:57:33Z</dcterms:modified>
</cp:coreProperties>
</file>

<file path=customXml/itemProps1.xml><?xml version="1.0" encoding="utf-8"?>
<ds:datastoreItem xmlns:ds="http://schemas.openxmlformats.org/officeDocument/2006/customXml" ds:itemID="{A4B88232-CB7E-4057-8655-6B4663F669EB}">
  <ds:schemaRefs/>
</ds:datastoreItem>
</file>

<file path=customXml/itemProps10.xml><?xml version="1.0" encoding="utf-8"?>
<ds:datastoreItem xmlns:ds="http://schemas.openxmlformats.org/officeDocument/2006/customXml" ds:itemID="{2529C3F0-D055-4169-BA84-B17FE90A9908}">
  <ds:schemaRefs/>
</ds:datastoreItem>
</file>

<file path=customXml/itemProps100.xml><?xml version="1.0" encoding="utf-8"?>
<ds:datastoreItem xmlns:ds="http://schemas.openxmlformats.org/officeDocument/2006/customXml" ds:itemID="{E640A539-9EFF-4F99-B346-2930C90AE082}">
  <ds:schemaRefs/>
</ds:datastoreItem>
</file>

<file path=customXml/itemProps101.xml><?xml version="1.0" encoding="utf-8"?>
<ds:datastoreItem xmlns:ds="http://schemas.openxmlformats.org/officeDocument/2006/customXml" ds:itemID="{751E85D6-47C6-4CE8-B5E1-4C5341FA04D1}">
  <ds:schemaRefs/>
</ds:datastoreItem>
</file>

<file path=customXml/itemProps102.xml><?xml version="1.0" encoding="utf-8"?>
<ds:datastoreItem xmlns:ds="http://schemas.openxmlformats.org/officeDocument/2006/customXml" ds:itemID="{81F7E0EE-E781-407E-BA5F-BDD91F4677B5}">
  <ds:schemaRefs/>
</ds:datastoreItem>
</file>

<file path=customXml/itemProps103.xml><?xml version="1.0" encoding="utf-8"?>
<ds:datastoreItem xmlns:ds="http://schemas.openxmlformats.org/officeDocument/2006/customXml" ds:itemID="{9BE2B577-AFB3-4AE4-9AAA-0425ACAE264B}">
  <ds:schemaRefs/>
</ds:datastoreItem>
</file>

<file path=customXml/itemProps104.xml><?xml version="1.0" encoding="utf-8"?>
<ds:datastoreItem xmlns:ds="http://schemas.openxmlformats.org/officeDocument/2006/customXml" ds:itemID="{CEBA3A4E-1A2C-45DE-991F-EB4F8A48FE0F}">
  <ds:schemaRefs/>
</ds:datastoreItem>
</file>

<file path=customXml/itemProps105.xml><?xml version="1.0" encoding="utf-8"?>
<ds:datastoreItem xmlns:ds="http://schemas.openxmlformats.org/officeDocument/2006/customXml" ds:itemID="{C20CBB23-1B00-4598-9B6F-764086083AE3}">
  <ds:schemaRefs/>
</ds:datastoreItem>
</file>

<file path=customXml/itemProps106.xml><?xml version="1.0" encoding="utf-8"?>
<ds:datastoreItem xmlns:ds="http://schemas.openxmlformats.org/officeDocument/2006/customXml" ds:itemID="{085A6FE6-4B97-42A1-9DAC-E3415D2E0FC8}">
  <ds:schemaRefs/>
</ds:datastoreItem>
</file>

<file path=customXml/itemProps107.xml><?xml version="1.0" encoding="utf-8"?>
<ds:datastoreItem xmlns:ds="http://schemas.openxmlformats.org/officeDocument/2006/customXml" ds:itemID="{56E82EC4-2364-43CA-AEF7-97A83329A494}">
  <ds:schemaRefs/>
</ds:datastoreItem>
</file>

<file path=customXml/itemProps108.xml><?xml version="1.0" encoding="utf-8"?>
<ds:datastoreItem xmlns:ds="http://schemas.openxmlformats.org/officeDocument/2006/customXml" ds:itemID="{7BAFD3EC-6626-4276-9792-D7C5C06F0DBE}">
  <ds:schemaRefs/>
</ds:datastoreItem>
</file>

<file path=customXml/itemProps109.xml><?xml version="1.0" encoding="utf-8"?>
<ds:datastoreItem xmlns:ds="http://schemas.openxmlformats.org/officeDocument/2006/customXml" ds:itemID="{FCE3E1AB-41C6-41BD-9411-A7B8E3F6E246}">
  <ds:schemaRefs/>
</ds:datastoreItem>
</file>

<file path=customXml/itemProps11.xml><?xml version="1.0" encoding="utf-8"?>
<ds:datastoreItem xmlns:ds="http://schemas.openxmlformats.org/officeDocument/2006/customXml" ds:itemID="{871C813D-A071-4182-BBF0-1C8AB5F9E062}">
  <ds:schemaRefs/>
</ds:datastoreItem>
</file>

<file path=customXml/itemProps110.xml><?xml version="1.0" encoding="utf-8"?>
<ds:datastoreItem xmlns:ds="http://schemas.openxmlformats.org/officeDocument/2006/customXml" ds:itemID="{B3CBDE67-6885-40D8-B937-8BC2F12B8105}">
  <ds:schemaRefs/>
</ds:datastoreItem>
</file>

<file path=customXml/itemProps111.xml><?xml version="1.0" encoding="utf-8"?>
<ds:datastoreItem xmlns:ds="http://schemas.openxmlformats.org/officeDocument/2006/customXml" ds:itemID="{0BC45DBC-F354-4CB0-AC76-AAC5107E7274}">
  <ds:schemaRefs/>
</ds:datastoreItem>
</file>

<file path=customXml/itemProps112.xml><?xml version="1.0" encoding="utf-8"?>
<ds:datastoreItem xmlns:ds="http://schemas.openxmlformats.org/officeDocument/2006/customXml" ds:itemID="{EDCC09B5-3607-4D72-8022-6F19FB6508D2}">
  <ds:schemaRefs/>
</ds:datastoreItem>
</file>

<file path=customXml/itemProps113.xml><?xml version="1.0" encoding="utf-8"?>
<ds:datastoreItem xmlns:ds="http://schemas.openxmlformats.org/officeDocument/2006/customXml" ds:itemID="{26B605E4-4600-4EA8-A606-F634EC233DB4}">
  <ds:schemaRefs/>
</ds:datastoreItem>
</file>

<file path=customXml/itemProps114.xml><?xml version="1.0" encoding="utf-8"?>
<ds:datastoreItem xmlns:ds="http://schemas.openxmlformats.org/officeDocument/2006/customXml" ds:itemID="{80142CB3-B0BA-460C-A36D-D33A103D0C33}">
  <ds:schemaRefs/>
</ds:datastoreItem>
</file>

<file path=customXml/itemProps115.xml><?xml version="1.0" encoding="utf-8"?>
<ds:datastoreItem xmlns:ds="http://schemas.openxmlformats.org/officeDocument/2006/customXml" ds:itemID="{74CABB1B-1712-4C43-AC9A-014788AE7A23}">
  <ds:schemaRefs/>
</ds:datastoreItem>
</file>

<file path=customXml/itemProps116.xml><?xml version="1.0" encoding="utf-8"?>
<ds:datastoreItem xmlns:ds="http://schemas.openxmlformats.org/officeDocument/2006/customXml" ds:itemID="{31E90775-AE0A-4A5C-8B60-F8D159F382B7}">
  <ds:schemaRefs/>
</ds:datastoreItem>
</file>

<file path=customXml/itemProps117.xml><?xml version="1.0" encoding="utf-8"?>
<ds:datastoreItem xmlns:ds="http://schemas.openxmlformats.org/officeDocument/2006/customXml" ds:itemID="{75719A96-F676-44CA-8902-D4BCD243F302}">
  <ds:schemaRefs/>
</ds:datastoreItem>
</file>

<file path=customXml/itemProps118.xml><?xml version="1.0" encoding="utf-8"?>
<ds:datastoreItem xmlns:ds="http://schemas.openxmlformats.org/officeDocument/2006/customXml" ds:itemID="{85170E52-BA3E-4AAE-AB9F-4618AA9B9F86}">
  <ds:schemaRefs/>
</ds:datastoreItem>
</file>

<file path=customXml/itemProps12.xml><?xml version="1.0" encoding="utf-8"?>
<ds:datastoreItem xmlns:ds="http://schemas.openxmlformats.org/officeDocument/2006/customXml" ds:itemID="{40DFC07E-FE6C-4B7F-A231-EA78A30A1A2F}">
  <ds:schemaRefs/>
</ds:datastoreItem>
</file>

<file path=customXml/itemProps13.xml><?xml version="1.0" encoding="utf-8"?>
<ds:datastoreItem xmlns:ds="http://schemas.openxmlformats.org/officeDocument/2006/customXml" ds:itemID="{BA626EF0-D589-4244-8226-4B008280A51C}">
  <ds:schemaRefs/>
</ds:datastoreItem>
</file>

<file path=customXml/itemProps14.xml><?xml version="1.0" encoding="utf-8"?>
<ds:datastoreItem xmlns:ds="http://schemas.openxmlformats.org/officeDocument/2006/customXml" ds:itemID="{78A4AACD-C351-4688-9DE4-5BB859F887BC}">
  <ds:schemaRefs/>
</ds:datastoreItem>
</file>

<file path=customXml/itemProps15.xml><?xml version="1.0" encoding="utf-8"?>
<ds:datastoreItem xmlns:ds="http://schemas.openxmlformats.org/officeDocument/2006/customXml" ds:itemID="{3E410442-D671-4E13-AB5B-29E4EFD04F0E}">
  <ds:schemaRefs/>
</ds:datastoreItem>
</file>

<file path=customXml/itemProps16.xml><?xml version="1.0" encoding="utf-8"?>
<ds:datastoreItem xmlns:ds="http://schemas.openxmlformats.org/officeDocument/2006/customXml" ds:itemID="{0E6CF61E-5D66-4F67-A2CD-85C085717B32}">
  <ds:schemaRefs/>
</ds:datastoreItem>
</file>

<file path=customXml/itemProps17.xml><?xml version="1.0" encoding="utf-8"?>
<ds:datastoreItem xmlns:ds="http://schemas.openxmlformats.org/officeDocument/2006/customXml" ds:itemID="{8087F5F2-F3DD-4CB2-BD9A-87E71F29F738}">
  <ds:schemaRefs/>
</ds:datastoreItem>
</file>

<file path=customXml/itemProps18.xml><?xml version="1.0" encoding="utf-8"?>
<ds:datastoreItem xmlns:ds="http://schemas.openxmlformats.org/officeDocument/2006/customXml" ds:itemID="{F031EB2F-0531-4F26-A3AC-0D222F8082EE}">
  <ds:schemaRefs/>
</ds:datastoreItem>
</file>

<file path=customXml/itemProps19.xml><?xml version="1.0" encoding="utf-8"?>
<ds:datastoreItem xmlns:ds="http://schemas.openxmlformats.org/officeDocument/2006/customXml" ds:itemID="{433B5FB0-B64C-4336-983E-1DCB655D19FD}">
  <ds:schemaRefs/>
</ds:datastoreItem>
</file>

<file path=customXml/itemProps2.xml><?xml version="1.0" encoding="utf-8"?>
<ds:datastoreItem xmlns:ds="http://schemas.openxmlformats.org/officeDocument/2006/customXml" ds:itemID="{D43BB66F-DC97-48EF-B6F4-3E12AAB796C0}">
  <ds:schemaRefs/>
</ds:datastoreItem>
</file>

<file path=customXml/itemProps20.xml><?xml version="1.0" encoding="utf-8"?>
<ds:datastoreItem xmlns:ds="http://schemas.openxmlformats.org/officeDocument/2006/customXml" ds:itemID="{50E8B7CD-4478-4F69-B107-7EA742482E0C}">
  <ds:schemaRefs/>
</ds:datastoreItem>
</file>

<file path=customXml/itemProps21.xml><?xml version="1.0" encoding="utf-8"?>
<ds:datastoreItem xmlns:ds="http://schemas.openxmlformats.org/officeDocument/2006/customXml" ds:itemID="{CBC91D9D-B5BA-4AE2-8767-4131B83B9D32}">
  <ds:schemaRefs/>
</ds:datastoreItem>
</file>

<file path=customXml/itemProps22.xml><?xml version="1.0" encoding="utf-8"?>
<ds:datastoreItem xmlns:ds="http://schemas.openxmlformats.org/officeDocument/2006/customXml" ds:itemID="{184D84E8-AE42-4B71-855C-02F0FB70CBA2}">
  <ds:schemaRefs/>
</ds:datastoreItem>
</file>

<file path=customXml/itemProps23.xml><?xml version="1.0" encoding="utf-8"?>
<ds:datastoreItem xmlns:ds="http://schemas.openxmlformats.org/officeDocument/2006/customXml" ds:itemID="{DF78E941-3160-4DF9-88C9-D6EB529BBEBD}">
  <ds:schemaRefs/>
</ds:datastoreItem>
</file>

<file path=customXml/itemProps24.xml><?xml version="1.0" encoding="utf-8"?>
<ds:datastoreItem xmlns:ds="http://schemas.openxmlformats.org/officeDocument/2006/customXml" ds:itemID="{29ED41C7-5940-4B6A-B4A8-D985B9E41C43}">
  <ds:schemaRefs/>
</ds:datastoreItem>
</file>

<file path=customXml/itemProps25.xml><?xml version="1.0" encoding="utf-8"?>
<ds:datastoreItem xmlns:ds="http://schemas.openxmlformats.org/officeDocument/2006/customXml" ds:itemID="{BC9A8ADF-2DD3-4471-A952-3A28934BF833}">
  <ds:schemaRefs/>
</ds:datastoreItem>
</file>

<file path=customXml/itemProps26.xml><?xml version="1.0" encoding="utf-8"?>
<ds:datastoreItem xmlns:ds="http://schemas.openxmlformats.org/officeDocument/2006/customXml" ds:itemID="{8594A192-B5E5-412E-BA1D-A9C63024B40C}">
  <ds:schemaRefs/>
</ds:datastoreItem>
</file>

<file path=customXml/itemProps27.xml><?xml version="1.0" encoding="utf-8"?>
<ds:datastoreItem xmlns:ds="http://schemas.openxmlformats.org/officeDocument/2006/customXml" ds:itemID="{23081F50-EDF6-4248-BB2F-D1894D4ECE75}">
  <ds:schemaRefs/>
</ds:datastoreItem>
</file>

<file path=customXml/itemProps28.xml><?xml version="1.0" encoding="utf-8"?>
<ds:datastoreItem xmlns:ds="http://schemas.openxmlformats.org/officeDocument/2006/customXml" ds:itemID="{428705DD-B3C0-4F86-9FBA-4887178E5C0A}">
  <ds:schemaRefs/>
</ds:datastoreItem>
</file>

<file path=customXml/itemProps29.xml><?xml version="1.0" encoding="utf-8"?>
<ds:datastoreItem xmlns:ds="http://schemas.openxmlformats.org/officeDocument/2006/customXml" ds:itemID="{23A3B145-20BF-4381-B928-C9373E01A087}">
  <ds:schemaRefs/>
</ds:datastoreItem>
</file>

<file path=customXml/itemProps3.xml><?xml version="1.0" encoding="utf-8"?>
<ds:datastoreItem xmlns:ds="http://schemas.openxmlformats.org/officeDocument/2006/customXml" ds:itemID="{F21B9020-E146-4977-B520-9E3C62D81ED1}">
  <ds:schemaRefs/>
</ds:datastoreItem>
</file>

<file path=customXml/itemProps30.xml><?xml version="1.0" encoding="utf-8"?>
<ds:datastoreItem xmlns:ds="http://schemas.openxmlformats.org/officeDocument/2006/customXml" ds:itemID="{537FF5E5-0931-4901-89C9-AA4A31802938}">
  <ds:schemaRefs/>
</ds:datastoreItem>
</file>

<file path=customXml/itemProps31.xml><?xml version="1.0" encoding="utf-8"?>
<ds:datastoreItem xmlns:ds="http://schemas.openxmlformats.org/officeDocument/2006/customXml" ds:itemID="{F8E7D622-8F50-46E6-8A01-32E9331E226F}">
  <ds:schemaRefs/>
</ds:datastoreItem>
</file>

<file path=customXml/itemProps32.xml><?xml version="1.0" encoding="utf-8"?>
<ds:datastoreItem xmlns:ds="http://schemas.openxmlformats.org/officeDocument/2006/customXml" ds:itemID="{D6F9533F-68A0-4D43-85DC-F267BCA7567F}">
  <ds:schemaRefs/>
</ds:datastoreItem>
</file>

<file path=customXml/itemProps33.xml><?xml version="1.0" encoding="utf-8"?>
<ds:datastoreItem xmlns:ds="http://schemas.openxmlformats.org/officeDocument/2006/customXml" ds:itemID="{E651A035-5FD4-46BA-9116-0668E1A302E1}">
  <ds:schemaRefs/>
</ds:datastoreItem>
</file>

<file path=customXml/itemProps34.xml><?xml version="1.0" encoding="utf-8"?>
<ds:datastoreItem xmlns:ds="http://schemas.openxmlformats.org/officeDocument/2006/customXml" ds:itemID="{B6A59DE0-456A-4F2F-A446-74BCAC048F35}">
  <ds:schemaRefs/>
</ds:datastoreItem>
</file>

<file path=customXml/itemProps35.xml><?xml version="1.0" encoding="utf-8"?>
<ds:datastoreItem xmlns:ds="http://schemas.openxmlformats.org/officeDocument/2006/customXml" ds:itemID="{A53D458E-2CD5-496D-8A9F-1B505FB06258}">
  <ds:schemaRefs/>
</ds:datastoreItem>
</file>

<file path=customXml/itemProps36.xml><?xml version="1.0" encoding="utf-8"?>
<ds:datastoreItem xmlns:ds="http://schemas.openxmlformats.org/officeDocument/2006/customXml" ds:itemID="{88B191A5-7159-4E7A-B11D-D1356F26EAA8}">
  <ds:schemaRefs/>
</ds:datastoreItem>
</file>

<file path=customXml/itemProps37.xml><?xml version="1.0" encoding="utf-8"?>
<ds:datastoreItem xmlns:ds="http://schemas.openxmlformats.org/officeDocument/2006/customXml" ds:itemID="{F2F881F0-F20B-47F8-9D08-75C37B01FC67}">
  <ds:schemaRefs/>
</ds:datastoreItem>
</file>

<file path=customXml/itemProps38.xml><?xml version="1.0" encoding="utf-8"?>
<ds:datastoreItem xmlns:ds="http://schemas.openxmlformats.org/officeDocument/2006/customXml" ds:itemID="{18F95237-7AB2-4AA8-B134-8E3CA64E15F2}">
  <ds:schemaRefs/>
</ds:datastoreItem>
</file>

<file path=customXml/itemProps39.xml><?xml version="1.0" encoding="utf-8"?>
<ds:datastoreItem xmlns:ds="http://schemas.openxmlformats.org/officeDocument/2006/customXml" ds:itemID="{167F1C03-B2DD-48A5-8D60-BC8C35FF0175}">
  <ds:schemaRefs/>
</ds:datastoreItem>
</file>

<file path=customXml/itemProps4.xml><?xml version="1.0" encoding="utf-8"?>
<ds:datastoreItem xmlns:ds="http://schemas.openxmlformats.org/officeDocument/2006/customXml" ds:itemID="{D0087889-F23D-4C52-B7D3-CD97D5BE43BF}">
  <ds:schemaRefs/>
</ds:datastoreItem>
</file>

<file path=customXml/itemProps40.xml><?xml version="1.0" encoding="utf-8"?>
<ds:datastoreItem xmlns:ds="http://schemas.openxmlformats.org/officeDocument/2006/customXml" ds:itemID="{1BA7F626-88BF-4699-A6D2-DFC7D1B54757}">
  <ds:schemaRefs/>
</ds:datastoreItem>
</file>

<file path=customXml/itemProps41.xml><?xml version="1.0" encoding="utf-8"?>
<ds:datastoreItem xmlns:ds="http://schemas.openxmlformats.org/officeDocument/2006/customXml" ds:itemID="{D8123EA4-190D-41E7-A845-C34C3CB9AA06}">
  <ds:schemaRefs/>
</ds:datastoreItem>
</file>

<file path=customXml/itemProps42.xml><?xml version="1.0" encoding="utf-8"?>
<ds:datastoreItem xmlns:ds="http://schemas.openxmlformats.org/officeDocument/2006/customXml" ds:itemID="{4B578386-2DDE-46CD-A5B9-C125076A0C7F}">
  <ds:schemaRefs/>
</ds:datastoreItem>
</file>

<file path=customXml/itemProps43.xml><?xml version="1.0" encoding="utf-8"?>
<ds:datastoreItem xmlns:ds="http://schemas.openxmlformats.org/officeDocument/2006/customXml" ds:itemID="{20128580-0A26-4C8E-80E7-5368621FA4A9}">
  <ds:schemaRefs/>
</ds:datastoreItem>
</file>

<file path=customXml/itemProps44.xml><?xml version="1.0" encoding="utf-8"?>
<ds:datastoreItem xmlns:ds="http://schemas.openxmlformats.org/officeDocument/2006/customXml" ds:itemID="{082D1B4E-C7CC-4030-893E-0FCD86AF49EF}">
  <ds:schemaRefs/>
</ds:datastoreItem>
</file>

<file path=customXml/itemProps45.xml><?xml version="1.0" encoding="utf-8"?>
<ds:datastoreItem xmlns:ds="http://schemas.openxmlformats.org/officeDocument/2006/customXml" ds:itemID="{5F2216D7-348C-404A-8BAF-1639AE7CEFDA}">
  <ds:schemaRefs/>
</ds:datastoreItem>
</file>

<file path=customXml/itemProps46.xml><?xml version="1.0" encoding="utf-8"?>
<ds:datastoreItem xmlns:ds="http://schemas.openxmlformats.org/officeDocument/2006/customXml" ds:itemID="{764A0AF7-8BEF-4404-A05E-079A31CE24E5}">
  <ds:schemaRefs/>
</ds:datastoreItem>
</file>

<file path=customXml/itemProps47.xml><?xml version="1.0" encoding="utf-8"?>
<ds:datastoreItem xmlns:ds="http://schemas.openxmlformats.org/officeDocument/2006/customXml" ds:itemID="{D974C140-0FB9-4518-A582-6E60D3F7076D}">
  <ds:schemaRefs/>
</ds:datastoreItem>
</file>

<file path=customXml/itemProps48.xml><?xml version="1.0" encoding="utf-8"?>
<ds:datastoreItem xmlns:ds="http://schemas.openxmlformats.org/officeDocument/2006/customXml" ds:itemID="{F6BE9D91-4C66-4E30-AFA7-DF17CE949DA0}">
  <ds:schemaRefs/>
</ds:datastoreItem>
</file>

<file path=customXml/itemProps49.xml><?xml version="1.0" encoding="utf-8"?>
<ds:datastoreItem xmlns:ds="http://schemas.openxmlformats.org/officeDocument/2006/customXml" ds:itemID="{6F3DAEBB-650E-4203-9095-4232940A2D76}">
  <ds:schemaRefs/>
</ds:datastoreItem>
</file>

<file path=customXml/itemProps5.xml><?xml version="1.0" encoding="utf-8"?>
<ds:datastoreItem xmlns:ds="http://schemas.openxmlformats.org/officeDocument/2006/customXml" ds:itemID="{A74067D1-23CF-4520-973B-9159DB080F1D}">
  <ds:schemaRefs/>
</ds:datastoreItem>
</file>

<file path=customXml/itemProps50.xml><?xml version="1.0" encoding="utf-8"?>
<ds:datastoreItem xmlns:ds="http://schemas.openxmlformats.org/officeDocument/2006/customXml" ds:itemID="{7608FB5B-CF71-420B-AAFB-EFD69056D0AB}">
  <ds:schemaRefs/>
</ds:datastoreItem>
</file>

<file path=customXml/itemProps51.xml><?xml version="1.0" encoding="utf-8"?>
<ds:datastoreItem xmlns:ds="http://schemas.openxmlformats.org/officeDocument/2006/customXml" ds:itemID="{985BDAED-6B2F-4317-815B-0CFBDA0E69D3}">
  <ds:schemaRefs/>
</ds:datastoreItem>
</file>

<file path=customXml/itemProps52.xml><?xml version="1.0" encoding="utf-8"?>
<ds:datastoreItem xmlns:ds="http://schemas.openxmlformats.org/officeDocument/2006/customXml" ds:itemID="{953E8AAA-13B2-470B-91D0-567E85932FB3}">
  <ds:schemaRefs/>
</ds:datastoreItem>
</file>

<file path=customXml/itemProps53.xml><?xml version="1.0" encoding="utf-8"?>
<ds:datastoreItem xmlns:ds="http://schemas.openxmlformats.org/officeDocument/2006/customXml" ds:itemID="{A0C86D72-F101-4B3A-B06C-6A291BBC98D2}">
  <ds:schemaRefs/>
</ds:datastoreItem>
</file>

<file path=customXml/itemProps54.xml><?xml version="1.0" encoding="utf-8"?>
<ds:datastoreItem xmlns:ds="http://schemas.openxmlformats.org/officeDocument/2006/customXml" ds:itemID="{A16F53EB-254E-4DD2-8122-D74AE25FFB0D}">
  <ds:schemaRefs/>
</ds:datastoreItem>
</file>

<file path=customXml/itemProps55.xml><?xml version="1.0" encoding="utf-8"?>
<ds:datastoreItem xmlns:ds="http://schemas.openxmlformats.org/officeDocument/2006/customXml" ds:itemID="{D352B62D-C004-46C4-B6A0-42D4162C2361}">
  <ds:schemaRefs/>
</ds:datastoreItem>
</file>

<file path=customXml/itemProps56.xml><?xml version="1.0" encoding="utf-8"?>
<ds:datastoreItem xmlns:ds="http://schemas.openxmlformats.org/officeDocument/2006/customXml" ds:itemID="{6FA48D69-99C0-48D3-8405-D613DA0DEEED}">
  <ds:schemaRefs/>
</ds:datastoreItem>
</file>

<file path=customXml/itemProps57.xml><?xml version="1.0" encoding="utf-8"?>
<ds:datastoreItem xmlns:ds="http://schemas.openxmlformats.org/officeDocument/2006/customXml" ds:itemID="{3988EA61-3A4F-485A-B14C-CDAAE4A4138F}">
  <ds:schemaRefs/>
</ds:datastoreItem>
</file>

<file path=customXml/itemProps58.xml><?xml version="1.0" encoding="utf-8"?>
<ds:datastoreItem xmlns:ds="http://schemas.openxmlformats.org/officeDocument/2006/customXml" ds:itemID="{2A825C9D-0ECA-429C-89B6-F9D81379AEC9}">
  <ds:schemaRefs/>
</ds:datastoreItem>
</file>

<file path=customXml/itemProps59.xml><?xml version="1.0" encoding="utf-8"?>
<ds:datastoreItem xmlns:ds="http://schemas.openxmlformats.org/officeDocument/2006/customXml" ds:itemID="{25B49783-1B77-490E-9705-88115B6CC5C5}">
  <ds:schemaRefs/>
</ds:datastoreItem>
</file>

<file path=customXml/itemProps6.xml><?xml version="1.0" encoding="utf-8"?>
<ds:datastoreItem xmlns:ds="http://schemas.openxmlformats.org/officeDocument/2006/customXml" ds:itemID="{4F234222-7CEE-4F99-A54E-631DE887C47F}">
  <ds:schemaRefs/>
</ds:datastoreItem>
</file>

<file path=customXml/itemProps60.xml><?xml version="1.0" encoding="utf-8"?>
<ds:datastoreItem xmlns:ds="http://schemas.openxmlformats.org/officeDocument/2006/customXml" ds:itemID="{CDF2FCDA-BA62-4660-822E-A65237D5C8D1}">
  <ds:schemaRefs/>
</ds:datastoreItem>
</file>

<file path=customXml/itemProps61.xml><?xml version="1.0" encoding="utf-8"?>
<ds:datastoreItem xmlns:ds="http://schemas.openxmlformats.org/officeDocument/2006/customXml" ds:itemID="{1C3DA7E0-EEF7-4FCE-9525-A2398AD3242A}">
  <ds:schemaRefs/>
</ds:datastoreItem>
</file>

<file path=customXml/itemProps62.xml><?xml version="1.0" encoding="utf-8"?>
<ds:datastoreItem xmlns:ds="http://schemas.openxmlformats.org/officeDocument/2006/customXml" ds:itemID="{0B915DE0-A0E2-4F2D-9578-EBF50E9CBF5E}">
  <ds:schemaRefs/>
</ds:datastoreItem>
</file>

<file path=customXml/itemProps63.xml><?xml version="1.0" encoding="utf-8"?>
<ds:datastoreItem xmlns:ds="http://schemas.openxmlformats.org/officeDocument/2006/customXml" ds:itemID="{FBD674E4-CCD2-4A7C-A3CF-7B795D7D685D}">
  <ds:schemaRefs/>
</ds:datastoreItem>
</file>

<file path=customXml/itemProps64.xml><?xml version="1.0" encoding="utf-8"?>
<ds:datastoreItem xmlns:ds="http://schemas.openxmlformats.org/officeDocument/2006/customXml" ds:itemID="{781851CE-1DB4-4538-80A5-CDC1D43461D7}">
  <ds:schemaRefs/>
</ds:datastoreItem>
</file>

<file path=customXml/itemProps65.xml><?xml version="1.0" encoding="utf-8"?>
<ds:datastoreItem xmlns:ds="http://schemas.openxmlformats.org/officeDocument/2006/customXml" ds:itemID="{8475BA7E-1544-46D0-A1D6-FF4CE9645290}">
  <ds:schemaRefs/>
</ds:datastoreItem>
</file>

<file path=customXml/itemProps66.xml><?xml version="1.0" encoding="utf-8"?>
<ds:datastoreItem xmlns:ds="http://schemas.openxmlformats.org/officeDocument/2006/customXml" ds:itemID="{B52C9401-7055-4089-95EB-CEBFCD07AA3B}">
  <ds:schemaRefs/>
</ds:datastoreItem>
</file>

<file path=customXml/itemProps67.xml><?xml version="1.0" encoding="utf-8"?>
<ds:datastoreItem xmlns:ds="http://schemas.openxmlformats.org/officeDocument/2006/customXml" ds:itemID="{C2595324-EF9B-4A82-A1D5-431090545D8A}">
  <ds:schemaRefs/>
</ds:datastoreItem>
</file>

<file path=customXml/itemProps68.xml><?xml version="1.0" encoding="utf-8"?>
<ds:datastoreItem xmlns:ds="http://schemas.openxmlformats.org/officeDocument/2006/customXml" ds:itemID="{2154002F-06F9-4F63-8839-CB3EADFA4D07}">
  <ds:schemaRefs/>
</ds:datastoreItem>
</file>

<file path=customXml/itemProps69.xml><?xml version="1.0" encoding="utf-8"?>
<ds:datastoreItem xmlns:ds="http://schemas.openxmlformats.org/officeDocument/2006/customXml" ds:itemID="{67E5A777-3590-42DC-9752-17774FDB9231}">
  <ds:schemaRefs/>
</ds:datastoreItem>
</file>

<file path=customXml/itemProps7.xml><?xml version="1.0" encoding="utf-8"?>
<ds:datastoreItem xmlns:ds="http://schemas.openxmlformats.org/officeDocument/2006/customXml" ds:itemID="{18A2F7A9-B77C-41B0-83B9-F69CC0F4DB83}">
  <ds:schemaRefs/>
</ds:datastoreItem>
</file>

<file path=customXml/itemProps70.xml><?xml version="1.0" encoding="utf-8"?>
<ds:datastoreItem xmlns:ds="http://schemas.openxmlformats.org/officeDocument/2006/customXml" ds:itemID="{C484FA0F-B405-4962-A288-14B9BEEEF9D4}">
  <ds:schemaRefs/>
</ds:datastoreItem>
</file>

<file path=customXml/itemProps71.xml><?xml version="1.0" encoding="utf-8"?>
<ds:datastoreItem xmlns:ds="http://schemas.openxmlformats.org/officeDocument/2006/customXml" ds:itemID="{AEEA6D79-DDFD-4B97-9219-A203728EEE20}">
  <ds:schemaRefs/>
</ds:datastoreItem>
</file>

<file path=customXml/itemProps72.xml><?xml version="1.0" encoding="utf-8"?>
<ds:datastoreItem xmlns:ds="http://schemas.openxmlformats.org/officeDocument/2006/customXml" ds:itemID="{5B22DC87-3CE3-4DEC-ABA6-84F85F811C4B}">
  <ds:schemaRefs/>
</ds:datastoreItem>
</file>

<file path=customXml/itemProps73.xml><?xml version="1.0" encoding="utf-8"?>
<ds:datastoreItem xmlns:ds="http://schemas.openxmlformats.org/officeDocument/2006/customXml" ds:itemID="{3AAE2113-73F1-43B6-BC1A-D3ABE3C8FB50}">
  <ds:schemaRefs/>
</ds:datastoreItem>
</file>

<file path=customXml/itemProps74.xml><?xml version="1.0" encoding="utf-8"?>
<ds:datastoreItem xmlns:ds="http://schemas.openxmlformats.org/officeDocument/2006/customXml" ds:itemID="{1F755D70-791A-492B-820E-AE81C68DF478}">
  <ds:schemaRefs/>
</ds:datastoreItem>
</file>

<file path=customXml/itemProps75.xml><?xml version="1.0" encoding="utf-8"?>
<ds:datastoreItem xmlns:ds="http://schemas.openxmlformats.org/officeDocument/2006/customXml" ds:itemID="{9C9D06AF-99BC-4156-8881-359FBB5EC741}">
  <ds:schemaRefs/>
</ds:datastoreItem>
</file>

<file path=customXml/itemProps76.xml><?xml version="1.0" encoding="utf-8"?>
<ds:datastoreItem xmlns:ds="http://schemas.openxmlformats.org/officeDocument/2006/customXml" ds:itemID="{40C2C002-0D40-485D-9496-C5952B871D7E}">
  <ds:schemaRefs/>
</ds:datastoreItem>
</file>

<file path=customXml/itemProps77.xml><?xml version="1.0" encoding="utf-8"?>
<ds:datastoreItem xmlns:ds="http://schemas.openxmlformats.org/officeDocument/2006/customXml" ds:itemID="{C64F8FA4-3387-4924-B87B-B8A5A0EDB135}">
  <ds:schemaRefs/>
</ds:datastoreItem>
</file>

<file path=customXml/itemProps78.xml><?xml version="1.0" encoding="utf-8"?>
<ds:datastoreItem xmlns:ds="http://schemas.openxmlformats.org/officeDocument/2006/customXml" ds:itemID="{FBE46144-B909-4355-81B3-8751FE534708}">
  <ds:schemaRefs/>
</ds:datastoreItem>
</file>

<file path=customXml/itemProps79.xml><?xml version="1.0" encoding="utf-8"?>
<ds:datastoreItem xmlns:ds="http://schemas.openxmlformats.org/officeDocument/2006/customXml" ds:itemID="{AACC35FF-2251-4846-BE0C-1611487172CA}">
  <ds:schemaRefs/>
</ds:datastoreItem>
</file>

<file path=customXml/itemProps8.xml><?xml version="1.0" encoding="utf-8"?>
<ds:datastoreItem xmlns:ds="http://schemas.openxmlformats.org/officeDocument/2006/customXml" ds:itemID="{AE6C7F18-8943-421D-8D82-1CDCC03BE6C8}">
  <ds:schemaRefs/>
</ds:datastoreItem>
</file>

<file path=customXml/itemProps80.xml><?xml version="1.0" encoding="utf-8"?>
<ds:datastoreItem xmlns:ds="http://schemas.openxmlformats.org/officeDocument/2006/customXml" ds:itemID="{FA28A2F7-2260-4784-BBF9-41754498944D}">
  <ds:schemaRefs/>
</ds:datastoreItem>
</file>

<file path=customXml/itemProps81.xml><?xml version="1.0" encoding="utf-8"?>
<ds:datastoreItem xmlns:ds="http://schemas.openxmlformats.org/officeDocument/2006/customXml" ds:itemID="{1398AAEA-1BD2-487B-9BAE-F9DDEDAA2CE3}">
  <ds:schemaRefs/>
</ds:datastoreItem>
</file>

<file path=customXml/itemProps82.xml><?xml version="1.0" encoding="utf-8"?>
<ds:datastoreItem xmlns:ds="http://schemas.openxmlformats.org/officeDocument/2006/customXml" ds:itemID="{3C6FFD07-6260-40BB-BD3C-1E616BAE0FCB}">
  <ds:schemaRefs/>
</ds:datastoreItem>
</file>

<file path=customXml/itemProps83.xml><?xml version="1.0" encoding="utf-8"?>
<ds:datastoreItem xmlns:ds="http://schemas.openxmlformats.org/officeDocument/2006/customXml" ds:itemID="{1CF229C5-D512-4480-889D-261427080DDC}">
  <ds:schemaRefs/>
</ds:datastoreItem>
</file>

<file path=customXml/itemProps84.xml><?xml version="1.0" encoding="utf-8"?>
<ds:datastoreItem xmlns:ds="http://schemas.openxmlformats.org/officeDocument/2006/customXml" ds:itemID="{470A0B0D-C79F-4D32-A708-B821EC87AB65}">
  <ds:schemaRefs/>
</ds:datastoreItem>
</file>

<file path=customXml/itemProps85.xml><?xml version="1.0" encoding="utf-8"?>
<ds:datastoreItem xmlns:ds="http://schemas.openxmlformats.org/officeDocument/2006/customXml" ds:itemID="{BD2FAD7A-1CBC-45EF-A87F-E17BD7CE07F7}">
  <ds:schemaRefs/>
</ds:datastoreItem>
</file>

<file path=customXml/itemProps86.xml><?xml version="1.0" encoding="utf-8"?>
<ds:datastoreItem xmlns:ds="http://schemas.openxmlformats.org/officeDocument/2006/customXml" ds:itemID="{4A868693-93DF-4CC4-9400-EE74ED0B0DF5}">
  <ds:schemaRefs/>
</ds:datastoreItem>
</file>

<file path=customXml/itemProps87.xml><?xml version="1.0" encoding="utf-8"?>
<ds:datastoreItem xmlns:ds="http://schemas.openxmlformats.org/officeDocument/2006/customXml" ds:itemID="{958701E6-CF7E-4566-B2EA-2A1331ADEBAB}">
  <ds:schemaRefs/>
</ds:datastoreItem>
</file>

<file path=customXml/itemProps88.xml><?xml version="1.0" encoding="utf-8"?>
<ds:datastoreItem xmlns:ds="http://schemas.openxmlformats.org/officeDocument/2006/customXml" ds:itemID="{59328FE3-5C85-4C9D-8830-81EB664EC8A4}">
  <ds:schemaRefs/>
</ds:datastoreItem>
</file>

<file path=customXml/itemProps89.xml><?xml version="1.0" encoding="utf-8"?>
<ds:datastoreItem xmlns:ds="http://schemas.openxmlformats.org/officeDocument/2006/customXml" ds:itemID="{F1237F8F-51B2-430E-99CB-95EEB9A9D6E5}">
  <ds:schemaRefs/>
</ds:datastoreItem>
</file>

<file path=customXml/itemProps9.xml><?xml version="1.0" encoding="utf-8"?>
<ds:datastoreItem xmlns:ds="http://schemas.openxmlformats.org/officeDocument/2006/customXml" ds:itemID="{38EC13C3-1D4D-4ECC-8C1D-42B1769E3196}">
  <ds:schemaRefs/>
</ds:datastoreItem>
</file>

<file path=customXml/itemProps90.xml><?xml version="1.0" encoding="utf-8"?>
<ds:datastoreItem xmlns:ds="http://schemas.openxmlformats.org/officeDocument/2006/customXml" ds:itemID="{04492E75-BDE0-480C-B194-AB28289EE351}">
  <ds:schemaRefs/>
</ds:datastoreItem>
</file>

<file path=customXml/itemProps91.xml><?xml version="1.0" encoding="utf-8"?>
<ds:datastoreItem xmlns:ds="http://schemas.openxmlformats.org/officeDocument/2006/customXml" ds:itemID="{85BAC251-9BD1-4E5F-B78D-0E1143D13F02}">
  <ds:schemaRefs/>
</ds:datastoreItem>
</file>

<file path=customXml/itemProps92.xml><?xml version="1.0" encoding="utf-8"?>
<ds:datastoreItem xmlns:ds="http://schemas.openxmlformats.org/officeDocument/2006/customXml" ds:itemID="{2BDCE791-7248-4558-86EC-141AB2B4C2C5}">
  <ds:schemaRefs/>
</ds:datastoreItem>
</file>

<file path=customXml/itemProps93.xml><?xml version="1.0" encoding="utf-8"?>
<ds:datastoreItem xmlns:ds="http://schemas.openxmlformats.org/officeDocument/2006/customXml" ds:itemID="{70BC6E21-B799-4A41-ABB8-C7F256E8CB3B}">
  <ds:schemaRefs/>
</ds:datastoreItem>
</file>

<file path=customXml/itemProps94.xml><?xml version="1.0" encoding="utf-8"?>
<ds:datastoreItem xmlns:ds="http://schemas.openxmlformats.org/officeDocument/2006/customXml" ds:itemID="{B37E2427-D914-48B9-998B-C8AA271431F8}">
  <ds:schemaRefs/>
</ds:datastoreItem>
</file>

<file path=customXml/itemProps95.xml><?xml version="1.0" encoding="utf-8"?>
<ds:datastoreItem xmlns:ds="http://schemas.openxmlformats.org/officeDocument/2006/customXml" ds:itemID="{3FAADC61-0109-4111-9879-C6AFF1BA3749}">
  <ds:schemaRefs/>
</ds:datastoreItem>
</file>

<file path=customXml/itemProps96.xml><?xml version="1.0" encoding="utf-8"?>
<ds:datastoreItem xmlns:ds="http://schemas.openxmlformats.org/officeDocument/2006/customXml" ds:itemID="{D659A04E-81CE-48CF-AF9B-55954A2EA517}">
  <ds:schemaRefs/>
</ds:datastoreItem>
</file>

<file path=customXml/itemProps97.xml><?xml version="1.0" encoding="utf-8"?>
<ds:datastoreItem xmlns:ds="http://schemas.openxmlformats.org/officeDocument/2006/customXml" ds:itemID="{963E4825-E788-4761-93E9-C8D60AB37248}">
  <ds:schemaRefs/>
</ds:datastoreItem>
</file>

<file path=customXml/itemProps98.xml><?xml version="1.0" encoding="utf-8"?>
<ds:datastoreItem xmlns:ds="http://schemas.openxmlformats.org/officeDocument/2006/customXml" ds:itemID="{969F10B1-458C-46F6-B290-DF076D59D370}">
  <ds:schemaRefs/>
</ds:datastoreItem>
</file>

<file path=customXml/itemProps99.xml><?xml version="1.0" encoding="utf-8"?>
<ds:datastoreItem xmlns:ds="http://schemas.openxmlformats.org/officeDocument/2006/customXml" ds:itemID="{D49F7D5A-4927-4475-BD5D-DE38588EA591}">
  <ds:schemaRefs/>
</ds:datastoreItem>
</file>

<file path=docProps/app.xml><?xml version="1.0" encoding="utf-8"?>
<Properties xmlns="http://schemas.openxmlformats.org/officeDocument/2006/extended-properties" xmlns:vt="http://schemas.openxmlformats.org/officeDocument/2006/docPropsVTypes">
  <Template>Normal</Template>
  <Pages>44</Pages>
  <Words>10441</Words>
  <Characters>13217</Characters>
  <Lines>146</Lines>
  <Paragraphs>41</Paragraphs>
  <TotalTime>3</TotalTime>
  <ScaleCrop>false</ScaleCrop>
  <LinksUpToDate>false</LinksUpToDate>
  <CharactersWithSpaces>13504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2022-06-28T10:02:00Z</dcterms:created>
  <dc:creator>Administrator</dc:creator>
  <cp:lastModifiedBy>张家铭</cp:lastModifiedBy>
  <dcterms:modified xsi:type="dcterms:W3CDTF">2024-07-23T01:40:58Z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F259FD5AAA094C77AA50AB730D876BBD_13</vt:lpwstr>
  </property>
</Properties>
</file>