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曹妃甸区公安局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曹妃甸区公安局编制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一、曹妃甸区公安局本级收支预算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二、唐山市曹妃甸区公安局垦区分局收支预算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三、唐山市曹妃甸区公安局临港治安分局收支预算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四、唐山市曹妃甸区消防救援大队收支预算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49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五、曹妃甸区交通警察支队收支预算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51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六、唐山市曹妃甸区看守所收支预算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根据《曹妃甸区公安局职能配置、内设机构和人员编制规定》，曹妃甸区公安局的主要职责是：</w:t>
      </w:r>
    </w:p>
    <w:p>
      <w:pPr>
        <w:pStyle w:val="8"/>
      </w:pPr>
      <w:r>
        <w:t>根据《曹妃甸区公安局职能配置、内设机构和人员编制规定》，曹妃甸区公安局的主要职责是：</w:t>
      </w:r>
    </w:p>
    <w:p>
      <w:pPr>
        <w:pStyle w:val="8"/>
      </w:pPr>
      <w:r>
        <w:t>区公安局是区政府主管全区公安工作的职能部门，主要职责是：</w:t>
      </w:r>
    </w:p>
    <w:p>
      <w:pPr>
        <w:pStyle w:val="8"/>
      </w:pPr>
      <w:r>
        <w:t>(一）贯彻执行国家和省、市有关公安工作的方针政策；研究制定全区公安工作的地方性法规、规章，指导、检查、监督下属公安机关的贯彻执行情况。</w:t>
      </w:r>
    </w:p>
    <w:p>
      <w:pPr>
        <w:pStyle w:val="8"/>
      </w:pPr>
      <w:r>
        <w:t>（二）掌握信息，分析、预测敌情和社会治安情况并制定对策。</w:t>
      </w:r>
    </w:p>
    <w:p>
      <w:pPr>
        <w:pStyle w:val="8"/>
      </w:pPr>
      <w:r>
        <w:t>（三）负责危害国家安全的案件及刑事案件、经济案件的侦查，组织协调ZDABBW工作；协调处置重大案件、重大骚乱、重大治安事故。</w:t>
      </w:r>
    </w:p>
    <w:p>
      <w:pPr>
        <w:pStyle w:val="8"/>
      </w:pPr>
      <w:r>
        <w:t>（四）依法管理治安、户籍、居民身份证、边境保卫和出入境工作；组织实施消防工作，依法进行消防监督。</w:t>
      </w:r>
    </w:p>
    <w:p>
      <w:pPr>
        <w:pStyle w:val="8"/>
      </w:pPr>
      <w:r>
        <w:t>（五）管理全区道路交通安全，维护交通秩序。</w:t>
      </w:r>
    </w:p>
    <w:p>
      <w:pPr>
        <w:pStyle w:val="8"/>
      </w:pPr>
      <w:r>
        <w:t>（六）依法监督机关、团体、企事业单位的AQBW工作，指导机关、团体、企事业单位保卫组织的建设工作。</w:t>
      </w:r>
    </w:p>
    <w:p>
      <w:pPr>
        <w:pStyle w:val="8"/>
      </w:pPr>
      <w:r>
        <w:t>（七）负责全区计算机信息系统的AQBW工作。</w:t>
      </w:r>
    </w:p>
    <w:p>
      <w:pPr>
        <w:pStyle w:val="8"/>
      </w:pPr>
      <w:r>
        <w:t>（八）按国家规定和上级要求做好AQJW工作。</w:t>
      </w:r>
    </w:p>
    <w:p>
      <w:pPr>
        <w:pStyle w:val="8"/>
      </w:pPr>
      <w:r>
        <w:t>（九）负责看守所、拘留所的管理工作。</w:t>
      </w:r>
    </w:p>
    <w:p>
      <w:pPr>
        <w:pStyle w:val="8"/>
      </w:pPr>
      <w:r>
        <w:t>（十）负责全区公安科技工作。</w:t>
      </w:r>
    </w:p>
    <w:p>
      <w:pPr>
        <w:pStyle w:val="8"/>
      </w:pPr>
      <w:r>
        <w:t>（十一）规划和指导全区公安队伍建设以及公安民警的教育训练。</w:t>
      </w:r>
    </w:p>
    <w:p>
      <w:pPr>
        <w:pStyle w:val="8"/>
      </w:pPr>
      <w:r>
        <w:t>（十二）负责对武装警察部队在执行公安任务和相关业务建设方面的领导。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（十三）承办区政府交办的其他工作任务。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312曹妃甸区公安局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18151.56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18151.56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18151.56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18151.56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18151.56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14755.13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12974.35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1780.78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3396.43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076"/>
        <w:gridCol w:w="1365"/>
        <w:gridCol w:w="1530"/>
        <w:gridCol w:w="1590"/>
        <w:gridCol w:w="1279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64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312曹妃甸区公安局</w:t>
            </w:r>
          </w:p>
        </w:tc>
        <w:tc>
          <w:tcPr>
            <w:tcW w:w="1046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10468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continue"/>
          </w:tcPr>
          <w:p/>
        </w:tc>
        <w:tc>
          <w:tcPr>
            <w:tcW w:w="2076" w:type="dxa"/>
            <w:vMerge w:val="continue"/>
          </w:tcPr>
          <w:p/>
        </w:tc>
        <w:tc>
          <w:tcPr>
            <w:tcW w:w="1365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27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财政拨款结转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5"/>
            </w:pPr>
          </w:p>
        </w:tc>
        <w:tc>
          <w:tcPr>
            <w:tcW w:w="2076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365" w:type="dxa"/>
            <w:vAlign w:val="center"/>
          </w:tcPr>
          <w:p>
            <w:pPr>
              <w:pStyle w:val="16"/>
            </w:pPr>
            <w:r>
              <w:t>5368.29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</w:pPr>
            <w:r>
              <w:t>5368.29</w:t>
            </w:r>
          </w:p>
        </w:tc>
        <w:tc>
          <w:tcPr>
            <w:tcW w:w="1590" w:type="dxa"/>
            <w:vAlign w:val="center"/>
          </w:tcPr>
          <w:p>
            <w:pPr>
              <w:pStyle w:val="16"/>
            </w:pPr>
          </w:p>
        </w:tc>
        <w:tc>
          <w:tcPr>
            <w:tcW w:w="1279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5368.20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5368.20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168.83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168.83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80.15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80.15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186.23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186.23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120.98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120.98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65.25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65.25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157.24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157.24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69.65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69.65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28.42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28.42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25.75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25.75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28.42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28.42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57.95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57.95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4707.62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4707.62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3259.70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3259.70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1388.29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1388.29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59.63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59.63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0.09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0.09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0.09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0.09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0.09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0.09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7606.06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7606.06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7311.61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7311.61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1618.49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1618.49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2718.35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2718.35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1477.17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1477.17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1241.18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1241.18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563.98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563.98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677.20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677.20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134.88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134.88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672.76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672.76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1657.51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1657.51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683.83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683.83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317.74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317.74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261.09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261.09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368.54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368.54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26.31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26.31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509.62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509.62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294.45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294.45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31.97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31.97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248.63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248.63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13.32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13.32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13.32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13.32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5"/>
            </w:pPr>
          </w:p>
        </w:tc>
        <w:tc>
          <w:tcPr>
            <w:tcW w:w="2076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365" w:type="dxa"/>
            <w:vAlign w:val="center"/>
          </w:tcPr>
          <w:p>
            <w:pPr>
              <w:pStyle w:val="16"/>
            </w:pPr>
            <w:r>
              <w:t>1780.78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</w:pPr>
            <w:r>
              <w:t>1780.78</w:t>
            </w:r>
          </w:p>
        </w:tc>
        <w:tc>
          <w:tcPr>
            <w:tcW w:w="1590" w:type="dxa"/>
            <w:vAlign w:val="center"/>
          </w:tcPr>
          <w:p>
            <w:pPr>
              <w:pStyle w:val="16"/>
            </w:pPr>
          </w:p>
        </w:tc>
        <w:tc>
          <w:tcPr>
            <w:tcW w:w="1279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108.80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108.80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13.60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13.60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67.50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67.50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235.21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235.21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212.21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212.21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29.80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29.80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47.84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47.84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65.60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65.60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126.14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126.14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76.30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76.30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35.64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35.64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13.40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13.40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5.36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5.36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242.97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242.97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78.52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78.52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119.16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119.16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4.82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4.82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129.41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129.41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19.37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19.37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130.00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130.00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2076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365" w:type="dxa"/>
            <w:vAlign w:val="center"/>
          </w:tcPr>
          <w:p>
            <w:pPr>
              <w:pStyle w:val="12"/>
            </w:pPr>
            <w:r>
              <w:t>257.74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257.74</w:t>
            </w:r>
          </w:p>
        </w:tc>
        <w:tc>
          <w:tcPr>
            <w:tcW w:w="1590" w:type="dxa"/>
            <w:vAlign w:val="center"/>
          </w:tcPr>
          <w:p>
            <w:pPr>
              <w:pStyle w:val="12"/>
            </w:pPr>
          </w:p>
        </w:tc>
        <w:tc>
          <w:tcPr>
            <w:tcW w:w="1279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355"/>
        <w:gridCol w:w="1305"/>
        <w:gridCol w:w="1140"/>
        <w:gridCol w:w="1200"/>
        <w:gridCol w:w="101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312曹妃甸区公安局</w:t>
            </w:r>
          </w:p>
        </w:tc>
        <w:tc>
          <w:tcPr>
            <w:tcW w:w="518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blHeader/>
          <w:jc w:val="center"/>
        </w:trPr>
        <w:tc>
          <w:tcPr>
            <w:tcW w:w="2411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7524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411" w:type="dxa"/>
            <w:vMerge w:val="continue"/>
          </w:tcPr>
          <w:p/>
        </w:tc>
        <w:tc>
          <w:tcPr>
            <w:tcW w:w="2355" w:type="dxa"/>
            <w:vMerge w:val="continue"/>
          </w:tcPr>
          <w:p/>
        </w:tc>
        <w:tc>
          <w:tcPr>
            <w:tcW w:w="1305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1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2355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3396.43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3396.43</w:t>
            </w:r>
          </w:p>
        </w:tc>
        <w:tc>
          <w:tcPr>
            <w:tcW w:w="101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2355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3396.43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3396.43</w:t>
            </w:r>
          </w:p>
        </w:tc>
        <w:tc>
          <w:tcPr>
            <w:tcW w:w="101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1、2023年在押人员经费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唐山市曹妃甸区看守所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190.47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190.47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2、GB人民防线经费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2040221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3、PDT线路和铁塔租赁费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2040219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33.10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33.10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4、案件侦办大数据系统应用系统服务费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2040219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59.00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59.00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5、曹妃甸区“禁毒康复服务中心”禁毒经费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6、车管所租赁费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曹妃甸区交通警察支队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7、对讲机、警务通、酒精检测仪流量费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曹妃甸区交通警察支队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8、干警伙食补助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曹妃甸区交通警察支队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150.52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150.52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9、公安局抚恤金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2080802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10、公安信息化建设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2040219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11、公安运行保障经费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唐山市曹妃甸区公安局垦区分局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2040201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108.24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108.24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  <w:jc w:val="both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12、购买保安服务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653.28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653.28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13、购买劳务派遣服务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1042.87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1042.87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14、户籍管理耗材经费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15、交警队伤残金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曹妃甸区交通警察支队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3.80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3.80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16、禁毒经费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17、警犬驯养经费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18、警卫安保任务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19、酒精检测仪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曹妃甸区交通警察支队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19.60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19.60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20、就餐补贴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2040299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21、拘留所经费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52.10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52.10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22、居民身份证工本费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唐山市曹妃甸区公安局垦区分局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2040299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23、卡口、信号灯电费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曹妃甸区交通警察支队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24、社会治安科技防范系统二期电费租赁费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2040219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13.61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13.61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25、收容流浪犬只饲养费及人工费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26、司法救助金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27、唐山市公安局铁路安全保卫支队保安服务经费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198.00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198.00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28、唐山市公安局铁路安全保卫支队公用经费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98.00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98.00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29、特情耳目费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唐山市曹妃甸区公安局垦区分局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2040201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30、退役军人公益岗位工资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31、信访费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2040299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32、刑事、治安案件行动经费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54.50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54.50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33、巡特警伙食补助经费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80.16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80.16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34、在押人员经费追加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唐山市曹妃甸区看守所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35、执法办案管理中心配备专职医护人员经费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19.98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19.98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vAlign w:val="center"/>
          </w:tcPr>
          <w:p>
            <w:pPr>
              <w:pStyle w:val="13"/>
            </w:pPr>
            <w:r>
              <w:t>36、值班人员伙食补助</w:t>
            </w:r>
          </w:p>
        </w:tc>
        <w:tc>
          <w:tcPr>
            <w:tcW w:w="2355" w:type="dxa"/>
            <w:vAlign w:val="center"/>
          </w:tcPr>
          <w:p>
            <w:pPr>
              <w:pStyle w:val="13"/>
            </w:pPr>
            <w:r>
              <w:t>唐山市曹妃甸区公安局垦区分局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2040201</w:t>
            </w:r>
          </w:p>
        </w:tc>
        <w:tc>
          <w:tcPr>
            <w:tcW w:w="1140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1665"/>
        <w:gridCol w:w="1905"/>
        <w:gridCol w:w="1471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48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312曹妃甸区公安局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5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0136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5" w:type="dxa"/>
            <w:vMerge w:val="continue"/>
          </w:tcPr>
          <w:p/>
        </w:tc>
        <w:tc>
          <w:tcPr>
            <w:tcW w:w="1665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1471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65" w:type="dxa"/>
            <w:vAlign w:val="center"/>
          </w:tcPr>
          <w:p>
            <w:pPr>
              <w:pStyle w:val="16"/>
            </w:pPr>
            <w:r>
              <w:t>18151.56</w:t>
            </w:r>
          </w:p>
        </w:tc>
        <w:tc>
          <w:tcPr>
            <w:tcW w:w="1905" w:type="dxa"/>
            <w:vAlign w:val="center"/>
          </w:tcPr>
          <w:p>
            <w:pPr>
              <w:pStyle w:val="16"/>
            </w:pPr>
            <w:r>
              <w:t>18151.56</w:t>
            </w:r>
          </w:p>
        </w:tc>
        <w:tc>
          <w:tcPr>
            <w:tcW w:w="1471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  <w:r>
              <w:t>12663.58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</w:pPr>
            <w:r>
              <w:t>12663.58</w:t>
            </w: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  <w:r>
              <w:t>4748.81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</w:pPr>
            <w:r>
              <w:t>4748.81</w:t>
            </w: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  <w:r>
              <w:t>106.55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</w:pPr>
            <w:r>
              <w:t>106.55</w:t>
            </w: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</w:p>
        </w:tc>
        <w:tc>
          <w:tcPr>
            <w:tcW w:w="1905" w:type="dxa"/>
            <w:vAlign w:val="center"/>
          </w:tcPr>
          <w:p>
            <w:pPr>
              <w:pStyle w:val="12"/>
            </w:pP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  <w:r>
              <w:t>186.23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</w:pPr>
            <w:r>
              <w:t>186.23</w:t>
            </w: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</w:p>
        </w:tc>
        <w:tc>
          <w:tcPr>
            <w:tcW w:w="1905" w:type="dxa"/>
            <w:vAlign w:val="center"/>
          </w:tcPr>
          <w:p>
            <w:pPr>
              <w:pStyle w:val="12"/>
            </w:pP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</w:p>
        </w:tc>
        <w:tc>
          <w:tcPr>
            <w:tcW w:w="1905" w:type="dxa"/>
            <w:vAlign w:val="center"/>
          </w:tcPr>
          <w:p>
            <w:pPr>
              <w:pStyle w:val="12"/>
            </w:pP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</w:p>
        </w:tc>
        <w:tc>
          <w:tcPr>
            <w:tcW w:w="1905" w:type="dxa"/>
            <w:vAlign w:val="center"/>
          </w:tcPr>
          <w:p>
            <w:pPr>
              <w:pStyle w:val="12"/>
            </w:pP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  <w:r>
              <w:t>446.39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</w:pPr>
            <w:r>
              <w:t>446.39</w:t>
            </w: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</w:p>
        </w:tc>
        <w:tc>
          <w:tcPr>
            <w:tcW w:w="1905" w:type="dxa"/>
            <w:vAlign w:val="center"/>
          </w:tcPr>
          <w:p>
            <w:pPr>
              <w:pStyle w:val="12"/>
            </w:pP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</w:p>
        </w:tc>
        <w:tc>
          <w:tcPr>
            <w:tcW w:w="1905" w:type="dxa"/>
            <w:vAlign w:val="center"/>
          </w:tcPr>
          <w:p>
            <w:pPr>
              <w:pStyle w:val="12"/>
            </w:pP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5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65" w:type="dxa"/>
            <w:vAlign w:val="center"/>
          </w:tcPr>
          <w:p>
            <w:pPr>
              <w:pStyle w:val="12"/>
            </w:pPr>
          </w:p>
        </w:tc>
        <w:tc>
          <w:tcPr>
            <w:tcW w:w="1905" w:type="dxa"/>
            <w:vAlign w:val="center"/>
          </w:tcPr>
          <w:p>
            <w:pPr>
              <w:pStyle w:val="12"/>
            </w:pPr>
          </w:p>
        </w:tc>
        <w:tc>
          <w:tcPr>
            <w:tcW w:w="147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1530"/>
        <w:gridCol w:w="1751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07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312曹妃甸区公安局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741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9395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741" w:type="dxa"/>
            <w:vMerge w:val="continue"/>
          </w:tcPr>
          <w:p/>
        </w:tc>
        <w:tc>
          <w:tcPr>
            <w:tcW w:w="1530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751" w:type="dxa"/>
            <w:vAlign w:val="center"/>
          </w:tcPr>
          <w:p>
            <w:pPr>
              <w:pStyle w:val="11"/>
            </w:pPr>
            <w:r>
              <w:t xml:space="preserve">一般公共 </w:t>
            </w:r>
            <w:bookmarkStart w:id="14" w:name="_GoBack"/>
            <w:bookmarkEnd w:id="14"/>
            <w:r>
              <w:t>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1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</w:pPr>
            <w:r>
              <w:t>268.96</w:t>
            </w:r>
          </w:p>
        </w:tc>
        <w:tc>
          <w:tcPr>
            <w:tcW w:w="1751" w:type="dxa"/>
            <w:vAlign w:val="center"/>
          </w:tcPr>
          <w:p>
            <w:pPr>
              <w:pStyle w:val="16"/>
            </w:pPr>
            <w:r>
              <w:t>268.96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1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</w:pPr>
            <w:r>
              <w:t>264.14</w:t>
            </w:r>
          </w:p>
        </w:tc>
        <w:tc>
          <w:tcPr>
            <w:tcW w:w="1751" w:type="dxa"/>
            <w:vAlign w:val="center"/>
          </w:tcPr>
          <w:p>
            <w:pPr>
              <w:pStyle w:val="16"/>
            </w:pPr>
            <w:r>
              <w:t>264.14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1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75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1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264.14</w:t>
            </w:r>
          </w:p>
        </w:tc>
        <w:tc>
          <w:tcPr>
            <w:tcW w:w="1751" w:type="dxa"/>
            <w:vAlign w:val="center"/>
          </w:tcPr>
          <w:p>
            <w:pPr>
              <w:pStyle w:val="12"/>
            </w:pPr>
            <w:r>
              <w:t>264.14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1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75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1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264.14</w:t>
            </w:r>
          </w:p>
        </w:tc>
        <w:tc>
          <w:tcPr>
            <w:tcW w:w="1751" w:type="dxa"/>
            <w:vAlign w:val="center"/>
          </w:tcPr>
          <w:p>
            <w:pPr>
              <w:pStyle w:val="12"/>
            </w:pPr>
            <w:r>
              <w:t>264.14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1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75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1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</w:p>
        </w:tc>
        <w:tc>
          <w:tcPr>
            <w:tcW w:w="1751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1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530" w:type="dxa"/>
            <w:vAlign w:val="center"/>
          </w:tcPr>
          <w:p>
            <w:pPr>
              <w:pStyle w:val="12"/>
            </w:pPr>
            <w:r>
              <w:t>4.82</w:t>
            </w:r>
          </w:p>
        </w:tc>
        <w:tc>
          <w:tcPr>
            <w:tcW w:w="1751" w:type="dxa"/>
            <w:vAlign w:val="center"/>
          </w:tcPr>
          <w:p>
            <w:pPr>
              <w:pStyle w:val="12"/>
            </w:pPr>
            <w:r>
              <w:t>4.82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825"/>
        <w:gridCol w:w="1605"/>
        <w:gridCol w:w="1350"/>
        <w:gridCol w:w="885"/>
        <w:gridCol w:w="570"/>
        <w:gridCol w:w="795"/>
        <w:gridCol w:w="1035"/>
        <w:gridCol w:w="930"/>
        <w:gridCol w:w="465"/>
        <w:gridCol w:w="570"/>
        <w:gridCol w:w="465"/>
        <w:gridCol w:w="450"/>
        <w:gridCol w:w="525"/>
        <w:gridCol w:w="525"/>
        <w:gridCol w:w="11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1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312曹妃甸区公安局</w:t>
            </w:r>
          </w:p>
        </w:tc>
        <w:tc>
          <w:tcPr>
            <w:tcW w:w="6079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blHeader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4965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pStyle w:val="11"/>
            </w:pPr>
            <w: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68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</w:pPr>
            <w:r>
              <w:t>预算资金</w:t>
            </w:r>
          </w:p>
        </w:tc>
        <w:tc>
          <w:tcPr>
            <w:tcW w:w="1605" w:type="dxa"/>
            <w:vMerge w:val="continue"/>
          </w:tcPr>
          <w:p/>
        </w:tc>
        <w:tc>
          <w:tcPr>
            <w:tcW w:w="1350" w:type="dxa"/>
            <w:vMerge w:val="continue"/>
          </w:tcPr>
          <w:p/>
        </w:tc>
        <w:tc>
          <w:tcPr>
            <w:tcW w:w="885" w:type="dxa"/>
            <w:vMerge w:val="continue"/>
          </w:tcPr>
          <w:p/>
        </w:tc>
        <w:tc>
          <w:tcPr>
            <w:tcW w:w="570" w:type="dxa"/>
            <w:vMerge w:val="continue"/>
          </w:tcPr>
          <w:p/>
        </w:tc>
        <w:tc>
          <w:tcPr>
            <w:tcW w:w="795" w:type="dxa"/>
            <w:vMerge w:val="continue"/>
          </w:tcPr>
          <w:p/>
        </w:tc>
        <w:tc>
          <w:tcPr>
            <w:tcW w:w="1035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465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570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465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450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525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525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111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825" w:type="dxa"/>
            <w:vAlign w:val="center"/>
          </w:tcPr>
          <w:p>
            <w:pPr>
              <w:pStyle w:val="16"/>
            </w:pPr>
          </w:p>
        </w:tc>
        <w:tc>
          <w:tcPr>
            <w:tcW w:w="1605" w:type="dxa"/>
            <w:vAlign w:val="center"/>
          </w:tcPr>
          <w:p>
            <w:pPr>
              <w:pStyle w:val="17"/>
            </w:pPr>
          </w:p>
        </w:tc>
        <w:tc>
          <w:tcPr>
            <w:tcW w:w="1350" w:type="dxa"/>
            <w:vAlign w:val="center"/>
          </w:tcPr>
          <w:p>
            <w:pPr>
              <w:pStyle w:val="17"/>
            </w:pPr>
          </w:p>
        </w:tc>
        <w:tc>
          <w:tcPr>
            <w:tcW w:w="885" w:type="dxa"/>
            <w:vAlign w:val="center"/>
          </w:tcPr>
          <w:p>
            <w:pPr>
              <w:pStyle w:val="15"/>
            </w:pP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035" w:type="dxa"/>
            <w:vAlign w:val="center"/>
          </w:tcPr>
          <w:p>
            <w:pPr>
              <w:pStyle w:val="16"/>
            </w:pPr>
            <w:r>
              <w:t>280.16</w:t>
            </w:r>
          </w:p>
        </w:tc>
        <w:tc>
          <w:tcPr>
            <w:tcW w:w="930" w:type="dxa"/>
            <w:vAlign w:val="center"/>
          </w:tcPr>
          <w:p>
            <w:pPr>
              <w:pStyle w:val="16"/>
            </w:pPr>
            <w:r>
              <w:t>280.16</w:t>
            </w:r>
          </w:p>
        </w:tc>
        <w:tc>
          <w:tcPr>
            <w:tcW w:w="465" w:type="dxa"/>
            <w:vAlign w:val="center"/>
          </w:tcPr>
          <w:p>
            <w:pPr>
              <w:pStyle w:val="16"/>
            </w:pP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465" w:type="dxa"/>
            <w:vAlign w:val="center"/>
          </w:tcPr>
          <w:p>
            <w:pPr>
              <w:pStyle w:val="16"/>
            </w:pPr>
          </w:p>
        </w:tc>
        <w:tc>
          <w:tcPr>
            <w:tcW w:w="450" w:type="dxa"/>
            <w:vAlign w:val="center"/>
          </w:tcPr>
          <w:p>
            <w:pPr>
              <w:pStyle w:val="16"/>
            </w:pPr>
          </w:p>
        </w:tc>
        <w:tc>
          <w:tcPr>
            <w:tcW w:w="525" w:type="dxa"/>
            <w:vAlign w:val="center"/>
          </w:tcPr>
          <w:p>
            <w:pPr>
              <w:pStyle w:val="16"/>
            </w:pPr>
          </w:p>
        </w:tc>
        <w:tc>
          <w:tcPr>
            <w:tcW w:w="525" w:type="dxa"/>
            <w:vAlign w:val="center"/>
          </w:tcPr>
          <w:p>
            <w:pPr>
              <w:pStyle w:val="16"/>
            </w:pPr>
          </w:p>
        </w:tc>
        <w:tc>
          <w:tcPr>
            <w:tcW w:w="1114" w:type="dxa"/>
            <w:vAlign w:val="center"/>
          </w:tcPr>
          <w:p>
            <w:pPr>
              <w:pStyle w:val="16"/>
            </w:pPr>
            <w:r>
              <w:t>280.16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5"/>
            </w:pPr>
            <w:r>
              <w:t>曹妃甸区公安局本级小计</w:t>
            </w:r>
          </w:p>
        </w:tc>
        <w:tc>
          <w:tcPr>
            <w:tcW w:w="825" w:type="dxa"/>
            <w:vAlign w:val="center"/>
          </w:tcPr>
          <w:p>
            <w:pPr>
              <w:pStyle w:val="16"/>
            </w:pPr>
          </w:p>
        </w:tc>
        <w:tc>
          <w:tcPr>
            <w:tcW w:w="1605" w:type="dxa"/>
            <w:vAlign w:val="center"/>
          </w:tcPr>
          <w:p>
            <w:pPr>
              <w:pStyle w:val="17"/>
            </w:pPr>
          </w:p>
        </w:tc>
        <w:tc>
          <w:tcPr>
            <w:tcW w:w="1350" w:type="dxa"/>
            <w:vAlign w:val="center"/>
          </w:tcPr>
          <w:p>
            <w:pPr>
              <w:pStyle w:val="17"/>
            </w:pPr>
          </w:p>
        </w:tc>
        <w:tc>
          <w:tcPr>
            <w:tcW w:w="885" w:type="dxa"/>
            <w:vAlign w:val="center"/>
          </w:tcPr>
          <w:p>
            <w:pPr>
              <w:pStyle w:val="15"/>
            </w:pP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035" w:type="dxa"/>
            <w:vAlign w:val="center"/>
          </w:tcPr>
          <w:p>
            <w:pPr>
              <w:pStyle w:val="16"/>
            </w:pPr>
            <w:r>
              <w:t>228.70</w:t>
            </w:r>
          </w:p>
        </w:tc>
        <w:tc>
          <w:tcPr>
            <w:tcW w:w="930" w:type="dxa"/>
            <w:vAlign w:val="center"/>
          </w:tcPr>
          <w:p>
            <w:pPr>
              <w:pStyle w:val="16"/>
            </w:pPr>
            <w:r>
              <w:t>228.70</w:t>
            </w:r>
          </w:p>
        </w:tc>
        <w:tc>
          <w:tcPr>
            <w:tcW w:w="465" w:type="dxa"/>
            <w:vAlign w:val="center"/>
          </w:tcPr>
          <w:p>
            <w:pPr>
              <w:pStyle w:val="16"/>
            </w:pP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465" w:type="dxa"/>
            <w:vAlign w:val="center"/>
          </w:tcPr>
          <w:p>
            <w:pPr>
              <w:pStyle w:val="16"/>
            </w:pPr>
          </w:p>
        </w:tc>
        <w:tc>
          <w:tcPr>
            <w:tcW w:w="450" w:type="dxa"/>
            <w:vAlign w:val="center"/>
          </w:tcPr>
          <w:p>
            <w:pPr>
              <w:pStyle w:val="16"/>
            </w:pPr>
          </w:p>
        </w:tc>
        <w:tc>
          <w:tcPr>
            <w:tcW w:w="525" w:type="dxa"/>
            <w:vAlign w:val="center"/>
          </w:tcPr>
          <w:p>
            <w:pPr>
              <w:pStyle w:val="16"/>
            </w:pPr>
          </w:p>
        </w:tc>
        <w:tc>
          <w:tcPr>
            <w:tcW w:w="525" w:type="dxa"/>
            <w:vAlign w:val="center"/>
          </w:tcPr>
          <w:p>
            <w:pPr>
              <w:pStyle w:val="16"/>
            </w:pPr>
          </w:p>
        </w:tc>
        <w:tc>
          <w:tcPr>
            <w:tcW w:w="1114" w:type="dxa"/>
            <w:vAlign w:val="center"/>
          </w:tcPr>
          <w:p>
            <w:pPr>
              <w:pStyle w:val="16"/>
            </w:pPr>
            <w:r>
              <w:t>228.70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拘留所经费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52.10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LED 显示屏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A02021103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块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0.55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拘留所经费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52.10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其他制冷空调设备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A02052399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唐山市公安局铁路安全保卫支队保安服务经费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198.00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年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198.00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198.00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198.00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198.00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唐山市公安局铁路安全保卫支队公用经费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98.00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台式计算机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A02010105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5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唐山市公安局铁路安全保卫支队公用经费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98.00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A4 黑白打印机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A02021003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5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唐山市公安局铁路安全保卫支队公用经费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98.00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物业管理服务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C21040000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月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26.00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26.00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26.00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26.00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5"/>
            </w:pPr>
            <w:r>
              <w:t>唐山市曹妃甸区公安局临港治安分局小计</w:t>
            </w:r>
          </w:p>
        </w:tc>
        <w:tc>
          <w:tcPr>
            <w:tcW w:w="825" w:type="dxa"/>
            <w:vAlign w:val="center"/>
          </w:tcPr>
          <w:p>
            <w:pPr>
              <w:pStyle w:val="16"/>
            </w:pPr>
          </w:p>
        </w:tc>
        <w:tc>
          <w:tcPr>
            <w:tcW w:w="1605" w:type="dxa"/>
            <w:vAlign w:val="center"/>
          </w:tcPr>
          <w:p>
            <w:pPr>
              <w:pStyle w:val="17"/>
            </w:pPr>
          </w:p>
        </w:tc>
        <w:tc>
          <w:tcPr>
            <w:tcW w:w="1350" w:type="dxa"/>
            <w:vAlign w:val="center"/>
          </w:tcPr>
          <w:p>
            <w:pPr>
              <w:pStyle w:val="17"/>
            </w:pPr>
          </w:p>
        </w:tc>
        <w:tc>
          <w:tcPr>
            <w:tcW w:w="885" w:type="dxa"/>
            <w:vAlign w:val="center"/>
          </w:tcPr>
          <w:p>
            <w:pPr>
              <w:pStyle w:val="15"/>
            </w:pP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035" w:type="dxa"/>
            <w:vAlign w:val="center"/>
          </w:tcPr>
          <w:p>
            <w:pPr>
              <w:pStyle w:val="16"/>
            </w:pPr>
            <w:r>
              <w:t>7.46</w:t>
            </w:r>
          </w:p>
        </w:tc>
        <w:tc>
          <w:tcPr>
            <w:tcW w:w="930" w:type="dxa"/>
            <w:vAlign w:val="center"/>
          </w:tcPr>
          <w:p>
            <w:pPr>
              <w:pStyle w:val="16"/>
            </w:pPr>
            <w:r>
              <w:t>7.46</w:t>
            </w:r>
          </w:p>
        </w:tc>
        <w:tc>
          <w:tcPr>
            <w:tcW w:w="465" w:type="dxa"/>
            <w:vAlign w:val="center"/>
          </w:tcPr>
          <w:p>
            <w:pPr>
              <w:pStyle w:val="16"/>
            </w:pP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465" w:type="dxa"/>
            <w:vAlign w:val="center"/>
          </w:tcPr>
          <w:p>
            <w:pPr>
              <w:pStyle w:val="16"/>
            </w:pPr>
          </w:p>
        </w:tc>
        <w:tc>
          <w:tcPr>
            <w:tcW w:w="450" w:type="dxa"/>
            <w:vAlign w:val="center"/>
          </w:tcPr>
          <w:p>
            <w:pPr>
              <w:pStyle w:val="16"/>
            </w:pPr>
          </w:p>
        </w:tc>
        <w:tc>
          <w:tcPr>
            <w:tcW w:w="525" w:type="dxa"/>
            <w:vAlign w:val="center"/>
          </w:tcPr>
          <w:p>
            <w:pPr>
              <w:pStyle w:val="16"/>
            </w:pPr>
          </w:p>
        </w:tc>
        <w:tc>
          <w:tcPr>
            <w:tcW w:w="525" w:type="dxa"/>
            <w:vAlign w:val="center"/>
          </w:tcPr>
          <w:p>
            <w:pPr>
              <w:pStyle w:val="16"/>
            </w:pPr>
          </w:p>
        </w:tc>
        <w:tc>
          <w:tcPr>
            <w:tcW w:w="1114" w:type="dxa"/>
            <w:vAlign w:val="center"/>
          </w:tcPr>
          <w:p>
            <w:pPr>
              <w:pStyle w:val="16"/>
            </w:pPr>
            <w:r>
              <w:t>7.46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公安信息化建设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其他政法、消防、检测设备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A02379900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件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5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警卫安保任务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其他政法、消防、检测设备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A02379900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把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0.48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刑事、治安案件行动经费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54.50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其他政法、消防、检测设备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A02379900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把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0.32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刑事、治安案件行动经费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54.50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其他政法、消防、检测设备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A02379900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件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5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1.13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刑事、治安案件行动经费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54.50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其他政法、消防、检测设备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A02379900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5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0.13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0.63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0.63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0.63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刑事、治安案件行动经费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54.50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其他政法、消防、检测设备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A02379900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5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刑事、治安案件行动经费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54.50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其他政法、消防、检测设备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A02379900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22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3.52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3.52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3.52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5"/>
            </w:pPr>
            <w:r>
              <w:t>曹妃甸区交通警察支队小计</w:t>
            </w:r>
          </w:p>
        </w:tc>
        <w:tc>
          <w:tcPr>
            <w:tcW w:w="825" w:type="dxa"/>
            <w:vAlign w:val="center"/>
          </w:tcPr>
          <w:p>
            <w:pPr>
              <w:pStyle w:val="16"/>
            </w:pPr>
          </w:p>
        </w:tc>
        <w:tc>
          <w:tcPr>
            <w:tcW w:w="1605" w:type="dxa"/>
            <w:vAlign w:val="center"/>
          </w:tcPr>
          <w:p>
            <w:pPr>
              <w:pStyle w:val="17"/>
            </w:pPr>
          </w:p>
        </w:tc>
        <w:tc>
          <w:tcPr>
            <w:tcW w:w="1350" w:type="dxa"/>
            <w:vAlign w:val="center"/>
          </w:tcPr>
          <w:p>
            <w:pPr>
              <w:pStyle w:val="17"/>
            </w:pPr>
          </w:p>
        </w:tc>
        <w:tc>
          <w:tcPr>
            <w:tcW w:w="885" w:type="dxa"/>
            <w:vAlign w:val="center"/>
          </w:tcPr>
          <w:p>
            <w:pPr>
              <w:pStyle w:val="15"/>
            </w:pP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035" w:type="dxa"/>
            <w:vAlign w:val="center"/>
          </w:tcPr>
          <w:p>
            <w:pPr>
              <w:pStyle w:val="16"/>
            </w:pPr>
            <w:r>
              <w:t>44.00</w:t>
            </w:r>
          </w:p>
        </w:tc>
        <w:tc>
          <w:tcPr>
            <w:tcW w:w="930" w:type="dxa"/>
            <w:vAlign w:val="center"/>
          </w:tcPr>
          <w:p>
            <w:pPr>
              <w:pStyle w:val="16"/>
            </w:pPr>
            <w:r>
              <w:t>44.00</w:t>
            </w:r>
          </w:p>
        </w:tc>
        <w:tc>
          <w:tcPr>
            <w:tcW w:w="465" w:type="dxa"/>
            <w:vAlign w:val="center"/>
          </w:tcPr>
          <w:p>
            <w:pPr>
              <w:pStyle w:val="16"/>
            </w:pP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465" w:type="dxa"/>
            <w:vAlign w:val="center"/>
          </w:tcPr>
          <w:p>
            <w:pPr>
              <w:pStyle w:val="16"/>
            </w:pPr>
          </w:p>
        </w:tc>
        <w:tc>
          <w:tcPr>
            <w:tcW w:w="450" w:type="dxa"/>
            <w:vAlign w:val="center"/>
          </w:tcPr>
          <w:p>
            <w:pPr>
              <w:pStyle w:val="16"/>
            </w:pPr>
          </w:p>
        </w:tc>
        <w:tc>
          <w:tcPr>
            <w:tcW w:w="525" w:type="dxa"/>
            <w:vAlign w:val="center"/>
          </w:tcPr>
          <w:p>
            <w:pPr>
              <w:pStyle w:val="16"/>
            </w:pPr>
          </w:p>
        </w:tc>
        <w:tc>
          <w:tcPr>
            <w:tcW w:w="525" w:type="dxa"/>
            <w:vAlign w:val="center"/>
          </w:tcPr>
          <w:p>
            <w:pPr>
              <w:pStyle w:val="16"/>
            </w:pPr>
          </w:p>
        </w:tc>
        <w:tc>
          <w:tcPr>
            <w:tcW w:w="1114" w:type="dxa"/>
            <w:vAlign w:val="center"/>
          </w:tcPr>
          <w:p>
            <w:pPr>
              <w:pStyle w:val="16"/>
            </w:pPr>
            <w:r>
              <w:t>44.00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>
            <w:pPr>
              <w:pStyle w:val="13"/>
            </w:pPr>
            <w:r>
              <w:t>车管所租赁费</w:t>
            </w:r>
          </w:p>
        </w:tc>
        <w:tc>
          <w:tcPr>
            <w:tcW w:w="825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605" w:type="dxa"/>
            <w:vAlign w:val="center"/>
          </w:tcPr>
          <w:p>
            <w:pPr>
              <w:pStyle w:val="13"/>
            </w:pPr>
            <w:r>
              <w:t>房屋租赁服务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</w:pPr>
            <w:r>
              <w:t>C21020000</w:t>
            </w:r>
          </w:p>
        </w:tc>
        <w:tc>
          <w:tcPr>
            <w:tcW w:w="885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930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465" w:type="dxa"/>
            <w:vAlign w:val="center"/>
          </w:tcPr>
          <w:p>
            <w:pPr>
              <w:pStyle w:val="12"/>
            </w:pPr>
          </w:p>
        </w:tc>
        <w:tc>
          <w:tcPr>
            <w:tcW w:w="450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525" w:type="dxa"/>
            <w:vAlign w:val="center"/>
          </w:tcPr>
          <w:p>
            <w:pPr>
              <w:pStyle w:val="12"/>
            </w:pPr>
          </w:p>
        </w:tc>
        <w:tc>
          <w:tcPr>
            <w:tcW w:w="1114" w:type="dxa"/>
            <w:vAlign w:val="center"/>
          </w:tcPr>
          <w:p>
            <w:pPr>
              <w:pStyle w:val="12"/>
            </w:pPr>
            <w:r>
              <w:t>44.00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312曹妃甸区公安局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51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344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394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134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191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153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92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98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84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68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唐山市曹妃甸区消防救援大队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其他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一、曹妃甸区公安局本级收支预算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312001曹妃甸区公安局本级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9050.01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9050.01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9050.01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9050.01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9050.01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6550.71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5964.05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586.66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2499.30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312001曹妃甸区公安局本级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2918.90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2918.90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2918.90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2918.90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65.89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65.89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2641.26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2641.26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1823.87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1823.87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782.53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782.53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3045.15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3045.15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2842.41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2842.41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1044.99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1044.99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570.01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570.01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474.98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474.98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214.20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214.20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259.30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259.30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678.01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678.01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268.21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268.21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127.92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127.92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102.74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102.74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169.22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169.22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195.16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195.16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202.74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202.74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167.75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167.75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312001曹妃甸区公安局本级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586.66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586.66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94.69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94.69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95.27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95.27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89.20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89.20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312001曹妃甸区公安局本级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2499.30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2499.30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GB人民防线经费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PDT线路和铁塔租赁费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2040219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33.10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33.10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案件侦办大数据系统应用系统服务费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2040219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曹妃甸区“禁毒康复服务中心”禁毒经费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公安局抚恤金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2080802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购买保安服务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653.28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653.28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购买劳务派遣服务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1042.87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1042.87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户籍管理耗材经费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禁毒经费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警犬驯养经费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拘留所经费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52.10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52.10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社会治安科技防范系统二期电费租赁费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2040219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13.61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13.61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收容流浪犬只饲养费及人工费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司法救助金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唐山市公安局铁路安全保卫支队保安服务经费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唐山市公安局铁路安全保卫支队公用经费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退役军人公益岗位工资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巡特警伙食补助经费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80.16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80.16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执法办案管理中心配备专职医护人员经费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19.98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19.98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312001曹妃甸区公安局本级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9050.01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9050.01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5852.48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5852.48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2845.06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2845.06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78.83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78.83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250.79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250.79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312001曹妃甸区公安局本级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77.00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77.00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二、唐山市曹妃甸区公安局垦区分局收支预算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2477.43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2477.43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2477.43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2477.43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2477.43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2279.19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1855.63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423.56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198.24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270.26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270.26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75.23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75.23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1585.37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1585.37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1582.99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1582.99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343.17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343.17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604.51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604.51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323.98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323.98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280.53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280.53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132.87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132.87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348.76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348.76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423.56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423.56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198.24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198.24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公安运行保障经费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108.24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108.24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居民身份证工本费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特情耳目费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值班人员伙食补助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2477.43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2477.43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1777.96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1777.96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75.23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75.23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70.40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70.40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三、唐山市曹妃甸区公安局临港治安分局收支预算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2630.94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2630.94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2630.94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2630.94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2630.94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2408.44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2093.86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314.58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222.50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623.48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623.48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623.48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623.48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623.48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623.48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432.06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432.06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183.29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183.29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1470.38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1470.38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1447.37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1447.37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322.08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322.08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532.83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532.83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292.84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292.84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239.99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239.99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106.19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106.19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135.49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135.49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328.76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328.76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138.78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138.78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65.76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65.76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101.37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101.37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314.58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314.58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222.50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222.50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公安信息化建设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2040219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警卫安保任务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就餐补贴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信访费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刑事、治安案件行动经费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54.50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54.50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2630.94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2630.94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2070.85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2070.85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412.38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412.38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123.01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123.01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38.16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38.16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37.24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37.24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37.24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37.24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37.24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37.24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0.92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0.92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四、唐山市曹妃甸区消防救援大队收支预算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312005唐山市曹妃甸区消防救援大队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2" w:name="_Toc_4_4_0000000013"/>
      <w:r>
        <w:rPr>
          <w:rFonts w:ascii="方正小标宋_GBK" w:hAnsi="方正小标宋_GBK" w:eastAsia="方正小标宋_GBK" w:cs="方正小标宋_GBK"/>
          <w:color w:val="000000"/>
          <w:sz w:val="44"/>
        </w:rPr>
        <w:t>五、曹妃甸区交通警察支队收支预算</w:t>
      </w:r>
      <w:bookmarkEnd w:id="12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312006曹妃甸区交通警察支队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3712.11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3712.11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3712.11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3712.11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3712.11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3456.19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3060.81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395.38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255.92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312006曹妃甸区交通警察支队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1555.65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1555.65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1555.62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1555.62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1442.88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1442.88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1003.77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1003.77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422.47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422.47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1505.16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1505.16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1438.84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1438.84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339.44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339.44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536.02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536.02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245.68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245.68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134.96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134.96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301.98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301.98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126.17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126.17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102.61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102.61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66.32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66.32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312006曹妃甸区交通警察支队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395.38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395.38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40.46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40.46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40.46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40.46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2040220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312006曹妃甸区交通警察支队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255.92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255.92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车管所租赁费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对讲机、警务通、酒精检测仪流量费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干警伙食补助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150.52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150.52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交警队伤残金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3.80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3.80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酒精检测仪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卡口信号灯电费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312006曹妃甸区交通警察支队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3712.11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3712.11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2962.29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2962.29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597.90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597.90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49.60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49.60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32.17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32.17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70.15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70.15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312006曹妃甸区交通警察支队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80.60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80.60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80.10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80.10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3" w:name="_Toc_4_4_0000000014"/>
      <w:r>
        <w:rPr>
          <w:rFonts w:ascii="方正小标宋_GBK" w:hAnsi="方正小标宋_GBK" w:eastAsia="方正小标宋_GBK" w:cs="方正小标宋_GBK"/>
          <w:color w:val="000000"/>
          <w:sz w:val="44"/>
        </w:rPr>
        <w:t>六、唐山市曹妃甸区看守所收支预算</w:t>
      </w:r>
      <w:bookmarkEnd w:id="13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312007唐山市曹妃甸区看守所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281.07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281.07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281.07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220.47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312007唐山市曹妃甸区看守所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60.60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60.60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2040701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312007唐山市曹妃甸区看守所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220.47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220.47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2023年在押人员经费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190.47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190.47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在押人员经费追加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312007唐山市曹妃甸区看守所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281.07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281.07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279.47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279.47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312007唐山市曹妃甸区看守所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zNjM2NDVkMjAwYzBjYzc3YzJiZjVhODIxYzk0NDkifQ=="/>
  </w:docVars>
  <w:rsids>
    <w:rsidRoot w:val="00000000"/>
    <w:rsid w:val="1FAA66F1"/>
    <w:rsid w:val="3F551D05"/>
    <w:rsid w:val="50EC76A0"/>
    <w:rsid w:val="5BA83769"/>
    <w:rsid w:val="681B7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2023-04-21T09:57:21Z</dcterms:created>
  <dcterms:modified xsi:type="dcterms:W3CDTF">2023-04-21T01:57:21Z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2023-04-21T09:57:34Z</dcterms:created>
  <dcterms:modified xsi:type="dcterms:W3CDTF">2023-04-21T01:57:34Z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2023-04-21T09:57:29Z</dcterms:created>
  <dcterms:modified xsi:type="dcterms:W3CDTF">2023-04-21T01:57:29Z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2023-04-21T09:57:22Z</dcterms:created>
  <dcterms:modified xsi:type="dcterms:W3CDTF">2023-04-21T01:57:22Z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2023-04-21T09:56:49Z</dcterms:created>
  <dcterms:modified xsi:type="dcterms:W3CDTF">2023-04-21T01:56:48Z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2023-04-21T09:57:13Z</dcterms:created>
  <dcterms:modified xsi:type="dcterms:W3CDTF">2023-04-21T01:57:13Z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2023-04-21T09:57:04Z</dcterms:created>
  <dcterms:modified xsi:type="dcterms:W3CDTF">2023-04-21T01:57:04Z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2023-04-21T09:56:49Z</dcterms:created>
  <dcterms:modified xsi:type="dcterms:W3CDTF">2023-04-21T01:56:49Z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fd5d091-ed82-40bb-9449-88ba84b81a0c}">
  <ds:schemaRefs/>
</ds:datastoreItem>
</file>

<file path=customXml/itemProps10.xml><?xml version="1.0" encoding="utf-8"?>
<ds:datastoreItem xmlns:ds="http://schemas.openxmlformats.org/officeDocument/2006/customXml" ds:itemID="{5203b4f7-fdb9-4b85-89f9-599a29d208e3}">
  <ds:schemaRefs/>
</ds:datastoreItem>
</file>

<file path=customXml/itemProps11.xml><?xml version="1.0" encoding="utf-8"?>
<ds:datastoreItem xmlns:ds="http://schemas.openxmlformats.org/officeDocument/2006/customXml" ds:itemID="{59f5e69c-53ae-4b35-9dcc-98c62a7f8090}">
  <ds:schemaRefs/>
</ds:datastoreItem>
</file>

<file path=customXml/itemProps12.xml><?xml version="1.0" encoding="utf-8"?>
<ds:datastoreItem xmlns:ds="http://schemas.openxmlformats.org/officeDocument/2006/customXml" ds:itemID="{9ecd160a-bd0b-4536-8a7c-d5d1b130729f}">
  <ds:schemaRefs/>
</ds:datastoreItem>
</file>

<file path=customXml/itemProps13.xml><?xml version="1.0" encoding="utf-8"?>
<ds:datastoreItem xmlns:ds="http://schemas.openxmlformats.org/officeDocument/2006/customXml" ds:itemID="{3470ba82-c9b2-4690-9665-8f8de7ba7870}">
  <ds:schemaRefs/>
</ds:datastoreItem>
</file>

<file path=customXml/itemProps14.xml><?xml version="1.0" encoding="utf-8"?>
<ds:datastoreItem xmlns:ds="http://schemas.openxmlformats.org/officeDocument/2006/customXml" ds:itemID="{2371088e-4279-40d4-aa3a-5484384e02fe}">
  <ds:schemaRefs/>
</ds:datastoreItem>
</file>

<file path=customXml/itemProps15.xml><?xml version="1.0" encoding="utf-8"?>
<ds:datastoreItem xmlns:ds="http://schemas.openxmlformats.org/officeDocument/2006/customXml" ds:itemID="{a435474f-f1a3-4667-bb31-3191a88d569d}">
  <ds:schemaRefs/>
</ds:datastoreItem>
</file>

<file path=customXml/itemProps16.xml><?xml version="1.0" encoding="utf-8"?>
<ds:datastoreItem xmlns:ds="http://schemas.openxmlformats.org/officeDocument/2006/customXml" ds:itemID="{ce892110-8809-4da5-9204-92272f67137a}">
  <ds:schemaRefs/>
</ds:datastoreItem>
</file>

<file path=customXml/itemProps2.xml><?xml version="1.0" encoding="utf-8"?>
<ds:datastoreItem xmlns:ds="http://schemas.openxmlformats.org/officeDocument/2006/customXml" ds:itemID="{39e5d26e-c165-4aa6-bd86-3da1d03b04d4}">
  <ds:schemaRefs/>
</ds:datastoreItem>
</file>

<file path=customXml/itemProps3.xml><?xml version="1.0" encoding="utf-8"?>
<ds:datastoreItem xmlns:ds="http://schemas.openxmlformats.org/officeDocument/2006/customXml" ds:itemID="{e336c538-22b8-4080-b4b0-efcea1afd13a}">
  <ds:schemaRefs/>
</ds:datastoreItem>
</file>

<file path=customXml/itemProps4.xml><?xml version="1.0" encoding="utf-8"?>
<ds:datastoreItem xmlns:ds="http://schemas.openxmlformats.org/officeDocument/2006/customXml" ds:itemID="{9462707a-f3ac-443c-99f6-d50ec21c03f4}">
  <ds:schemaRefs/>
</ds:datastoreItem>
</file>

<file path=customXml/itemProps5.xml><?xml version="1.0" encoding="utf-8"?>
<ds:datastoreItem xmlns:ds="http://schemas.openxmlformats.org/officeDocument/2006/customXml" ds:itemID="{31f18b8a-54ee-4023-9ff8-b662a19bf207}">
  <ds:schemaRefs/>
</ds:datastoreItem>
</file>

<file path=customXml/itemProps6.xml><?xml version="1.0" encoding="utf-8"?>
<ds:datastoreItem xmlns:ds="http://schemas.openxmlformats.org/officeDocument/2006/customXml" ds:itemID="{2290ae97-dfc2-4e2d-8e9d-3b90bd6aed94}">
  <ds:schemaRefs/>
</ds:datastoreItem>
</file>

<file path=customXml/itemProps7.xml><?xml version="1.0" encoding="utf-8"?>
<ds:datastoreItem xmlns:ds="http://schemas.openxmlformats.org/officeDocument/2006/customXml" ds:itemID="{13cbd7d0-5330-4445-92d1-0ad666a9a889}">
  <ds:schemaRefs/>
</ds:datastoreItem>
</file>

<file path=customXml/itemProps8.xml><?xml version="1.0" encoding="utf-8"?>
<ds:datastoreItem xmlns:ds="http://schemas.openxmlformats.org/officeDocument/2006/customXml" ds:itemID="{33a1ce0a-63cf-40a0-8167-4e36f73b0929}">
  <ds:schemaRefs/>
</ds:datastoreItem>
</file>

<file path=customXml/itemProps9.xml><?xml version="1.0" encoding="utf-8"?>
<ds:datastoreItem xmlns:ds="http://schemas.openxmlformats.org/officeDocument/2006/customXml" ds:itemID="{122565f8-78f7-42b1-83e7-ddd12fdb5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85</Pages>
  <Words>16417</Words>
  <Characters>26349</Characters>
  <TotalTime>21</TotalTime>
  <ScaleCrop>false</ScaleCrop>
  <LinksUpToDate>false</LinksUpToDate>
  <CharactersWithSpaces>28041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2023-04-21T09:57:00Z</dcterms:created>
  <dc:creator>0816</dc:creator>
  <cp:lastModifiedBy>车干 轩酱  </cp:lastModifiedBy>
  <dcterms:modified xsi:type="dcterms:W3CDTF">2023-05-04T02:56:47Z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D079B120133541AE9B824BCC76F7362C_12</vt:lpwstr>
  </property>
</Properties>
</file>