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AC563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曹妃甸区公安局</w:t>
      </w:r>
    </w:p>
    <w:p w:rsidR="00B8682F" w:rsidRDefault="00AC563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</w:t>
      </w:r>
    </w:p>
    <w:p w:rsidR="00B8682F" w:rsidRDefault="00B8682F">
      <w:pPr>
        <w:jc w:val="center"/>
        <w:rPr>
          <w:rFonts w:ascii="方正小标宋_GBK" w:eastAsia="方正小标宋_GBK" w:hAnsi="方正小标宋_GBK" w:cs="方正小标宋_GBK"/>
          <w:color w:val="000000"/>
          <w:sz w:val="52"/>
          <w:lang w:eastAsia="zh-CN"/>
        </w:rPr>
      </w:pPr>
    </w:p>
    <w:p w:rsidR="007F22E2" w:rsidRDefault="007F22E2">
      <w:pPr>
        <w:jc w:val="center"/>
        <w:rPr>
          <w:lang w:eastAsia="zh-CN"/>
        </w:rPr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AC563B">
      <w:pPr>
        <w:jc w:val="center"/>
      </w:pPr>
      <w:r>
        <w:rPr>
          <w:rFonts w:eastAsia="方正楷体_GBK"/>
          <w:b/>
          <w:color w:val="000000"/>
          <w:sz w:val="32"/>
        </w:rPr>
        <w:t>曹妃甸区公安局编制</w:t>
      </w:r>
    </w:p>
    <w:p w:rsidR="00B8682F" w:rsidRDefault="00AC563B">
      <w:pPr>
        <w:jc w:val="center"/>
        <w:sectPr w:rsidR="00B8682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曹妃甸区财政局审核</w:t>
      </w:r>
    </w:p>
    <w:p w:rsidR="00B8682F" w:rsidRDefault="00B8682F">
      <w:pPr>
        <w:jc w:val="center"/>
        <w:sectPr w:rsidR="00B8682F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B8682F" w:rsidRDefault="00B8682F">
      <w:pPr>
        <w:jc w:val="center"/>
      </w:pPr>
    </w:p>
    <w:p w:rsidR="00B8682F" w:rsidRDefault="00AC563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B8682F" w:rsidRDefault="00B8682F">
      <w:pPr>
        <w:jc w:val="center"/>
      </w:pPr>
    </w:p>
    <w:p w:rsidR="00B8682F" w:rsidRDefault="00AC563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B8682F" w:rsidRDefault="00B8682F">
      <w:pPr>
        <w:pStyle w:val="11"/>
        <w:tabs>
          <w:tab w:val="right" w:leader="dot" w:pos="9622"/>
        </w:tabs>
      </w:pPr>
      <w:r>
        <w:fldChar w:fldCharType="begin"/>
      </w:r>
      <w:r w:rsidR="00AC563B">
        <w:instrText>TOC \o "2-2" \h \z \u</w:instrText>
      </w:r>
      <w:r>
        <w:fldChar w:fldCharType="separate"/>
      </w:r>
      <w:hyperlink w:anchor="_Toc_2_2_0000000001" w:history="1">
        <w:r w:rsidR="00AC563B">
          <w:t>部</w:t>
        </w:r>
        <w:r w:rsidR="00AC563B">
          <w:t xml:space="preserve"> </w:t>
        </w:r>
        <w:r w:rsidR="00AC563B">
          <w:t>门</w:t>
        </w:r>
        <w:r w:rsidR="00AC563B">
          <w:t xml:space="preserve"> </w:t>
        </w:r>
        <w:r w:rsidR="00AC563B">
          <w:t>职</w:t>
        </w:r>
        <w:r w:rsidR="00AC563B">
          <w:t xml:space="preserve"> </w:t>
        </w:r>
        <w:r w:rsidR="00AC563B">
          <w:t>责</w:t>
        </w:r>
        <w:r w:rsidR="00AC563B">
          <w:tab/>
        </w:r>
        <w:r>
          <w:fldChar w:fldCharType="begin"/>
        </w:r>
        <w:r w:rsidR="00AC563B">
          <w:instrText>PAGEREF _Toc_2_2_0000000001 \h</w:instrText>
        </w:r>
        <w:r>
          <w:fldChar w:fldCharType="separate"/>
        </w:r>
        <w:r w:rsidR="00AC563B">
          <w:t>1</w:t>
        </w:r>
        <w:r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2" w:history="1">
        <w:r w:rsidR="00AC563B">
          <w:t>部门收支预算总表</w:t>
        </w:r>
        <w:r w:rsidR="00AC563B">
          <w:tab/>
        </w:r>
        <w:r w:rsidR="00B8682F">
          <w:fldChar w:fldCharType="begin"/>
        </w:r>
        <w:r w:rsidR="00AC563B">
          <w:instrText>PAGEREF _Toc_2_2_0000000002 \h</w:instrText>
        </w:r>
        <w:r w:rsidR="00B8682F">
          <w:fldChar w:fldCharType="separate"/>
        </w:r>
        <w:r w:rsidR="00AC563B">
          <w:t>2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3" w:history="1">
        <w:r w:rsidR="00AC563B">
          <w:t>部门基本支出预算</w:t>
        </w:r>
        <w:r w:rsidR="00AC563B">
          <w:tab/>
        </w:r>
        <w:r w:rsidR="00B8682F">
          <w:fldChar w:fldCharType="begin"/>
        </w:r>
        <w:r w:rsidR="00AC563B">
          <w:instrText>PAGEREF _Toc_2_2_0000000003 \h</w:instrText>
        </w:r>
        <w:r w:rsidR="00B8682F">
          <w:fldChar w:fldCharType="separate"/>
        </w:r>
        <w:r w:rsidR="00AC563B">
          <w:t>4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4" w:history="1">
        <w:r w:rsidR="00AC563B">
          <w:t>部门项目支出预算</w:t>
        </w:r>
        <w:r w:rsidR="00AC563B">
          <w:tab/>
        </w:r>
        <w:r w:rsidR="00B8682F">
          <w:fldChar w:fldCharType="begin"/>
        </w:r>
        <w:r w:rsidR="00AC563B">
          <w:instrText>PAGEREF _Toc_2_2_0000000004 \h</w:instrText>
        </w:r>
        <w:r w:rsidR="00B8682F">
          <w:fldChar w:fldCharType="separate"/>
        </w:r>
        <w:r w:rsidR="00AC563B">
          <w:t>9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5" w:history="1">
        <w:r w:rsidR="00AC563B">
          <w:t>部门预算政府经济分类表</w:t>
        </w:r>
        <w:r w:rsidR="00AC563B">
          <w:tab/>
        </w:r>
        <w:r w:rsidR="00B8682F">
          <w:fldChar w:fldCharType="begin"/>
        </w:r>
        <w:r w:rsidR="00AC563B">
          <w:instrText>PAGEREF _Toc_2_2_0000000005 \h</w:instrText>
        </w:r>
        <w:r w:rsidR="00B8682F">
          <w:fldChar w:fldCharType="separate"/>
        </w:r>
        <w:r w:rsidR="00AC563B">
          <w:t>13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6" w:history="1">
        <w:r w:rsidR="00AC563B">
          <w:t>部门</w:t>
        </w:r>
        <w:r w:rsidR="00AC563B">
          <w:t>“</w:t>
        </w:r>
        <w:r w:rsidR="00AC563B">
          <w:t>三公</w:t>
        </w:r>
        <w:r w:rsidR="00AC563B">
          <w:t>”</w:t>
        </w:r>
        <w:r w:rsidR="00AC563B">
          <w:t>及会议培训经费预算</w:t>
        </w:r>
        <w:r w:rsidR="00AC563B">
          <w:tab/>
        </w:r>
        <w:r w:rsidR="00B8682F">
          <w:fldChar w:fldCharType="begin"/>
        </w:r>
        <w:r w:rsidR="00AC563B">
          <w:instrText>PAGEREF _Toc_2_2_0000000006 \h</w:instrText>
        </w:r>
        <w:r w:rsidR="00B8682F">
          <w:fldChar w:fldCharType="separate"/>
        </w:r>
        <w:r w:rsidR="00AC563B">
          <w:t>14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7" w:history="1">
        <w:r w:rsidR="00AC563B">
          <w:t>部门政府采购预算</w:t>
        </w:r>
        <w:r w:rsidR="00AC563B">
          <w:tab/>
        </w:r>
        <w:r w:rsidR="00B8682F">
          <w:fldChar w:fldCharType="begin"/>
        </w:r>
        <w:r w:rsidR="00AC563B">
          <w:instrText>PAGEREF _Toc_2_2_0000000007 \h</w:instrText>
        </w:r>
        <w:r w:rsidR="00B8682F">
          <w:fldChar w:fldCharType="separate"/>
        </w:r>
        <w:r w:rsidR="00AC563B">
          <w:t>15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2_2_0000000008" w:history="1">
        <w:r w:rsidR="00AC563B">
          <w:t>部门基本情况表</w:t>
        </w:r>
        <w:r w:rsidR="00AC563B">
          <w:tab/>
        </w:r>
        <w:r w:rsidR="00B8682F">
          <w:fldChar w:fldCharType="begin"/>
        </w:r>
        <w:r w:rsidR="00AC563B">
          <w:instrText>PAGEREF _Toc_2_2_0000000008 \h</w:instrText>
        </w:r>
        <w:r w:rsidR="00B8682F">
          <w:fldChar w:fldCharType="separate"/>
        </w:r>
        <w:r w:rsidR="00AC563B">
          <w:t>16</w:t>
        </w:r>
        <w:r w:rsidR="00B8682F">
          <w:fldChar w:fldCharType="end"/>
        </w:r>
      </w:hyperlink>
    </w:p>
    <w:p w:rsidR="00B8682F" w:rsidRDefault="00B8682F">
      <w:r>
        <w:fldChar w:fldCharType="end"/>
      </w:r>
    </w:p>
    <w:p w:rsidR="00B8682F" w:rsidRDefault="00B8682F">
      <w:pPr>
        <w:jc w:val="center"/>
      </w:pPr>
    </w:p>
    <w:p w:rsidR="00B8682F" w:rsidRDefault="00AC563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B8682F" w:rsidRDefault="00B8682F">
      <w:pPr>
        <w:pStyle w:val="11"/>
        <w:tabs>
          <w:tab w:val="right" w:leader="dot" w:pos="9622"/>
        </w:tabs>
      </w:pPr>
      <w:r>
        <w:fldChar w:fldCharType="begin"/>
      </w:r>
      <w:r w:rsidR="00AC563B">
        <w:instrText>TOC \o "4-4" \h \z \u</w:instrText>
      </w:r>
      <w:r>
        <w:fldChar w:fldCharType="separate"/>
      </w:r>
      <w:hyperlink w:anchor="_Toc_4_4_0000000009" w:history="1">
        <w:r w:rsidR="00AC563B">
          <w:t>一、曹妃甸区公安局本级收支预算</w:t>
        </w:r>
        <w:r w:rsidR="00AC563B">
          <w:tab/>
        </w:r>
        <w:r>
          <w:fldChar w:fldCharType="begin"/>
        </w:r>
        <w:r w:rsidR="00AC563B">
          <w:instrText>PAGEREF _Toc_4_4_0000000009 \h</w:instrText>
        </w:r>
        <w:r>
          <w:fldChar w:fldCharType="separate"/>
        </w:r>
        <w:r w:rsidR="00AC563B">
          <w:t>18</w:t>
        </w:r>
        <w:r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4_4_0000000010" w:history="1">
        <w:r w:rsidR="00AC563B">
          <w:t>二、唐山市曹妃甸区公安局垦区分局收支预算</w:t>
        </w:r>
        <w:r w:rsidR="00AC563B">
          <w:tab/>
        </w:r>
        <w:r w:rsidR="00B8682F">
          <w:fldChar w:fldCharType="begin"/>
        </w:r>
        <w:r w:rsidR="00AC563B">
          <w:instrText>PAGEREF _Toc_4_4_0000000010 \h</w:instrText>
        </w:r>
        <w:r w:rsidR="00B8682F">
          <w:fldChar w:fldCharType="separate"/>
        </w:r>
        <w:r w:rsidR="00AC563B">
          <w:t>26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4_4_0000000011" w:history="1">
        <w:r w:rsidR="00AC563B">
          <w:t>三、唐山市曹妃甸区公安局临港治安分局收支预算</w:t>
        </w:r>
        <w:r w:rsidR="00AC563B">
          <w:tab/>
        </w:r>
        <w:r w:rsidR="00B8682F">
          <w:fldChar w:fldCharType="begin"/>
        </w:r>
        <w:r w:rsidR="00AC563B">
          <w:instrText>PAGEREF _Toc_4_4_0000000011 \h</w:instrText>
        </w:r>
        <w:r w:rsidR="00B8682F">
          <w:fldChar w:fldCharType="separate"/>
        </w:r>
        <w:r w:rsidR="00AC563B">
          <w:t>34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4_4_0000000012" w:history="1">
        <w:r w:rsidR="00AC563B">
          <w:t>四、唐山市曹妃甸区消防救援大队收支预算</w:t>
        </w:r>
        <w:r w:rsidR="00AC563B">
          <w:tab/>
        </w:r>
        <w:r w:rsidR="00B8682F">
          <w:fldChar w:fldCharType="begin"/>
        </w:r>
        <w:r w:rsidR="00AC563B">
          <w:instrText>PAGEREF _Toc_4_4_0000000012 \h</w:instrText>
        </w:r>
        <w:r w:rsidR="00B8682F">
          <w:fldChar w:fldCharType="separate"/>
        </w:r>
        <w:r w:rsidR="00AC563B">
          <w:t>42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4_4_0000000013" w:history="1">
        <w:r w:rsidR="00AC563B">
          <w:t>五、曹妃甸区交通警察支队收支预算</w:t>
        </w:r>
        <w:r w:rsidR="00AC563B">
          <w:tab/>
        </w:r>
        <w:r w:rsidR="00B8682F">
          <w:fldChar w:fldCharType="begin"/>
        </w:r>
        <w:r w:rsidR="00AC563B">
          <w:instrText>PAGEREF _Toc_4_4_0000000013 \h</w:instrText>
        </w:r>
        <w:r w:rsidR="00B8682F">
          <w:fldChar w:fldCharType="separate"/>
        </w:r>
        <w:r w:rsidR="00AC563B">
          <w:t>43</w:t>
        </w:r>
        <w:r w:rsidR="00B8682F">
          <w:fldChar w:fldCharType="end"/>
        </w:r>
      </w:hyperlink>
    </w:p>
    <w:p w:rsidR="00B8682F" w:rsidRDefault="00EA6A8B">
      <w:pPr>
        <w:pStyle w:val="11"/>
        <w:tabs>
          <w:tab w:val="right" w:leader="dot" w:pos="9622"/>
        </w:tabs>
      </w:pPr>
      <w:hyperlink w:anchor="_Toc_4_4_0000000014" w:history="1">
        <w:r w:rsidR="00AC563B">
          <w:t>六、唐山市曹妃甸区看守所收支预算</w:t>
        </w:r>
        <w:r w:rsidR="00AC563B">
          <w:tab/>
        </w:r>
        <w:r w:rsidR="00B8682F">
          <w:fldChar w:fldCharType="begin"/>
        </w:r>
        <w:r w:rsidR="00AC563B">
          <w:instrText>PAGEREF _Toc_4_4_0000000014 \h</w:instrText>
        </w:r>
        <w:r w:rsidR="00B8682F">
          <w:fldChar w:fldCharType="separate"/>
        </w:r>
        <w:r w:rsidR="00AC563B">
          <w:t>51</w:t>
        </w:r>
        <w:r w:rsidR="00B8682F">
          <w:fldChar w:fldCharType="end"/>
        </w:r>
      </w:hyperlink>
    </w:p>
    <w:p w:rsidR="00B8682F" w:rsidRDefault="00B8682F">
      <w:r>
        <w:fldChar w:fldCharType="end"/>
      </w: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AC563B">
      <w:pPr>
        <w:sectPr w:rsidR="00B8682F">
          <w:footerReference w:type="even" r:id="rId30"/>
          <w:footerReference w:type="default" r:id="rId31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AC563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B8682F" w:rsidRDefault="00B8682F">
      <w:pPr>
        <w:jc w:val="center"/>
      </w:pPr>
    </w:p>
    <w:p w:rsidR="00B8682F" w:rsidRDefault="00AC563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B8682F" w:rsidRDefault="00B8682F"/>
    <w:p w:rsidR="00B8682F" w:rsidRDefault="00AC563B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根据《曹妃甸区公安局职能配置、内设机构和人员编制规定》，曹妃甸区公安局的主要职责是：</w:t>
      </w:r>
    </w:p>
    <w:p w:rsidR="00B8682F" w:rsidRDefault="00AC563B">
      <w:pPr>
        <w:pStyle w:val="-"/>
      </w:pPr>
      <w:r>
        <w:t>根据《曹妃甸区公安局职能配置、内设机构和人员编制规定》，曹妃甸区公安局的主要职责是：</w:t>
      </w:r>
    </w:p>
    <w:p w:rsidR="00B8682F" w:rsidRDefault="00AC563B">
      <w:pPr>
        <w:pStyle w:val="-"/>
      </w:pPr>
      <w:r>
        <w:t>区公安局是区政府主管全区公安工作的职能部门，主要职责是：</w:t>
      </w:r>
    </w:p>
    <w:p w:rsidR="00B8682F" w:rsidRDefault="00AC563B">
      <w:pPr>
        <w:pStyle w:val="-"/>
      </w:pPr>
      <w:r>
        <w:t>(</w:t>
      </w:r>
      <w:r>
        <w:t>一）贯彻执行国家和省、市有关公安工作的方针政策；研究制定全区公安工作的地方性法规、规章，指导、检查、监督下属公安机关的贯彻执行情况。</w:t>
      </w:r>
    </w:p>
    <w:p w:rsidR="00B8682F" w:rsidRDefault="00AC563B">
      <w:pPr>
        <w:pStyle w:val="-"/>
      </w:pPr>
      <w:r>
        <w:t>（二）掌握信息，分析、预测敌情和社会治安情况并制定对策。</w:t>
      </w:r>
    </w:p>
    <w:p w:rsidR="00B8682F" w:rsidRDefault="00AC563B">
      <w:pPr>
        <w:pStyle w:val="-"/>
      </w:pPr>
      <w:r>
        <w:t>（三）负责危害国家安全的案件及刑事案件、经济案件的侦查，组织协调</w:t>
      </w:r>
      <w:r>
        <w:t>ZDABBW</w:t>
      </w:r>
      <w:r>
        <w:t>工作；协调处置重大案件、重大骚乱、重大治安事故。</w:t>
      </w:r>
    </w:p>
    <w:p w:rsidR="00B8682F" w:rsidRDefault="00AC563B">
      <w:pPr>
        <w:pStyle w:val="-"/>
      </w:pPr>
      <w:r>
        <w:t>（四）依法管理治安、户籍、居民身份证、边境保卫和出入境工作；组织实施消防工作，依法进行消防监督。</w:t>
      </w:r>
    </w:p>
    <w:p w:rsidR="00B8682F" w:rsidRDefault="00AC563B">
      <w:pPr>
        <w:pStyle w:val="-"/>
      </w:pPr>
      <w:r>
        <w:t>（五）管理全区道路交通安全，维护交通秩序。</w:t>
      </w:r>
    </w:p>
    <w:p w:rsidR="00B8682F" w:rsidRDefault="00AC563B">
      <w:pPr>
        <w:pStyle w:val="-"/>
      </w:pPr>
      <w:r>
        <w:t>（六）依法监督机关、团体、企事业单位的</w:t>
      </w:r>
      <w:r>
        <w:t>AQBW</w:t>
      </w:r>
      <w:r>
        <w:t>工作，指导机关、团体、企事业单位保卫组织的建设工作。</w:t>
      </w:r>
    </w:p>
    <w:p w:rsidR="00B8682F" w:rsidRDefault="00AC563B">
      <w:pPr>
        <w:pStyle w:val="-"/>
      </w:pPr>
      <w:r>
        <w:t>（七）负责全区计算机信息系统的</w:t>
      </w:r>
      <w:r>
        <w:t>AQBW</w:t>
      </w:r>
      <w:r>
        <w:t>工作。</w:t>
      </w:r>
    </w:p>
    <w:p w:rsidR="00B8682F" w:rsidRDefault="00AC563B">
      <w:pPr>
        <w:pStyle w:val="-"/>
      </w:pPr>
      <w:r>
        <w:t>（八）按国家规定和上级要求做好</w:t>
      </w:r>
      <w:r>
        <w:t>AQJW</w:t>
      </w:r>
      <w:r>
        <w:t>工作。</w:t>
      </w:r>
    </w:p>
    <w:p w:rsidR="00B8682F" w:rsidRDefault="00AC563B">
      <w:pPr>
        <w:pStyle w:val="-"/>
      </w:pPr>
      <w:r>
        <w:t>（九）负责看守所、拘留所的管理工作。</w:t>
      </w:r>
    </w:p>
    <w:p w:rsidR="00B8682F" w:rsidRDefault="00AC563B">
      <w:pPr>
        <w:pStyle w:val="-"/>
      </w:pPr>
      <w:r>
        <w:t>（十）负责全区公安科技工作。</w:t>
      </w:r>
    </w:p>
    <w:p w:rsidR="00B8682F" w:rsidRDefault="00AC563B">
      <w:pPr>
        <w:pStyle w:val="-"/>
      </w:pPr>
      <w:r>
        <w:t>（十一）规划和指导全区公安队伍建设以及公安民警的教育训练。</w:t>
      </w:r>
    </w:p>
    <w:p w:rsidR="00B8682F" w:rsidRDefault="00AC563B">
      <w:pPr>
        <w:pStyle w:val="-"/>
      </w:pPr>
      <w:r>
        <w:t>（十二）负责对武装警察部队在执行公安任务和相关业务建设方面的领导。</w:t>
      </w:r>
    </w:p>
    <w:p w:rsidR="00B8682F" w:rsidRDefault="00AC563B">
      <w:pPr>
        <w:pStyle w:val="-"/>
        <w:sectPr w:rsidR="00B8682F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（十三）承办区政府交办的其他工作任务。</w:t>
      </w:r>
    </w:p>
    <w:p w:rsidR="00B8682F" w:rsidRDefault="00AC563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19295.86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19295.86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19295.86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19295.86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19295.86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14957.44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13195.81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1761.63</w:t>
            </w:r>
          </w:p>
        </w:tc>
      </w:tr>
      <w:tr w:rsidR="00B8682F">
        <w:trPr>
          <w:trHeight w:val="369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4338.42</w:t>
            </w:r>
          </w:p>
        </w:tc>
      </w:tr>
    </w:tbl>
    <w:p w:rsidR="00B8682F" w:rsidRDefault="00B8682F">
      <w:pPr>
        <w:sectPr w:rsidR="00B8682F">
          <w:pgSz w:w="11900" w:h="16840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7F22E2" w:rsidTr="007F22E2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 金  来 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4535" w:type="dxa"/>
            <w:vMerge/>
          </w:tcPr>
          <w:p w:rsidR="00B8682F" w:rsidRDefault="00B8682F"/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7"/>
            </w:pPr>
            <w:r>
              <w:t>13195.81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7"/>
            </w:pPr>
            <w:r>
              <w:t>13195.81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12875.00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12875.00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1767.61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1767.61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2679.17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2679.17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1462.89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1462.89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（2）（特殊）岗位津贴（补贴）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1216.28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1216.28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 1）在职人员物业补贴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87.40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87.40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 2）完善人民警察工资待遇政策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966.93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966.93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 3）乡镇工作补贴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16.03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16.03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4）其他（特殊）岗位津贴（补贴）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145.92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145.92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3、行政年终一次性奖金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133.70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133.70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4、行政基础绩效奖金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686.03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686.03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5、绩效工资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257.31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257.31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115.85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115.85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62.96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62.96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78.50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78.50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6、社会保障缴费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1849.28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1849.28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762.48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762.48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356.72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356.72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291.94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291.94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407.66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407.66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（5）事业单位失业保险费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2.42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2.42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（6）工伤保险费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28.06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28.06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7、住房公积金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562.58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562.58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8、其他工资福利支出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4939.32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4939.32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3472.28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3472.28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1415.02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1415.02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52.02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52.02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320.81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320.81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1、离休人员月度生活补贴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2、退休人员月度生活补贴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271.94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271.94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3、离休人员物业补贴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4、退休人员物业补贴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35.01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35.01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（1）遗属补助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（2）民办退休教师工资差额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6、奖励金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7、其他对个人和家庭的补助支出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7"/>
            </w:pPr>
            <w:r>
              <w:t>1761.63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7"/>
            </w:pPr>
            <w:r>
              <w:t>1761.63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131.36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131.36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91.00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91.00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240.48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240.48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216.48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216.48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43.00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43.00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49.54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49.54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58.00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58.00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3021202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144.10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144.10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82.40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82.40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46.10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46.10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13.10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13.10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14.10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14.10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11.78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11.78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2.32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2.32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241.04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241.04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18.76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18.76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0.50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50.80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50.80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30226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146.24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146.24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3.60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3.60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6.50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6.50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140.36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140.36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18.87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18.87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128.00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128.00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165.78</w:t>
            </w:r>
          </w:p>
        </w:tc>
        <w:tc>
          <w:tcPr>
            <w:tcW w:w="1514" w:type="dxa"/>
            <w:vAlign w:val="center"/>
          </w:tcPr>
          <w:p w:rsidR="00B8682F" w:rsidRDefault="00AC563B">
            <w:pPr>
              <w:pStyle w:val="4"/>
            </w:pPr>
            <w:r>
              <w:t>165.78</w:t>
            </w: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1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8682F" w:rsidRDefault="00AC563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7F22E2" w:rsidTr="007F22E2"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688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 金  来  源</w:t>
            </w:r>
          </w:p>
        </w:tc>
      </w:tr>
      <w:tr w:rsidR="00B8682F">
        <w:trPr>
          <w:cantSplit/>
          <w:tblHeader/>
          <w:jc w:val="center"/>
        </w:trPr>
        <w:tc>
          <w:tcPr>
            <w:tcW w:w="2268" w:type="dxa"/>
            <w:vMerge/>
          </w:tcPr>
          <w:p w:rsidR="00B8682F" w:rsidRDefault="00B8682F"/>
        </w:tc>
        <w:tc>
          <w:tcPr>
            <w:tcW w:w="1701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1"/>
            </w:pPr>
            <w:r>
              <w:t>上年结转    结余</w:t>
            </w: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7"/>
            </w:pPr>
            <w:r>
              <w:t>4338.42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7"/>
            </w:pPr>
            <w:r>
              <w:t>4338.42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7"/>
            </w:pPr>
            <w:r>
              <w:t>4338.42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7"/>
            </w:pPr>
            <w:r>
              <w:t>4338.42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1、2024交警对讲机、警务通酒精检测仪流量费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2、2024年交通安全宣传活动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3、2024年看守所干警伙食费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10.80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10.80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4、2024年看守所武警经费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2040101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5、2024年看守所在押人员经费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6、2024年看守所智慧监所升级改造资金和三共联合检查AB门改造、门庭改造、监墙改造与钢网墙内移工程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282.00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282.00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7、GB人民防线经费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8、PDT线路和铁塔租赁费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33.10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33.10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9、“智慧交管”项目前期费用、设计费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10、曹妃甸区“</w:t>
            </w:r>
            <w:r w:rsidR="00F770F7">
              <w:t>JD</w:t>
            </w:r>
            <w:r w:rsidR="00F770F7">
              <w:rPr>
                <w:rFonts w:hint="eastAsia"/>
                <w:lang w:eastAsia="zh-CN"/>
              </w:rPr>
              <w:t>KF</w:t>
            </w:r>
            <w:r>
              <w:t>服务中心”</w:t>
            </w:r>
            <w:r w:rsidR="00F770F7">
              <w:t>JD</w:t>
            </w:r>
            <w:r>
              <w:t>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11、车管所租赁、技术服务费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44.00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44.00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lastRenderedPageBreak/>
              <w:t>12、车驾管业务自助受理设备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19.90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19.90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13、电子大屏宣传系统升级改造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14、辅警服装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15、干警伙食补助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150.52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150.52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16、公安局抚恤金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2080802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10.30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10.30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17、公安局各种专网通信费及系统维护服务费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2040219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93.87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93.87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18、公安局基础管控中心及综合指挥室建设经费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34.00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34.00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19、公安信息化建设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20、公安运行保障经费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98.24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98.24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21、购买保安服务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22、购买警务通、酒精检测仪设备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23、关于结算信号灯维修更换工程款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24、户籍管理耗材经费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25、交警车辆租赁费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20.45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20.45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lastRenderedPageBreak/>
              <w:t>26、交警队伤残金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27、交通设施保险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6.80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6.80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28、交通设施维修服务项目、电费、技术服务费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29、交通事故检验鉴定费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30、交通违法停车费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31、</w:t>
            </w:r>
            <w:r w:rsidR="00F770F7">
              <w:t>JD</w:t>
            </w:r>
            <w:r>
              <w:t>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32、警犬训养费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33、就餐补贴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115.00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115.00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34、拘留所经费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53.05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53.05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35、居民身份证工本费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36、临港-基层标准化建设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 w:rsidTr="00D053E4">
        <w:trPr>
          <w:cantSplit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8682F" w:rsidRDefault="00AC563B" w:rsidP="00D053E4">
            <w:pPr>
              <w:pStyle w:val="2"/>
            </w:pPr>
            <w:r>
              <w:t>37、临港-</w:t>
            </w:r>
            <w:r w:rsidR="00D053E4">
              <w:rPr>
                <w:rFonts w:hint="eastAsia"/>
                <w:color w:val="000000" w:themeColor="text1"/>
                <w:lang w:eastAsia="zh-CN"/>
              </w:rPr>
              <w:t>JWAB</w:t>
            </w:r>
            <w:r>
              <w:t>任务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14.50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14.50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38、临港-社会治安综合治理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lastRenderedPageBreak/>
              <w:t>39、临港-专项设备购置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40、临港刑事治安案件行动经费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41、社会治安科技防范系统二期电费租赁费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42、</w:t>
            </w:r>
            <w:r w:rsidR="00F770F7">
              <w:t>SFJZ</w:t>
            </w:r>
            <w:r>
              <w:t>资金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43、唐山市公安局铁路安全保卫支队保安服务经费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44、唐山市公安局铁路安全保卫支队公用经费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98.00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 w:rsidP="00D053E4">
            <w:pPr>
              <w:pStyle w:val="2"/>
            </w:pPr>
            <w:r>
              <w:t>45、</w:t>
            </w:r>
            <w:r w:rsidR="00D053E4">
              <w:rPr>
                <w:rFonts w:hint="eastAsia"/>
                <w:lang w:eastAsia="zh-CN"/>
              </w:rPr>
              <w:t>TQEM</w:t>
            </w:r>
            <w:r>
              <w:t>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46、特巡警队员伙食补助经费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80.16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80.16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47、退役军人公益岗位工资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172.65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172.65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48、物业管理费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29.50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29.50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 w:rsidP="003642A4">
            <w:pPr>
              <w:pStyle w:val="2"/>
            </w:pPr>
            <w:r>
              <w:t>49、</w:t>
            </w:r>
            <w:r w:rsidR="003642A4">
              <w:rPr>
                <w:rFonts w:hint="eastAsia"/>
                <w:lang w:eastAsia="zh-CN"/>
              </w:rPr>
              <w:t>XF</w:t>
            </w:r>
            <w:r>
              <w:t>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lastRenderedPageBreak/>
              <w:t>50、移动网费、联通专线费、20处点位网费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42.98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42.98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51、异地公安部门</w:t>
            </w:r>
            <w:r w:rsidR="00F770F7">
              <w:t>WSZT</w:t>
            </w:r>
            <w:r>
              <w:t>奖励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52、执法办案管理中心配备专职医护人员经费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19.98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19.98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53、值班人员伙食补助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cantSplit/>
          <w:jc w:val="center"/>
        </w:trPr>
        <w:tc>
          <w:tcPr>
            <w:tcW w:w="2268" w:type="dxa"/>
            <w:vAlign w:val="center"/>
          </w:tcPr>
          <w:p w:rsidR="00B8682F" w:rsidRDefault="00AC563B">
            <w:pPr>
              <w:pStyle w:val="2"/>
            </w:pPr>
            <w:r>
              <w:t>54、综合执法大队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378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8682F" w:rsidRDefault="00AC563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7F22E2" w:rsidTr="007F22E2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 金  来 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19295.86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19295.86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12790.34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12790.34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5208.18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5208.18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391.26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391.26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257.31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257.31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648.78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648.78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8682F" w:rsidRDefault="00AC563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7F22E2" w:rsidTr="007F22E2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 金  来 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286.60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286.60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6.50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6.50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8682F" w:rsidRDefault="00AC563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22E2" w:rsidTr="007F22E2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7710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B8682F" w:rsidRDefault="00AC563B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2024年  预留中  小微企  业份额</w:t>
            </w:r>
          </w:p>
        </w:tc>
      </w:tr>
      <w:tr w:rsidR="00B8682F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B8682F" w:rsidRDefault="00B8682F"/>
        </w:tc>
        <w:tc>
          <w:tcPr>
            <w:tcW w:w="1276" w:type="dxa"/>
            <w:vMerge/>
          </w:tcPr>
          <w:p w:rsidR="00B8682F" w:rsidRDefault="00B8682F"/>
        </w:tc>
        <w:tc>
          <w:tcPr>
            <w:tcW w:w="709" w:type="dxa"/>
            <w:vMerge/>
          </w:tcPr>
          <w:p w:rsidR="00B8682F" w:rsidRDefault="00B8682F"/>
        </w:tc>
        <w:tc>
          <w:tcPr>
            <w:tcW w:w="709" w:type="dxa"/>
            <w:vMerge/>
          </w:tcPr>
          <w:p w:rsidR="00B8682F" w:rsidRDefault="00B8682F"/>
        </w:tc>
        <w:tc>
          <w:tcPr>
            <w:tcW w:w="850" w:type="dxa"/>
            <w:vMerge/>
          </w:tcPr>
          <w:p w:rsidR="00B8682F" w:rsidRDefault="00B8682F"/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B8682F" w:rsidRDefault="00B8682F"/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1276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850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2256.35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2256.35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2256.35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6"/>
            </w:pPr>
            <w:r>
              <w:t>曹妃甸区公安局本级小计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1276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850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1983.43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1983.43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1983.43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购买保安服务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:rsidR="00B8682F" w:rsidRDefault="00AC563B">
            <w:pPr>
              <w:pStyle w:val="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唐山市公安局铁路安全保卫支队保安服务经费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:rsidR="00B8682F" w:rsidRDefault="00AC563B">
            <w:pPr>
              <w:pStyle w:val="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6"/>
            </w:pPr>
            <w:r>
              <w:t>曹妃甸区交通警察支队小计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1276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850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68.92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68.92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68.92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电子大屏宣传系统升级改造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:rsidR="00B8682F" w:rsidRDefault="00AC563B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6"/>
            </w:pPr>
            <w:r>
              <w:t>唐山市曹妃甸区看守所小计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1276" w:type="dxa"/>
            <w:vAlign w:val="center"/>
          </w:tcPr>
          <w:p w:rsidR="00B8682F" w:rsidRDefault="00B8682F">
            <w:pPr>
              <w:pStyle w:val="5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0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850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204.00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204.00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7"/>
            </w:pPr>
            <w:r>
              <w:t>204.00</w:t>
            </w:r>
          </w:p>
        </w:tc>
      </w:tr>
      <w:tr w:rsidR="00B8682F">
        <w:trPr>
          <w:cantSplit/>
          <w:jc w:val="center"/>
        </w:trPr>
        <w:tc>
          <w:tcPr>
            <w:tcW w:w="1701" w:type="dxa"/>
            <w:vAlign w:val="center"/>
          </w:tcPr>
          <w:p w:rsidR="00B8682F" w:rsidRDefault="00AC563B">
            <w:pPr>
              <w:pStyle w:val="2"/>
            </w:pPr>
            <w:r>
              <w:t>2024年看守所智慧监所升级改造资金和三共联合检查AB门改造、门庭改造、监墙改造与钢网墙内移工程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282.00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B8682F" w:rsidRDefault="00AC563B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4"/>
            </w:pPr>
            <w:r>
              <w:t>204.00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204.00</w:t>
            </w: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204.00</w:t>
            </w: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964" w:type="dxa"/>
            <w:vAlign w:val="center"/>
          </w:tcPr>
          <w:p w:rsidR="00B8682F" w:rsidRDefault="00AC563B">
            <w:pPr>
              <w:pStyle w:val="4"/>
            </w:pPr>
            <w:r>
              <w:t>204.00</w:t>
            </w:r>
          </w:p>
        </w:tc>
      </w:tr>
    </w:tbl>
    <w:p w:rsidR="00B8682F" w:rsidRDefault="00AC563B">
      <w:pPr>
        <w:spacing w:line="500" w:lineRule="exact"/>
        <w:ind w:firstLine="420"/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B8682F" w:rsidRDefault="00AC563B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14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 w:rsidR="007F22E2" w:rsidTr="00F770F7">
        <w:trPr>
          <w:trHeight w:val="22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312曹妃甸区公安局</w:t>
            </w:r>
          </w:p>
        </w:tc>
        <w:tc>
          <w:tcPr>
            <w:tcW w:w="45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单位：人（辆）</w:t>
            </w:r>
          </w:p>
        </w:tc>
      </w:tr>
      <w:tr w:rsidR="007F22E2" w:rsidTr="00F770F7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 w:rsidR="00B8682F" w:rsidRDefault="00AC563B">
            <w:pPr>
              <w:pStyle w:val="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 w:rsidR="00B8682F" w:rsidRDefault="00AC563B">
            <w:pPr>
              <w:pStyle w:val="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 w:rsidR="00B8682F" w:rsidRDefault="00AC563B">
            <w:pPr>
              <w:pStyle w:val="1"/>
            </w:pPr>
            <w:r>
              <w:t>离退人数</w:t>
            </w:r>
          </w:p>
        </w:tc>
      </w:tr>
      <w:tr w:rsidR="00B8682F" w:rsidTr="00F770F7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59" w:type="dxa"/>
            <w:vMerge/>
          </w:tcPr>
          <w:p w:rsidR="00B8682F" w:rsidRDefault="00B8682F"/>
        </w:tc>
        <w:tc>
          <w:tcPr>
            <w:tcW w:w="2353" w:type="dxa"/>
            <w:vMerge/>
          </w:tcPr>
          <w:p w:rsidR="00B8682F" w:rsidRDefault="00B8682F"/>
        </w:tc>
        <w:tc>
          <w:tcPr>
            <w:tcW w:w="850" w:type="dxa"/>
            <w:vMerge/>
          </w:tcPr>
          <w:p w:rsidR="00B8682F" w:rsidRDefault="00B8682F"/>
        </w:tc>
        <w:tc>
          <w:tcPr>
            <w:tcW w:w="766" w:type="dxa"/>
            <w:vAlign w:val="center"/>
          </w:tcPr>
          <w:p w:rsidR="00B8682F" w:rsidRDefault="00AC563B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1"/>
            </w:pPr>
            <w:r>
              <w:t>行政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1"/>
            </w:pPr>
            <w:r>
              <w:t>退休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1"/>
            </w:pPr>
            <w:r>
              <w:t>退职</w:t>
            </w:r>
          </w:p>
        </w:tc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559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2353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6"/>
            </w:pPr>
            <w:r>
              <w:t>94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6"/>
            </w:pPr>
            <w:r>
              <w:t>375</w:t>
            </w: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6"/>
            </w:pPr>
            <w:r>
              <w:t>381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6"/>
            </w:pPr>
            <w:r>
              <w:t>141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6"/>
            </w:pPr>
          </w:p>
        </w:tc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2"/>
            </w:pPr>
            <w:r>
              <w:t>曹妃甸区公安局本级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8682F" w:rsidRDefault="00AC563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8682F" w:rsidRDefault="00AC563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3"/>
            </w:pPr>
            <w:r>
              <w:t>26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3"/>
            </w:pPr>
            <w:r>
              <w:t>129</w:t>
            </w: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149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94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唐山市曹妃甸区公安局垦区分局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8682F" w:rsidRDefault="00AC563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8682F" w:rsidRDefault="00AC563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3"/>
            </w:pPr>
            <w:r>
              <w:t>25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3"/>
            </w:pPr>
            <w:r>
              <w:t>90</w:t>
            </w: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96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2"/>
            </w:pPr>
            <w:r>
              <w:t>唐山市曹妃甸区公安局临港治安分局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8682F" w:rsidRDefault="00AC563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8682F" w:rsidRDefault="00AC563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3"/>
            </w:pPr>
            <w:r>
              <w:t>23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3"/>
            </w:pPr>
            <w:r>
              <w:t>84</w:t>
            </w: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64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11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bookmarkStart w:id="8" w:name="_GoBack"/>
        <w:bookmarkEnd w:id="8"/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2"/>
            </w:pPr>
            <w:r>
              <w:t>曹妃甸区交通警察支队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8682F" w:rsidRDefault="00AC563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8682F" w:rsidRDefault="00AC563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3"/>
            </w:pPr>
            <w:r>
              <w:t>18</w:t>
            </w:r>
          </w:p>
        </w:tc>
        <w:tc>
          <w:tcPr>
            <w:tcW w:w="766" w:type="dxa"/>
            <w:vAlign w:val="center"/>
          </w:tcPr>
          <w:p w:rsidR="00B8682F" w:rsidRDefault="00AC563B">
            <w:pPr>
              <w:pStyle w:val="3"/>
            </w:pPr>
            <w:r>
              <w:t>72</w:t>
            </w: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72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AC563B">
            <w:pPr>
              <w:pStyle w:val="3"/>
            </w:pPr>
            <w:r>
              <w:t>35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</w:tr>
      <w:tr w:rsidR="00B8682F" w:rsidTr="00F770F7">
        <w:trPr>
          <w:trHeight w:val="227"/>
          <w:jc w:val="center"/>
        </w:trPr>
        <w:tc>
          <w:tcPr>
            <w:tcW w:w="3543" w:type="dxa"/>
            <w:vAlign w:val="center"/>
          </w:tcPr>
          <w:p w:rsidR="00B8682F" w:rsidRDefault="00AC563B">
            <w:pPr>
              <w:pStyle w:val="2"/>
            </w:pPr>
            <w:r>
              <w:t>唐山市曹妃甸区看守所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8682F" w:rsidRDefault="00AC563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8682F" w:rsidRDefault="00AC563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5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766" w:type="dxa"/>
            <w:vAlign w:val="center"/>
          </w:tcPr>
          <w:p w:rsidR="00B8682F" w:rsidRDefault="00B8682F">
            <w:pPr>
              <w:pStyle w:val="3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B8682F">
      <w:pPr>
        <w:jc w:val="center"/>
      </w:pPr>
    </w:p>
    <w:p w:rsidR="00B8682F" w:rsidRDefault="00AC563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B8682F" w:rsidRDefault="00B8682F">
      <w:pPr>
        <w:jc w:val="center"/>
      </w:pPr>
    </w:p>
    <w:p w:rsidR="00B8682F" w:rsidRDefault="00AC563B">
      <w:pPr>
        <w:jc w:val="center"/>
        <w:sectPr w:rsidR="00B8682F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B8682F" w:rsidRDefault="00AC563B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一、曹妃甸区公安局本级收支预算</w:t>
      </w:r>
      <w:bookmarkEnd w:id="9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9269.88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9269.88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9269.88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9269.88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9269.88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6625.34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6049.28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576.06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2644.54</w:t>
            </w: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7F22E2" w:rsidTr="007F22E2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4252" w:type="dxa"/>
            <w:vMerge/>
          </w:tcPr>
          <w:p w:rsidR="00B8682F" w:rsidRDefault="00B8682F"/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6049.28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6049.28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5845.83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5845.83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681.26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681.26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1029.49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1029.49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562.77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562.77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466.72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466.72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1）在职人员物业补贴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34.44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34.44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2）完善人民警察工资待遇政策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429.98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429.98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3）乡镇工作补贴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3、行政年终一次性奖金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50.85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50.85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4、行政基础绩效奖金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264.33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264.33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113.81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113.81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51.21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51.21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27.75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27.75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34.85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34.85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6、社会保障缴费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740.01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740.01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296.02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296.02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138.24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138.24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112.45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112.45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181.37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181.37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（5）事业单位失业保险费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（6）工伤保险费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10.87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10.87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218.62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218.62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8、其他工资福利支出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2747.46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2747.46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1926.73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1926.73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787.54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787.54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33.19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33.19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203.45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203.45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1、离休人员月度生活补贴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2、退休人员月度生活补贴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168.36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168.36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3、离休人员物业补贴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4、退休人员物业补贴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21.58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21.58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（1）遗属补助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13.32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（2）民办退休教师工资差额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7F22E2" w:rsidTr="007F22E2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3969" w:type="dxa"/>
            <w:vMerge/>
          </w:tcPr>
          <w:p w:rsidR="00B8682F" w:rsidRDefault="00B8682F"/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576.06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576.06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93.76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93.76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83.76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83.76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1.90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1.90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1.90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1.90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95.99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95.99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83.41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83.41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7F22E2" w:rsidTr="007F22E2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blHeader/>
          <w:jc w:val="center"/>
        </w:trPr>
        <w:tc>
          <w:tcPr>
            <w:tcW w:w="2835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2644.54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2644.54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GB人民防线经费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PDT线路和铁塔租赁费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2040219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33.10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33.10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 w:rsidP="00F770F7">
            <w:pPr>
              <w:pStyle w:val="2"/>
            </w:pPr>
            <w:r>
              <w:t>曹妃甸区“</w:t>
            </w:r>
            <w:r w:rsidR="00F770F7">
              <w:t>JD</w:t>
            </w:r>
            <w:r w:rsidR="00F770F7">
              <w:rPr>
                <w:rFonts w:hint="eastAsia"/>
                <w:lang w:eastAsia="zh-CN"/>
              </w:rPr>
              <w:t>KF</w:t>
            </w:r>
            <w:r>
              <w:t>服务中心”</w:t>
            </w:r>
            <w:r w:rsidR="00F770F7">
              <w:t>JD</w:t>
            </w:r>
            <w:r>
              <w:t>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公安局抚恤金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2080802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10.30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10.30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公安局各种专网通信费及系统维护服务费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2040219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93.87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93.87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公安局基础管控中心及综合指挥室建设经费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34.00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34.00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购买保安服务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1785.43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户籍管理耗材经费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F770F7">
            <w:pPr>
              <w:pStyle w:val="2"/>
            </w:pPr>
            <w:r>
              <w:t>JD</w:t>
            </w:r>
            <w:r w:rsidR="00AC563B">
              <w:t>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警犬训养费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拘留所经费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53.05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53.05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社会治安科技防范系统二期电费租赁费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F770F7">
            <w:pPr>
              <w:pStyle w:val="2"/>
            </w:pPr>
            <w:r>
              <w:t>SFJZ</w:t>
            </w:r>
            <w:r w:rsidR="00AC563B">
              <w:t>资金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唐山市公安局铁路安全保卫支队保安服务经费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唐山市公安局铁路安全保卫支队公用经费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特巡警队员伙食补助经费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80.16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80.16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退役军人公益岗位工资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172.65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172.65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执法办案管理中心配备专职医护人员经费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19.98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19.98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9269.88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9269.88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5904.67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5904.67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2969.38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2969.38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39.27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39.27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113.81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113.81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242.75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242.75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312001曹妃甸区公安局本级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77.00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77.00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74.00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二、唐山市曹妃甸区公安局垦区分局收支预算</w:t>
      </w:r>
      <w:bookmarkEnd w:id="10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2501.24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2501.24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2501.24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2501.24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2501.24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2303.00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1883.10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419.90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198.24</w:t>
            </w: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7F22E2" w:rsidTr="007F22E2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4252" w:type="dxa"/>
            <w:vMerge/>
          </w:tcPr>
          <w:p w:rsidR="00B8682F" w:rsidRDefault="00B8682F"/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1883.10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1883.10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1875.79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1875.79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418.66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418.66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611.78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611.78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332.82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332.82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278.96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278.96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1）在职人员物业补贴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21.58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21.58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2）完善人民警察工资待遇政策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98.39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98.39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3）乡镇工作补贴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16.03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16.03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142.96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142.96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3、行政年终一次性奖金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29.40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29.40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4、行政基础绩效奖金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155.55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155.55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103.12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103.12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46.45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46.45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25.26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25.26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31.41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31.41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6、社会保障缴费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421.02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421.02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182.07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182.07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83.95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83.95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70.80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70.80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76.56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76.56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（5）事业单位失业保险费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0.97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0.97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（6）工伤保险费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6.67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6.67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136.26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136.26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8、其他工资福利支出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7.31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7.31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1、离休人员月度生活补贴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2、退休人员月度生活补贴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6.36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6.36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3、离休人员物业补贴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4、退休人员物业补贴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0.77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0.77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（1）遗属补助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（2）民办退休教师工资差额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7F22E2" w:rsidTr="007F22E2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3969" w:type="dxa"/>
            <w:vMerge/>
          </w:tcPr>
          <w:p w:rsidR="00B8682F" w:rsidRDefault="00B8682F"/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419.90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419.90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64.46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64.46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11.00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11.00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53.46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53.46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46.84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46.84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31.63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31.63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21.57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21.57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7F22E2" w:rsidTr="007F22E2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blHeader/>
          <w:jc w:val="center"/>
        </w:trPr>
        <w:tc>
          <w:tcPr>
            <w:tcW w:w="2835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198.24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198.24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公安运行保障经费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98.24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98.24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居民身份证工本费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2040299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D053E4">
            <w:pPr>
              <w:pStyle w:val="2"/>
            </w:pPr>
            <w:r>
              <w:rPr>
                <w:rFonts w:hint="eastAsia"/>
                <w:lang w:eastAsia="zh-CN"/>
              </w:rPr>
              <w:t>TQEM</w:t>
            </w:r>
            <w:r w:rsidR="00AC563B">
              <w:t>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异地公安部门</w:t>
            </w:r>
            <w:r w:rsidR="00F770F7">
              <w:t>WSZT</w:t>
            </w:r>
            <w:r>
              <w:t>奖励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值班人员伙食补助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Pr="00D053E4" w:rsidRDefault="00B8682F">
      <w:pPr>
        <w:rPr>
          <w:rFonts w:eastAsiaTheme="minorEastAsia"/>
          <w:lang w:eastAsia="zh-CN"/>
        </w:rPr>
        <w:sectPr w:rsidR="00B8682F" w:rsidRPr="00D053E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2501.24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2501.24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1772.67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1772.67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586.14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586.14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32.00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32.00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103.12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103.12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7.31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7.31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312003唐山市曹妃甸区公安局垦区分局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70.60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70.60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70.00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0.60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0.60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三、唐山市曹妃甸区公安局临港治安分局收支预算</w:t>
      </w:r>
      <w:bookmarkEnd w:id="11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2728.01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2728.01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2728.01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2728.01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2728.01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2395.41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2071.47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323.94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332.60</w:t>
            </w: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7F22E2" w:rsidTr="007F22E2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4252" w:type="dxa"/>
            <w:vMerge/>
          </w:tcPr>
          <w:p w:rsidR="00B8682F" w:rsidRDefault="00B8682F"/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2071.47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2071.47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2038.96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2038.96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304.71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304.71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508.38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508.38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279.64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279.64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228.74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228.74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1）在职人员物业补贴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14.81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14.81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2）完善人民警察工资待遇政策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213.66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213.66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3）乡镇工作补贴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0.27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0.27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3、行政年终一次性奖金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25.40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25.40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4、行政基础绩效奖金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131.37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131.37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5、绩效工资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6、社会保障缴费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315.11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315.11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132.57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132.57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62.78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62.78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50.55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50.55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64.32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64.32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（5）事业单位失业保险费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（6）工伤保险费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4.89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4.89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96.61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96.61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8、其他工资福利支出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657.38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657.38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466.86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466.86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190.52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190.52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1、离休人员月度生活补贴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2、退休人员月度生活补贴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28.77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28.77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3、离休人员物业补贴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4、退休人员物业补贴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3.63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3.63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（1）遗属补助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（2）民办退休教师工资差额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7F22E2" w:rsidTr="007F22E2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3969" w:type="dxa"/>
            <w:vMerge/>
          </w:tcPr>
          <w:p w:rsidR="00B8682F" w:rsidRDefault="00B8682F"/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323.94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323.94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40.57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40.57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39.07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39.07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14.54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14.54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26.90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26.90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22.30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22.30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1.10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1.10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0.66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0.66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0.44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0.44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48.17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48.17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14.36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14.36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23.80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23.80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7F22E2" w:rsidTr="007F22E2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blHeader/>
          <w:jc w:val="center"/>
        </w:trPr>
        <w:tc>
          <w:tcPr>
            <w:tcW w:w="2835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332.60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332.60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公安信息化建设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基层标准化建设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D053E4">
            <w:pPr>
              <w:pStyle w:val="2"/>
            </w:pPr>
            <w:r>
              <w:rPr>
                <w:rFonts w:hint="eastAsia"/>
                <w:lang w:eastAsia="zh-CN"/>
              </w:rPr>
              <w:t>JWAB</w:t>
            </w:r>
            <w:r w:rsidR="00AC563B">
              <w:t>任务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14.50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14.50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就餐补贴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社会治安综合治理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物业管理费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29.50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29.50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F130C3">
            <w:pPr>
              <w:pStyle w:val="2"/>
            </w:pPr>
            <w:r>
              <w:rPr>
                <w:rFonts w:hint="eastAsia"/>
                <w:lang w:eastAsia="zh-CN"/>
              </w:rPr>
              <w:t>XF</w:t>
            </w:r>
            <w:r w:rsidR="00AC563B">
              <w:t>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刑事治安案件行动经费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专项设备购置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2728.01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2728.01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2038.96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2038.96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515.54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515.54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26.00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26.00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147.51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147.51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7F22E2" w:rsidTr="007F22E2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312004唐山市曹妃甸区公安局临港治安分局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54.10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54.10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0.90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0.90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3"/>
      </w:pPr>
      <w:bookmarkStart w:id="12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四、唐山市曹妃甸区消防救援大队收支预算</w:t>
      </w:r>
      <w:bookmarkEnd w:id="12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312005唐山市曹妃甸区消防救援大队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3"/>
      </w:pPr>
      <w:bookmarkStart w:id="13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五、曹妃甸区交通警察支队收支预算</w:t>
      </w:r>
      <w:bookmarkEnd w:id="13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7F22E2" w:rsidTr="007F22E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4249.26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4249.26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4249.26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4249.26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4249.26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3578.69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3191.96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386.73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670.57</w:t>
            </w: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7F22E2" w:rsidTr="007F22E2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7F22E2" w:rsidTr="007F22E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4252" w:type="dxa"/>
            <w:vMerge/>
          </w:tcPr>
          <w:p w:rsidR="00B8682F" w:rsidRDefault="00B8682F"/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3191.96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7"/>
            </w:pPr>
            <w:r>
              <w:t>3191.96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3114.42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3114.42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362.98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362.98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529.52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529.52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287.66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287.66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241.86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241.86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1）在职人员物业补贴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16.57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16.57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2）完善人民警察工资待遇政策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224.90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224.90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 3）乡镇工作补贴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4）其他（特殊）岗位津贴（补贴）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3、行政年终一次性奖金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28.05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28.05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4、行政基础绩效奖金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134.78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134.78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40.38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40.38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18.19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18.19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9.95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9.95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12.24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12.24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6、社会保障缴费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373.14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373.14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151.82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151.82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71.75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71.75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58.14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58.14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85.41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85.41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（5）事业单位失业保险费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（6）工伤保险费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5.63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5.63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111.09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111.09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8、其他工资福利支出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1534.48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1534.48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1078.69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1078.69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436.96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436.96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18.83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18.83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77.54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77.54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1、离休人员月度生活补贴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2、退休人员月度生活补贴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68.45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68.45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3、离休人员物业补贴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4、退休人员物业补贴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9.03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9.03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（1）遗属补助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（2）民办退休教师工资差额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6、奖励金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B8682F" w:rsidRDefault="00AC563B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4252" w:type="dxa"/>
            <w:vAlign w:val="center"/>
          </w:tcPr>
          <w:p w:rsidR="00B8682F" w:rsidRDefault="00AC563B">
            <w:pPr>
              <w:pStyle w:val="2"/>
            </w:pPr>
            <w:r>
              <w:t>7、其他对个人和家庭的补助支出</w:t>
            </w: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02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D053E4" w:rsidTr="00D053E4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3969" w:type="dxa"/>
            <w:vMerge/>
          </w:tcPr>
          <w:p w:rsidR="00B8682F" w:rsidRDefault="00B8682F"/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386.73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386.73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40.19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40.19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40.19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40.19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1.60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2.10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2.10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50.04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29.80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32.30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32.30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2040220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25.80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25.80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D053E4" w:rsidTr="00D053E4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blHeader/>
          <w:jc w:val="center"/>
        </w:trPr>
        <w:tc>
          <w:tcPr>
            <w:tcW w:w="2835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670.57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670.57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2024交警对讲机、警务通酒精检测仪流量费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2024年交通安全宣传活动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“智慧交管”项目前期费用、设计费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13.00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车管所租赁、技术服务费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44.00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44.00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车驾管业务自助受理设备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19.90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19.90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电子大屏宣传系统升级改造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68.92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辅警服装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29.00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干警伙食补助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150.52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150.52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购买警务通、酒精检测仪设备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关于结算信号灯维修更换工程款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12.80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12.80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交警车辆租赁费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20.45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20.45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交警队伤残金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交通设施保险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6.80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6.80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交通设施维修服务项目、电费、技术服务费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交通事故检验鉴定费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交通违法停车费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53.20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移动网费、联通专线费、20处点位网费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42.98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42.98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综合执法大队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2040220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D053E4" w:rsidTr="00D053E4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4249.26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4249.26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3074.04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3074.04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975.40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975.40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77.90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77.90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40.38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40.38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81.54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81.54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D053E4" w:rsidTr="00D053E4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312006曹妃甸区交通警察支队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82.10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82.10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80.10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3"/>
      </w:pPr>
      <w:bookmarkStart w:id="14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六、唐山市曹妃甸区看守所收支预算</w:t>
      </w:r>
      <w:bookmarkEnd w:id="14"/>
    </w:p>
    <w:p w:rsidR="00B8682F" w:rsidRDefault="00B8682F">
      <w:pPr>
        <w:jc w:val="center"/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D053E4" w:rsidTr="00D053E4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312007唐山市曹妃甸区看守所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B8682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1"/>
            </w:pPr>
            <w:r>
              <w:t>预算金额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547.47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547.47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547.47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547.47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7"/>
            </w:pPr>
            <w:r>
              <w:t>547.47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55.00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55.00</w:t>
            </w:r>
          </w:p>
        </w:tc>
      </w:tr>
      <w:tr w:rsidR="00B8682F">
        <w:trPr>
          <w:trHeight w:val="312"/>
          <w:jc w:val="center"/>
        </w:trPr>
        <w:tc>
          <w:tcPr>
            <w:tcW w:w="901" w:type="dxa"/>
            <w:vAlign w:val="center"/>
          </w:tcPr>
          <w:p w:rsidR="00B8682F" w:rsidRDefault="00AC563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8682F" w:rsidRDefault="00AC563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8682F" w:rsidRDefault="00AC563B">
            <w:pPr>
              <w:pStyle w:val="4"/>
            </w:pPr>
            <w:r>
              <w:t>492.47</w:t>
            </w:r>
          </w:p>
        </w:tc>
      </w:tr>
    </w:tbl>
    <w:p w:rsidR="00B8682F" w:rsidRDefault="00B8682F">
      <w:pPr>
        <w:sectPr w:rsidR="00B8682F">
          <w:pgSz w:w="11900" w:h="16840"/>
          <w:pgMar w:top="1020" w:right="1020" w:bottom="1020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D053E4" w:rsidTr="00D053E4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312007唐山市曹妃甸区看守所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3969" w:type="dxa"/>
            <w:vMerge/>
          </w:tcPr>
          <w:p w:rsidR="00B8682F" w:rsidRDefault="00B8682F"/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6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55.00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7"/>
            </w:pPr>
            <w:r>
              <w:t>55.00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3.36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3.36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2)公务移动通讯补贴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lastRenderedPageBreak/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（14）公务交通补贴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29.64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29.64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（24）其他交通费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（25）培训费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（26）公务接待费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（27）工会经费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2.63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2.63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2040201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（28）福利费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1.87</w:t>
            </w:r>
          </w:p>
        </w:tc>
        <w:tc>
          <w:tcPr>
            <w:tcW w:w="1219" w:type="dxa"/>
            <w:vAlign w:val="center"/>
          </w:tcPr>
          <w:p w:rsidR="00B8682F" w:rsidRDefault="00AC563B">
            <w:pPr>
              <w:pStyle w:val="4"/>
            </w:pPr>
            <w:r>
              <w:t>1.87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（29）党组织活动经费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（30）执法执勤及特种业务车辆运行费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（31）中央空调及电梯运行费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227"/>
          <w:jc w:val="center"/>
        </w:trPr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3"/>
            </w:pPr>
          </w:p>
        </w:tc>
        <w:tc>
          <w:tcPr>
            <w:tcW w:w="3969" w:type="dxa"/>
            <w:vAlign w:val="center"/>
          </w:tcPr>
          <w:p w:rsidR="00B8682F" w:rsidRDefault="00AC563B">
            <w:pPr>
              <w:pStyle w:val="2"/>
            </w:pPr>
            <w:r>
              <w:t>（32）不可预见费</w:t>
            </w: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219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D053E4" w:rsidTr="00D053E4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312007唐山市曹妃甸区看守所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blHeader/>
          <w:jc w:val="center"/>
        </w:trPr>
        <w:tc>
          <w:tcPr>
            <w:tcW w:w="2835" w:type="dxa"/>
            <w:vMerge/>
          </w:tcPr>
          <w:p w:rsidR="00B8682F" w:rsidRDefault="00B8682F"/>
        </w:tc>
        <w:tc>
          <w:tcPr>
            <w:tcW w:w="1134" w:type="dxa"/>
            <w:vMerge/>
          </w:tcPr>
          <w:p w:rsidR="00B8682F" w:rsidRDefault="00B8682F"/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492.47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7"/>
            </w:pPr>
            <w:r>
              <w:t>492.47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2024年看守所干警伙食费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10.80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10.80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2024年看守所武警经费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2040101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2024年看守所在押人员经费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jc w:val="center"/>
        </w:trPr>
        <w:tc>
          <w:tcPr>
            <w:tcW w:w="2835" w:type="dxa"/>
            <w:vAlign w:val="center"/>
          </w:tcPr>
          <w:p w:rsidR="00B8682F" w:rsidRDefault="00AC563B">
            <w:pPr>
              <w:pStyle w:val="2"/>
            </w:pPr>
            <w:r>
              <w:t>2024年看守所智慧监所升级改造资金和三共联合检查AB门改造、门庭改造、监墙改造与钢网墙内移工程</w:t>
            </w:r>
          </w:p>
        </w:tc>
        <w:tc>
          <w:tcPr>
            <w:tcW w:w="1134" w:type="dxa"/>
            <w:vAlign w:val="center"/>
          </w:tcPr>
          <w:p w:rsidR="00B8682F" w:rsidRDefault="00AC563B">
            <w:pPr>
              <w:pStyle w:val="2"/>
            </w:pPr>
            <w:r>
              <w:t>2040202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282.00</w:t>
            </w:r>
          </w:p>
        </w:tc>
        <w:tc>
          <w:tcPr>
            <w:tcW w:w="1531" w:type="dxa"/>
            <w:vAlign w:val="center"/>
          </w:tcPr>
          <w:p w:rsidR="00B8682F" w:rsidRDefault="00AC563B">
            <w:pPr>
              <w:pStyle w:val="4"/>
            </w:pPr>
            <w:r>
              <w:t>282.00</w:t>
            </w: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531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D053E4" w:rsidTr="00D053E4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312007唐山市曹妃甸区看守所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547.47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547.47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161.71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161.71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216.09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216.09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169.67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425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>
      <w:pPr>
        <w:sectPr w:rsidR="00B8682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8682F" w:rsidRDefault="00AC563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D053E4" w:rsidTr="00D053E4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0"/>
            </w:pPr>
            <w:r>
              <w:t>312007唐山市曹妃甸区看守所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8682F" w:rsidRDefault="00AC563B">
            <w:pPr>
              <w:pStyle w:val="23"/>
            </w:pPr>
            <w:r>
              <w:t>单位：万元</w:t>
            </w:r>
          </w:p>
        </w:tc>
      </w:tr>
      <w:tr w:rsidR="00D053E4" w:rsidTr="00D053E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8682F" w:rsidRDefault="00AC563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B8682F" w:rsidRDefault="00AC563B">
            <w:pPr>
              <w:pStyle w:val="1"/>
            </w:pPr>
            <w:r>
              <w:t>资 金 来 源</w:t>
            </w:r>
          </w:p>
        </w:tc>
      </w:tr>
      <w:tr w:rsidR="00B8682F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B8682F" w:rsidRDefault="00B8682F"/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B8682F" w:rsidRDefault="00AC563B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1"/>
            </w:pPr>
            <w:r>
              <w:t>上年结转结余</w:t>
            </w: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7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7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AC563B">
            <w:pPr>
              <w:pStyle w:val="4"/>
            </w:pPr>
            <w:r>
              <w:t>2.80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  <w:tr w:rsidR="00B8682F">
        <w:trPr>
          <w:trHeight w:val="567"/>
          <w:jc w:val="center"/>
        </w:trPr>
        <w:tc>
          <w:tcPr>
            <w:tcW w:w="3402" w:type="dxa"/>
            <w:vAlign w:val="center"/>
          </w:tcPr>
          <w:p w:rsidR="00B8682F" w:rsidRDefault="00AC563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701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  <w:tc>
          <w:tcPr>
            <w:tcW w:w="1604" w:type="dxa"/>
            <w:vAlign w:val="center"/>
          </w:tcPr>
          <w:p w:rsidR="00B8682F" w:rsidRDefault="00B8682F">
            <w:pPr>
              <w:pStyle w:val="4"/>
            </w:pPr>
          </w:p>
        </w:tc>
      </w:tr>
    </w:tbl>
    <w:p w:rsidR="00B8682F" w:rsidRDefault="00B8682F"/>
    <w:sectPr w:rsidR="00B8682F" w:rsidSect="00B8682F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8B" w:rsidRDefault="00EA6A8B" w:rsidP="00B8682F">
      <w:r>
        <w:separator/>
      </w:r>
    </w:p>
  </w:endnote>
  <w:endnote w:type="continuationSeparator" w:id="0">
    <w:p w:rsidR="00EA6A8B" w:rsidRDefault="00EA6A8B" w:rsidP="00B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2F" w:rsidRDefault="00B8682F">
    <w:r>
      <w:fldChar w:fldCharType="begin"/>
    </w:r>
    <w:r w:rsidR="00AC563B">
      <w:instrText>PAGE "page number"</w:instrText>
    </w:r>
    <w:r>
      <w:fldChar w:fldCharType="separate"/>
    </w:r>
    <w:r w:rsidR="007F32DA">
      <w:rPr>
        <w:noProof/>
      </w:rPr>
      <w:t>16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2F" w:rsidRDefault="00B8682F">
    <w:pPr>
      <w:jc w:val="right"/>
    </w:pPr>
    <w:r>
      <w:fldChar w:fldCharType="begin"/>
    </w:r>
    <w:r w:rsidR="00AC563B">
      <w:instrText>PAGE "page number"</w:instrText>
    </w:r>
    <w:r>
      <w:fldChar w:fldCharType="separate"/>
    </w:r>
    <w:r w:rsidR="007F32DA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8B" w:rsidRDefault="00EA6A8B" w:rsidP="00B8682F">
      <w:r>
        <w:separator/>
      </w:r>
    </w:p>
  </w:footnote>
  <w:footnote w:type="continuationSeparator" w:id="0">
    <w:p w:rsidR="00EA6A8B" w:rsidRDefault="00EA6A8B" w:rsidP="00B8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 w:rsidP="00F770F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2" w:rsidRDefault="007F22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B9"/>
    <w:multiLevelType w:val="multilevel"/>
    <w:tmpl w:val="C2DAAE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E93EB8"/>
    <w:multiLevelType w:val="multilevel"/>
    <w:tmpl w:val="BD6C6F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2C6CC9"/>
    <w:multiLevelType w:val="multilevel"/>
    <w:tmpl w:val="6AD4E4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A42331B"/>
    <w:multiLevelType w:val="multilevel"/>
    <w:tmpl w:val="C3DECD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D307C3B"/>
    <w:multiLevelType w:val="multilevel"/>
    <w:tmpl w:val="5E30D0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9E26ADD"/>
    <w:multiLevelType w:val="multilevel"/>
    <w:tmpl w:val="DCD8E4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03E5C32"/>
    <w:multiLevelType w:val="multilevel"/>
    <w:tmpl w:val="5E02ED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B7A46C9"/>
    <w:multiLevelType w:val="multilevel"/>
    <w:tmpl w:val="8E18CD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EF95B99"/>
    <w:multiLevelType w:val="multilevel"/>
    <w:tmpl w:val="6DCCC3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26E0954"/>
    <w:multiLevelType w:val="multilevel"/>
    <w:tmpl w:val="0770A8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83D5F63"/>
    <w:multiLevelType w:val="multilevel"/>
    <w:tmpl w:val="47CE2A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FA451A0"/>
    <w:multiLevelType w:val="multilevel"/>
    <w:tmpl w:val="4B569C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5DA1D5F"/>
    <w:multiLevelType w:val="multilevel"/>
    <w:tmpl w:val="D3E695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6701894"/>
    <w:multiLevelType w:val="multilevel"/>
    <w:tmpl w:val="39EA2E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6FCA6823"/>
    <w:multiLevelType w:val="multilevel"/>
    <w:tmpl w:val="A0A67A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47B6A00"/>
    <w:multiLevelType w:val="multilevel"/>
    <w:tmpl w:val="887678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6FD2277"/>
    <w:multiLevelType w:val="multilevel"/>
    <w:tmpl w:val="B4EC63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84E1784"/>
    <w:multiLevelType w:val="multilevel"/>
    <w:tmpl w:val="8D50D1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7"/>
  </w:num>
  <w:num w:numId="13">
    <w:abstractNumId w:val="15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8682F"/>
    <w:rsid w:val="003642A4"/>
    <w:rsid w:val="007F22E2"/>
    <w:rsid w:val="007F32DA"/>
    <w:rsid w:val="00A11918"/>
    <w:rsid w:val="00AC563B"/>
    <w:rsid w:val="00B8682F"/>
    <w:rsid w:val="00D053E4"/>
    <w:rsid w:val="00E24277"/>
    <w:rsid w:val="00EA6A8B"/>
    <w:rsid w:val="00ED103F"/>
    <w:rsid w:val="00F130C3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B8682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B8682F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B8682F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B8682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B8682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B8682F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B8682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B8682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B8682F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B8682F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B86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目录 21"/>
    <w:basedOn w:val="a"/>
    <w:qFormat/>
    <w:rsid w:val="00B8682F"/>
    <w:pPr>
      <w:ind w:left="240"/>
    </w:pPr>
  </w:style>
  <w:style w:type="paragraph" w:customStyle="1" w:styleId="41">
    <w:name w:val="目录 41"/>
    <w:basedOn w:val="a"/>
    <w:qFormat/>
    <w:rsid w:val="00B8682F"/>
    <w:pPr>
      <w:ind w:left="720"/>
    </w:pPr>
  </w:style>
  <w:style w:type="paragraph" w:customStyle="1" w:styleId="11">
    <w:name w:val="目录 11"/>
    <w:basedOn w:val="a"/>
    <w:qFormat/>
    <w:rsid w:val="00B8682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F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22E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F22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22E2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microsoft.com/office/2007/relationships/stylesWithEffects" Target="stylesWithEffects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2024-02-29T15:19:58Z</dcterms:created>
  <dcterms:modified xsi:type="dcterms:W3CDTF">2024-02-29T07:19:58Z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2024-02-29T15:19:54Z</dcterms:created>
  <dcterms:modified xsi:type="dcterms:W3CDTF">2024-02-29T07:19:54Z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2024-02-29T15:19:52Z</dcterms:created>
  <dcterms:modified xsi:type="dcterms:W3CDTF">2024-02-29T07:19:52Z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2024-02-29T15:19:56Z</dcterms:created>
  <dcterms:modified xsi:type="dcterms:W3CDTF">2024-02-29T07:19:56Z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2024-02-29T15:20:00Z</dcterms:created>
  <dcterms:modified xsi:type="dcterms:W3CDTF">2024-02-29T07:20:00Z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2024-02-29T15:19:50Z</dcterms:created>
  <dcterms:modified xsi:type="dcterms:W3CDTF">2024-02-29T07:19:50Z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2024-02-29T15:19:56Z</dcterms:created>
  <dcterms:modified xsi:type="dcterms:W3CDTF">2024-02-29T07:19:55Z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2024-02-29T15:19:50Z</dcterms:created>
  <dcterms:modified xsi:type="dcterms:W3CDTF">2024-02-29T07:19:49Z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2C776E7-4FF9-4385-B3DB-8686FBD216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1A9F569-F53E-4D5B-959A-DF91B57D7F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4A8320F-DB97-45ED-9756-6B05EC22DF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08C189D-3588-40DD-B744-129937729C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595F9D44-F6BA-4382-903C-1F35C809D3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E785F38-64B8-40C7-B28E-8D8E964935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8F97CE9-21AF-479F-941B-D7222C234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C6D84E8C-94B5-4235-9305-189A3454B2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376E7C0-27AA-4FEC-A8F1-B41E4ADE11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F8D834E-55B7-42A8-BAA8-F9730A4FAB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371DA-9D1A-4319-8886-97135C3DCF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9312BB-6C69-449B-A6A0-1CB49E3E8E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3368108-064E-4A86-BD61-80BC8219BB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387B2A9-D291-4E2A-9D2C-3C63185CFF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B397D00-C0AC-46E5-A4A9-0399B9FBA9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36343C0-2AD5-4D90-83EA-F7A2F1F615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61</Pages>
  <Words>5353</Words>
  <Characters>30516</Characters>
  <Application>Microsoft Office Word</Application>
  <DocSecurity>0</DocSecurity>
  <Lines>254</Lines>
  <Paragraphs>71</Paragraphs>
  <ScaleCrop>false</ScaleCrop>
  <Company>Microsoft</Company>
  <LinksUpToDate>false</LinksUpToDate>
  <CharactersWithSpaces>35798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11</cp:revision>
  <dcterms:created xsi:type="dcterms:W3CDTF">2024-02-29T15:20:00Z</dcterms:created>
  <dcterms:modified xsi:type="dcterms:W3CDTF">2024-03-25T02:31:00Z</dcterms:modified>
</cp:coreProperties>
</file>