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C24AC">
      <w:pPr>
        <w:jc w:val="center"/>
        <w:rPr>
          <w:highlight w:val="none"/>
        </w:rPr>
      </w:pPr>
      <w:bookmarkStart w:id="56" w:name="_GoBack"/>
      <w:bookmarkEnd w:id="56"/>
    </w:p>
    <w:p w14:paraId="395A9C05">
      <w:pPr>
        <w:jc w:val="center"/>
        <w:rPr>
          <w:highlight w:val="none"/>
        </w:rPr>
      </w:pPr>
    </w:p>
    <w:p w14:paraId="6CBB85D7">
      <w:pPr>
        <w:jc w:val="center"/>
        <w:rPr>
          <w:highlight w:val="none"/>
        </w:rPr>
      </w:pPr>
    </w:p>
    <w:p w14:paraId="2938169A">
      <w:pPr>
        <w:jc w:val="center"/>
        <w:rPr>
          <w:highlight w:val="none"/>
        </w:rPr>
      </w:pPr>
      <w:r>
        <w:rPr>
          <w:rFonts w:ascii="方正小标宋_GBK" w:hAnsi="方正小标宋_GBK" w:eastAsia="方正小标宋_GBK" w:cs="方正小标宋_GBK"/>
          <w:color w:val="000000"/>
          <w:sz w:val="72"/>
          <w:highlight w:val="none"/>
        </w:rPr>
        <w:t>曹妃甸区民政局</w:t>
      </w:r>
    </w:p>
    <w:p w14:paraId="23291CBD">
      <w:pPr>
        <w:jc w:val="center"/>
        <w:rPr>
          <w:highlight w:val="none"/>
        </w:rPr>
      </w:pPr>
      <w:r>
        <w:rPr>
          <w:rFonts w:ascii="方正小标宋_GBK" w:hAnsi="方正小标宋_GBK" w:eastAsia="方正小标宋_GBK" w:cs="方正小标宋_GBK"/>
          <w:color w:val="000000"/>
          <w:sz w:val="72"/>
          <w:highlight w:val="none"/>
        </w:rPr>
        <w:t>2024年部门预算绩效文本</w:t>
      </w:r>
    </w:p>
    <w:p w14:paraId="445FD616">
      <w:pPr>
        <w:jc w:val="center"/>
        <w:rPr>
          <w:highlight w:val="none"/>
        </w:rPr>
      </w:pPr>
    </w:p>
    <w:p w14:paraId="7679C1EE">
      <w:pPr>
        <w:pStyle w:val="2"/>
      </w:pPr>
    </w:p>
    <w:p w14:paraId="38E01309">
      <w:pPr>
        <w:jc w:val="center"/>
        <w:rPr>
          <w:highlight w:val="none"/>
        </w:rPr>
      </w:pPr>
    </w:p>
    <w:p w14:paraId="08A9371C">
      <w:pPr>
        <w:jc w:val="center"/>
        <w:rPr>
          <w:highlight w:val="none"/>
        </w:rPr>
      </w:pPr>
    </w:p>
    <w:p w14:paraId="6B9E5CFA">
      <w:pPr>
        <w:jc w:val="center"/>
        <w:rPr>
          <w:highlight w:val="none"/>
        </w:rPr>
      </w:pPr>
    </w:p>
    <w:p w14:paraId="0FC23CC0">
      <w:pPr>
        <w:jc w:val="center"/>
        <w:rPr>
          <w:highlight w:val="none"/>
        </w:rPr>
      </w:pPr>
    </w:p>
    <w:p w14:paraId="2A4B874F">
      <w:pPr>
        <w:jc w:val="center"/>
        <w:rPr>
          <w:highlight w:val="none"/>
        </w:rPr>
      </w:pPr>
    </w:p>
    <w:p w14:paraId="3044EDE3">
      <w:pPr>
        <w:jc w:val="center"/>
        <w:rPr>
          <w:highlight w:val="none"/>
        </w:rPr>
      </w:pPr>
    </w:p>
    <w:p w14:paraId="2B52B9A5">
      <w:pPr>
        <w:jc w:val="center"/>
        <w:rPr>
          <w:highlight w:val="none"/>
        </w:rPr>
      </w:pPr>
    </w:p>
    <w:p w14:paraId="2D606DFD">
      <w:pPr>
        <w:jc w:val="center"/>
        <w:rPr>
          <w:highlight w:val="none"/>
        </w:rPr>
      </w:pPr>
    </w:p>
    <w:p w14:paraId="41EDEC57">
      <w:pPr>
        <w:jc w:val="center"/>
        <w:rPr>
          <w:highlight w:val="none"/>
        </w:rPr>
      </w:pPr>
    </w:p>
    <w:p w14:paraId="4ABAE57B">
      <w:pPr>
        <w:jc w:val="center"/>
        <w:rPr>
          <w:highlight w:val="none"/>
        </w:rPr>
      </w:pPr>
    </w:p>
    <w:p w14:paraId="564188FC">
      <w:pPr>
        <w:jc w:val="center"/>
        <w:rPr>
          <w:highlight w:val="none"/>
        </w:rPr>
      </w:pPr>
    </w:p>
    <w:p w14:paraId="45AF9B9A">
      <w:pPr>
        <w:jc w:val="center"/>
        <w:rPr>
          <w:highlight w:val="none"/>
        </w:rPr>
      </w:pPr>
    </w:p>
    <w:p w14:paraId="3B4FBA0E">
      <w:pPr>
        <w:jc w:val="center"/>
        <w:rPr>
          <w:highlight w:val="none"/>
        </w:rPr>
      </w:pPr>
    </w:p>
    <w:p w14:paraId="2CD490AD">
      <w:pPr>
        <w:jc w:val="center"/>
        <w:rPr>
          <w:highlight w:val="none"/>
        </w:rPr>
      </w:pPr>
    </w:p>
    <w:p w14:paraId="10FB22CC">
      <w:pPr>
        <w:jc w:val="center"/>
        <w:rPr>
          <w:highlight w:val="none"/>
        </w:rPr>
      </w:pPr>
    </w:p>
    <w:p w14:paraId="22B77706">
      <w:pPr>
        <w:jc w:val="center"/>
        <w:rPr>
          <w:highlight w:val="none"/>
        </w:rPr>
      </w:pPr>
    </w:p>
    <w:p w14:paraId="2BE3D945">
      <w:pPr>
        <w:jc w:val="center"/>
        <w:rPr>
          <w:highlight w:val="none"/>
        </w:rPr>
      </w:pPr>
    </w:p>
    <w:p w14:paraId="782F2FBC">
      <w:pPr>
        <w:jc w:val="center"/>
        <w:rPr>
          <w:highlight w:val="none"/>
        </w:rPr>
      </w:pPr>
      <w:r>
        <w:rPr>
          <w:rFonts w:ascii="方正楷体_GBK" w:hAnsi="方正楷体_GBK" w:eastAsia="方正楷体_GBK" w:cs="方正楷体_GBK"/>
          <w:b/>
          <w:color w:val="000000"/>
          <w:sz w:val="32"/>
          <w:highlight w:val="none"/>
        </w:rPr>
        <w:t>曹妃甸区民政局编制</w:t>
      </w:r>
    </w:p>
    <w:p w14:paraId="693C9A9B">
      <w:pPr>
        <w:jc w:val="center"/>
        <w:rPr>
          <w:highlight w:val="none"/>
        </w:rPr>
        <w:sectPr>
          <w:pgSz w:w="11900" w:h="16840"/>
          <w:pgMar w:top="1984" w:right="1304" w:bottom="1134" w:left="1304" w:header="720" w:footer="720" w:gutter="0"/>
          <w:pgNumType w:fmt="decimal"/>
          <w:cols w:space="720" w:num="1"/>
          <w:titlePg/>
        </w:sectPr>
      </w:pPr>
      <w:r>
        <w:rPr>
          <w:rFonts w:ascii="方正楷体_GBK" w:hAnsi="方正楷体_GBK" w:eastAsia="方正楷体_GBK" w:cs="方正楷体_GBK"/>
          <w:b/>
          <w:color w:val="000000"/>
          <w:sz w:val="32"/>
          <w:highlight w:val="none"/>
        </w:rPr>
        <w:t>曹妃甸区财政局审核</w:t>
      </w:r>
    </w:p>
    <w:p w14:paraId="1481340D">
      <w:pPr>
        <w:jc w:val="center"/>
        <w:rPr>
          <w:highlight w:val="none"/>
        </w:rPr>
      </w:pPr>
    </w:p>
    <w:p w14:paraId="1F77F60B">
      <w:pPr>
        <w:jc w:val="center"/>
        <w:outlineLvl w:val="0"/>
        <w:rPr>
          <w:highlight w:val="none"/>
        </w:rPr>
      </w:pPr>
      <w:r>
        <w:rPr>
          <w:rFonts w:ascii="方正小标宋_GBK" w:hAnsi="方正小标宋_GBK" w:eastAsia="方正小标宋_GBK" w:cs="方正小标宋_GBK"/>
          <w:color w:val="000000"/>
          <w:sz w:val="36"/>
          <w:highlight w:val="none"/>
        </w:rPr>
        <w:t>目    录</w:t>
      </w:r>
    </w:p>
    <w:p w14:paraId="08EA10AA">
      <w:pPr>
        <w:jc w:val="center"/>
        <w:rPr>
          <w:highlight w:val="none"/>
        </w:rPr>
      </w:pPr>
    </w:p>
    <w:p w14:paraId="0A3B44D0">
      <w:pPr>
        <w:jc w:val="center"/>
        <w:rPr>
          <w:highlight w:val="none"/>
        </w:rPr>
      </w:pPr>
      <w:r>
        <w:rPr>
          <w:rFonts w:ascii="方正小标宋_GBK" w:hAnsi="方正小标宋_GBK" w:eastAsia="方正小标宋_GBK" w:cs="方正小标宋_GBK"/>
          <w:color w:val="000000"/>
          <w:sz w:val="30"/>
          <w:highlight w:val="none"/>
        </w:rPr>
        <w:t>第一部分 部门整体绩效目标</w:t>
      </w:r>
    </w:p>
    <w:p w14:paraId="5886A4EE">
      <w:pPr>
        <w:pStyle w:val="22"/>
        <w:tabs>
          <w:tab w:val="right" w:leader="dot" w:pos="928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一、总体绩效目标</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1</w:t>
      </w:r>
      <w:r>
        <w:rPr>
          <w:highlight w:val="none"/>
        </w:rPr>
        <w:fldChar w:fldCharType="end"/>
      </w:r>
      <w:r>
        <w:rPr>
          <w:highlight w:val="none"/>
        </w:rPr>
        <w:fldChar w:fldCharType="end"/>
      </w:r>
    </w:p>
    <w:p w14:paraId="79271A43">
      <w:pPr>
        <w:pStyle w:val="22"/>
        <w:tabs>
          <w:tab w:val="right" w:leader="dot" w:pos="928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二、分项绩效目标</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1</w:t>
      </w:r>
      <w:r>
        <w:rPr>
          <w:highlight w:val="none"/>
        </w:rPr>
        <w:fldChar w:fldCharType="end"/>
      </w:r>
      <w:r>
        <w:rPr>
          <w:highlight w:val="none"/>
        </w:rPr>
        <w:fldChar w:fldCharType="end"/>
      </w:r>
    </w:p>
    <w:p w14:paraId="5581E36D">
      <w:pPr>
        <w:pStyle w:val="22"/>
        <w:tabs>
          <w:tab w:val="right" w:leader="dot" w:pos="928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三、工作保障措施</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3</w:t>
      </w:r>
      <w:r>
        <w:rPr>
          <w:highlight w:val="none"/>
        </w:rPr>
        <w:fldChar w:fldCharType="end"/>
      </w:r>
      <w:r>
        <w:rPr>
          <w:highlight w:val="none"/>
        </w:rPr>
        <w:fldChar w:fldCharType="end"/>
      </w:r>
    </w:p>
    <w:p w14:paraId="4520D36C">
      <w:pPr>
        <w:rPr>
          <w:highlight w:val="none"/>
        </w:rPr>
      </w:pPr>
      <w:r>
        <w:rPr>
          <w:highlight w:val="none"/>
        </w:rPr>
        <w:fldChar w:fldCharType="end"/>
      </w:r>
    </w:p>
    <w:p w14:paraId="0B5528E9">
      <w:pPr>
        <w:jc w:val="center"/>
        <w:rPr>
          <w:highlight w:val="none"/>
        </w:rPr>
      </w:pPr>
      <w:r>
        <w:rPr>
          <w:rFonts w:ascii="方正小标宋_GBK" w:hAnsi="方正小标宋_GBK" w:eastAsia="方正小标宋_GBK" w:cs="方正小标宋_GBK"/>
          <w:color w:val="000000"/>
          <w:sz w:val="30"/>
          <w:highlight w:val="none"/>
        </w:rPr>
        <w:t>第二部分 预算项目绩效目标</w:t>
      </w:r>
    </w:p>
    <w:p w14:paraId="265F7729">
      <w:pPr>
        <w:pStyle w:val="22"/>
        <w:tabs>
          <w:tab w:val="right" w:leader="dot" w:pos="928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"_Toc_4_4_0000000004" </w:instrText>
      </w:r>
      <w:r>
        <w:rPr>
          <w:highlight w:val="none"/>
        </w:rPr>
        <w:fldChar w:fldCharType="separate"/>
      </w:r>
      <w:r>
        <w:rPr>
          <w:highlight w:val="none"/>
        </w:rPr>
        <w:t>1.城乡社会救助及社会福利、社会事务工作调查经费绩效目标表</w:t>
      </w:r>
      <w:r>
        <w:rPr>
          <w:highlight w:val="none"/>
        </w:rPr>
        <w:tab/>
      </w:r>
      <w:r>
        <w:rPr>
          <w:highlight w:val="none"/>
        </w:rPr>
        <w:fldChar w:fldCharType="begin"/>
      </w:r>
      <w:r>
        <w:rPr>
          <w:highlight w:val="none"/>
        </w:rPr>
        <w:instrText xml:space="preserve">PAGEREF _Toc_4_4_0000000004 \h</w:instrText>
      </w:r>
      <w:r>
        <w:rPr>
          <w:highlight w:val="none"/>
        </w:rPr>
        <w:fldChar w:fldCharType="separate"/>
      </w:r>
      <w:r>
        <w:rPr>
          <w:highlight w:val="none"/>
        </w:rPr>
        <w:t>5</w:t>
      </w:r>
      <w:r>
        <w:rPr>
          <w:highlight w:val="none"/>
        </w:rPr>
        <w:fldChar w:fldCharType="end"/>
      </w:r>
      <w:r>
        <w:rPr>
          <w:highlight w:val="none"/>
        </w:rPr>
        <w:fldChar w:fldCharType="end"/>
      </w:r>
    </w:p>
    <w:p w14:paraId="7AA7DE72">
      <w:pPr>
        <w:pStyle w:val="22"/>
        <w:tabs>
          <w:tab w:val="right" w:leader="dot" w:pos="9282"/>
        </w:tabs>
        <w:rPr>
          <w:highlight w:val="none"/>
        </w:rPr>
      </w:pPr>
      <w:r>
        <w:rPr>
          <w:highlight w:val="none"/>
        </w:rPr>
        <w:fldChar w:fldCharType="begin"/>
      </w:r>
      <w:r>
        <w:rPr>
          <w:highlight w:val="none"/>
        </w:rPr>
        <w:instrText xml:space="preserve"> HYPERLINK \l "_Toc_4_4_0000000005" </w:instrText>
      </w:r>
      <w:r>
        <w:rPr>
          <w:highlight w:val="none"/>
        </w:rPr>
        <w:fldChar w:fldCharType="separate"/>
      </w:r>
      <w:r>
        <w:rPr>
          <w:highlight w:val="none"/>
        </w:rPr>
        <w:t>2.儿童福利及未成年儿童保护中心运转经费绩效目标表</w:t>
      </w:r>
      <w:r>
        <w:rPr>
          <w:highlight w:val="none"/>
        </w:rPr>
        <w:tab/>
      </w:r>
      <w:r>
        <w:rPr>
          <w:highlight w:val="none"/>
        </w:rPr>
        <w:fldChar w:fldCharType="begin"/>
      </w:r>
      <w:r>
        <w:rPr>
          <w:highlight w:val="none"/>
        </w:rPr>
        <w:instrText xml:space="preserve">PAGEREF _Toc_4_4_0000000005 \h</w:instrText>
      </w:r>
      <w:r>
        <w:rPr>
          <w:highlight w:val="none"/>
        </w:rPr>
        <w:fldChar w:fldCharType="separate"/>
      </w:r>
      <w:r>
        <w:rPr>
          <w:highlight w:val="none"/>
        </w:rPr>
        <w:t>6</w:t>
      </w:r>
      <w:r>
        <w:rPr>
          <w:highlight w:val="none"/>
        </w:rPr>
        <w:fldChar w:fldCharType="end"/>
      </w:r>
      <w:r>
        <w:rPr>
          <w:highlight w:val="none"/>
        </w:rPr>
        <w:fldChar w:fldCharType="end"/>
      </w:r>
    </w:p>
    <w:p w14:paraId="293A4AFA">
      <w:pPr>
        <w:pStyle w:val="22"/>
        <w:tabs>
          <w:tab w:val="right" w:leader="dot" w:pos="9282"/>
        </w:tabs>
        <w:rPr>
          <w:highlight w:val="none"/>
        </w:rPr>
      </w:pPr>
      <w:r>
        <w:rPr>
          <w:highlight w:val="none"/>
        </w:rPr>
        <w:fldChar w:fldCharType="begin"/>
      </w:r>
      <w:r>
        <w:rPr>
          <w:highlight w:val="none"/>
        </w:rPr>
        <w:instrText xml:space="preserve"> HYPERLINK \l "_Toc_4_4_0000000006" </w:instrText>
      </w:r>
      <w:r>
        <w:rPr>
          <w:highlight w:val="none"/>
        </w:rPr>
        <w:fldChar w:fldCharType="separate"/>
      </w:r>
      <w:r>
        <w:rPr>
          <w:highlight w:val="none"/>
        </w:rPr>
        <w:t>3.汇丰路日间照料服务站、垦丰街居家养老服务中心运转经费绩效目标表</w:t>
      </w:r>
      <w:r>
        <w:rPr>
          <w:highlight w:val="none"/>
        </w:rPr>
        <w:tab/>
      </w:r>
      <w:r>
        <w:rPr>
          <w:highlight w:val="none"/>
        </w:rPr>
        <w:fldChar w:fldCharType="begin"/>
      </w:r>
      <w:r>
        <w:rPr>
          <w:highlight w:val="none"/>
        </w:rPr>
        <w:instrText xml:space="preserve">PAGEREF _Toc_4_4_0000000006 \h</w:instrText>
      </w:r>
      <w:r>
        <w:rPr>
          <w:highlight w:val="none"/>
        </w:rPr>
        <w:fldChar w:fldCharType="separate"/>
      </w:r>
      <w:r>
        <w:rPr>
          <w:highlight w:val="none"/>
        </w:rPr>
        <w:t>7</w:t>
      </w:r>
      <w:r>
        <w:rPr>
          <w:highlight w:val="none"/>
        </w:rPr>
        <w:fldChar w:fldCharType="end"/>
      </w:r>
      <w:r>
        <w:rPr>
          <w:highlight w:val="none"/>
        </w:rPr>
        <w:fldChar w:fldCharType="end"/>
      </w:r>
    </w:p>
    <w:p w14:paraId="1E4C7655">
      <w:pPr>
        <w:pStyle w:val="22"/>
        <w:tabs>
          <w:tab w:val="right" w:leader="dot" w:pos="9282"/>
        </w:tabs>
        <w:rPr>
          <w:highlight w:val="none"/>
        </w:rPr>
      </w:pPr>
      <w:r>
        <w:rPr>
          <w:highlight w:val="none"/>
        </w:rPr>
        <w:fldChar w:fldCharType="begin"/>
      </w:r>
      <w:r>
        <w:rPr>
          <w:highlight w:val="none"/>
        </w:rPr>
        <w:instrText xml:space="preserve"> HYPERLINK \l "_Toc_4_4_0000000007" </w:instrText>
      </w:r>
      <w:r>
        <w:rPr>
          <w:highlight w:val="none"/>
        </w:rPr>
        <w:fldChar w:fldCharType="separate"/>
      </w:r>
      <w:r>
        <w:rPr>
          <w:highlight w:val="none"/>
        </w:rPr>
        <w:t>4.婚姻登记中心劳务派遣人员工资及运转经费绩效目标表</w:t>
      </w:r>
      <w:r>
        <w:rPr>
          <w:highlight w:val="none"/>
        </w:rPr>
        <w:tab/>
      </w:r>
      <w:r>
        <w:rPr>
          <w:highlight w:val="none"/>
        </w:rPr>
        <w:fldChar w:fldCharType="begin"/>
      </w:r>
      <w:r>
        <w:rPr>
          <w:highlight w:val="none"/>
        </w:rPr>
        <w:instrText xml:space="preserve">PAGEREF _Toc_4_4_0000000007 \h</w:instrText>
      </w:r>
      <w:r>
        <w:rPr>
          <w:highlight w:val="none"/>
        </w:rPr>
        <w:fldChar w:fldCharType="separate"/>
      </w:r>
      <w:r>
        <w:rPr>
          <w:highlight w:val="none"/>
        </w:rPr>
        <w:t>8</w:t>
      </w:r>
      <w:r>
        <w:rPr>
          <w:highlight w:val="none"/>
        </w:rPr>
        <w:fldChar w:fldCharType="end"/>
      </w:r>
      <w:r>
        <w:rPr>
          <w:highlight w:val="none"/>
        </w:rPr>
        <w:fldChar w:fldCharType="end"/>
      </w:r>
    </w:p>
    <w:p w14:paraId="308CDC8D">
      <w:pPr>
        <w:pStyle w:val="22"/>
        <w:tabs>
          <w:tab w:val="right" w:leader="dot" w:pos="9282"/>
        </w:tabs>
        <w:rPr>
          <w:highlight w:val="none"/>
        </w:rPr>
      </w:pPr>
      <w:r>
        <w:rPr>
          <w:highlight w:val="none"/>
        </w:rPr>
        <w:fldChar w:fldCharType="begin"/>
      </w:r>
      <w:r>
        <w:rPr>
          <w:highlight w:val="none"/>
        </w:rPr>
        <w:instrText xml:space="preserve"> HYPERLINK \l "_Toc_4_4_0000000008" </w:instrText>
      </w:r>
      <w:r>
        <w:rPr>
          <w:highlight w:val="none"/>
        </w:rPr>
        <w:fldChar w:fldCharType="separate"/>
      </w:r>
      <w:r>
        <w:rPr>
          <w:highlight w:val="none"/>
        </w:rPr>
        <w:t>5.救助基金会运转经费绩效目标表</w:t>
      </w:r>
      <w:r>
        <w:rPr>
          <w:highlight w:val="none"/>
        </w:rPr>
        <w:tab/>
      </w:r>
      <w:r>
        <w:rPr>
          <w:highlight w:val="none"/>
        </w:rPr>
        <w:fldChar w:fldCharType="begin"/>
      </w:r>
      <w:r>
        <w:rPr>
          <w:highlight w:val="none"/>
        </w:rPr>
        <w:instrText xml:space="preserve">PAGEREF _Toc_4_4_0000000008 \h</w:instrText>
      </w:r>
      <w:r>
        <w:rPr>
          <w:highlight w:val="none"/>
        </w:rPr>
        <w:fldChar w:fldCharType="separate"/>
      </w:r>
      <w:r>
        <w:rPr>
          <w:highlight w:val="none"/>
        </w:rPr>
        <w:t>9</w:t>
      </w:r>
      <w:r>
        <w:rPr>
          <w:highlight w:val="none"/>
        </w:rPr>
        <w:fldChar w:fldCharType="end"/>
      </w:r>
      <w:r>
        <w:rPr>
          <w:highlight w:val="none"/>
        </w:rPr>
        <w:fldChar w:fldCharType="end"/>
      </w:r>
    </w:p>
    <w:p w14:paraId="3DEF8A58">
      <w:pPr>
        <w:pStyle w:val="22"/>
        <w:tabs>
          <w:tab w:val="right" w:leader="dot" w:pos="9282"/>
        </w:tabs>
        <w:rPr>
          <w:highlight w:val="none"/>
        </w:rPr>
      </w:pPr>
      <w:r>
        <w:rPr>
          <w:highlight w:val="none"/>
        </w:rPr>
        <w:fldChar w:fldCharType="begin"/>
      </w:r>
      <w:r>
        <w:rPr>
          <w:highlight w:val="none"/>
        </w:rPr>
        <w:instrText xml:space="preserve"> HYPERLINK \l "_Toc_4_4_0000000009" </w:instrText>
      </w:r>
      <w:r>
        <w:rPr>
          <w:highlight w:val="none"/>
        </w:rPr>
        <w:fldChar w:fldCharType="separate"/>
      </w:r>
      <w:r>
        <w:rPr>
          <w:highlight w:val="none"/>
        </w:rPr>
        <w:t>6.民政服务中心人员及运转经费绩效目标表</w:t>
      </w:r>
      <w:r>
        <w:rPr>
          <w:highlight w:val="none"/>
        </w:rPr>
        <w:tab/>
      </w:r>
      <w:r>
        <w:rPr>
          <w:highlight w:val="none"/>
        </w:rPr>
        <w:fldChar w:fldCharType="begin"/>
      </w:r>
      <w:r>
        <w:rPr>
          <w:highlight w:val="none"/>
        </w:rPr>
        <w:instrText xml:space="preserve">PAGEREF _Toc_4_4_0000000009 \h</w:instrText>
      </w:r>
      <w:r>
        <w:rPr>
          <w:highlight w:val="none"/>
        </w:rPr>
        <w:fldChar w:fldCharType="separate"/>
      </w:r>
      <w:r>
        <w:rPr>
          <w:highlight w:val="none"/>
        </w:rPr>
        <w:t>10</w:t>
      </w:r>
      <w:r>
        <w:rPr>
          <w:highlight w:val="none"/>
        </w:rPr>
        <w:fldChar w:fldCharType="end"/>
      </w:r>
      <w:r>
        <w:rPr>
          <w:highlight w:val="none"/>
        </w:rPr>
        <w:fldChar w:fldCharType="end"/>
      </w:r>
    </w:p>
    <w:p w14:paraId="2131F2CC">
      <w:pPr>
        <w:pStyle w:val="22"/>
        <w:tabs>
          <w:tab w:val="right" w:leader="dot" w:pos="9282"/>
        </w:tabs>
        <w:rPr>
          <w:highlight w:val="none"/>
        </w:rPr>
      </w:pPr>
      <w:r>
        <w:rPr>
          <w:highlight w:val="none"/>
        </w:rPr>
        <w:fldChar w:fldCharType="begin"/>
      </w:r>
      <w:r>
        <w:rPr>
          <w:highlight w:val="none"/>
        </w:rPr>
        <w:instrText xml:space="preserve"> HYPERLINK \l "_Toc_4_4_0000000010" </w:instrText>
      </w:r>
      <w:r>
        <w:rPr>
          <w:highlight w:val="none"/>
        </w:rPr>
        <w:fldChar w:fldCharType="separate"/>
      </w:r>
      <w:r>
        <w:rPr>
          <w:highlight w:val="none"/>
        </w:rPr>
        <w:t>7.殡仪馆人员工资及运转经费绩效目标表</w:t>
      </w:r>
      <w:r>
        <w:rPr>
          <w:highlight w:val="none"/>
        </w:rPr>
        <w:tab/>
      </w:r>
      <w:r>
        <w:rPr>
          <w:highlight w:val="none"/>
        </w:rPr>
        <w:fldChar w:fldCharType="begin"/>
      </w:r>
      <w:r>
        <w:rPr>
          <w:highlight w:val="none"/>
        </w:rPr>
        <w:instrText xml:space="preserve">PAGEREF _Toc_4_4_0000000010 \h</w:instrText>
      </w:r>
      <w:r>
        <w:rPr>
          <w:highlight w:val="none"/>
        </w:rPr>
        <w:fldChar w:fldCharType="separate"/>
      </w:r>
      <w:r>
        <w:rPr>
          <w:highlight w:val="none"/>
        </w:rPr>
        <w:t>11</w:t>
      </w:r>
      <w:r>
        <w:rPr>
          <w:highlight w:val="none"/>
        </w:rPr>
        <w:fldChar w:fldCharType="end"/>
      </w:r>
      <w:r>
        <w:rPr>
          <w:highlight w:val="none"/>
        </w:rPr>
        <w:fldChar w:fldCharType="end"/>
      </w:r>
    </w:p>
    <w:p w14:paraId="16783612">
      <w:pPr>
        <w:pStyle w:val="22"/>
        <w:tabs>
          <w:tab w:val="right" w:leader="dot" w:pos="9282"/>
        </w:tabs>
        <w:rPr>
          <w:highlight w:val="none"/>
        </w:rPr>
      </w:pPr>
      <w:r>
        <w:rPr>
          <w:highlight w:val="none"/>
        </w:rPr>
        <w:fldChar w:fldCharType="begin"/>
      </w:r>
      <w:r>
        <w:rPr>
          <w:highlight w:val="none"/>
        </w:rPr>
        <w:instrText xml:space="preserve"> HYPERLINK \l "_Toc_4_4_0000000011" </w:instrText>
      </w:r>
      <w:r>
        <w:rPr>
          <w:highlight w:val="none"/>
        </w:rPr>
        <w:fldChar w:fldCharType="separate"/>
      </w:r>
      <w:r>
        <w:rPr>
          <w:highlight w:val="none"/>
        </w:rPr>
        <w:t>8.2023年社会服务设施兜底线工程中央基建投资预算绩效目标表</w:t>
      </w:r>
      <w:r>
        <w:rPr>
          <w:highlight w:val="none"/>
        </w:rPr>
        <w:tab/>
      </w:r>
      <w:r>
        <w:rPr>
          <w:highlight w:val="none"/>
        </w:rPr>
        <w:fldChar w:fldCharType="begin"/>
      </w:r>
      <w:r>
        <w:rPr>
          <w:highlight w:val="none"/>
        </w:rPr>
        <w:instrText xml:space="preserve">PAGEREF _Toc_4_4_0000000011 \h</w:instrText>
      </w:r>
      <w:r>
        <w:rPr>
          <w:highlight w:val="none"/>
        </w:rPr>
        <w:fldChar w:fldCharType="separate"/>
      </w:r>
      <w:r>
        <w:rPr>
          <w:highlight w:val="none"/>
        </w:rPr>
        <w:t>12</w:t>
      </w:r>
      <w:r>
        <w:rPr>
          <w:highlight w:val="none"/>
        </w:rPr>
        <w:fldChar w:fldCharType="end"/>
      </w:r>
      <w:r>
        <w:rPr>
          <w:highlight w:val="none"/>
        </w:rPr>
        <w:fldChar w:fldCharType="end"/>
      </w:r>
    </w:p>
    <w:p w14:paraId="3FC11E24">
      <w:pPr>
        <w:pStyle w:val="22"/>
        <w:tabs>
          <w:tab w:val="right" w:leader="dot" w:pos="9282"/>
        </w:tabs>
        <w:rPr>
          <w:highlight w:val="none"/>
        </w:rPr>
      </w:pPr>
      <w:r>
        <w:rPr>
          <w:highlight w:val="none"/>
        </w:rPr>
        <w:fldChar w:fldCharType="begin"/>
      </w:r>
      <w:r>
        <w:rPr>
          <w:highlight w:val="none"/>
        </w:rPr>
        <w:instrText xml:space="preserve"> HYPERLINK \l "_Toc_4_4_0000000012" </w:instrText>
      </w:r>
      <w:r>
        <w:rPr>
          <w:highlight w:val="none"/>
        </w:rPr>
        <w:fldChar w:fldCharType="separate"/>
      </w:r>
      <w:r>
        <w:rPr>
          <w:highlight w:val="none"/>
        </w:rPr>
        <w:t>9.2023年省级财政城乡社区建设补助资金绩效目标表</w:t>
      </w:r>
      <w:r>
        <w:rPr>
          <w:highlight w:val="none"/>
        </w:rPr>
        <w:tab/>
      </w:r>
      <w:r>
        <w:rPr>
          <w:highlight w:val="none"/>
        </w:rPr>
        <w:fldChar w:fldCharType="begin"/>
      </w:r>
      <w:r>
        <w:rPr>
          <w:highlight w:val="none"/>
        </w:rPr>
        <w:instrText xml:space="preserve">PAGEREF _Toc_4_4_0000000012 \h</w:instrText>
      </w:r>
      <w:r>
        <w:rPr>
          <w:highlight w:val="none"/>
        </w:rPr>
        <w:fldChar w:fldCharType="separate"/>
      </w:r>
      <w:r>
        <w:rPr>
          <w:highlight w:val="none"/>
        </w:rPr>
        <w:t>13</w:t>
      </w:r>
      <w:r>
        <w:rPr>
          <w:highlight w:val="none"/>
        </w:rPr>
        <w:fldChar w:fldCharType="end"/>
      </w:r>
      <w:r>
        <w:rPr>
          <w:highlight w:val="none"/>
        </w:rPr>
        <w:fldChar w:fldCharType="end"/>
      </w:r>
    </w:p>
    <w:p w14:paraId="04B73B42">
      <w:pPr>
        <w:pStyle w:val="22"/>
        <w:tabs>
          <w:tab w:val="right" w:leader="dot" w:pos="9282"/>
        </w:tabs>
        <w:rPr>
          <w:highlight w:val="none"/>
        </w:rPr>
      </w:pPr>
      <w:r>
        <w:rPr>
          <w:highlight w:val="none"/>
        </w:rPr>
        <w:fldChar w:fldCharType="begin"/>
      </w:r>
      <w:r>
        <w:rPr>
          <w:highlight w:val="none"/>
        </w:rPr>
        <w:instrText xml:space="preserve"> HYPERLINK \l "_Toc_4_4_0000000013" </w:instrText>
      </w:r>
      <w:r>
        <w:rPr>
          <w:highlight w:val="none"/>
        </w:rPr>
        <w:fldChar w:fldCharType="separate"/>
      </w:r>
      <w:r>
        <w:rPr>
          <w:highlight w:val="none"/>
        </w:rPr>
        <w:t>10.2023年省级财政养老服务体系建设经费绩效目标表</w:t>
      </w:r>
      <w:r>
        <w:rPr>
          <w:highlight w:val="none"/>
        </w:rPr>
        <w:tab/>
      </w:r>
      <w:r>
        <w:rPr>
          <w:highlight w:val="none"/>
        </w:rPr>
        <w:fldChar w:fldCharType="begin"/>
      </w:r>
      <w:r>
        <w:rPr>
          <w:highlight w:val="none"/>
        </w:rPr>
        <w:instrText xml:space="preserve">PAGEREF _Toc_4_4_0000000013 \h</w:instrText>
      </w:r>
      <w:r>
        <w:rPr>
          <w:highlight w:val="none"/>
        </w:rPr>
        <w:fldChar w:fldCharType="separate"/>
      </w:r>
      <w:r>
        <w:rPr>
          <w:highlight w:val="none"/>
        </w:rPr>
        <w:t>14</w:t>
      </w:r>
      <w:r>
        <w:rPr>
          <w:highlight w:val="none"/>
        </w:rPr>
        <w:fldChar w:fldCharType="end"/>
      </w:r>
      <w:r>
        <w:rPr>
          <w:highlight w:val="none"/>
        </w:rPr>
        <w:fldChar w:fldCharType="end"/>
      </w:r>
    </w:p>
    <w:p w14:paraId="6E814510">
      <w:pPr>
        <w:pStyle w:val="22"/>
        <w:tabs>
          <w:tab w:val="right" w:leader="dot" w:pos="9282"/>
        </w:tabs>
        <w:rPr>
          <w:highlight w:val="none"/>
        </w:rPr>
      </w:pPr>
      <w:r>
        <w:rPr>
          <w:highlight w:val="none"/>
        </w:rPr>
        <w:fldChar w:fldCharType="begin"/>
      </w:r>
      <w:r>
        <w:rPr>
          <w:highlight w:val="none"/>
        </w:rPr>
        <w:instrText xml:space="preserve"> HYPERLINK \l "_Toc_4_4_0000000014" </w:instrText>
      </w:r>
      <w:r>
        <w:rPr>
          <w:highlight w:val="none"/>
        </w:rPr>
        <w:fldChar w:fldCharType="separate"/>
      </w:r>
      <w:r>
        <w:rPr>
          <w:highlight w:val="none"/>
        </w:rPr>
        <w:t>11.2023年省级福彩公益金支持“孤儿医疗康复明天计划”项目资金绩效目标表</w:t>
      </w:r>
      <w:r>
        <w:rPr>
          <w:highlight w:val="none"/>
        </w:rPr>
        <w:tab/>
      </w:r>
      <w:r>
        <w:rPr>
          <w:highlight w:val="none"/>
        </w:rPr>
        <w:fldChar w:fldCharType="begin"/>
      </w:r>
      <w:r>
        <w:rPr>
          <w:highlight w:val="none"/>
        </w:rPr>
        <w:instrText xml:space="preserve">PAGEREF _Toc_4_4_0000000014 \h</w:instrText>
      </w:r>
      <w:r>
        <w:rPr>
          <w:highlight w:val="none"/>
        </w:rPr>
        <w:fldChar w:fldCharType="separate"/>
      </w:r>
      <w:r>
        <w:rPr>
          <w:highlight w:val="none"/>
        </w:rPr>
        <w:t>15</w:t>
      </w:r>
      <w:r>
        <w:rPr>
          <w:highlight w:val="none"/>
        </w:rPr>
        <w:fldChar w:fldCharType="end"/>
      </w:r>
      <w:r>
        <w:rPr>
          <w:highlight w:val="none"/>
        </w:rPr>
        <w:fldChar w:fldCharType="end"/>
      </w:r>
    </w:p>
    <w:p w14:paraId="2B075133">
      <w:pPr>
        <w:pStyle w:val="22"/>
        <w:tabs>
          <w:tab w:val="right" w:leader="dot" w:pos="9282"/>
        </w:tabs>
        <w:rPr>
          <w:highlight w:val="none"/>
        </w:rPr>
      </w:pPr>
      <w:r>
        <w:rPr>
          <w:highlight w:val="none"/>
        </w:rPr>
        <w:fldChar w:fldCharType="begin"/>
      </w:r>
      <w:r>
        <w:rPr>
          <w:highlight w:val="none"/>
        </w:rPr>
        <w:instrText xml:space="preserve"> HYPERLINK \l "_Toc_4_4_0000000015" </w:instrText>
      </w:r>
      <w:r>
        <w:rPr>
          <w:highlight w:val="none"/>
        </w:rPr>
        <w:fldChar w:fldCharType="separate"/>
      </w:r>
      <w:r>
        <w:rPr>
          <w:highlight w:val="none"/>
        </w:rPr>
        <w:t>12.2023年省级专项彩票公益金绩效目标表</w:t>
      </w:r>
      <w:r>
        <w:rPr>
          <w:highlight w:val="none"/>
        </w:rPr>
        <w:tab/>
      </w:r>
      <w:r>
        <w:rPr>
          <w:highlight w:val="none"/>
        </w:rPr>
        <w:fldChar w:fldCharType="begin"/>
      </w:r>
      <w:r>
        <w:rPr>
          <w:highlight w:val="none"/>
        </w:rPr>
        <w:instrText xml:space="preserve">PAGEREF _Toc_4_4_0000000015 \h</w:instrText>
      </w:r>
      <w:r>
        <w:rPr>
          <w:highlight w:val="none"/>
        </w:rPr>
        <w:fldChar w:fldCharType="separate"/>
      </w:r>
      <w:r>
        <w:rPr>
          <w:highlight w:val="none"/>
        </w:rPr>
        <w:t>16</w:t>
      </w:r>
      <w:r>
        <w:rPr>
          <w:highlight w:val="none"/>
        </w:rPr>
        <w:fldChar w:fldCharType="end"/>
      </w:r>
      <w:r>
        <w:rPr>
          <w:highlight w:val="none"/>
        </w:rPr>
        <w:fldChar w:fldCharType="end"/>
      </w:r>
    </w:p>
    <w:p w14:paraId="2D8B1084">
      <w:pPr>
        <w:pStyle w:val="22"/>
        <w:tabs>
          <w:tab w:val="right" w:leader="dot" w:pos="9282"/>
        </w:tabs>
        <w:rPr>
          <w:highlight w:val="none"/>
        </w:rPr>
      </w:pPr>
      <w:r>
        <w:rPr>
          <w:highlight w:val="none"/>
        </w:rPr>
        <w:fldChar w:fldCharType="begin"/>
      </w:r>
      <w:r>
        <w:rPr>
          <w:highlight w:val="none"/>
        </w:rPr>
        <w:instrText xml:space="preserve"> HYPERLINK \l "_Toc_4_4_0000000016" </w:instrText>
      </w:r>
      <w:r>
        <w:rPr>
          <w:highlight w:val="none"/>
        </w:rPr>
        <w:fldChar w:fldCharType="separate"/>
      </w:r>
      <w:r>
        <w:rPr>
          <w:highlight w:val="none"/>
        </w:rPr>
        <w:t>13.2023年市级困难群众救助补助资金绩效目标表</w:t>
      </w:r>
      <w:r>
        <w:rPr>
          <w:highlight w:val="none"/>
        </w:rPr>
        <w:tab/>
      </w:r>
      <w:r>
        <w:rPr>
          <w:highlight w:val="none"/>
        </w:rPr>
        <w:fldChar w:fldCharType="begin"/>
      </w:r>
      <w:r>
        <w:rPr>
          <w:highlight w:val="none"/>
        </w:rPr>
        <w:instrText xml:space="preserve">PAGEREF _Toc_4_4_0000000016 \h</w:instrText>
      </w:r>
      <w:r>
        <w:rPr>
          <w:highlight w:val="none"/>
        </w:rPr>
        <w:fldChar w:fldCharType="separate"/>
      </w:r>
      <w:r>
        <w:rPr>
          <w:highlight w:val="none"/>
        </w:rPr>
        <w:t>17</w:t>
      </w:r>
      <w:r>
        <w:rPr>
          <w:highlight w:val="none"/>
        </w:rPr>
        <w:fldChar w:fldCharType="end"/>
      </w:r>
      <w:r>
        <w:rPr>
          <w:highlight w:val="none"/>
        </w:rPr>
        <w:fldChar w:fldCharType="end"/>
      </w:r>
    </w:p>
    <w:p w14:paraId="3E3C2EEC">
      <w:pPr>
        <w:pStyle w:val="22"/>
        <w:tabs>
          <w:tab w:val="right" w:leader="dot" w:pos="9282"/>
        </w:tabs>
        <w:rPr>
          <w:highlight w:val="none"/>
        </w:rPr>
      </w:pPr>
      <w:r>
        <w:rPr>
          <w:highlight w:val="none"/>
        </w:rPr>
        <w:fldChar w:fldCharType="begin"/>
      </w:r>
      <w:r>
        <w:rPr>
          <w:highlight w:val="none"/>
        </w:rPr>
        <w:instrText xml:space="preserve"> HYPERLINK \l "_Toc_4_4_0000000017" </w:instrText>
      </w:r>
      <w:r>
        <w:rPr>
          <w:highlight w:val="none"/>
        </w:rPr>
        <w:fldChar w:fldCharType="separate"/>
      </w:r>
      <w:r>
        <w:rPr>
          <w:highlight w:val="none"/>
        </w:rPr>
        <w:t>14.2023年市级困难群众救助资金("两节"慰问)绩效目标表</w:t>
      </w:r>
      <w:r>
        <w:rPr>
          <w:highlight w:val="none"/>
        </w:rPr>
        <w:tab/>
      </w:r>
      <w:r>
        <w:rPr>
          <w:highlight w:val="none"/>
        </w:rPr>
        <w:fldChar w:fldCharType="begin"/>
      </w:r>
      <w:r>
        <w:rPr>
          <w:highlight w:val="none"/>
        </w:rPr>
        <w:instrText xml:space="preserve">PAGEREF _Toc_4_4_0000000017 \h</w:instrText>
      </w:r>
      <w:r>
        <w:rPr>
          <w:highlight w:val="none"/>
        </w:rPr>
        <w:fldChar w:fldCharType="separate"/>
      </w:r>
      <w:r>
        <w:rPr>
          <w:highlight w:val="none"/>
        </w:rPr>
        <w:t>18</w:t>
      </w:r>
      <w:r>
        <w:rPr>
          <w:highlight w:val="none"/>
        </w:rPr>
        <w:fldChar w:fldCharType="end"/>
      </w:r>
      <w:r>
        <w:rPr>
          <w:highlight w:val="none"/>
        </w:rPr>
        <w:fldChar w:fldCharType="end"/>
      </w:r>
    </w:p>
    <w:p w14:paraId="10DC825A">
      <w:pPr>
        <w:pStyle w:val="22"/>
        <w:tabs>
          <w:tab w:val="right" w:leader="dot" w:pos="9282"/>
        </w:tabs>
        <w:rPr>
          <w:highlight w:val="none"/>
        </w:rPr>
      </w:pPr>
      <w:r>
        <w:rPr>
          <w:highlight w:val="none"/>
        </w:rPr>
        <w:fldChar w:fldCharType="begin"/>
      </w:r>
      <w:r>
        <w:rPr>
          <w:highlight w:val="none"/>
        </w:rPr>
        <w:instrText xml:space="preserve"> HYPERLINK \l "_Toc_4_4_0000000018" </w:instrText>
      </w:r>
      <w:r>
        <w:rPr>
          <w:highlight w:val="none"/>
        </w:rPr>
        <w:fldChar w:fldCharType="separate"/>
      </w:r>
      <w:r>
        <w:rPr>
          <w:highlight w:val="none"/>
        </w:rPr>
        <w:t>15.2023年市级养老服务体系建设补助资金绩效目标表</w:t>
      </w:r>
      <w:r>
        <w:rPr>
          <w:highlight w:val="none"/>
        </w:rPr>
        <w:tab/>
      </w:r>
      <w:r>
        <w:rPr>
          <w:highlight w:val="none"/>
        </w:rPr>
        <w:fldChar w:fldCharType="begin"/>
      </w:r>
      <w:r>
        <w:rPr>
          <w:highlight w:val="none"/>
        </w:rPr>
        <w:instrText xml:space="preserve">PAGEREF _Toc_4_4_0000000018 \h</w:instrText>
      </w:r>
      <w:r>
        <w:rPr>
          <w:highlight w:val="none"/>
        </w:rPr>
        <w:fldChar w:fldCharType="separate"/>
      </w:r>
      <w:r>
        <w:rPr>
          <w:highlight w:val="none"/>
        </w:rPr>
        <w:t>19</w:t>
      </w:r>
      <w:r>
        <w:rPr>
          <w:highlight w:val="none"/>
        </w:rPr>
        <w:fldChar w:fldCharType="end"/>
      </w:r>
      <w:r>
        <w:rPr>
          <w:highlight w:val="none"/>
        </w:rPr>
        <w:fldChar w:fldCharType="end"/>
      </w:r>
    </w:p>
    <w:p w14:paraId="56596CF4">
      <w:pPr>
        <w:pStyle w:val="22"/>
        <w:tabs>
          <w:tab w:val="right" w:leader="dot" w:pos="9282"/>
        </w:tabs>
        <w:rPr>
          <w:highlight w:val="none"/>
        </w:rPr>
      </w:pPr>
      <w:r>
        <w:rPr>
          <w:highlight w:val="none"/>
        </w:rPr>
        <w:fldChar w:fldCharType="begin"/>
      </w:r>
      <w:r>
        <w:rPr>
          <w:highlight w:val="none"/>
        </w:rPr>
        <w:instrText xml:space="preserve"> HYPERLINK \l "_Toc_4_4_0000000019" </w:instrText>
      </w:r>
      <w:r>
        <w:rPr>
          <w:highlight w:val="none"/>
        </w:rPr>
        <w:fldChar w:fldCharType="separate"/>
      </w:r>
      <w:r>
        <w:rPr>
          <w:highlight w:val="none"/>
        </w:rPr>
        <w:t>16.2023年中央财政困难群众救助补助资金（支持困难失能老年人基本养老服务救助方向）绩效目标表</w:t>
      </w:r>
      <w:r>
        <w:rPr>
          <w:highlight w:val="none"/>
        </w:rPr>
        <w:tab/>
      </w:r>
      <w:r>
        <w:rPr>
          <w:highlight w:val="none"/>
        </w:rPr>
        <w:fldChar w:fldCharType="begin"/>
      </w:r>
      <w:r>
        <w:rPr>
          <w:highlight w:val="none"/>
        </w:rPr>
        <w:instrText xml:space="preserve">PAGEREF _Toc_4_4_0000000019 \h</w:instrText>
      </w:r>
      <w:r>
        <w:rPr>
          <w:highlight w:val="none"/>
        </w:rPr>
        <w:fldChar w:fldCharType="separate"/>
      </w:r>
      <w:r>
        <w:rPr>
          <w:highlight w:val="none"/>
        </w:rPr>
        <w:t>20</w:t>
      </w:r>
      <w:r>
        <w:rPr>
          <w:highlight w:val="none"/>
        </w:rPr>
        <w:fldChar w:fldCharType="end"/>
      </w:r>
      <w:r>
        <w:rPr>
          <w:highlight w:val="none"/>
        </w:rPr>
        <w:fldChar w:fldCharType="end"/>
      </w:r>
    </w:p>
    <w:p w14:paraId="2AE2DD60">
      <w:pPr>
        <w:pStyle w:val="22"/>
        <w:tabs>
          <w:tab w:val="right" w:leader="dot" w:pos="9282"/>
        </w:tabs>
        <w:rPr>
          <w:highlight w:val="none"/>
        </w:rPr>
      </w:pPr>
      <w:r>
        <w:rPr>
          <w:highlight w:val="none"/>
        </w:rPr>
        <w:fldChar w:fldCharType="begin"/>
      </w:r>
      <w:r>
        <w:rPr>
          <w:highlight w:val="none"/>
        </w:rPr>
        <w:instrText xml:space="preserve"> HYPERLINK \l "_Toc_4_4_0000000020" </w:instrText>
      </w:r>
      <w:r>
        <w:rPr>
          <w:highlight w:val="none"/>
        </w:rPr>
        <w:fldChar w:fldCharType="separate"/>
      </w:r>
      <w:r>
        <w:rPr>
          <w:highlight w:val="none"/>
        </w:rPr>
        <w:t>17.80周岁以上老年人高龄津贴绩效目标表</w:t>
      </w:r>
      <w:r>
        <w:rPr>
          <w:highlight w:val="none"/>
        </w:rPr>
        <w:tab/>
      </w:r>
      <w:r>
        <w:rPr>
          <w:highlight w:val="none"/>
        </w:rPr>
        <w:fldChar w:fldCharType="begin"/>
      </w:r>
      <w:r>
        <w:rPr>
          <w:highlight w:val="none"/>
        </w:rPr>
        <w:instrText xml:space="preserve">PAGEREF _Toc_4_4_0000000020 \h</w:instrText>
      </w:r>
      <w:r>
        <w:rPr>
          <w:highlight w:val="none"/>
        </w:rPr>
        <w:fldChar w:fldCharType="separate"/>
      </w:r>
      <w:r>
        <w:rPr>
          <w:highlight w:val="none"/>
        </w:rPr>
        <w:t>22</w:t>
      </w:r>
      <w:r>
        <w:rPr>
          <w:highlight w:val="none"/>
        </w:rPr>
        <w:fldChar w:fldCharType="end"/>
      </w:r>
      <w:r>
        <w:rPr>
          <w:highlight w:val="none"/>
        </w:rPr>
        <w:fldChar w:fldCharType="end"/>
      </w:r>
    </w:p>
    <w:p w14:paraId="7675A4F4">
      <w:pPr>
        <w:pStyle w:val="22"/>
        <w:tabs>
          <w:tab w:val="right" w:leader="dot" w:pos="9282"/>
        </w:tabs>
        <w:rPr>
          <w:highlight w:val="none"/>
        </w:rPr>
      </w:pPr>
      <w:r>
        <w:rPr>
          <w:highlight w:val="none"/>
        </w:rPr>
        <w:fldChar w:fldCharType="begin"/>
      </w:r>
      <w:r>
        <w:rPr>
          <w:highlight w:val="none"/>
        </w:rPr>
        <w:instrText xml:space="preserve"> HYPERLINK \l "_Toc_4_4_0000000021" </w:instrText>
      </w:r>
      <w:r>
        <w:rPr>
          <w:highlight w:val="none"/>
        </w:rPr>
        <w:fldChar w:fldCharType="separate"/>
      </w:r>
      <w:r>
        <w:rPr>
          <w:highlight w:val="none"/>
        </w:rPr>
        <w:t>18.财务审计经费绩效目标表</w:t>
      </w:r>
      <w:r>
        <w:rPr>
          <w:highlight w:val="none"/>
        </w:rPr>
        <w:tab/>
      </w:r>
      <w:r>
        <w:rPr>
          <w:highlight w:val="none"/>
        </w:rPr>
        <w:fldChar w:fldCharType="begin"/>
      </w:r>
      <w:r>
        <w:rPr>
          <w:highlight w:val="none"/>
        </w:rPr>
        <w:instrText xml:space="preserve">PAGEREF _Toc_4_4_0000000021 \h</w:instrText>
      </w:r>
      <w:r>
        <w:rPr>
          <w:highlight w:val="none"/>
        </w:rPr>
        <w:fldChar w:fldCharType="separate"/>
      </w:r>
      <w:r>
        <w:rPr>
          <w:highlight w:val="none"/>
        </w:rPr>
        <w:t>24</w:t>
      </w:r>
      <w:r>
        <w:rPr>
          <w:highlight w:val="none"/>
        </w:rPr>
        <w:fldChar w:fldCharType="end"/>
      </w:r>
      <w:r>
        <w:rPr>
          <w:highlight w:val="none"/>
        </w:rPr>
        <w:fldChar w:fldCharType="end"/>
      </w:r>
    </w:p>
    <w:p w14:paraId="4C26154F">
      <w:pPr>
        <w:pStyle w:val="22"/>
        <w:tabs>
          <w:tab w:val="right" w:leader="dot" w:pos="9282"/>
        </w:tabs>
        <w:rPr>
          <w:highlight w:val="none"/>
        </w:rPr>
      </w:pPr>
      <w:r>
        <w:rPr>
          <w:highlight w:val="none"/>
        </w:rPr>
        <w:fldChar w:fldCharType="begin"/>
      </w:r>
      <w:r>
        <w:rPr>
          <w:highlight w:val="none"/>
        </w:rPr>
        <w:instrText xml:space="preserve"> HYPERLINK \l "_Toc_4_4_0000000022" </w:instrText>
      </w:r>
      <w:r>
        <w:rPr>
          <w:highlight w:val="none"/>
        </w:rPr>
        <w:fldChar w:fldCharType="separate"/>
      </w:r>
      <w:r>
        <w:rPr>
          <w:highlight w:val="none"/>
        </w:rPr>
        <w:t>19.城区街路牌维修、区划图印刷制作及行政区划图编制费绩效目标表</w:t>
      </w:r>
      <w:r>
        <w:rPr>
          <w:highlight w:val="none"/>
        </w:rPr>
        <w:tab/>
      </w:r>
      <w:r>
        <w:rPr>
          <w:highlight w:val="none"/>
        </w:rPr>
        <w:fldChar w:fldCharType="begin"/>
      </w:r>
      <w:r>
        <w:rPr>
          <w:highlight w:val="none"/>
        </w:rPr>
        <w:instrText xml:space="preserve">PAGEREF _Toc_4_4_0000000022 \h</w:instrText>
      </w:r>
      <w:r>
        <w:rPr>
          <w:highlight w:val="none"/>
        </w:rPr>
        <w:fldChar w:fldCharType="separate"/>
      </w:r>
      <w:r>
        <w:rPr>
          <w:highlight w:val="none"/>
        </w:rPr>
        <w:t>25</w:t>
      </w:r>
      <w:r>
        <w:rPr>
          <w:highlight w:val="none"/>
        </w:rPr>
        <w:fldChar w:fldCharType="end"/>
      </w:r>
      <w:r>
        <w:rPr>
          <w:highlight w:val="none"/>
        </w:rPr>
        <w:fldChar w:fldCharType="end"/>
      </w:r>
    </w:p>
    <w:p w14:paraId="52FFC220">
      <w:pPr>
        <w:pStyle w:val="22"/>
        <w:tabs>
          <w:tab w:val="right" w:leader="dot" w:pos="9282"/>
        </w:tabs>
        <w:rPr>
          <w:highlight w:val="none"/>
        </w:rPr>
      </w:pPr>
      <w:r>
        <w:rPr>
          <w:highlight w:val="none"/>
        </w:rPr>
        <w:fldChar w:fldCharType="begin"/>
      </w:r>
      <w:r>
        <w:rPr>
          <w:highlight w:val="none"/>
        </w:rPr>
        <w:instrText xml:space="preserve"> HYPERLINK \l "_Toc_4_4_0000000023" </w:instrText>
      </w:r>
      <w:r>
        <w:rPr>
          <w:highlight w:val="none"/>
        </w:rPr>
        <w:fldChar w:fldCharType="separate"/>
      </w:r>
      <w:r>
        <w:rPr>
          <w:highlight w:val="none"/>
        </w:rPr>
        <w:t>20.城市居民最低生活保障金绩效目标表</w:t>
      </w:r>
      <w:r>
        <w:rPr>
          <w:highlight w:val="none"/>
        </w:rPr>
        <w:tab/>
      </w:r>
      <w:r>
        <w:rPr>
          <w:highlight w:val="none"/>
        </w:rPr>
        <w:fldChar w:fldCharType="begin"/>
      </w:r>
      <w:r>
        <w:rPr>
          <w:highlight w:val="none"/>
        </w:rPr>
        <w:instrText xml:space="preserve">PAGEREF _Toc_4_4_0000000023 \h</w:instrText>
      </w:r>
      <w:r>
        <w:rPr>
          <w:highlight w:val="none"/>
        </w:rPr>
        <w:fldChar w:fldCharType="separate"/>
      </w:r>
      <w:r>
        <w:rPr>
          <w:highlight w:val="none"/>
        </w:rPr>
        <w:t>27</w:t>
      </w:r>
      <w:r>
        <w:rPr>
          <w:highlight w:val="none"/>
        </w:rPr>
        <w:fldChar w:fldCharType="end"/>
      </w:r>
      <w:r>
        <w:rPr>
          <w:highlight w:val="none"/>
        </w:rPr>
        <w:fldChar w:fldCharType="end"/>
      </w:r>
    </w:p>
    <w:p w14:paraId="35A65DD3">
      <w:pPr>
        <w:pStyle w:val="22"/>
        <w:tabs>
          <w:tab w:val="right" w:leader="dot" w:pos="9282"/>
        </w:tabs>
        <w:rPr>
          <w:highlight w:val="none"/>
        </w:rPr>
      </w:pPr>
      <w:r>
        <w:rPr>
          <w:highlight w:val="none"/>
        </w:rPr>
        <w:fldChar w:fldCharType="begin"/>
      </w:r>
      <w:r>
        <w:rPr>
          <w:highlight w:val="none"/>
        </w:rPr>
        <w:instrText xml:space="preserve"> HYPERLINK \l "_Toc_4_4_0000000024" </w:instrText>
      </w:r>
      <w:r>
        <w:rPr>
          <w:highlight w:val="none"/>
        </w:rPr>
        <w:fldChar w:fldCharType="separate"/>
      </w:r>
      <w:r>
        <w:rPr>
          <w:highlight w:val="none"/>
        </w:rPr>
        <w:t>21.城市特困人员供养费绩效目标表</w:t>
      </w:r>
      <w:r>
        <w:rPr>
          <w:highlight w:val="none"/>
        </w:rPr>
        <w:tab/>
      </w:r>
      <w:r>
        <w:rPr>
          <w:highlight w:val="none"/>
        </w:rPr>
        <w:fldChar w:fldCharType="begin"/>
      </w:r>
      <w:r>
        <w:rPr>
          <w:highlight w:val="none"/>
        </w:rPr>
        <w:instrText xml:space="preserve">PAGEREF _Toc_4_4_0000000024 \h</w:instrText>
      </w:r>
      <w:r>
        <w:rPr>
          <w:highlight w:val="none"/>
        </w:rPr>
        <w:fldChar w:fldCharType="separate"/>
      </w:r>
      <w:r>
        <w:rPr>
          <w:highlight w:val="none"/>
        </w:rPr>
        <w:t>28</w:t>
      </w:r>
      <w:r>
        <w:rPr>
          <w:highlight w:val="none"/>
        </w:rPr>
        <w:fldChar w:fldCharType="end"/>
      </w:r>
      <w:r>
        <w:rPr>
          <w:highlight w:val="none"/>
        </w:rPr>
        <w:fldChar w:fldCharType="end"/>
      </w:r>
    </w:p>
    <w:p w14:paraId="1A2D2BAD">
      <w:pPr>
        <w:pStyle w:val="22"/>
        <w:tabs>
          <w:tab w:val="right" w:leader="dot" w:pos="9282"/>
        </w:tabs>
        <w:rPr>
          <w:highlight w:val="none"/>
        </w:rPr>
      </w:pPr>
      <w:r>
        <w:rPr>
          <w:highlight w:val="none"/>
        </w:rPr>
        <w:fldChar w:fldCharType="begin"/>
      </w:r>
      <w:r>
        <w:rPr>
          <w:highlight w:val="none"/>
        </w:rPr>
        <w:instrText xml:space="preserve"> HYPERLINK \l "_Toc_4_4_0000000025" </w:instrText>
      </w:r>
      <w:r>
        <w:rPr>
          <w:highlight w:val="none"/>
        </w:rPr>
        <w:fldChar w:fldCharType="separate"/>
      </w:r>
      <w:r>
        <w:rPr>
          <w:highlight w:val="none"/>
        </w:rPr>
        <w:t>22.城乡社区建设补助资金绩效目标表</w:t>
      </w:r>
      <w:r>
        <w:rPr>
          <w:highlight w:val="none"/>
        </w:rPr>
        <w:tab/>
      </w:r>
      <w:r>
        <w:rPr>
          <w:highlight w:val="none"/>
        </w:rPr>
        <w:fldChar w:fldCharType="begin"/>
      </w:r>
      <w:r>
        <w:rPr>
          <w:highlight w:val="none"/>
        </w:rPr>
        <w:instrText xml:space="preserve">PAGEREF _Toc_4_4_0000000025 \h</w:instrText>
      </w:r>
      <w:r>
        <w:rPr>
          <w:highlight w:val="none"/>
        </w:rPr>
        <w:fldChar w:fldCharType="separate"/>
      </w:r>
      <w:r>
        <w:rPr>
          <w:highlight w:val="none"/>
        </w:rPr>
        <w:t>29</w:t>
      </w:r>
      <w:r>
        <w:rPr>
          <w:highlight w:val="none"/>
        </w:rPr>
        <w:fldChar w:fldCharType="end"/>
      </w:r>
      <w:r>
        <w:rPr>
          <w:highlight w:val="none"/>
        </w:rPr>
        <w:fldChar w:fldCharType="end"/>
      </w:r>
    </w:p>
    <w:p w14:paraId="75072C9C">
      <w:pPr>
        <w:pStyle w:val="22"/>
        <w:tabs>
          <w:tab w:val="right" w:leader="dot" w:pos="9282"/>
        </w:tabs>
        <w:rPr>
          <w:highlight w:val="none"/>
        </w:rPr>
      </w:pPr>
      <w:r>
        <w:rPr>
          <w:highlight w:val="none"/>
        </w:rPr>
        <w:fldChar w:fldCharType="begin"/>
      </w:r>
      <w:r>
        <w:rPr>
          <w:highlight w:val="none"/>
        </w:rPr>
        <w:instrText xml:space="preserve"> HYPERLINK \l "_Toc_4_4_0000000026" </w:instrText>
      </w:r>
      <w:r>
        <w:rPr>
          <w:highlight w:val="none"/>
        </w:rPr>
        <w:fldChar w:fldCharType="separate"/>
      </w:r>
      <w:r>
        <w:rPr>
          <w:highlight w:val="none"/>
        </w:rPr>
        <w:t>23.低保核查聘请第三方服务费绩效目标表</w:t>
      </w:r>
      <w:r>
        <w:rPr>
          <w:highlight w:val="none"/>
        </w:rPr>
        <w:tab/>
      </w:r>
      <w:r>
        <w:rPr>
          <w:highlight w:val="none"/>
        </w:rPr>
        <w:fldChar w:fldCharType="begin"/>
      </w:r>
      <w:r>
        <w:rPr>
          <w:highlight w:val="none"/>
        </w:rPr>
        <w:instrText xml:space="preserve">PAGEREF _Toc_4_4_0000000026 \h</w:instrText>
      </w:r>
      <w:r>
        <w:rPr>
          <w:highlight w:val="none"/>
        </w:rPr>
        <w:fldChar w:fldCharType="separate"/>
      </w:r>
      <w:r>
        <w:rPr>
          <w:highlight w:val="none"/>
        </w:rPr>
        <w:t>30</w:t>
      </w:r>
      <w:r>
        <w:rPr>
          <w:highlight w:val="none"/>
        </w:rPr>
        <w:fldChar w:fldCharType="end"/>
      </w:r>
      <w:r>
        <w:rPr>
          <w:highlight w:val="none"/>
        </w:rPr>
        <w:fldChar w:fldCharType="end"/>
      </w:r>
    </w:p>
    <w:p w14:paraId="3547CABE">
      <w:pPr>
        <w:pStyle w:val="22"/>
        <w:tabs>
          <w:tab w:val="right" w:leader="dot" w:pos="9282"/>
        </w:tabs>
        <w:rPr>
          <w:highlight w:val="none"/>
        </w:rPr>
      </w:pPr>
      <w:r>
        <w:rPr>
          <w:highlight w:val="none"/>
        </w:rPr>
        <w:fldChar w:fldCharType="begin"/>
      </w:r>
      <w:r>
        <w:rPr>
          <w:highlight w:val="none"/>
        </w:rPr>
        <w:instrText xml:space="preserve"> HYPERLINK \l "_Toc_4_4_0000000027" </w:instrText>
      </w:r>
      <w:r>
        <w:rPr>
          <w:highlight w:val="none"/>
        </w:rPr>
        <w:fldChar w:fldCharType="separate"/>
      </w:r>
      <w:r>
        <w:rPr>
          <w:highlight w:val="none"/>
        </w:rPr>
        <w:t>24.法制宣传、法律顾问及2024年文明城创建经费绩效目标表</w:t>
      </w:r>
      <w:r>
        <w:rPr>
          <w:highlight w:val="none"/>
        </w:rPr>
        <w:tab/>
      </w:r>
      <w:r>
        <w:rPr>
          <w:highlight w:val="none"/>
        </w:rPr>
        <w:fldChar w:fldCharType="begin"/>
      </w:r>
      <w:r>
        <w:rPr>
          <w:highlight w:val="none"/>
        </w:rPr>
        <w:instrText xml:space="preserve">PAGEREF _Toc_4_4_0000000027 \h</w:instrText>
      </w:r>
      <w:r>
        <w:rPr>
          <w:highlight w:val="none"/>
        </w:rPr>
        <w:fldChar w:fldCharType="separate"/>
      </w:r>
      <w:r>
        <w:rPr>
          <w:highlight w:val="none"/>
        </w:rPr>
        <w:t>31</w:t>
      </w:r>
      <w:r>
        <w:rPr>
          <w:highlight w:val="none"/>
        </w:rPr>
        <w:fldChar w:fldCharType="end"/>
      </w:r>
      <w:r>
        <w:rPr>
          <w:highlight w:val="none"/>
        </w:rPr>
        <w:fldChar w:fldCharType="end"/>
      </w:r>
    </w:p>
    <w:p w14:paraId="46FAB23A">
      <w:pPr>
        <w:pStyle w:val="22"/>
        <w:tabs>
          <w:tab w:val="right" w:leader="dot" w:pos="9282"/>
        </w:tabs>
        <w:rPr>
          <w:highlight w:val="none"/>
        </w:rPr>
      </w:pPr>
      <w:r>
        <w:rPr>
          <w:highlight w:val="none"/>
        </w:rPr>
        <w:fldChar w:fldCharType="begin"/>
      </w:r>
      <w:r>
        <w:rPr>
          <w:highlight w:val="none"/>
        </w:rPr>
        <w:instrText xml:space="preserve"> HYPERLINK \l "_Toc_4_4_0000000028" </w:instrText>
      </w:r>
      <w:r>
        <w:rPr>
          <w:highlight w:val="none"/>
        </w:rPr>
        <w:fldChar w:fldCharType="separate"/>
      </w:r>
      <w:r>
        <w:rPr>
          <w:highlight w:val="none"/>
        </w:rPr>
        <w:t>25.孤儿、事实无人抚养、农村留守儿童及农村留守妇女评估、过继收养评估经费绩效目标表</w:t>
      </w:r>
      <w:r>
        <w:rPr>
          <w:highlight w:val="none"/>
        </w:rPr>
        <w:tab/>
      </w:r>
      <w:r>
        <w:rPr>
          <w:highlight w:val="none"/>
        </w:rPr>
        <w:fldChar w:fldCharType="begin"/>
      </w:r>
      <w:r>
        <w:rPr>
          <w:highlight w:val="none"/>
        </w:rPr>
        <w:instrText xml:space="preserve">PAGEREF _Toc_4_4_0000000028 \h</w:instrText>
      </w:r>
      <w:r>
        <w:rPr>
          <w:highlight w:val="none"/>
        </w:rPr>
        <w:fldChar w:fldCharType="separate"/>
      </w:r>
      <w:r>
        <w:rPr>
          <w:highlight w:val="none"/>
        </w:rPr>
        <w:t>32</w:t>
      </w:r>
      <w:r>
        <w:rPr>
          <w:highlight w:val="none"/>
        </w:rPr>
        <w:fldChar w:fldCharType="end"/>
      </w:r>
      <w:r>
        <w:rPr>
          <w:highlight w:val="none"/>
        </w:rPr>
        <w:fldChar w:fldCharType="end"/>
      </w:r>
    </w:p>
    <w:p w14:paraId="0FEC0DF2">
      <w:pPr>
        <w:pStyle w:val="22"/>
        <w:tabs>
          <w:tab w:val="right" w:leader="dot" w:pos="9282"/>
        </w:tabs>
        <w:rPr>
          <w:highlight w:val="none"/>
        </w:rPr>
      </w:pPr>
      <w:r>
        <w:rPr>
          <w:highlight w:val="none"/>
        </w:rPr>
        <w:fldChar w:fldCharType="begin"/>
      </w:r>
      <w:r>
        <w:rPr>
          <w:highlight w:val="none"/>
        </w:rPr>
        <w:instrText xml:space="preserve"> HYPERLINK \l "_Toc_4_4_0000000029" </w:instrText>
      </w:r>
      <w:r>
        <w:rPr>
          <w:highlight w:val="none"/>
        </w:rPr>
        <w:fldChar w:fldCharType="separate"/>
      </w:r>
      <w:r>
        <w:rPr>
          <w:highlight w:val="none"/>
        </w:rPr>
        <w:t>26.孤儿及事实无人抚养儿童基本生活费及慰问款绩效目标表</w:t>
      </w:r>
      <w:r>
        <w:rPr>
          <w:highlight w:val="none"/>
        </w:rPr>
        <w:tab/>
      </w:r>
      <w:r>
        <w:rPr>
          <w:highlight w:val="none"/>
        </w:rPr>
        <w:fldChar w:fldCharType="begin"/>
      </w:r>
      <w:r>
        <w:rPr>
          <w:highlight w:val="none"/>
        </w:rPr>
        <w:instrText xml:space="preserve">PAGEREF _Toc_4_4_0000000029 \h</w:instrText>
      </w:r>
      <w:r>
        <w:rPr>
          <w:highlight w:val="none"/>
        </w:rPr>
        <w:fldChar w:fldCharType="separate"/>
      </w:r>
      <w:r>
        <w:rPr>
          <w:highlight w:val="none"/>
        </w:rPr>
        <w:t>33</w:t>
      </w:r>
      <w:r>
        <w:rPr>
          <w:highlight w:val="none"/>
        </w:rPr>
        <w:fldChar w:fldCharType="end"/>
      </w:r>
      <w:r>
        <w:rPr>
          <w:highlight w:val="none"/>
        </w:rPr>
        <w:fldChar w:fldCharType="end"/>
      </w:r>
    </w:p>
    <w:p w14:paraId="54FE513F">
      <w:pPr>
        <w:pStyle w:val="22"/>
        <w:tabs>
          <w:tab w:val="right" w:leader="dot" w:pos="9282"/>
        </w:tabs>
        <w:rPr>
          <w:highlight w:val="none"/>
        </w:rPr>
      </w:pPr>
      <w:r>
        <w:rPr>
          <w:highlight w:val="none"/>
        </w:rPr>
        <w:fldChar w:fldCharType="begin"/>
      </w:r>
      <w:r>
        <w:rPr>
          <w:highlight w:val="none"/>
        </w:rPr>
        <w:instrText xml:space="preserve"> HYPERLINK \l "_Toc_4_4_0000000030" </w:instrText>
      </w:r>
      <w:r>
        <w:rPr>
          <w:highlight w:val="none"/>
        </w:rPr>
        <w:fldChar w:fldCharType="separate"/>
      </w:r>
      <w:r>
        <w:rPr>
          <w:highlight w:val="none"/>
        </w:rPr>
        <w:t>27.经济困难高龄、失能老人服务补贴及慰问款绩效目标表</w:t>
      </w:r>
      <w:r>
        <w:rPr>
          <w:highlight w:val="none"/>
        </w:rPr>
        <w:tab/>
      </w:r>
      <w:r>
        <w:rPr>
          <w:highlight w:val="none"/>
        </w:rPr>
        <w:fldChar w:fldCharType="begin"/>
      </w:r>
      <w:r>
        <w:rPr>
          <w:highlight w:val="none"/>
        </w:rPr>
        <w:instrText xml:space="preserve">PAGEREF _Toc_4_4_0000000030 \h</w:instrText>
      </w:r>
      <w:r>
        <w:rPr>
          <w:highlight w:val="none"/>
        </w:rPr>
        <w:fldChar w:fldCharType="separate"/>
      </w:r>
      <w:r>
        <w:rPr>
          <w:highlight w:val="none"/>
        </w:rPr>
        <w:t>34</w:t>
      </w:r>
      <w:r>
        <w:rPr>
          <w:highlight w:val="none"/>
        </w:rPr>
        <w:fldChar w:fldCharType="end"/>
      </w:r>
      <w:r>
        <w:rPr>
          <w:highlight w:val="none"/>
        </w:rPr>
        <w:fldChar w:fldCharType="end"/>
      </w:r>
    </w:p>
    <w:p w14:paraId="2CE6A542">
      <w:pPr>
        <w:pStyle w:val="22"/>
        <w:tabs>
          <w:tab w:val="right" w:leader="dot" w:pos="9282"/>
        </w:tabs>
        <w:rPr>
          <w:highlight w:val="none"/>
        </w:rPr>
      </w:pPr>
      <w:r>
        <w:rPr>
          <w:highlight w:val="none"/>
        </w:rPr>
        <w:fldChar w:fldCharType="begin"/>
      </w:r>
      <w:r>
        <w:rPr>
          <w:highlight w:val="none"/>
        </w:rPr>
        <w:instrText xml:space="preserve"> HYPERLINK \l "_Toc_4_4_0000000031" </w:instrText>
      </w:r>
      <w:r>
        <w:rPr>
          <w:highlight w:val="none"/>
        </w:rPr>
        <w:fldChar w:fldCharType="separate"/>
      </w:r>
      <w:r>
        <w:rPr>
          <w:highlight w:val="none"/>
        </w:rPr>
        <w:t>28.困难残疾人生活补贴绩效目标表</w:t>
      </w:r>
      <w:r>
        <w:rPr>
          <w:highlight w:val="none"/>
        </w:rPr>
        <w:tab/>
      </w:r>
      <w:r>
        <w:rPr>
          <w:highlight w:val="none"/>
        </w:rPr>
        <w:fldChar w:fldCharType="begin"/>
      </w:r>
      <w:r>
        <w:rPr>
          <w:highlight w:val="none"/>
        </w:rPr>
        <w:instrText xml:space="preserve">PAGEREF _Toc_4_4_0000000031 \h</w:instrText>
      </w:r>
      <w:r>
        <w:rPr>
          <w:highlight w:val="none"/>
        </w:rPr>
        <w:fldChar w:fldCharType="separate"/>
      </w:r>
      <w:r>
        <w:rPr>
          <w:highlight w:val="none"/>
        </w:rPr>
        <w:t>35</w:t>
      </w:r>
      <w:r>
        <w:rPr>
          <w:highlight w:val="none"/>
        </w:rPr>
        <w:fldChar w:fldCharType="end"/>
      </w:r>
      <w:r>
        <w:rPr>
          <w:highlight w:val="none"/>
        </w:rPr>
        <w:fldChar w:fldCharType="end"/>
      </w:r>
    </w:p>
    <w:p w14:paraId="67568412">
      <w:pPr>
        <w:pStyle w:val="22"/>
        <w:tabs>
          <w:tab w:val="right" w:leader="dot" w:pos="9282"/>
        </w:tabs>
        <w:rPr>
          <w:highlight w:val="none"/>
        </w:rPr>
      </w:pPr>
      <w:r>
        <w:rPr>
          <w:highlight w:val="none"/>
        </w:rPr>
        <w:fldChar w:fldCharType="begin"/>
      </w:r>
      <w:r>
        <w:rPr>
          <w:highlight w:val="none"/>
        </w:rPr>
        <w:instrText xml:space="preserve"> HYPERLINK \l "_Toc_4_4_0000000032" </w:instrText>
      </w:r>
      <w:r>
        <w:rPr>
          <w:highlight w:val="none"/>
        </w:rPr>
        <w:fldChar w:fldCharType="separate"/>
      </w:r>
      <w:r>
        <w:rPr>
          <w:highlight w:val="none"/>
        </w:rPr>
        <w:t>29.揽月湾旅游景区婚姻登记试点建设费用绩效目标表</w:t>
      </w:r>
      <w:r>
        <w:rPr>
          <w:highlight w:val="none"/>
        </w:rPr>
        <w:tab/>
      </w:r>
      <w:r>
        <w:rPr>
          <w:highlight w:val="none"/>
        </w:rPr>
        <w:fldChar w:fldCharType="begin"/>
      </w:r>
      <w:r>
        <w:rPr>
          <w:highlight w:val="none"/>
        </w:rPr>
        <w:instrText xml:space="preserve">PAGEREF _Toc_4_4_0000000032 \h</w:instrText>
      </w:r>
      <w:r>
        <w:rPr>
          <w:highlight w:val="none"/>
        </w:rPr>
        <w:fldChar w:fldCharType="separate"/>
      </w:r>
      <w:r>
        <w:rPr>
          <w:highlight w:val="none"/>
        </w:rPr>
        <w:t>36</w:t>
      </w:r>
      <w:r>
        <w:rPr>
          <w:highlight w:val="none"/>
        </w:rPr>
        <w:fldChar w:fldCharType="end"/>
      </w:r>
      <w:r>
        <w:rPr>
          <w:highlight w:val="none"/>
        </w:rPr>
        <w:fldChar w:fldCharType="end"/>
      </w:r>
    </w:p>
    <w:p w14:paraId="2AA011D3">
      <w:pPr>
        <w:pStyle w:val="22"/>
        <w:tabs>
          <w:tab w:val="right" w:leader="dot" w:pos="9282"/>
        </w:tabs>
        <w:rPr>
          <w:highlight w:val="none"/>
        </w:rPr>
      </w:pPr>
      <w:r>
        <w:rPr>
          <w:highlight w:val="none"/>
        </w:rPr>
        <w:fldChar w:fldCharType="begin"/>
      </w:r>
      <w:r>
        <w:rPr>
          <w:highlight w:val="none"/>
        </w:rPr>
        <w:instrText xml:space="preserve"> HYPERLINK \l "_Toc_4_4_0000000033" </w:instrText>
      </w:r>
      <w:r>
        <w:rPr>
          <w:highlight w:val="none"/>
        </w:rPr>
        <w:fldChar w:fldCharType="separate"/>
      </w:r>
      <w:r>
        <w:rPr>
          <w:highlight w:val="none"/>
        </w:rPr>
        <w:t>30.老年人能力评估费绩效目标表</w:t>
      </w:r>
      <w:r>
        <w:rPr>
          <w:highlight w:val="none"/>
        </w:rPr>
        <w:tab/>
      </w:r>
      <w:r>
        <w:rPr>
          <w:highlight w:val="none"/>
        </w:rPr>
        <w:fldChar w:fldCharType="begin"/>
      </w:r>
      <w:r>
        <w:rPr>
          <w:highlight w:val="none"/>
        </w:rPr>
        <w:instrText xml:space="preserve">PAGEREF _Toc_4_4_0000000033 \h</w:instrText>
      </w:r>
      <w:r>
        <w:rPr>
          <w:highlight w:val="none"/>
        </w:rPr>
        <w:fldChar w:fldCharType="separate"/>
      </w:r>
      <w:r>
        <w:rPr>
          <w:highlight w:val="none"/>
        </w:rPr>
        <w:t>37</w:t>
      </w:r>
      <w:r>
        <w:rPr>
          <w:highlight w:val="none"/>
        </w:rPr>
        <w:fldChar w:fldCharType="end"/>
      </w:r>
      <w:r>
        <w:rPr>
          <w:highlight w:val="none"/>
        </w:rPr>
        <w:fldChar w:fldCharType="end"/>
      </w:r>
    </w:p>
    <w:p w14:paraId="3374BCA9">
      <w:pPr>
        <w:pStyle w:val="22"/>
        <w:tabs>
          <w:tab w:val="right" w:leader="dot" w:pos="9282"/>
        </w:tabs>
        <w:rPr>
          <w:highlight w:val="none"/>
        </w:rPr>
      </w:pPr>
      <w:r>
        <w:rPr>
          <w:highlight w:val="none"/>
        </w:rPr>
        <w:fldChar w:fldCharType="begin"/>
      </w:r>
      <w:r>
        <w:rPr>
          <w:highlight w:val="none"/>
        </w:rPr>
        <w:instrText xml:space="preserve"> HYPERLINK \l "_Toc_4_4_0000000034" </w:instrText>
      </w:r>
      <w:r>
        <w:rPr>
          <w:highlight w:val="none"/>
        </w:rPr>
        <w:fldChar w:fldCharType="separate"/>
      </w:r>
      <w:r>
        <w:rPr>
          <w:highlight w:val="none"/>
        </w:rPr>
        <w:t>31.老年人意外伤害保险费绩效目标表</w:t>
      </w:r>
      <w:r>
        <w:rPr>
          <w:highlight w:val="none"/>
        </w:rPr>
        <w:tab/>
      </w:r>
      <w:r>
        <w:rPr>
          <w:highlight w:val="none"/>
        </w:rPr>
        <w:fldChar w:fldCharType="begin"/>
      </w:r>
      <w:r>
        <w:rPr>
          <w:highlight w:val="none"/>
        </w:rPr>
        <w:instrText xml:space="preserve">PAGEREF _Toc_4_4_0000000034 \h</w:instrText>
      </w:r>
      <w:r>
        <w:rPr>
          <w:highlight w:val="none"/>
        </w:rPr>
        <w:fldChar w:fldCharType="separate"/>
      </w:r>
      <w:r>
        <w:rPr>
          <w:highlight w:val="none"/>
        </w:rPr>
        <w:t>38</w:t>
      </w:r>
      <w:r>
        <w:rPr>
          <w:highlight w:val="none"/>
        </w:rPr>
        <w:fldChar w:fldCharType="end"/>
      </w:r>
      <w:r>
        <w:rPr>
          <w:highlight w:val="none"/>
        </w:rPr>
        <w:fldChar w:fldCharType="end"/>
      </w:r>
    </w:p>
    <w:p w14:paraId="33BEFA5F">
      <w:pPr>
        <w:pStyle w:val="22"/>
        <w:tabs>
          <w:tab w:val="right" w:leader="dot" w:pos="9282"/>
        </w:tabs>
        <w:rPr>
          <w:highlight w:val="none"/>
        </w:rPr>
      </w:pPr>
      <w:r>
        <w:rPr>
          <w:highlight w:val="none"/>
        </w:rPr>
        <w:fldChar w:fldCharType="begin"/>
      </w:r>
      <w:r>
        <w:rPr>
          <w:highlight w:val="none"/>
        </w:rPr>
        <w:instrText xml:space="preserve"> HYPERLINK \l "_Toc_4_4_0000000035" </w:instrText>
      </w:r>
      <w:r>
        <w:rPr>
          <w:highlight w:val="none"/>
        </w:rPr>
        <w:fldChar w:fldCharType="separate"/>
      </w:r>
      <w:r>
        <w:rPr>
          <w:highlight w:val="none"/>
        </w:rPr>
        <w:t>32.临时救助款绩效目标表</w:t>
      </w:r>
      <w:r>
        <w:rPr>
          <w:highlight w:val="none"/>
        </w:rPr>
        <w:tab/>
      </w:r>
      <w:r>
        <w:rPr>
          <w:highlight w:val="none"/>
        </w:rPr>
        <w:fldChar w:fldCharType="begin"/>
      </w:r>
      <w:r>
        <w:rPr>
          <w:highlight w:val="none"/>
        </w:rPr>
        <w:instrText xml:space="preserve">PAGEREF _Toc_4_4_0000000035 \h</w:instrText>
      </w:r>
      <w:r>
        <w:rPr>
          <w:highlight w:val="none"/>
        </w:rPr>
        <w:fldChar w:fldCharType="separate"/>
      </w:r>
      <w:r>
        <w:rPr>
          <w:highlight w:val="none"/>
        </w:rPr>
        <w:t>39</w:t>
      </w:r>
      <w:r>
        <w:rPr>
          <w:highlight w:val="none"/>
        </w:rPr>
        <w:fldChar w:fldCharType="end"/>
      </w:r>
      <w:r>
        <w:rPr>
          <w:highlight w:val="none"/>
        </w:rPr>
        <w:fldChar w:fldCharType="end"/>
      </w:r>
    </w:p>
    <w:p w14:paraId="6B339339">
      <w:pPr>
        <w:pStyle w:val="22"/>
        <w:tabs>
          <w:tab w:val="right" w:leader="dot" w:pos="9282"/>
        </w:tabs>
        <w:rPr>
          <w:highlight w:val="none"/>
        </w:rPr>
      </w:pPr>
      <w:r>
        <w:rPr>
          <w:highlight w:val="none"/>
        </w:rPr>
        <w:fldChar w:fldCharType="begin"/>
      </w:r>
      <w:r>
        <w:rPr>
          <w:highlight w:val="none"/>
        </w:rPr>
        <w:instrText xml:space="preserve"> HYPERLINK \l "_Toc_4_4_0000000036" </w:instrText>
      </w:r>
      <w:r>
        <w:rPr>
          <w:highlight w:val="none"/>
        </w:rPr>
        <w:fldChar w:fldCharType="separate"/>
      </w:r>
      <w:r>
        <w:rPr>
          <w:highlight w:val="none"/>
        </w:rPr>
        <w:t>33.流浪乞讨救助人员经费绩效目标表</w:t>
      </w:r>
      <w:r>
        <w:rPr>
          <w:highlight w:val="none"/>
        </w:rPr>
        <w:tab/>
      </w:r>
      <w:r>
        <w:rPr>
          <w:highlight w:val="none"/>
        </w:rPr>
        <w:fldChar w:fldCharType="begin"/>
      </w:r>
      <w:r>
        <w:rPr>
          <w:highlight w:val="none"/>
        </w:rPr>
        <w:instrText xml:space="preserve">PAGEREF _Toc_4_4_0000000036 \h</w:instrText>
      </w:r>
      <w:r>
        <w:rPr>
          <w:highlight w:val="none"/>
        </w:rPr>
        <w:fldChar w:fldCharType="separate"/>
      </w:r>
      <w:r>
        <w:rPr>
          <w:highlight w:val="none"/>
        </w:rPr>
        <w:t>40</w:t>
      </w:r>
      <w:r>
        <w:rPr>
          <w:highlight w:val="none"/>
        </w:rPr>
        <w:fldChar w:fldCharType="end"/>
      </w:r>
      <w:r>
        <w:rPr>
          <w:highlight w:val="none"/>
        </w:rPr>
        <w:fldChar w:fldCharType="end"/>
      </w:r>
    </w:p>
    <w:p w14:paraId="2FBE0C24">
      <w:pPr>
        <w:pStyle w:val="22"/>
        <w:tabs>
          <w:tab w:val="right" w:leader="dot" w:pos="9282"/>
        </w:tabs>
        <w:rPr>
          <w:highlight w:val="none"/>
        </w:rPr>
      </w:pPr>
      <w:r>
        <w:rPr>
          <w:highlight w:val="none"/>
        </w:rPr>
        <w:fldChar w:fldCharType="begin"/>
      </w:r>
      <w:r>
        <w:rPr>
          <w:highlight w:val="none"/>
        </w:rPr>
        <w:instrText xml:space="preserve"> HYPERLINK \l "_Toc_4_4_0000000037" </w:instrText>
      </w:r>
      <w:r>
        <w:rPr>
          <w:highlight w:val="none"/>
        </w:rPr>
        <w:fldChar w:fldCharType="separate"/>
      </w:r>
      <w:r>
        <w:rPr>
          <w:highlight w:val="none"/>
        </w:rPr>
        <w:t>34.马铁铮贫困救助金绩效目标表</w:t>
      </w:r>
      <w:r>
        <w:rPr>
          <w:highlight w:val="none"/>
        </w:rPr>
        <w:tab/>
      </w:r>
      <w:r>
        <w:rPr>
          <w:highlight w:val="none"/>
        </w:rPr>
        <w:fldChar w:fldCharType="begin"/>
      </w:r>
      <w:r>
        <w:rPr>
          <w:highlight w:val="none"/>
        </w:rPr>
        <w:instrText xml:space="preserve">PAGEREF _Toc_4_4_0000000037 \h</w:instrText>
      </w:r>
      <w:r>
        <w:rPr>
          <w:highlight w:val="none"/>
        </w:rPr>
        <w:fldChar w:fldCharType="separate"/>
      </w:r>
      <w:r>
        <w:rPr>
          <w:highlight w:val="none"/>
        </w:rPr>
        <w:t>42</w:t>
      </w:r>
      <w:r>
        <w:rPr>
          <w:highlight w:val="none"/>
        </w:rPr>
        <w:fldChar w:fldCharType="end"/>
      </w:r>
      <w:r>
        <w:rPr>
          <w:highlight w:val="none"/>
        </w:rPr>
        <w:fldChar w:fldCharType="end"/>
      </w:r>
    </w:p>
    <w:p w14:paraId="07023713">
      <w:pPr>
        <w:pStyle w:val="22"/>
        <w:tabs>
          <w:tab w:val="right" w:leader="dot" w:pos="9282"/>
        </w:tabs>
        <w:rPr>
          <w:highlight w:val="none"/>
        </w:rPr>
      </w:pPr>
      <w:r>
        <w:rPr>
          <w:highlight w:val="none"/>
        </w:rPr>
        <w:fldChar w:fldCharType="begin"/>
      </w:r>
      <w:r>
        <w:rPr>
          <w:highlight w:val="none"/>
        </w:rPr>
        <w:instrText xml:space="preserve"> HYPERLINK \l "_Toc_4_4_0000000038" </w:instrText>
      </w:r>
      <w:r>
        <w:rPr>
          <w:highlight w:val="none"/>
        </w:rPr>
        <w:fldChar w:fldCharType="separate"/>
      </w:r>
      <w:r>
        <w:rPr>
          <w:highlight w:val="none"/>
        </w:rPr>
        <w:t>35.农村居民最低生活保障金绩效目标表</w:t>
      </w:r>
      <w:r>
        <w:rPr>
          <w:highlight w:val="none"/>
        </w:rPr>
        <w:tab/>
      </w:r>
      <w:r>
        <w:rPr>
          <w:highlight w:val="none"/>
        </w:rPr>
        <w:fldChar w:fldCharType="begin"/>
      </w:r>
      <w:r>
        <w:rPr>
          <w:highlight w:val="none"/>
        </w:rPr>
        <w:instrText xml:space="preserve">PAGEREF _Toc_4_4_0000000038 \h</w:instrText>
      </w:r>
      <w:r>
        <w:rPr>
          <w:highlight w:val="none"/>
        </w:rPr>
        <w:fldChar w:fldCharType="separate"/>
      </w:r>
      <w:r>
        <w:rPr>
          <w:highlight w:val="none"/>
        </w:rPr>
        <w:t>43</w:t>
      </w:r>
      <w:r>
        <w:rPr>
          <w:highlight w:val="none"/>
        </w:rPr>
        <w:fldChar w:fldCharType="end"/>
      </w:r>
      <w:r>
        <w:rPr>
          <w:highlight w:val="none"/>
        </w:rPr>
        <w:fldChar w:fldCharType="end"/>
      </w:r>
    </w:p>
    <w:p w14:paraId="41B1353B">
      <w:pPr>
        <w:pStyle w:val="22"/>
        <w:tabs>
          <w:tab w:val="right" w:leader="dot" w:pos="9282"/>
        </w:tabs>
        <w:rPr>
          <w:highlight w:val="none"/>
        </w:rPr>
      </w:pPr>
      <w:r>
        <w:rPr>
          <w:highlight w:val="none"/>
        </w:rPr>
        <w:fldChar w:fldCharType="begin"/>
      </w:r>
      <w:r>
        <w:rPr>
          <w:highlight w:val="none"/>
        </w:rPr>
        <w:instrText xml:space="preserve"> HYPERLINK \l "_Toc_4_4_0000000039" </w:instrText>
      </w:r>
      <w:r>
        <w:rPr>
          <w:highlight w:val="none"/>
        </w:rPr>
        <w:fldChar w:fldCharType="separate"/>
      </w:r>
      <w:r>
        <w:rPr>
          <w:highlight w:val="none"/>
        </w:rPr>
        <w:t>36.农村特困人员供养费绩效目标表</w:t>
      </w:r>
      <w:r>
        <w:rPr>
          <w:highlight w:val="none"/>
        </w:rPr>
        <w:tab/>
      </w:r>
      <w:r>
        <w:rPr>
          <w:highlight w:val="none"/>
        </w:rPr>
        <w:fldChar w:fldCharType="begin"/>
      </w:r>
      <w:r>
        <w:rPr>
          <w:highlight w:val="none"/>
        </w:rPr>
        <w:instrText xml:space="preserve">PAGEREF _Toc_4_4_0000000039 \h</w:instrText>
      </w:r>
      <w:r>
        <w:rPr>
          <w:highlight w:val="none"/>
        </w:rPr>
        <w:fldChar w:fldCharType="separate"/>
      </w:r>
      <w:r>
        <w:rPr>
          <w:highlight w:val="none"/>
        </w:rPr>
        <w:t>44</w:t>
      </w:r>
      <w:r>
        <w:rPr>
          <w:highlight w:val="none"/>
        </w:rPr>
        <w:fldChar w:fldCharType="end"/>
      </w:r>
      <w:r>
        <w:rPr>
          <w:highlight w:val="none"/>
        </w:rPr>
        <w:fldChar w:fldCharType="end"/>
      </w:r>
    </w:p>
    <w:p w14:paraId="7BCE9806">
      <w:pPr>
        <w:pStyle w:val="22"/>
        <w:tabs>
          <w:tab w:val="right" w:leader="dot" w:pos="9282"/>
        </w:tabs>
        <w:rPr>
          <w:highlight w:val="none"/>
        </w:rPr>
      </w:pPr>
      <w:r>
        <w:rPr>
          <w:highlight w:val="none"/>
        </w:rPr>
        <w:fldChar w:fldCharType="begin"/>
      </w:r>
      <w:r>
        <w:rPr>
          <w:highlight w:val="none"/>
        </w:rPr>
        <w:instrText xml:space="preserve"> HYPERLINK \l "_Toc_4_4_0000000040" </w:instrText>
      </w:r>
      <w:r>
        <w:rPr>
          <w:highlight w:val="none"/>
        </w:rPr>
        <w:fldChar w:fldCharType="separate"/>
      </w:r>
      <w:r>
        <w:rPr>
          <w:highlight w:val="none"/>
        </w:rPr>
        <w:t>37.区、镇街、村（居）三级养老服务网络建设补助资金绩效目标表</w:t>
      </w:r>
      <w:r>
        <w:rPr>
          <w:highlight w:val="none"/>
        </w:rPr>
        <w:tab/>
      </w:r>
      <w:r>
        <w:rPr>
          <w:highlight w:val="none"/>
        </w:rPr>
        <w:fldChar w:fldCharType="begin"/>
      </w:r>
      <w:r>
        <w:rPr>
          <w:highlight w:val="none"/>
        </w:rPr>
        <w:instrText xml:space="preserve">PAGEREF _Toc_4_4_0000000040 \h</w:instrText>
      </w:r>
      <w:r>
        <w:rPr>
          <w:highlight w:val="none"/>
        </w:rPr>
        <w:fldChar w:fldCharType="separate"/>
      </w:r>
      <w:r>
        <w:rPr>
          <w:highlight w:val="none"/>
        </w:rPr>
        <w:t>45</w:t>
      </w:r>
      <w:r>
        <w:rPr>
          <w:highlight w:val="none"/>
        </w:rPr>
        <w:fldChar w:fldCharType="end"/>
      </w:r>
      <w:r>
        <w:rPr>
          <w:highlight w:val="none"/>
        </w:rPr>
        <w:fldChar w:fldCharType="end"/>
      </w:r>
    </w:p>
    <w:p w14:paraId="1A95D107">
      <w:pPr>
        <w:pStyle w:val="22"/>
        <w:tabs>
          <w:tab w:val="right" w:leader="dot" w:pos="9282"/>
        </w:tabs>
        <w:rPr>
          <w:highlight w:val="none"/>
        </w:rPr>
      </w:pPr>
      <w:r>
        <w:rPr>
          <w:highlight w:val="none"/>
        </w:rPr>
        <w:fldChar w:fldCharType="begin"/>
      </w:r>
      <w:r>
        <w:rPr>
          <w:highlight w:val="none"/>
        </w:rPr>
        <w:instrText xml:space="preserve"> HYPERLINK \l "_Toc_4_4_0000000041" </w:instrText>
      </w:r>
      <w:r>
        <w:rPr>
          <w:highlight w:val="none"/>
        </w:rPr>
        <w:fldChar w:fldCharType="separate"/>
      </w:r>
      <w:r>
        <w:rPr>
          <w:highlight w:val="none"/>
        </w:rPr>
        <w:t>38.散居特困供养人员及集中供养机构春节慰问款绩效目标表</w:t>
      </w:r>
      <w:r>
        <w:rPr>
          <w:highlight w:val="none"/>
        </w:rPr>
        <w:tab/>
      </w:r>
      <w:r>
        <w:rPr>
          <w:highlight w:val="none"/>
        </w:rPr>
        <w:fldChar w:fldCharType="begin"/>
      </w:r>
      <w:r>
        <w:rPr>
          <w:highlight w:val="none"/>
        </w:rPr>
        <w:instrText xml:space="preserve">PAGEREF _Toc_4_4_0000000041 \h</w:instrText>
      </w:r>
      <w:r>
        <w:rPr>
          <w:highlight w:val="none"/>
        </w:rPr>
        <w:fldChar w:fldCharType="separate"/>
      </w:r>
      <w:r>
        <w:rPr>
          <w:highlight w:val="none"/>
        </w:rPr>
        <w:t>46</w:t>
      </w:r>
      <w:r>
        <w:rPr>
          <w:highlight w:val="none"/>
        </w:rPr>
        <w:fldChar w:fldCharType="end"/>
      </w:r>
      <w:r>
        <w:rPr>
          <w:highlight w:val="none"/>
        </w:rPr>
        <w:fldChar w:fldCharType="end"/>
      </w:r>
    </w:p>
    <w:p w14:paraId="62C6183A">
      <w:pPr>
        <w:pStyle w:val="22"/>
        <w:tabs>
          <w:tab w:val="right" w:leader="dot" w:pos="9282"/>
        </w:tabs>
        <w:rPr>
          <w:highlight w:val="none"/>
        </w:rPr>
      </w:pPr>
      <w:r>
        <w:rPr>
          <w:highlight w:val="none"/>
        </w:rPr>
        <w:fldChar w:fldCharType="begin"/>
      </w:r>
      <w:r>
        <w:rPr>
          <w:highlight w:val="none"/>
        </w:rPr>
        <w:instrText xml:space="preserve"> HYPERLINK \l "_Toc_4_4_0000000042" </w:instrText>
      </w:r>
      <w:r>
        <w:rPr>
          <w:highlight w:val="none"/>
        </w:rPr>
        <w:fldChar w:fldCharType="separate"/>
      </w:r>
      <w:r>
        <w:rPr>
          <w:highlight w:val="none"/>
        </w:rPr>
        <w:t>39.社工站第三方购买服务费绩效目标表</w:t>
      </w:r>
      <w:r>
        <w:rPr>
          <w:highlight w:val="none"/>
        </w:rPr>
        <w:tab/>
      </w:r>
      <w:r>
        <w:rPr>
          <w:highlight w:val="none"/>
        </w:rPr>
        <w:fldChar w:fldCharType="begin"/>
      </w:r>
      <w:r>
        <w:rPr>
          <w:highlight w:val="none"/>
        </w:rPr>
        <w:instrText xml:space="preserve">PAGEREF _Toc_4_4_0000000042 \h</w:instrText>
      </w:r>
      <w:r>
        <w:rPr>
          <w:highlight w:val="none"/>
        </w:rPr>
        <w:fldChar w:fldCharType="separate"/>
      </w:r>
      <w:r>
        <w:rPr>
          <w:highlight w:val="none"/>
        </w:rPr>
        <w:t>47</w:t>
      </w:r>
      <w:r>
        <w:rPr>
          <w:highlight w:val="none"/>
        </w:rPr>
        <w:fldChar w:fldCharType="end"/>
      </w:r>
      <w:r>
        <w:rPr>
          <w:highlight w:val="none"/>
        </w:rPr>
        <w:fldChar w:fldCharType="end"/>
      </w:r>
    </w:p>
    <w:p w14:paraId="4237EB97">
      <w:pPr>
        <w:pStyle w:val="22"/>
        <w:tabs>
          <w:tab w:val="right" w:leader="dot" w:pos="9282"/>
        </w:tabs>
        <w:rPr>
          <w:highlight w:val="none"/>
        </w:rPr>
      </w:pPr>
      <w:r>
        <w:rPr>
          <w:highlight w:val="none"/>
        </w:rPr>
        <w:fldChar w:fldCharType="begin"/>
      </w:r>
      <w:r>
        <w:rPr>
          <w:highlight w:val="none"/>
        </w:rPr>
        <w:instrText xml:space="preserve"> HYPERLINK \l "_Toc_4_4_0000000043" </w:instrText>
      </w:r>
      <w:r>
        <w:rPr>
          <w:highlight w:val="none"/>
        </w:rPr>
        <w:fldChar w:fldCharType="separate"/>
      </w:r>
      <w:r>
        <w:rPr>
          <w:highlight w:val="none"/>
        </w:rPr>
        <w:t>40.孙塘庄镇农村公益性公墓建设经费绩效目标表</w:t>
      </w:r>
      <w:r>
        <w:rPr>
          <w:highlight w:val="none"/>
        </w:rPr>
        <w:tab/>
      </w:r>
      <w:r>
        <w:rPr>
          <w:highlight w:val="none"/>
        </w:rPr>
        <w:fldChar w:fldCharType="begin"/>
      </w:r>
      <w:r>
        <w:rPr>
          <w:highlight w:val="none"/>
        </w:rPr>
        <w:instrText xml:space="preserve">PAGEREF _Toc_4_4_0000000043 \h</w:instrText>
      </w:r>
      <w:r>
        <w:rPr>
          <w:highlight w:val="none"/>
        </w:rPr>
        <w:fldChar w:fldCharType="separate"/>
      </w:r>
      <w:r>
        <w:rPr>
          <w:highlight w:val="none"/>
        </w:rPr>
        <w:t>48</w:t>
      </w:r>
      <w:r>
        <w:rPr>
          <w:highlight w:val="none"/>
        </w:rPr>
        <w:fldChar w:fldCharType="end"/>
      </w:r>
      <w:r>
        <w:rPr>
          <w:highlight w:val="none"/>
        </w:rPr>
        <w:fldChar w:fldCharType="end"/>
      </w:r>
    </w:p>
    <w:p w14:paraId="68D82EA5">
      <w:pPr>
        <w:pStyle w:val="22"/>
        <w:tabs>
          <w:tab w:val="right" w:leader="dot" w:pos="9282"/>
        </w:tabs>
        <w:rPr>
          <w:highlight w:val="none"/>
        </w:rPr>
      </w:pPr>
      <w:r>
        <w:rPr>
          <w:highlight w:val="none"/>
        </w:rPr>
        <w:fldChar w:fldCharType="begin"/>
      </w:r>
      <w:r>
        <w:rPr>
          <w:highlight w:val="none"/>
        </w:rPr>
        <w:instrText xml:space="preserve"> HYPERLINK \l "_Toc_4_4_0000000044" </w:instrText>
      </w:r>
      <w:r>
        <w:rPr>
          <w:highlight w:val="none"/>
        </w:rPr>
        <w:fldChar w:fldCharType="separate"/>
      </w:r>
      <w:r>
        <w:rPr>
          <w:highlight w:val="none"/>
        </w:rPr>
        <w:t>41.为特殊困难老年人提供居家养老服务经费绩效目标表</w:t>
      </w:r>
      <w:r>
        <w:rPr>
          <w:highlight w:val="none"/>
        </w:rPr>
        <w:tab/>
      </w:r>
      <w:r>
        <w:rPr>
          <w:highlight w:val="none"/>
        </w:rPr>
        <w:fldChar w:fldCharType="begin"/>
      </w:r>
      <w:r>
        <w:rPr>
          <w:highlight w:val="none"/>
        </w:rPr>
        <w:instrText xml:space="preserve">PAGEREF _Toc_4_4_0000000044 \h</w:instrText>
      </w:r>
      <w:r>
        <w:rPr>
          <w:highlight w:val="none"/>
        </w:rPr>
        <w:fldChar w:fldCharType="separate"/>
      </w:r>
      <w:r>
        <w:rPr>
          <w:highlight w:val="none"/>
        </w:rPr>
        <w:t>49</w:t>
      </w:r>
      <w:r>
        <w:rPr>
          <w:highlight w:val="none"/>
        </w:rPr>
        <w:fldChar w:fldCharType="end"/>
      </w:r>
      <w:r>
        <w:rPr>
          <w:highlight w:val="none"/>
        </w:rPr>
        <w:fldChar w:fldCharType="end"/>
      </w:r>
    </w:p>
    <w:p w14:paraId="16795895">
      <w:pPr>
        <w:pStyle w:val="22"/>
        <w:tabs>
          <w:tab w:val="right" w:leader="dot" w:pos="9282"/>
        </w:tabs>
        <w:rPr>
          <w:highlight w:val="none"/>
        </w:rPr>
      </w:pPr>
      <w:r>
        <w:rPr>
          <w:highlight w:val="none"/>
        </w:rPr>
        <w:fldChar w:fldCharType="begin"/>
      </w:r>
      <w:r>
        <w:rPr>
          <w:highlight w:val="none"/>
        </w:rPr>
        <w:instrText xml:space="preserve"> HYPERLINK \l "_Toc_4_4_0000000045" </w:instrText>
      </w:r>
      <w:r>
        <w:rPr>
          <w:highlight w:val="none"/>
        </w:rPr>
        <w:fldChar w:fldCharType="separate"/>
      </w:r>
      <w:r>
        <w:rPr>
          <w:highlight w:val="none"/>
        </w:rPr>
        <w:t>42.养老机构建设运营及食品安全责任险补贴绩效目标表</w:t>
      </w:r>
      <w:r>
        <w:rPr>
          <w:highlight w:val="none"/>
        </w:rPr>
        <w:tab/>
      </w:r>
      <w:r>
        <w:rPr>
          <w:highlight w:val="none"/>
        </w:rPr>
        <w:fldChar w:fldCharType="begin"/>
      </w:r>
      <w:r>
        <w:rPr>
          <w:highlight w:val="none"/>
        </w:rPr>
        <w:instrText xml:space="preserve">PAGEREF _Toc_4_4_0000000045 \h</w:instrText>
      </w:r>
      <w:r>
        <w:rPr>
          <w:highlight w:val="none"/>
        </w:rPr>
        <w:fldChar w:fldCharType="separate"/>
      </w:r>
      <w:r>
        <w:rPr>
          <w:highlight w:val="none"/>
        </w:rPr>
        <w:t>50</w:t>
      </w:r>
      <w:r>
        <w:rPr>
          <w:highlight w:val="none"/>
        </w:rPr>
        <w:fldChar w:fldCharType="end"/>
      </w:r>
      <w:r>
        <w:rPr>
          <w:highlight w:val="none"/>
        </w:rPr>
        <w:fldChar w:fldCharType="end"/>
      </w:r>
    </w:p>
    <w:p w14:paraId="5BF5CB33">
      <w:pPr>
        <w:pStyle w:val="22"/>
        <w:tabs>
          <w:tab w:val="right" w:leader="dot" w:pos="9282"/>
        </w:tabs>
        <w:rPr>
          <w:highlight w:val="none"/>
        </w:rPr>
      </w:pPr>
      <w:r>
        <w:rPr>
          <w:highlight w:val="none"/>
        </w:rPr>
        <w:fldChar w:fldCharType="begin"/>
      </w:r>
      <w:r>
        <w:rPr>
          <w:highlight w:val="none"/>
        </w:rPr>
        <w:instrText xml:space="preserve"> HYPERLINK \l "_Toc_4_4_0000000046" </w:instrText>
      </w:r>
      <w:r>
        <w:rPr>
          <w:highlight w:val="none"/>
        </w:rPr>
        <w:fldChar w:fldCharType="separate"/>
      </w:r>
      <w:r>
        <w:rPr>
          <w:highlight w:val="none"/>
        </w:rPr>
        <w:t>43.云视频、网络安全保密维修（护）费及监控平台网络信号传输费绩效目标表</w:t>
      </w:r>
      <w:r>
        <w:rPr>
          <w:highlight w:val="none"/>
        </w:rPr>
        <w:tab/>
      </w:r>
      <w:r>
        <w:rPr>
          <w:highlight w:val="none"/>
        </w:rPr>
        <w:fldChar w:fldCharType="begin"/>
      </w:r>
      <w:r>
        <w:rPr>
          <w:highlight w:val="none"/>
        </w:rPr>
        <w:instrText xml:space="preserve">PAGEREF _Toc_4_4_0000000046 \h</w:instrText>
      </w:r>
      <w:r>
        <w:rPr>
          <w:highlight w:val="none"/>
        </w:rPr>
        <w:fldChar w:fldCharType="separate"/>
      </w:r>
      <w:r>
        <w:rPr>
          <w:highlight w:val="none"/>
        </w:rPr>
        <w:t>51</w:t>
      </w:r>
      <w:r>
        <w:rPr>
          <w:highlight w:val="none"/>
        </w:rPr>
        <w:fldChar w:fldCharType="end"/>
      </w:r>
      <w:r>
        <w:rPr>
          <w:highlight w:val="none"/>
        </w:rPr>
        <w:fldChar w:fldCharType="end"/>
      </w:r>
    </w:p>
    <w:p w14:paraId="6C6C705E">
      <w:pPr>
        <w:pStyle w:val="22"/>
        <w:tabs>
          <w:tab w:val="right" w:leader="dot" w:pos="9282"/>
        </w:tabs>
        <w:rPr>
          <w:highlight w:val="none"/>
        </w:rPr>
      </w:pPr>
      <w:r>
        <w:rPr>
          <w:highlight w:val="none"/>
        </w:rPr>
        <w:fldChar w:fldCharType="begin"/>
      </w:r>
      <w:r>
        <w:rPr>
          <w:highlight w:val="none"/>
        </w:rPr>
        <w:instrText xml:space="preserve"> HYPERLINK \l "_Toc_4_4_0000000047" </w:instrText>
      </w:r>
      <w:r>
        <w:rPr>
          <w:highlight w:val="none"/>
        </w:rPr>
        <w:fldChar w:fldCharType="separate"/>
      </w:r>
      <w:r>
        <w:rPr>
          <w:highlight w:val="none"/>
        </w:rPr>
        <w:t>44.中央专项彩票公益金支持居家和社区基本养老服务提升行动项目家庭养老床位建设资金绩效目标表</w:t>
      </w:r>
      <w:r>
        <w:rPr>
          <w:highlight w:val="none"/>
        </w:rPr>
        <w:tab/>
      </w:r>
      <w:r>
        <w:rPr>
          <w:highlight w:val="none"/>
        </w:rPr>
        <w:fldChar w:fldCharType="begin"/>
      </w:r>
      <w:r>
        <w:rPr>
          <w:highlight w:val="none"/>
        </w:rPr>
        <w:instrText xml:space="preserve">PAGEREF _Toc_4_4_0000000047 \h</w:instrText>
      </w:r>
      <w:r>
        <w:rPr>
          <w:highlight w:val="none"/>
        </w:rPr>
        <w:fldChar w:fldCharType="separate"/>
      </w:r>
      <w:r>
        <w:rPr>
          <w:highlight w:val="none"/>
        </w:rPr>
        <w:t>53</w:t>
      </w:r>
      <w:r>
        <w:rPr>
          <w:highlight w:val="none"/>
        </w:rPr>
        <w:fldChar w:fldCharType="end"/>
      </w:r>
      <w:r>
        <w:rPr>
          <w:highlight w:val="none"/>
        </w:rPr>
        <w:fldChar w:fldCharType="end"/>
      </w:r>
    </w:p>
    <w:p w14:paraId="5E4593CF">
      <w:pPr>
        <w:pStyle w:val="22"/>
        <w:tabs>
          <w:tab w:val="right" w:leader="dot" w:pos="9282"/>
        </w:tabs>
        <w:rPr>
          <w:highlight w:val="none"/>
        </w:rPr>
      </w:pPr>
      <w:r>
        <w:rPr>
          <w:highlight w:val="none"/>
        </w:rPr>
        <w:fldChar w:fldCharType="begin"/>
      </w:r>
      <w:r>
        <w:rPr>
          <w:highlight w:val="none"/>
        </w:rPr>
        <w:instrText xml:space="preserve"> HYPERLINK \l "_Toc_4_4_0000000048" </w:instrText>
      </w:r>
      <w:r>
        <w:rPr>
          <w:highlight w:val="none"/>
        </w:rPr>
        <w:fldChar w:fldCharType="separate"/>
      </w:r>
      <w:r>
        <w:rPr>
          <w:highlight w:val="none"/>
        </w:rPr>
        <w:t>45.中央专项彩票公益金支持居家和社区基本养老服务提升行动项目家庭养老床位建设资金绩效目标表</w:t>
      </w:r>
      <w:r>
        <w:rPr>
          <w:highlight w:val="none"/>
        </w:rPr>
        <w:tab/>
      </w:r>
      <w:r>
        <w:rPr>
          <w:highlight w:val="none"/>
        </w:rPr>
        <w:fldChar w:fldCharType="begin"/>
      </w:r>
      <w:r>
        <w:rPr>
          <w:highlight w:val="none"/>
        </w:rPr>
        <w:instrText xml:space="preserve">PAGEREF _Toc_4_4_0000000048 \h</w:instrText>
      </w:r>
      <w:r>
        <w:rPr>
          <w:highlight w:val="none"/>
        </w:rPr>
        <w:fldChar w:fldCharType="separate"/>
      </w:r>
      <w:r>
        <w:rPr>
          <w:highlight w:val="none"/>
        </w:rPr>
        <w:t>54</w:t>
      </w:r>
      <w:r>
        <w:rPr>
          <w:highlight w:val="none"/>
        </w:rPr>
        <w:fldChar w:fldCharType="end"/>
      </w:r>
      <w:r>
        <w:rPr>
          <w:highlight w:val="none"/>
        </w:rPr>
        <w:fldChar w:fldCharType="end"/>
      </w:r>
    </w:p>
    <w:p w14:paraId="44194849">
      <w:pPr>
        <w:pStyle w:val="22"/>
        <w:tabs>
          <w:tab w:val="right" w:leader="dot" w:pos="9282"/>
        </w:tabs>
        <w:rPr>
          <w:highlight w:val="none"/>
        </w:rPr>
      </w:pPr>
      <w:r>
        <w:rPr>
          <w:highlight w:val="none"/>
        </w:rPr>
        <w:fldChar w:fldCharType="begin"/>
      </w:r>
      <w:r>
        <w:rPr>
          <w:highlight w:val="none"/>
        </w:rPr>
        <w:instrText xml:space="preserve"> HYPERLINK \l "_Toc_4_4_0000000049" </w:instrText>
      </w:r>
      <w:r>
        <w:rPr>
          <w:highlight w:val="none"/>
        </w:rPr>
        <w:fldChar w:fldCharType="separate"/>
      </w:r>
      <w:r>
        <w:rPr>
          <w:highlight w:val="none"/>
        </w:rPr>
        <w:t>46.重度残疾人护理补贴绩效目标表</w:t>
      </w:r>
      <w:r>
        <w:rPr>
          <w:highlight w:val="none"/>
        </w:rPr>
        <w:tab/>
      </w:r>
      <w:r>
        <w:rPr>
          <w:highlight w:val="none"/>
        </w:rPr>
        <w:fldChar w:fldCharType="begin"/>
      </w:r>
      <w:r>
        <w:rPr>
          <w:highlight w:val="none"/>
        </w:rPr>
        <w:instrText xml:space="preserve">PAGEREF _Toc_4_4_0000000049 \h</w:instrText>
      </w:r>
      <w:r>
        <w:rPr>
          <w:highlight w:val="none"/>
        </w:rPr>
        <w:fldChar w:fldCharType="separate"/>
      </w:r>
      <w:r>
        <w:rPr>
          <w:highlight w:val="none"/>
        </w:rPr>
        <w:t>55</w:t>
      </w:r>
      <w:r>
        <w:rPr>
          <w:highlight w:val="none"/>
        </w:rPr>
        <w:fldChar w:fldCharType="end"/>
      </w:r>
      <w:r>
        <w:rPr>
          <w:highlight w:val="none"/>
        </w:rPr>
        <w:fldChar w:fldCharType="end"/>
      </w:r>
    </w:p>
    <w:p w14:paraId="03F9F4BF">
      <w:pPr>
        <w:pStyle w:val="22"/>
        <w:tabs>
          <w:tab w:val="right" w:leader="dot" w:pos="9282"/>
        </w:tabs>
        <w:rPr>
          <w:highlight w:val="none"/>
        </w:rPr>
      </w:pPr>
      <w:r>
        <w:rPr>
          <w:highlight w:val="none"/>
        </w:rPr>
        <w:fldChar w:fldCharType="begin"/>
      </w:r>
      <w:r>
        <w:rPr>
          <w:highlight w:val="none"/>
        </w:rPr>
        <w:instrText xml:space="preserve"> HYPERLINK \l "_Toc_4_4_0000000050" </w:instrText>
      </w:r>
      <w:r>
        <w:rPr>
          <w:highlight w:val="none"/>
        </w:rPr>
        <w:fldChar w:fldCharType="separate"/>
      </w:r>
      <w:r>
        <w:rPr>
          <w:highlight w:val="none"/>
        </w:rPr>
        <w:t>47.追加下达2023年市级困难群众救助补助资金（残疾人护理补贴）绩效目标表</w:t>
      </w:r>
      <w:r>
        <w:rPr>
          <w:highlight w:val="none"/>
        </w:rPr>
        <w:tab/>
      </w:r>
      <w:r>
        <w:rPr>
          <w:highlight w:val="none"/>
        </w:rPr>
        <w:fldChar w:fldCharType="begin"/>
      </w:r>
      <w:r>
        <w:rPr>
          <w:highlight w:val="none"/>
        </w:rPr>
        <w:instrText xml:space="preserve">PAGEREF _Toc_4_4_0000000050 \h</w:instrText>
      </w:r>
      <w:r>
        <w:rPr>
          <w:highlight w:val="none"/>
        </w:rPr>
        <w:fldChar w:fldCharType="separate"/>
      </w:r>
      <w:r>
        <w:rPr>
          <w:highlight w:val="none"/>
        </w:rPr>
        <w:t>56</w:t>
      </w:r>
      <w:r>
        <w:rPr>
          <w:highlight w:val="none"/>
        </w:rPr>
        <w:fldChar w:fldCharType="end"/>
      </w:r>
      <w:r>
        <w:rPr>
          <w:highlight w:val="none"/>
        </w:rPr>
        <w:fldChar w:fldCharType="end"/>
      </w:r>
    </w:p>
    <w:p w14:paraId="3BCB5DBF">
      <w:pPr>
        <w:pStyle w:val="22"/>
        <w:tabs>
          <w:tab w:val="right" w:leader="dot" w:pos="9282"/>
        </w:tabs>
        <w:rPr>
          <w:highlight w:val="none"/>
        </w:rPr>
      </w:pPr>
      <w:r>
        <w:rPr>
          <w:highlight w:val="none"/>
        </w:rPr>
        <w:fldChar w:fldCharType="begin"/>
      </w:r>
      <w:r>
        <w:rPr>
          <w:highlight w:val="none"/>
        </w:rPr>
        <w:instrText xml:space="preserve"> HYPERLINK \l "_Toc_4_4_0000000051" </w:instrText>
      </w:r>
      <w:r>
        <w:rPr>
          <w:highlight w:val="none"/>
        </w:rPr>
        <w:fldChar w:fldCharType="separate"/>
      </w:r>
      <w:r>
        <w:rPr>
          <w:highlight w:val="none"/>
        </w:rPr>
        <w:t>48.追加下达2023年市级困难群众救助补助资金（残疾人生活补贴）绩效目标表</w:t>
      </w:r>
      <w:r>
        <w:rPr>
          <w:highlight w:val="none"/>
        </w:rPr>
        <w:tab/>
      </w:r>
      <w:r>
        <w:rPr>
          <w:highlight w:val="none"/>
        </w:rPr>
        <w:fldChar w:fldCharType="begin"/>
      </w:r>
      <w:r>
        <w:rPr>
          <w:highlight w:val="none"/>
        </w:rPr>
        <w:instrText xml:space="preserve">PAGEREF _Toc_4_4_0000000051 \h</w:instrText>
      </w:r>
      <w:r>
        <w:rPr>
          <w:highlight w:val="none"/>
        </w:rPr>
        <w:fldChar w:fldCharType="separate"/>
      </w:r>
      <w:r>
        <w:rPr>
          <w:highlight w:val="none"/>
        </w:rPr>
        <w:t>57</w:t>
      </w:r>
      <w:r>
        <w:rPr>
          <w:highlight w:val="none"/>
        </w:rPr>
        <w:fldChar w:fldCharType="end"/>
      </w:r>
      <w:r>
        <w:rPr>
          <w:highlight w:val="none"/>
        </w:rPr>
        <w:fldChar w:fldCharType="end"/>
      </w:r>
    </w:p>
    <w:p w14:paraId="14061C2C">
      <w:pPr>
        <w:pStyle w:val="22"/>
        <w:tabs>
          <w:tab w:val="right" w:leader="dot" w:pos="9282"/>
        </w:tabs>
        <w:rPr>
          <w:highlight w:val="none"/>
        </w:rPr>
      </w:pPr>
      <w:r>
        <w:rPr>
          <w:highlight w:val="none"/>
        </w:rPr>
        <w:fldChar w:fldCharType="begin"/>
      </w:r>
      <w:r>
        <w:rPr>
          <w:highlight w:val="none"/>
        </w:rPr>
        <w:instrText xml:space="preserve"> HYPERLINK \l "_Toc_4_4_0000000052" </w:instrText>
      </w:r>
      <w:r>
        <w:rPr>
          <w:highlight w:val="none"/>
        </w:rPr>
        <w:fldChar w:fldCharType="separate"/>
      </w:r>
      <w:r>
        <w:rPr>
          <w:highlight w:val="none"/>
        </w:rPr>
        <w:t>49.追加下达2023年市级困难群众救助补助资金（低保）绩效目标表</w:t>
      </w:r>
      <w:r>
        <w:rPr>
          <w:highlight w:val="none"/>
        </w:rPr>
        <w:tab/>
      </w:r>
      <w:r>
        <w:rPr>
          <w:highlight w:val="none"/>
        </w:rPr>
        <w:fldChar w:fldCharType="begin"/>
      </w:r>
      <w:r>
        <w:rPr>
          <w:highlight w:val="none"/>
        </w:rPr>
        <w:instrText xml:space="preserve">PAGEREF _Toc_4_4_0000000052 \h</w:instrText>
      </w:r>
      <w:r>
        <w:rPr>
          <w:highlight w:val="none"/>
        </w:rPr>
        <w:fldChar w:fldCharType="separate"/>
      </w:r>
      <w:r>
        <w:rPr>
          <w:highlight w:val="none"/>
        </w:rPr>
        <w:t>58</w:t>
      </w:r>
      <w:r>
        <w:rPr>
          <w:highlight w:val="none"/>
        </w:rPr>
        <w:fldChar w:fldCharType="end"/>
      </w:r>
      <w:r>
        <w:rPr>
          <w:highlight w:val="none"/>
        </w:rPr>
        <w:fldChar w:fldCharType="end"/>
      </w:r>
    </w:p>
    <w:p w14:paraId="7CEEB48B">
      <w:pPr>
        <w:pStyle w:val="22"/>
        <w:tabs>
          <w:tab w:val="right" w:leader="dot" w:pos="9282"/>
        </w:tabs>
        <w:rPr>
          <w:highlight w:val="none"/>
        </w:rPr>
      </w:pPr>
      <w:r>
        <w:rPr>
          <w:highlight w:val="none"/>
        </w:rPr>
        <w:fldChar w:fldCharType="begin"/>
      </w:r>
      <w:r>
        <w:rPr>
          <w:highlight w:val="none"/>
        </w:rPr>
        <w:instrText xml:space="preserve"> HYPERLINK \l "_Toc_4_4_0000000053" </w:instrText>
      </w:r>
      <w:r>
        <w:rPr>
          <w:highlight w:val="none"/>
        </w:rPr>
        <w:fldChar w:fldCharType="separate"/>
      </w:r>
      <w:r>
        <w:rPr>
          <w:highlight w:val="none"/>
        </w:rPr>
        <w:t>50.殡仪馆业务用房扩建项目绩效目标表</w:t>
      </w:r>
      <w:r>
        <w:rPr>
          <w:highlight w:val="none"/>
        </w:rPr>
        <w:tab/>
      </w:r>
      <w:r>
        <w:rPr>
          <w:highlight w:val="none"/>
        </w:rPr>
        <w:fldChar w:fldCharType="begin"/>
      </w:r>
      <w:r>
        <w:rPr>
          <w:highlight w:val="none"/>
        </w:rPr>
        <w:instrText xml:space="preserve">PAGEREF _Toc_4_4_0000000053 \h</w:instrText>
      </w:r>
      <w:r>
        <w:rPr>
          <w:highlight w:val="none"/>
        </w:rPr>
        <w:fldChar w:fldCharType="separate"/>
      </w:r>
      <w:r>
        <w:rPr>
          <w:highlight w:val="none"/>
        </w:rPr>
        <w:t>59</w:t>
      </w:r>
      <w:r>
        <w:rPr>
          <w:highlight w:val="none"/>
        </w:rPr>
        <w:fldChar w:fldCharType="end"/>
      </w:r>
      <w:r>
        <w:rPr>
          <w:highlight w:val="none"/>
        </w:rPr>
        <w:fldChar w:fldCharType="end"/>
      </w:r>
    </w:p>
    <w:p w14:paraId="282312BD">
      <w:pPr>
        <w:pStyle w:val="22"/>
        <w:tabs>
          <w:tab w:val="right" w:leader="dot" w:pos="9282"/>
        </w:tabs>
        <w:rPr>
          <w:highlight w:val="none"/>
        </w:rPr>
      </w:pPr>
      <w:r>
        <w:rPr>
          <w:highlight w:val="none"/>
        </w:rPr>
        <w:fldChar w:fldCharType="begin"/>
      </w:r>
      <w:r>
        <w:rPr>
          <w:highlight w:val="none"/>
        </w:rPr>
        <w:instrText xml:space="preserve"> HYPERLINK \l "_Toc_4_4_0000000054" </w:instrText>
      </w:r>
      <w:r>
        <w:rPr>
          <w:highlight w:val="none"/>
        </w:rPr>
        <w:fldChar w:fldCharType="separate"/>
      </w:r>
      <w:r>
        <w:rPr>
          <w:highlight w:val="none"/>
        </w:rPr>
        <w:t>51.殡葬惠民减免项目绩效目标表</w:t>
      </w:r>
      <w:r>
        <w:rPr>
          <w:highlight w:val="none"/>
        </w:rPr>
        <w:tab/>
      </w:r>
      <w:r>
        <w:rPr>
          <w:highlight w:val="none"/>
        </w:rPr>
        <w:fldChar w:fldCharType="begin"/>
      </w:r>
      <w:r>
        <w:rPr>
          <w:highlight w:val="none"/>
        </w:rPr>
        <w:instrText xml:space="preserve">PAGEREF _Toc_4_4_0000000054 \h</w:instrText>
      </w:r>
      <w:r>
        <w:rPr>
          <w:highlight w:val="none"/>
        </w:rPr>
        <w:fldChar w:fldCharType="separate"/>
      </w:r>
      <w:r>
        <w:rPr>
          <w:highlight w:val="none"/>
        </w:rPr>
        <w:t>60</w:t>
      </w:r>
      <w:r>
        <w:rPr>
          <w:highlight w:val="none"/>
        </w:rPr>
        <w:fldChar w:fldCharType="end"/>
      </w:r>
      <w:r>
        <w:rPr>
          <w:highlight w:val="none"/>
        </w:rPr>
        <w:fldChar w:fldCharType="end"/>
      </w:r>
    </w:p>
    <w:p w14:paraId="74E61B24">
      <w:pPr>
        <w:pStyle w:val="22"/>
        <w:tabs>
          <w:tab w:val="right" w:leader="dot" w:pos="9282"/>
        </w:tabs>
        <w:rPr>
          <w:highlight w:val="none"/>
        </w:rPr>
      </w:pPr>
      <w:r>
        <w:rPr>
          <w:highlight w:val="none"/>
        </w:rPr>
        <w:fldChar w:fldCharType="begin"/>
      </w:r>
      <w:r>
        <w:rPr>
          <w:highlight w:val="none"/>
        </w:rPr>
        <w:instrText xml:space="preserve"> HYPERLINK \l "_Toc_4_4_0000000055" </w:instrText>
      </w:r>
      <w:r>
        <w:rPr>
          <w:highlight w:val="none"/>
        </w:rPr>
        <w:fldChar w:fldCharType="separate"/>
      </w:r>
      <w:r>
        <w:rPr>
          <w:highlight w:val="none"/>
        </w:rPr>
        <w:t>52.慈善协会人员经费及公用经费运转绩效目标表</w:t>
      </w:r>
      <w:r>
        <w:rPr>
          <w:highlight w:val="none"/>
        </w:rPr>
        <w:tab/>
      </w:r>
      <w:r>
        <w:rPr>
          <w:highlight w:val="none"/>
        </w:rPr>
        <w:fldChar w:fldCharType="begin"/>
      </w:r>
      <w:r>
        <w:rPr>
          <w:highlight w:val="none"/>
        </w:rPr>
        <w:instrText xml:space="preserve">PAGEREF _Toc_4_4_0000000055 \h</w:instrText>
      </w:r>
      <w:r>
        <w:rPr>
          <w:highlight w:val="none"/>
        </w:rPr>
        <w:fldChar w:fldCharType="separate"/>
      </w:r>
      <w:r>
        <w:rPr>
          <w:highlight w:val="none"/>
        </w:rPr>
        <w:t>61</w:t>
      </w:r>
      <w:r>
        <w:rPr>
          <w:highlight w:val="none"/>
        </w:rPr>
        <w:fldChar w:fldCharType="end"/>
      </w:r>
      <w:r>
        <w:rPr>
          <w:highlight w:val="none"/>
        </w:rPr>
        <w:fldChar w:fldCharType="end"/>
      </w:r>
    </w:p>
    <w:p w14:paraId="66F0A678">
      <w:pPr>
        <w:pStyle w:val="22"/>
        <w:tabs>
          <w:tab w:val="right" w:leader="dot" w:pos="9282"/>
        </w:tabs>
        <w:rPr>
          <w:highlight w:val="none"/>
        </w:rPr>
      </w:pPr>
      <w:r>
        <w:rPr>
          <w:highlight w:val="none"/>
        </w:rPr>
        <w:fldChar w:fldCharType="begin"/>
      </w:r>
      <w:r>
        <w:rPr>
          <w:highlight w:val="none"/>
        </w:rPr>
        <w:instrText xml:space="preserve"> HYPERLINK \l "_Toc_4_4_0000000056" </w:instrText>
      </w:r>
      <w:r>
        <w:rPr>
          <w:highlight w:val="none"/>
        </w:rPr>
        <w:fldChar w:fldCharType="separate"/>
      </w:r>
      <w:r>
        <w:rPr>
          <w:highlight w:val="none"/>
        </w:rPr>
        <w:t>53.2024年大学生助学救助绩效目标表</w:t>
      </w:r>
      <w:r>
        <w:rPr>
          <w:highlight w:val="none"/>
        </w:rPr>
        <w:tab/>
      </w:r>
      <w:r>
        <w:rPr>
          <w:highlight w:val="none"/>
        </w:rPr>
        <w:fldChar w:fldCharType="begin"/>
      </w:r>
      <w:r>
        <w:rPr>
          <w:highlight w:val="none"/>
        </w:rPr>
        <w:instrText xml:space="preserve">PAGEREF _Toc_4_4_0000000056 \h</w:instrText>
      </w:r>
      <w:r>
        <w:rPr>
          <w:highlight w:val="none"/>
        </w:rPr>
        <w:fldChar w:fldCharType="separate"/>
      </w:r>
      <w:r>
        <w:rPr>
          <w:highlight w:val="none"/>
        </w:rPr>
        <w:t>62</w:t>
      </w:r>
      <w:r>
        <w:rPr>
          <w:highlight w:val="none"/>
        </w:rPr>
        <w:fldChar w:fldCharType="end"/>
      </w:r>
      <w:r>
        <w:rPr>
          <w:highlight w:val="none"/>
        </w:rPr>
        <w:fldChar w:fldCharType="end"/>
      </w:r>
    </w:p>
    <w:p w14:paraId="1ACA6CBA">
      <w:pPr>
        <w:rPr>
          <w:highlight w:val="none"/>
        </w:rPr>
      </w:pPr>
      <w:r>
        <w:rPr>
          <w:highlight w:val="none"/>
        </w:rPr>
        <w:fldChar w:fldCharType="end"/>
      </w:r>
    </w:p>
    <w:p w14:paraId="38F8AAED">
      <w:pPr>
        <w:rPr>
          <w:highlight w:val="none"/>
        </w:rPr>
        <w:sectPr>
          <w:footerReference r:id="rId3" w:type="default"/>
          <w:footerReference r:id="rId4" w:type="even"/>
          <w:pgSz w:w="11900" w:h="16840"/>
          <w:pgMar w:top="1984" w:right="1304" w:bottom="1134" w:left="1304" w:header="720" w:footer="720" w:gutter="0"/>
          <w:pgNumType w:fmt="decimal" w:start="1"/>
          <w:cols w:space="720" w:num="1"/>
        </w:sectPr>
      </w:pPr>
      <w:r>
        <w:rPr>
          <w:highlight w:val="none"/>
        </w:rPr>
        <w:br w:type="page"/>
      </w:r>
      <w:r>
        <w:rPr>
          <w:highlight w:val="none"/>
        </w:rPr>
        <w:br w:type="textWrapping"/>
      </w:r>
    </w:p>
    <w:p w14:paraId="45897DFC">
      <w:pPr>
        <w:jc w:val="center"/>
        <w:rPr>
          <w:highlight w:val="none"/>
        </w:rPr>
      </w:pPr>
    </w:p>
    <w:p w14:paraId="316F1A27">
      <w:pPr>
        <w:jc w:val="center"/>
        <w:rPr>
          <w:highlight w:val="none"/>
        </w:rPr>
      </w:pPr>
      <w:r>
        <w:rPr>
          <w:rFonts w:ascii="方正小标宋_GBK" w:hAnsi="方正小标宋_GBK" w:eastAsia="方正小标宋_GBK" w:cs="方正小标宋_GBK"/>
          <w:color w:val="000000"/>
          <w:sz w:val="44"/>
          <w:highlight w:val="none"/>
        </w:rPr>
        <w:t>第一部分</w:t>
      </w:r>
    </w:p>
    <w:p w14:paraId="4357F45F">
      <w:pPr>
        <w:jc w:val="center"/>
        <w:outlineLvl w:val="0"/>
        <w:rPr>
          <w:highlight w:val="none"/>
        </w:rPr>
      </w:pPr>
      <w:r>
        <w:rPr>
          <w:rFonts w:ascii="方正小标宋_GBK" w:hAnsi="方正小标宋_GBK" w:eastAsia="方正小标宋_GBK" w:cs="方正小标宋_GBK"/>
          <w:color w:val="000000"/>
          <w:sz w:val="44"/>
          <w:highlight w:val="none"/>
        </w:rPr>
        <w:t>部门整体绩效目标</w:t>
      </w:r>
    </w:p>
    <w:p w14:paraId="7405697F">
      <w:pPr>
        <w:jc w:val="center"/>
        <w:rPr>
          <w:highlight w:val="none"/>
        </w:rPr>
      </w:pPr>
    </w:p>
    <w:p w14:paraId="291A3DE3">
      <w:pPr>
        <w:spacing w:before="10" w:after="10"/>
        <w:ind w:firstLine="560"/>
        <w:outlineLvl w:val="1"/>
        <w:rPr>
          <w:highlight w:val="none"/>
        </w:rPr>
      </w:pPr>
      <w:bookmarkStart w:id="0" w:name="_Toc_2_2_0000000001"/>
      <w:r>
        <w:rPr>
          <w:rFonts w:ascii="方正黑体_GBK" w:hAnsi="方正黑体_GBK" w:eastAsia="方正黑体_GBK" w:cs="方正黑体_GBK"/>
          <w:color w:val="000000"/>
          <w:sz w:val="28"/>
          <w:highlight w:val="none"/>
        </w:rPr>
        <w:t>一、总体绩效目</w:t>
      </w:r>
      <w:bookmarkEnd w:id="0"/>
    </w:p>
    <w:p w14:paraId="5A027BBD">
      <w:pPr>
        <w:pStyle w:val="12"/>
        <w:ind w:left="0" w:leftChars="0" w:firstLine="1120" w:firstLineChars="400"/>
        <w:rPr>
          <w:highlight w:val="none"/>
        </w:rPr>
      </w:pPr>
      <w:r>
        <w:rPr>
          <w:highlight w:val="none"/>
        </w:rPr>
        <w:t>部门总体绩效目标</w:t>
      </w:r>
    </w:p>
    <w:p w14:paraId="0EC52E9F">
      <w:pPr>
        <w:numPr>
          <w:ilvl w:val="0"/>
          <w:numId w:val="0"/>
        </w:numPr>
        <w:ind w:firstLine="480" w:firstLineChars="200"/>
        <w:rPr>
          <w:rFonts w:hint="default" w:ascii="Times New Roman" w:hAnsi="Times New Roman" w:cs="Times New Roman"/>
          <w:b/>
          <w:color w:val="auto"/>
          <w:highlight w:val="none"/>
        </w:rPr>
      </w:pPr>
      <w:r>
        <w:rPr>
          <w:rFonts w:hint="eastAsia" w:ascii="方正黑体简体" w:hAnsi="方正黑体简体" w:eastAsia="方正黑体简体" w:cs="方正黑体简体"/>
          <w:b w:val="0"/>
          <w:bCs/>
          <w:color w:val="auto"/>
          <w:highlight w:val="none"/>
          <w:lang w:val="en-US" w:eastAsia="zh-CN"/>
        </w:rPr>
        <w:t>（一）</w:t>
      </w:r>
      <w:r>
        <w:rPr>
          <w:rFonts w:hint="eastAsia" w:ascii="方正黑体简体" w:hAnsi="方正黑体简体" w:eastAsia="方正黑体简体" w:cs="方正黑体简体"/>
          <w:b w:val="0"/>
          <w:bCs/>
          <w:color w:val="auto"/>
          <w:highlight w:val="none"/>
        </w:rPr>
        <w:t>社会救助体系建设日趋完善</w:t>
      </w:r>
    </w:p>
    <w:p w14:paraId="06017F25">
      <w:pPr>
        <w:numPr>
          <w:ilvl w:val="0"/>
          <w:numId w:val="0"/>
        </w:numPr>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健全分层分类社会救助体系，形成了低保、特困供养、临时救助、基金会救助、低保边缘家庭认定、因病致贫重病患者认定等多层次救助格局。</w:t>
      </w:r>
    </w:p>
    <w:p w14:paraId="38FEE347">
      <w:pPr>
        <w:numPr>
          <w:ilvl w:val="0"/>
          <w:numId w:val="0"/>
        </w:numPr>
        <w:ind w:firstLine="480" w:firstLineChars="200"/>
        <w:rPr>
          <w:rFonts w:hint="eastAsia" w:ascii="方正黑体简体" w:hAnsi="方正黑体简体" w:eastAsia="方正黑体简体" w:cs="方正黑体简体"/>
          <w:b w:val="0"/>
          <w:bCs/>
          <w:color w:val="auto"/>
          <w:highlight w:val="none"/>
          <w:lang w:val="en-US" w:eastAsia="zh-CN"/>
        </w:rPr>
      </w:pPr>
      <w:r>
        <w:rPr>
          <w:rFonts w:hint="eastAsia" w:ascii="方正黑体简体" w:hAnsi="方正黑体简体" w:eastAsia="方正黑体简体" w:cs="方正黑体简体"/>
          <w:b w:val="0"/>
          <w:bCs/>
          <w:color w:val="auto"/>
          <w:highlight w:val="none"/>
          <w:lang w:val="en-US" w:eastAsia="zh-CN"/>
        </w:rPr>
        <w:t>（二）养老服务工作创新发展</w:t>
      </w:r>
    </w:p>
    <w:p w14:paraId="21B03D74">
      <w:pPr>
        <w:numPr>
          <w:ilvl w:val="0"/>
          <w:numId w:val="0"/>
        </w:numPr>
        <w:ind w:firstLine="240" w:firstLineChars="100"/>
        <w:rPr>
          <w:rFonts w:hint="eastAsia" w:ascii="Times New Roman" w:hAnsi="Times New Roman" w:eastAsia="Times New Roman" w:cs="Times New Roman"/>
          <w:color w:val="auto"/>
          <w:highlight w:val="none"/>
          <w:lang w:eastAsia="zh-CN"/>
        </w:rPr>
      </w:pPr>
      <w:r>
        <w:rPr>
          <w:rFonts w:hint="default" w:ascii="Times New Roman" w:hAnsi="Times New Roman" w:eastAsia="Times New Roman" w:cs="Times New Roman"/>
          <w:color w:val="auto"/>
          <w:highlight w:val="none"/>
        </w:rPr>
        <w:t>扎实推进民生实事。</w:t>
      </w:r>
      <w:r>
        <w:rPr>
          <w:rFonts w:hint="default" w:ascii="Times New Roman" w:hAnsi="Times New Roman" w:eastAsia="Times New Roman" w:cs="Times New Roman"/>
          <w:color w:val="auto"/>
          <w:highlight w:val="none"/>
          <w:lang w:val="en-US" w:eastAsia="zh-CN"/>
        </w:rPr>
        <w:t>养老服务人才队伍素质能力提升工程、适老化改造工程两项省市民生实事工程圆满完成。特困人员供养服务设施（敬老院）消防改造工程、三级养老服务网络建设工程、养老智慧平台建设、农村“四个一点”互助养老食堂建设</w:t>
      </w:r>
      <w:r>
        <w:rPr>
          <w:rFonts w:hint="eastAsia" w:ascii="Times New Roman" w:hAnsi="Times New Roman" w:eastAsia="Times New Roman" w:cs="Times New Roman"/>
          <w:color w:val="auto"/>
          <w:highlight w:val="none"/>
          <w:lang w:val="en-US" w:eastAsia="zh-CN"/>
        </w:rPr>
        <w:t>。</w:t>
      </w:r>
      <w:r>
        <w:rPr>
          <w:rFonts w:hint="default" w:ascii="Times New Roman" w:hAnsi="Times New Roman" w:eastAsia="Times New Roman" w:cs="Times New Roman"/>
          <w:color w:val="auto"/>
          <w:highlight w:val="none"/>
        </w:rPr>
        <w:t>开展居家探访和关爱服务活动。保障了老年人福利待遇。</w:t>
      </w:r>
      <w:r>
        <w:rPr>
          <w:rFonts w:hint="eastAsia" w:ascii="Times New Roman" w:hAnsi="Times New Roman" w:eastAsia="Times New Roman" w:cs="Times New Roman"/>
          <w:color w:val="auto"/>
          <w:highlight w:val="none"/>
          <w:lang w:val="en-US" w:eastAsia="zh-CN"/>
        </w:rPr>
        <w:t>发放</w:t>
      </w:r>
      <w:r>
        <w:rPr>
          <w:rFonts w:hint="default" w:ascii="Times New Roman" w:hAnsi="Times New Roman" w:eastAsia="Times New Roman" w:cs="Times New Roman"/>
          <w:color w:val="auto"/>
          <w:highlight w:val="none"/>
        </w:rPr>
        <w:t>经济困难高龄失能老人养老服务补贴</w:t>
      </w:r>
      <w:r>
        <w:rPr>
          <w:rFonts w:hint="eastAsia" w:ascii="Times New Roman" w:hAnsi="Times New Roman" w:eastAsia="Times New Roman" w:cs="Times New Roman"/>
          <w:color w:val="auto"/>
          <w:highlight w:val="none"/>
          <w:lang w:eastAsia="zh-CN"/>
        </w:rPr>
        <w:t>；</w:t>
      </w:r>
      <w:r>
        <w:rPr>
          <w:rFonts w:hint="default" w:ascii="Times New Roman" w:hAnsi="Times New Roman" w:eastAsia="Times New Roman" w:cs="Times New Roman"/>
          <w:color w:val="auto"/>
          <w:highlight w:val="none"/>
        </w:rPr>
        <w:t>为60周岁以上曹妃甸籍老人缴纳意外伤害险保费</w:t>
      </w:r>
      <w:r>
        <w:rPr>
          <w:rFonts w:hint="eastAsia" w:ascii="Times New Roman" w:hAnsi="Times New Roman" w:eastAsia="Times New Roman" w:cs="Times New Roman"/>
          <w:color w:val="auto"/>
          <w:highlight w:val="none"/>
          <w:lang w:eastAsia="zh-CN"/>
        </w:rPr>
        <w:t>；</w:t>
      </w:r>
      <w:r>
        <w:rPr>
          <w:rFonts w:hint="default" w:ascii="Times New Roman" w:hAnsi="Times New Roman" w:eastAsia="Times New Roman" w:cs="Times New Roman"/>
          <w:color w:val="auto"/>
          <w:highlight w:val="none"/>
        </w:rPr>
        <w:t>为八十周岁以上曹妃甸籍老人发放高龄津贴。</w:t>
      </w:r>
      <w:r>
        <w:rPr>
          <w:rFonts w:hint="eastAsia" w:ascii="Times New Roman" w:hAnsi="Times New Roman" w:eastAsia="Times New Roman" w:cs="Times New Roman"/>
          <w:color w:val="auto"/>
          <w:highlight w:val="none"/>
          <w:lang w:eastAsia="zh-CN"/>
        </w:rPr>
        <w:t>推进设立区“一老一幼”公益基金。起草制定了《曹妃甸区“一老一小”公益基金管理办法》，在使用范围上突出公益基金参与奖补支持、公益活动、紧急援助等公益属性。目前，该办法已经区“一老一幼”工作领导小组办公室正式印发实施。</w:t>
      </w:r>
    </w:p>
    <w:p w14:paraId="6768BF64">
      <w:pPr>
        <w:numPr>
          <w:ilvl w:val="0"/>
          <w:numId w:val="0"/>
        </w:numPr>
        <w:ind w:firstLine="480" w:firstLineChars="200"/>
        <w:rPr>
          <w:rFonts w:hint="eastAsia" w:ascii="方正黑体简体" w:hAnsi="方正黑体简体" w:eastAsia="方正黑体简体" w:cs="方正黑体简体"/>
          <w:b w:val="0"/>
          <w:bCs/>
          <w:color w:val="auto"/>
          <w:highlight w:val="none"/>
          <w:lang w:val="en-US" w:eastAsia="zh-CN"/>
        </w:rPr>
      </w:pPr>
      <w:r>
        <w:rPr>
          <w:rFonts w:hint="eastAsia" w:ascii="方正黑体简体" w:hAnsi="方正黑体简体" w:eastAsia="方正黑体简体" w:cs="方正黑体简体"/>
          <w:b w:val="0"/>
          <w:bCs/>
          <w:color w:val="auto"/>
          <w:highlight w:val="none"/>
          <w:lang w:val="en-US" w:eastAsia="zh-CN"/>
        </w:rPr>
        <w:t>（三）基层社区治理能力和水平不断提升</w:t>
      </w:r>
    </w:p>
    <w:p w14:paraId="5E8B4924">
      <w:pPr>
        <w:numPr>
          <w:ilvl w:val="0"/>
          <w:numId w:val="0"/>
        </w:numPr>
        <w:ind w:firstLine="480" w:firstLineChars="200"/>
        <w:rPr>
          <w:rFonts w:hint="default" w:ascii="Times New Roman" w:hAnsi="Times New Roman" w:eastAsia="Times New Roman" w:cs="Times New Roman"/>
          <w:color w:val="auto"/>
          <w:highlight w:val="none"/>
        </w:rPr>
      </w:pPr>
      <w:r>
        <w:rPr>
          <w:rFonts w:hint="default" w:ascii="Times New Roman" w:hAnsi="Times New Roman" w:eastAsia="Times New Roman" w:cs="Times New Roman"/>
          <w:color w:val="auto"/>
          <w:highlight w:val="none"/>
        </w:rPr>
        <w:t>健全议事协商制度</w:t>
      </w:r>
      <w:r>
        <w:rPr>
          <w:rFonts w:hint="eastAsia" w:ascii="Times New Roman" w:hAnsi="Times New Roman" w:eastAsia="宋体" w:cs="Times New Roman"/>
          <w:color w:val="auto"/>
          <w:highlight w:val="none"/>
          <w:lang w:eastAsia="zh-CN"/>
        </w:rPr>
        <w:t>。</w:t>
      </w:r>
      <w:r>
        <w:rPr>
          <w:rFonts w:hint="default" w:ascii="Times New Roman" w:hAnsi="Times New Roman" w:eastAsia="Times New Roman" w:cs="Times New Roman"/>
          <w:color w:val="auto"/>
          <w:highlight w:val="none"/>
        </w:rPr>
        <w:t>指导做好居民委员会调整、设立工作。指导希望路街道、新城完成社区的设立和调整工作</w:t>
      </w:r>
      <w:r>
        <w:rPr>
          <w:rFonts w:hint="eastAsia" w:ascii="Times New Roman" w:hAnsi="Times New Roman" w:eastAsia="宋体" w:cs="Times New Roman"/>
          <w:color w:val="auto"/>
          <w:highlight w:val="none"/>
          <w:lang w:eastAsia="zh-CN"/>
        </w:rPr>
        <w:t>。</w:t>
      </w:r>
      <w:r>
        <w:rPr>
          <w:rFonts w:hint="eastAsia" w:ascii="Times New Roman" w:hAnsi="Times New Roman" w:eastAsia="Times New Roman" w:cs="Times New Roman"/>
          <w:color w:val="auto"/>
          <w:highlight w:val="none"/>
          <w:lang w:eastAsia="zh-CN"/>
        </w:rPr>
        <w:t>推动村（社区）减负增效。</w:t>
      </w:r>
      <w:r>
        <w:rPr>
          <w:rFonts w:hint="default" w:ascii="Times New Roman" w:hAnsi="Times New Roman" w:eastAsia="Times New Roman" w:cs="Times New Roman"/>
          <w:color w:val="auto"/>
          <w:highlight w:val="none"/>
        </w:rPr>
        <w:t>推进社会组织健康发展。</w:t>
      </w:r>
    </w:p>
    <w:p w14:paraId="57C11376">
      <w:pPr>
        <w:numPr>
          <w:ilvl w:val="0"/>
          <w:numId w:val="0"/>
        </w:numPr>
        <w:ind w:firstLine="480" w:firstLineChars="200"/>
        <w:rPr>
          <w:rFonts w:hint="eastAsia" w:ascii="方正黑体简体" w:hAnsi="方正黑体简体" w:eastAsia="方正黑体简体" w:cs="方正黑体简体"/>
          <w:b w:val="0"/>
          <w:bCs/>
          <w:color w:val="auto"/>
          <w:highlight w:val="none"/>
          <w:lang w:val="en-US" w:eastAsia="zh-CN"/>
        </w:rPr>
      </w:pPr>
      <w:r>
        <w:rPr>
          <w:rFonts w:hint="eastAsia" w:ascii="方正黑体简体" w:hAnsi="方正黑体简体" w:eastAsia="方正黑体简体" w:cs="方正黑体简体"/>
          <w:b w:val="0"/>
          <w:bCs/>
          <w:color w:val="auto"/>
          <w:highlight w:val="none"/>
          <w:lang w:val="en-US" w:eastAsia="zh-CN"/>
        </w:rPr>
        <w:t>（四）社会事务管理水平不断提升</w:t>
      </w:r>
    </w:p>
    <w:p w14:paraId="31056296">
      <w:pPr>
        <w:numPr>
          <w:ilvl w:val="0"/>
          <w:numId w:val="0"/>
        </w:numPr>
        <w:ind w:firstLine="480" w:firstLineChars="200"/>
        <w:rPr>
          <w:rFonts w:hint="default" w:ascii="Times New Roman" w:hAnsi="Times New Roman" w:eastAsia="Times New Roman"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w:t>
      </w:r>
      <w:r>
        <w:rPr>
          <w:rFonts w:hint="default" w:ascii="Times New Roman" w:hAnsi="Times New Roman" w:eastAsia="Times New Roman" w:cs="Times New Roman"/>
          <w:color w:val="auto"/>
          <w:highlight w:val="none"/>
        </w:rPr>
        <w:t>完成曹妃甸区行政区域界线联合检查工作。牵头组织完成丰南曹妃甸线、曹妃甸滦南线，配合乐亭县完成曹妃甸乐亭线实地踏勘、界桩维护、严重破损界桩重新制作埋设、测绘工作。</w:t>
      </w:r>
    </w:p>
    <w:p w14:paraId="6E751059">
      <w:pPr>
        <w:numPr>
          <w:ilvl w:val="0"/>
          <w:numId w:val="0"/>
        </w:numPr>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eastAsia="Times New Roman" w:cs="Times New Roman"/>
          <w:color w:val="auto"/>
          <w:highlight w:val="none"/>
          <w:lang w:val="en-US" w:eastAsia="zh-CN"/>
        </w:rPr>
        <w:t>（2）</w:t>
      </w:r>
      <w:r>
        <w:rPr>
          <w:rFonts w:hint="default" w:ascii="Times New Roman" w:hAnsi="Times New Roman" w:eastAsia="Times New Roman" w:cs="Times New Roman"/>
          <w:color w:val="auto"/>
          <w:highlight w:val="none"/>
          <w:lang w:val="en-US" w:eastAsia="zh-CN"/>
        </w:rPr>
        <w:t>扎实开展殡葬领域“惠民生、树新风”专项行动</w:t>
      </w:r>
      <w:r>
        <w:rPr>
          <w:rFonts w:hint="default" w:ascii="Times New Roman" w:hAnsi="Times New Roman" w:eastAsia="Times New Roman" w:cs="Times New Roman"/>
          <w:color w:val="auto"/>
          <w:highlight w:val="none"/>
        </w:rPr>
        <w:t>。积极落实殡葬惠民政策</w:t>
      </w:r>
      <w:r>
        <w:rPr>
          <w:rFonts w:hint="eastAsia" w:ascii="Times New Roman" w:hAnsi="Times New Roman" w:eastAsia="宋体" w:cs="Times New Roman"/>
          <w:color w:val="auto"/>
          <w:highlight w:val="none"/>
          <w:lang w:eastAsia="zh-CN"/>
        </w:rPr>
        <w:t>。</w:t>
      </w:r>
    </w:p>
    <w:p w14:paraId="44D35345">
      <w:pPr>
        <w:numPr>
          <w:ilvl w:val="0"/>
          <w:numId w:val="0"/>
        </w:numPr>
        <w:ind w:firstLine="480" w:firstLineChars="200"/>
        <w:rPr>
          <w:rFonts w:hint="eastAsia" w:ascii="Times New Roman" w:hAnsi="Times New Roman" w:eastAsia="Times New Roman"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eastAsia="zh-CN"/>
        </w:rPr>
        <w:t>）</w:t>
      </w:r>
      <w:r>
        <w:rPr>
          <w:rFonts w:hint="default" w:ascii="Times New Roman" w:hAnsi="Times New Roman" w:eastAsia="Times New Roman" w:cs="Times New Roman"/>
          <w:color w:val="auto"/>
          <w:highlight w:val="none"/>
        </w:rPr>
        <w:t>加强婚姻登记管理。认真开展婚姻登记工作，婚姻登记合法率、婚姻登记合格率、婚姻登记档案完好率、群众满意度持续保持100%。</w:t>
      </w:r>
      <w:r>
        <w:rPr>
          <w:rFonts w:hint="eastAsia" w:ascii="Times New Roman" w:hAnsi="Times New Roman" w:eastAsia="Times New Roman" w:cs="Times New Roman"/>
          <w:color w:val="auto"/>
          <w:highlight w:val="none"/>
          <w:lang w:val="en-US" w:eastAsia="zh-CN"/>
        </w:rPr>
        <w:t>进一步提升了婚俗改革工作成效。</w:t>
      </w:r>
    </w:p>
    <w:p w14:paraId="46B6752D">
      <w:pPr>
        <w:numPr>
          <w:ilvl w:val="0"/>
          <w:numId w:val="0"/>
        </w:numPr>
        <w:ind w:firstLine="480" w:firstLineChars="200"/>
        <w:rPr>
          <w:rFonts w:hint="default" w:ascii="方正黑体简体" w:hAnsi="方正黑体简体" w:eastAsia="方正黑体简体" w:cs="方正黑体简体"/>
          <w:b w:val="0"/>
          <w:bCs/>
          <w:color w:val="auto"/>
          <w:highlight w:val="none"/>
          <w:lang w:val="en-US" w:eastAsia="zh-CN"/>
        </w:rPr>
      </w:pPr>
      <w:r>
        <w:rPr>
          <w:rFonts w:hint="eastAsia" w:ascii="方正黑体简体" w:hAnsi="方正黑体简体" w:eastAsia="方正黑体简体" w:cs="方正黑体简体"/>
          <w:b w:val="0"/>
          <w:bCs/>
          <w:color w:val="auto"/>
          <w:highlight w:val="none"/>
          <w:lang w:val="en-US" w:eastAsia="zh-CN"/>
        </w:rPr>
        <w:t>（五）</w:t>
      </w:r>
      <w:r>
        <w:rPr>
          <w:rFonts w:hint="default" w:ascii="方正黑体简体" w:hAnsi="方正黑体简体" w:eastAsia="方正黑体简体" w:cs="方正黑体简体"/>
          <w:b w:val="0"/>
          <w:bCs/>
          <w:color w:val="auto"/>
          <w:highlight w:val="none"/>
          <w:lang w:val="en-US" w:eastAsia="zh-CN"/>
        </w:rPr>
        <w:t>加大流浪乞讨人员救助力度。</w:t>
      </w:r>
    </w:p>
    <w:p w14:paraId="4A084B73">
      <w:pPr>
        <w:numPr>
          <w:ilvl w:val="0"/>
          <w:numId w:val="0"/>
        </w:numPr>
        <w:ind w:firstLine="480" w:firstLineChars="200"/>
        <w:rPr>
          <w:rFonts w:hint="eastAsia" w:ascii="Times New Roman" w:hAnsi="Times New Roman" w:eastAsia="宋体" w:cs="Times New Roman"/>
          <w:color w:val="auto"/>
          <w:highlight w:val="none"/>
          <w:lang w:eastAsia="zh-CN"/>
        </w:rPr>
      </w:pPr>
      <w:r>
        <w:rPr>
          <w:rFonts w:hint="default" w:ascii="Times New Roman" w:hAnsi="Times New Roman" w:eastAsia="Times New Roman" w:cs="Times New Roman"/>
          <w:color w:val="auto"/>
          <w:highlight w:val="none"/>
        </w:rPr>
        <w:t>对我区主要街道、小区等重点地段和创城</w:t>
      </w:r>
      <w:r>
        <w:rPr>
          <w:rFonts w:hint="eastAsia" w:ascii="Times New Roman" w:hAnsi="Times New Roman" w:eastAsia="Times New Roman" w:cs="Times New Roman"/>
          <w:color w:val="auto"/>
          <w:highlight w:val="none"/>
          <w:lang w:val="en-US" w:eastAsia="zh-CN"/>
        </w:rPr>
        <w:t>以及恶劣天气时期</w:t>
      </w:r>
      <w:r>
        <w:rPr>
          <w:rFonts w:hint="default" w:ascii="Times New Roman" w:hAnsi="Times New Roman" w:eastAsia="Times New Roman" w:cs="Times New Roman"/>
          <w:color w:val="auto"/>
          <w:highlight w:val="none"/>
        </w:rPr>
        <w:t>进行不间断巡视，及时处理出现的流浪乞讨人员并得到妥善安置</w:t>
      </w:r>
      <w:r>
        <w:rPr>
          <w:rFonts w:hint="eastAsia" w:ascii="Times New Roman" w:hAnsi="Times New Roman" w:eastAsia="宋体" w:cs="Times New Roman"/>
          <w:color w:val="auto"/>
          <w:highlight w:val="none"/>
          <w:lang w:eastAsia="zh-CN"/>
        </w:rPr>
        <w:t>。</w:t>
      </w:r>
    </w:p>
    <w:p w14:paraId="60CF4F27">
      <w:pPr>
        <w:numPr>
          <w:ilvl w:val="0"/>
          <w:numId w:val="0"/>
        </w:numPr>
        <w:ind w:firstLine="480" w:firstLineChars="200"/>
        <w:rPr>
          <w:rFonts w:hint="eastAsia" w:ascii="方正黑体简体" w:hAnsi="方正黑体简体" w:eastAsia="方正黑体简体" w:cs="方正黑体简体"/>
          <w:b w:val="0"/>
          <w:bCs/>
          <w:color w:val="auto"/>
          <w:highlight w:val="none"/>
          <w:lang w:val="en-US" w:eastAsia="zh-CN"/>
        </w:rPr>
      </w:pPr>
      <w:r>
        <w:rPr>
          <w:rFonts w:hint="eastAsia" w:ascii="方正黑体简体" w:hAnsi="方正黑体简体" w:eastAsia="方正黑体简体" w:cs="方正黑体简体"/>
          <w:b w:val="0"/>
          <w:bCs/>
          <w:color w:val="auto"/>
          <w:highlight w:val="none"/>
          <w:lang w:val="en-US" w:eastAsia="zh-CN"/>
        </w:rPr>
        <w:t>（六）儿童福利和慈善工作稳步推进</w:t>
      </w:r>
    </w:p>
    <w:p w14:paraId="7E1B230F">
      <w:pPr>
        <w:numPr>
          <w:ilvl w:val="0"/>
          <w:numId w:val="0"/>
        </w:numPr>
        <w:ind w:firstLine="480" w:firstLineChars="200"/>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落实儿童慈善各项保障政策。为17名孤儿和事实无人抚养儿童发放生活费，完成弃婴收养儿童档案规范整理工作。加大未成年人保护法宣传。社工组织及志愿服务工作取得新进展。切实发挥慈善职能。完善各项管理制度。开展慈善助困、助医、助学活动。</w:t>
      </w:r>
    </w:p>
    <w:p w14:paraId="0F0B3227">
      <w:pPr>
        <w:pStyle w:val="12"/>
        <w:rPr>
          <w:highlight w:val="none"/>
        </w:rPr>
      </w:pPr>
    </w:p>
    <w:p w14:paraId="6EACCF41">
      <w:pPr>
        <w:spacing w:before="10" w:after="10"/>
        <w:ind w:firstLine="560"/>
        <w:outlineLvl w:val="1"/>
        <w:rPr>
          <w:highlight w:val="none"/>
        </w:rPr>
      </w:pPr>
      <w:bookmarkStart w:id="1" w:name="_Toc_2_2_0000000002"/>
      <w:r>
        <w:rPr>
          <w:rFonts w:ascii="方正黑体_GBK" w:hAnsi="方正黑体_GBK" w:eastAsia="方正黑体_GBK" w:cs="方正黑体_GBK"/>
          <w:color w:val="000000"/>
          <w:sz w:val="28"/>
          <w:highlight w:val="none"/>
        </w:rPr>
        <w:t>二、分项绩效目标</w:t>
      </w:r>
      <w:bookmarkEnd w:id="1"/>
    </w:p>
    <w:p w14:paraId="5BCB6C5B">
      <w:pPr>
        <w:pStyle w:val="13"/>
        <w:rPr>
          <w:highlight w:val="none"/>
        </w:rPr>
      </w:pPr>
      <w:r>
        <w:rPr>
          <w:highlight w:val="none"/>
        </w:rPr>
        <w:t>分项绩效目标</w:t>
      </w:r>
    </w:p>
    <w:p w14:paraId="0AAAF1D7">
      <w:pPr>
        <w:pStyle w:val="13"/>
        <w:rPr>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highlight w:val="none"/>
        </w:rPr>
        <w:t>做好城乡困难群众救助工作。</w:t>
      </w:r>
    </w:p>
    <w:p w14:paraId="25CD941B">
      <w:pPr>
        <w:pStyle w:val="13"/>
        <w:rPr>
          <w:highlight w:val="none"/>
        </w:rPr>
      </w:pPr>
      <w:r>
        <w:rPr>
          <w:highlight w:val="none"/>
        </w:rPr>
        <w:t>绩效目标：保障困难群众基本生活</w:t>
      </w:r>
    </w:p>
    <w:p w14:paraId="7A322E0F">
      <w:pPr>
        <w:pStyle w:val="13"/>
        <w:rPr>
          <w:highlight w:val="none"/>
        </w:rPr>
      </w:pPr>
      <w:r>
        <w:rPr>
          <w:highlight w:val="none"/>
        </w:rPr>
        <w:t>绩效指标：救助覆盖面  指标值：应保尽保</w:t>
      </w:r>
    </w:p>
    <w:p w14:paraId="27E8ACF6">
      <w:pPr>
        <w:pStyle w:val="13"/>
        <w:rPr>
          <w:highlight w:val="none"/>
        </w:rPr>
      </w:pPr>
      <w:r>
        <w:rPr>
          <w:highlight w:val="none"/>
        </w:rPr>
        <w:t>绩效指标：申请低保人员核查率  指标值：乡镇（街道）100%</w:t>
      </w:r>
    </w:p>
    <w:p w14:paraId="6AFCB64C">
      <w:pPr>
        <w:pStyle w:val="13"/>
        <w:rPr>
          <w:highlight w:val="none"/>
        </w:rPr>
      </w:pPr>
      <w:r>
        <w:rPr>
          <w:highlight w:val="none"/>
        </w:rPr>
        <w:t>绩效指标：低保资金社会化发放率 指标值：≥90%</w:t>
      </w:r>
    </w:p>
    <w:p w14:paraId="08195073">
      <w:pPr>
        <w:pStyle w:val="13"/>
        <w:rPr>
          <w:highlight w:val="none"/>
        </w:rPr>
      </w:pPr>
      <w:r>
        <w:rPr>
          <w:highlight w:val="none"/>
        </w:rPr>
        <w:t>绩效指标：困难群众生活水平提升情况  指标值：稳步提升</w:t>
      </w:r>
    </w:p>
    <w:p w14:paraId="4EC309ED">
      <w:pPr>
        <w:pStyle w:val="13"/>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highlight w:val="none"/>
        </w:rPr>
        <w:t xml:space="preserve">积极推进养老服务体系建设  </w:t>
      </w:r>
    </w:p>
    <w:p w14:paraId="28287312">
      <w:pPr>
        <w:pStyle w:val="13"/>
        <w:rPr>
          <w:highlight w:val="none"/>
        </w:rPr>
      </w:pPr>
      <w:r>
        <w:rPr>
          <w:highlight w:val="none"/>
        </w:rPr>
        <w:t>绩效目标：鼓励社会力量兴办养老机构以适应我市养老服务需求，全面提升养老服</w:t>
      </w:r>
    </w:p>
    <w:p w14:paraId="7986C8FD">
      <w:pPr>
        <w:pStyle w:val="13"/>
        <w:rPr>
          <w:highlight w:val="none"/>
        </w:rPr>
      </w:pPr>
      <w:r>
        <w:rPr>
          <w:highlight w:val="none"/>
        </w:rPr>
        <w:t>务质量。进一步提升养老机构入住率，全面提升养老机构服务质量。</w:t>
      </w:r>
    </w:p>
    <w:p w14:paraId="135B7243">
      <w:pPr>
        <w:pStyle w:val="13"/>
        <w:rPr>
          <w:highlight w:val="none"/>
        </w:rPr>
      </w:pPr>
      <w:r>
        <w:rPr>
          <w:highlight w:val="none"/>
        </w:rPr>
        <w:t>绩效指标：发放符合条件的养老机构运营补贴  指标值：≥90%</w:t>
      </w:r>
    </w:p>
    <w:p w14:paraId="4F29C494">
      <w:pPr>
        <w:pStyle w:val="13"/>
        <w:rPr>
          <w:highlight w:val="none"/>
        </w:rPr>
      </w:pPr>
      <w:r>
        <w:rPr>
          <w:highlight w:val="none"/>
        </w:rPr>
        <w:t>绩效指标：服务设施是否按预定进度完成 指标值：2022年年底</w:t>
      </w:r>
    </w:p>
    <w:p w14:paraId="6E3704C3">
      <w:pPr>
        <w:pStyle w:val="13"/>
        <w:rPr>
          <w:highlight w:val="none"/>
        </w:rPr>
      </w:pPr>
      <w:r>
        <w:rPr>
          <w:highlight w:val="none"/>
        </w:rPr>
        <w:t>绩效指标：养老机构每床位平均综合责任保险成本 指标值：100元</w:t>
      </w:r>
    </w:p>
    <w:p w14:paraId="41619D36">
      <w:pPr>
        <w:pStyle w:val="13"/>
        <w:rPr>
          <w:highlight w:val="none"/>
        </w:rPr>
      </w:pPr>
      <w:r>
        <w:rPr>
          <w:highlight w:val="none"/>
        </w:rPr>
        <w:t>绩效指标住养老机构老年人满意度  指标值：≧90%</w:t>
      </w:r>
    </w:p>
    <w:p w14:paraId="0717AA65">
      <w:pPr>
        <w:pStyle w:val="13"/>
        <w:rPr>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highlight w:val="none"/>
        </w:rPr>
        <w:t>做好“福彩献真情，爱心助学子”助学活动                                                      绩效目标：为贫困学生解决燃眉之急，传播福彩公益文化，对促进社会公平、缓解</w:t>
      </w:r>
    </w:p>
    <w:p w14:paraId="4B0DDA97">
      <w:pPr>
        <w:pStyle w:val="13"/>
        <w:rPr>
          <w:highlight w:val="none"/>
        </w:rPr>
      </w:pPr>
      <w:r>
        <w:rPr>
          <w:highlight w:val="none"/>
        </w:rPr>
        <w:t>社会矛盾、维护社会稳定、推动社会进步起到了一定的推动作用。</w:t>
      </w:r>
    </w:p>
    <w:p w14:paraId="162DEB5F">
      <w:pPr>
        <w:pStyle w:val="13"/>
        <w:rPr>
          <w:highlight w:val="none"/>
        </w:rPr>
      </w:pPr>
      <w:r>
        <w:rPr>
          <w:highlight w:val="none"/>
        </w:rPr>
        <w:t>绩效指标：助学活动资助人数  指标值：40人</w:t>
      </w:r>
    </w:p>
    <w:p w14:paraId="376B2A20">
      <w:pPr>
        <w:pStyle w:val="13"/>
        <w:rPr>
          <w:highlight w:val="none"/>
        </w:rPr>
      </w:pPr>
      <w:r>
        <w:rPr>
          <w:highlight w:val="none"/>
        </w:rPr>
        <w:t>绩效指标：切实解决寒门学子的困难，传播福彩公益文化</w:t>
      </w:r>
    </w:p>
    <w:p w14:paraId="7279123B">
      <w:pPr>
        <w:pStyle w:val="13"/>
        <w:rPr>
          <w:highlight w:val="none"/>
        </w:rPr>
      </w:pPr>
      <w:r>
        <w:rPr>
          <w:highlight w:val="none"/>
        </w:rPr>
        <w:t xml:space="preserve">指标值：福利彩票公益社会认知度  </w:t>
      </w:r>
    </w:p>
    <w:p w14:paraId="3C22D2F4">
      <w:pPr>
        <w:pStyle w:val="13"/>
        <w:rPr>
          <w:highlight w:val="none"/>
        </w:rPr>
      </w:pPr>
      <w:r>
        <w:rPr>
          <w:highlight w:val="none"/>
        </w:rPr>
        <w:t xml:space="preserve">绩效指标：及时帮助寒门学子步入大学校门 指标值：及时有效  </w:t>
      </w:r>
    </w:p>
    <w:p w14:paraId="039E79AE">
      <w:pPr>
        <w:pStyle w:val="13"/>
        <w:rPr>
          <w:highlight w:val="none"/>
        </w:rPr>
      </w:pPr>
      <w:r>
        <w:rPr>
          <w:highlight w:val="none"/>
        </w:rPr>
        <w:t>绩效指标：资助对象的满意度  指标值：≥90%</w:t>
      </w:r>
    </w:p>
    <w:p w14:paraId="141D0A40">
      <w:pPr>
        <w:pStyle w:val="13"/>
        <w:rPr>
          <w:highlight w:val="none"/>
        </w:rPr>
      </w:pPr>
    </w:p>
    <w:p w14:paraId="4FFCB12C">
      <w:pPr>
        <w:pStyle w:val="13"/>
        <w:rPr>
          <w:highlight w:val="none"/>
        </w:rPr>
      </w:pPr>
    </w:p>
    <w:p w14:paraId="085AF5D9">
      <w:pPr>
        <w:pStyle w:val="13"/>
        <w:rPr>
          <w:highlight w:val="none"/>
        </w:rPr>
      </w:pPr>
    </w:p>
    <w:p w14:paraId="31FE44D5">
      <w:pPr>
        <w:spacing w:before="10" w:after="10"/>
        <w:ind w:firstLine="560"/>
        <w:outlineLvl w:val="1"/>
        <w:rPr>
          <w:rFonts w:ascii="方正黑体_GBK" w:hAnsi="方正黑体_GBK" w:eastAsia="方正黑体_GBK" w:cs="方正黑体_GBK"/>
          <w:color w:val="000000"/>
          <w:sz w:val="28"/>
          <w:highlight w:val="none"/>
        </w:rPr>
      </w:pPr>
      <w:bookmarkStart w:id="2" w:name="_Toc_2_2_0000000003"/>
    </w:p>
    <w:p w14:paraId="68E755F5">
      <w:pPr>
        <w:spacing w:before="10" w:after="10"/>
        <w:outlineLvl w:val="1"/>
        <w:rPr>
          <w:highlight w:val="none"/>
        </w:rPr>
      </w:pPr>
      <w:r>
        <w:rPr>
          <w:rFonts w:ascii="方正黑体_GBK" w:hAnsi="方正黑体_GBK" w:eastAsia="方正黑体_GBK" w:cs="方正黑体_GBK"/>
          <w:color w:val="000000"/>
          <w:sz w:val="28"/>
          <w:highlight w:val="none"/>
        </w:rPr>
        <w:t>三、工作保障措施</w:t>
      </w:r>
      <w:bookmarkEnd w:id="2"/>
    </w:p>
    <w:p w14:paraId="3DDC0283">
      <w:pPr>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（一）</w:t>
      </w:r>
      <w:r>
        <w:rPr>
          <w:rFonts w:hint="eastAsia" w:ascii="Times New Roman" w:hAnsi="Times New Roman" w:eastAsia="方正仿宋_GBK" w:cs="Times New Roman"/>
          <w:sz w:val="28"/>
          <w:szCs w:val="24"/>
          <w:highlight w:val="none"/>
          <w:lang w:val="en-US" w:eastAsia="uk-UA" w:bidi="ar-SA"/>
        </w:rPr>
        <w:t>完善制度建设。</w:t>
      </w:r>
    </w:p>
    <w:p w14:paraId="6EC03D96">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制定完善预算绩效管理制度、资金管理办法、工作保障制度等，为全年预算绩效目标的实现奠定制度基础。</w:t>
      </w:r>
    </w:p>
    <w:p w14:paraId="25CD5F77">
      <w:pPr>
        <w:numPr>
          <w:ilvl w:val="0"/>
          <w:numId w:val="1"/>
        </w:numPr>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加强支出管理。</w:t>
      </w:r>
    </w:p>
    <w:p w14:paraId="50F1B5FE">
      <w:pPr>
        <w:numPr>
          <w:ilvl w:val="0"/>
          <w:numId w:val="0"/>
        </w:num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通过优化支出结构、编细编实预算、加快履行政府采购手续、尽快启动项目、及时支付资金、6月底前细化代编预算、按规定及时下达资金等多种措施，确保支出进度达标。</w:t>
      </w:r>
    </w:p>
    <w:p w14:paraId="06912172">
      <w:pPr>
        <w:numPr>
          <w:ilvl w:val="0"/>
          <w:numId w:val="1"/>
        </w:numPr>
        <w:ind w:left="0" w:leftChars="0" w:firstLine="0" w:firstLineChars="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加强绩效运行监控。</w:t>
      </w:r>
    </w:p>
    <w:p w14:paraId="4DCE26EE">
      <w:pPr>
        <w:numPr>
          <w:ilvl w:val="0"/>
          <w:numId w:val="0"/>
        </w:numPr>
        <w:ind w:leftChars="0"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按要求开展绩效运行监控，发现问题及时采取措施，确保绩效目标如期保质实现。</w:t>
      </w:r>
    </w:p>
    <w:p w14:paraId="5BA18BB5">
      <w:pPr>
        <w:numPr>
          <w:ilvl w:val="0"/>
          <w:numId w:val="1"/>
        </w:numPr>
        <w:ind w:left="0" w:leftChars="0" w:firstLine="0" w:firstLineChars="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做好绩效自评。</w:t>
      </w:r>
    </w:p>
    <w:p w14:paraId="112DC574">
      <w:pPr>
        <w:numPr>
          <w:ilvl w:val="0"/>
          <w:numId w:val="0"/>
        </w:numPr>
        <w:ind w:leftChars="0"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按要求开展上年度部门预算绩效自评和重点评价工作，对评价中发现的问题及时整改，调整优化支出结构，提高财政资金使用效益。</w:t>
      </w:r>
    </w:p>
    <w:p w14:paraId="29D280A7">
      <w:pPr>
        <w:numPr>
          <w:ilvl w:val="0"/>
          <w:numId w:val="1"/>
        </w:numPr>
        <w:ind w:left="0" w:leftChars="0" w:firstLine="0" w:firstLineChars="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规范财务资产管理。</w:t>
      </w:r>
    </w:p>
    <w:p w14:paraId="6EA7912F">
      <w:pPr>
        <w:numPr>
          <w:ilvl w:val="0"/>
          <w:numId w:val="0"/>
        </w:numPr>
        <w:ind w:leftChars="0"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完善财务管理制度，严格审批程序，加强固定资产登记、使用和报废处置管理，做到支出合理，物尽其用。</w:t>
      </w:r>
    </w:p>
    <w:p w14:paraId="581A765B">
      <w:pPr>
        <w:numPr>
          <w:ilvl w:val="0"/>
          <w:numId w:val="1"/>
        </w:numPr>
        <w:ind w:left="0" w:leftChars="0" w:firstLine="0" w:firstLineChars="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加强内部监督。</w:t>
      </w:r>
    </w:p>
    <w:p w14:paraId="70F5345B">
      <w:pPr>
        <w:numPr>
          <w:ilvl w:val="0"/>
          <w:numId w:val="0"/>
        </w:numPr>
        <w:ind w:leftChars="0"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503FAE9">
      <w:pPr>
        <w:numPr>
          <w:ilvl w:val="0"/>
          <w:numId w:val="1"/>
        </w:numPr>
        <w:ind w:left="0" w:leftChars="0" w:firstLine="0" w:firstLineChars="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加强宣传培训调研等。</w:t>
      </w:r>
    </w:p>
    <w:p w14:paraId="4199D97F">
      <w:pPr>
        <w:numPr>
          <w:ilvl w:val="0"/>
          <w:numId w:val="0"/>
        </w:numPr>
        <w:ind w:leftChars="0"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加强人员培训，提高本部门职工业务素质;加强调研，提出优化财政资金配置、提高资金使用效益的意见;加大宣传力度，强化预算绩效管理意识，促进预算绩效管理水平进一步提升。</w:t>
      </w:r>
    </w:p>
    <w:p w14:paraId="15B26CE6">
      <w:pPr>
        <w:rPr>
          <w:rFonts w:hint="eastAsia" w:asciiTheme="minorEastAsia" w:hAnsiTheme="minorEastAsia" w:eastAsiaTheme="minorEastAsia" w:cstheme="minorEastAsia"/>
          <w:sz w:val="32"/>
          <w:szCs w:val="32"/>
          <w:highlight w:val="none"/>
        </w:rPr>
      </w:pPr>
    </w:p>
    <w:p w14:paraId="381B745E">
      <w:pPr>
        <w:pStyle w:val="14"/>
        <w:rPr>
          <w:rFonts w:hint="eastAsia"/>
          <w:highlight w:val="none"/>
          <w:lang w:eastAsia="zh-CN"/>
        </w:rPr>
      </w:pPr>
    </w:p>
    <w:p w14:paraId="3CDFDCA2">
      <w:pPr>
        <w:pStyle w:val="14"/>
        <w:rPr>
          <w:highlight w:val="none"/>
        </w:rPr>
      </w:pPr>
    </w:p>
    <w:p w14:paraId="5FDE0E89">
      <w:pPr>
        <w:pStyle w:val="14"/>
        <w:rPr>
          <w:highlight w:val="none"/>
        </w:rPr>
      </w:pPr>
    </w:p>
    <w:p w14:paraId="7F7B773D">
      <w:pPr>
        <w:pStyle w:val="14"/>
        <w:rPr>
          <w:highlight w:val="none"/>
        </w:rPr>
      </w:pPr>
    </w:p>
    <w:p w14:paraId="58DC126B">
      <w:pPr>
        <w:jc w:val="center"/>
        <w:rPr>
          <w:highlight w:val="none"/>
        </w:rPr>
        <w:sectPr>
          <w:pgSz w:w="11900" w:h="16840"/>
          <w:pgMar w:top="1984" w:right="1304" w:bottom="1134" w:left="1304" w:header="720" w:footer="720" w:gutter="0"/>
          <w:pgNumType w:fmt="decimal" w:start="1"/>
          <w:cols w:space="720" w:num="1"/>
        </w:sectPr>
      </w:pPr>
    </w:p>
    <w:p w14:paraId="4EB42F65">
      <w:pPr>
        <w:jc w:val="center"/>
        <w:rPr>
          <w:highlight w:val="none"/>
        </w:rPr>
      </w:pPr>
    </w:p>
    <w:p w14:paraId="1056D7D5">
      <w:pPr>
        <w:jc w:val="center"/>
        <w:rPr>
          <w:highlight w:val="none"/>
        </w:rPr>
      </w:pPr>
    </w:p>
    <w:p w14:paraId="60678ABA">
      <w:pPr>
        <w:jc w:val="center"/>
        <w:rPr>
          <w:highlight w:val="none"/>
        </w:rPr>
      </w:pPr>
    </w:p>
    <w:p w14:paraId="51176B9F">
      <w:pPr>
        <w:jc w:val="center"/>
        <w:rPr>
          <w:highlight w:val="none"/>
        </w:rPr>
      </w:pPr>
      <w:r>
        <w:rPr>
          <w:rFonts w:ascii="方正小标宋_GBK" w:hAnsi="方正小标宋_GBK" w:eastAsia="方正小标宋_GBK" w:cs="方正小标宋_GBK"/>
          <w:color w:val="000000"/>
          <w:sz w:val="44"/>
          <w:highlight w:val="none"/>
        </w:rPr>
        <w:t>第二部分</w:t>
      </w:r>
    </w:p>
    <w:p w14:paraId="73BDCFA7">
      <w:pPr>
        <w:jc w:val="center"/>
        <w:rPr>
          <w:highlight w:val="none"/>
        </w:rPr>
      </w:pPr>
    </w:p>
    <w:p w14:paraId="28A8EBFE">
      <w:pPr>
        <w:jc w:val="center"/>
        <w:outlineLvl w:val="0"/>
        <w:rPr>
          <w:highlight w:val="none"/>
        </w:rPr>
      </w:pPr>
      <w:r>
        <w:rPr>
          <w:rFonts w:ascii="方正小标宋_GBK" w:hAnsi="方正小标宋_GBK" w:eastAsia="方正小标宋_GBK" w:cs="方正小标宋_GBK"/>
          <w:color w:val="000000"/>
          <w:sz w:val="44"/>
          <w:highlight w:val="none"/>
        </w:rPr>
        <w:t>预算项目绩效目标</w:t>
      </w:r>
    </w:p>
    <w:p w14:paraId="77359A2E">
      <w:pPr>
        <w:jc w:val="center"/>
        <w:rPr>
          <w:highlight w:val="none"/>
        </w:rPr>
        <w:sectPr>
          <w:pgSz w:w="11900" w:h="16840"/>
          <w:pgMar w:top="1984" w:right="1304" w:bottom="1134" w:left="1304" w:header="720" w:footer="720" w:gutter="0"/>
          <w:pgNumType w:fmt="decimal"/>
          <w:cols w:space="720" w:num="1"/>
        </w:sectPr>
      </w:pPr>
    </w:p>
    <w:p w14:paraId="6275AB35">
      <w:pPr>
        <w:jc w:val="center"/>
        <w:rPr>
          <w:highlight w:val="none"/>
        </w:rPr>
      </w:pPr>
    </w:p>
    <w:p w14:paraId="3BD98C39">
      <w:pPr>
        <w:ind w:firstLine="560"/>
        <w:outlineLvl w:val="3"/>
        <w:rPr>
          <w:highlight w:val="none"/>
        </w:rPr>
      </w:pPr>
      <w:bookmarkStart w:id="3" w:name="_Toc_4_4_0000000004"/>
      <w:r>
        <w:rPr>
          <w:rFonts w:ascii="方正仿宋_GBK" w:hAnsi="方正仿宋_GBK" w:eastAsia="方正仿宋_GBK" w:cs="方正仿宋_GBK"/>
          <w:color w:val="000000"/>
          <w:sz w:val="28"/>
          <w:highlight w:val="none"/>
        </w:rPr>
        <w:t>1.城乡社会救助及社会福利、社会事务工作调查经费绩效目标表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895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8FCE03">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1963C49">
            <w:pPr>
              <w:pStyle w:val="15"/>
              <w:rPr>
                <w:highlight w:val="none"/>
              </w:rPr>
            </w:pPr>
            <w:r>
              <w:rPr>
                <w:highlight w:val="none"/>
              </w:rPr>
              <w:t>单位：万元</w:t>
            </w:r>
          </w:p>
        </w:tc>
      </w:tr>
      <w:tr w14:paraId="5D412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AA85E">
            <w:pPr>
              <w:pStyle w:val="18"/>
              <w:rPr>
                <w:highlight w:val="none"/>
              </w:rPr>
            </w:pPr>
            <w:r>
              <w:rPr>
                <w:highlight w:val="none"/>
              </w:rPr>
              <w:t>项目编码</w:t>
            </w:r>
          </w:p>
        </w:tc>
        <w:tc>
          <w:tcPr>
            <w:tcW w:w="2608" w:type="dxa"/>
            <w:gridSpan w:val="2"/>
            <w:vAlign w:val="center"/>
          </w:tcPr>
          <w:p w14:paraId="4A5307D4">
            <w:pPr>
              <w:pStyle w:val="17"/>
              <w:rPr>
                <w:highlight w:val="none"/>
              </w:rPr>
            </w:pPr>
            <w:r>
              <w:rPr>
                <w:highlight w:val="none"/>
              </w:rPr>
              <w:t>13020924P000811100030</w:t>
            </w:r>
          </w:p>
        </w:tc>
        <w:tc>
          <w:tcPr>
            <w:tcW w:w="1587" w:type="dxa"/>
            <w:vAlign w:val="center"/>
          </w:tcPr>
          <w:p w14:paraId="45F27B22">
            <w:pPr>
              <w:pStyle w:val="18"/>
              <w:rPr>
                <w:highlight w:val="none"/>
              </w:rPr>
            </w:pPr>
            <w:r>
              <w:rPr>
                <w:highlight w:val="none"/>
              </w:rPr>
              <w:t>项目名称</w:t>
            </w:r>
          </w:p>
        </w:tc>
        <w:tc>
          <w:tcPr>
            <w:tcW w:w="4422" w:type="dxa"/>
            <w:gridSpan w:val="3"/>
            <w:vAlign w:val="center"/>
          </w:tcPr>
          <w:p w14:paraId="45D493C4">
            <w:pPr>
              <w:pStyle w:val="17"/>
              <w:rPr>
                <w:highlight w:val="none"/>
              </w:rPr>
            </w:pPr>
            <w:r>
              <w:rPr>
                <w:highlight w:val="none"/>
              </w:rPr>
              <w:t>城乡社会救助及社会福利、社会事务工作调查经费</w:t>
            </w:r>
          </w:p>
        </w:tc>
      </w:tr>
      <w:tr w14:paraId="165A1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03BD2">
            <w:pPr>
              <w:pStyle w:val="18"/>
              <w:rPr>
                <w:highlight w:val="none"/>
              </w:rPr>
            </w:pPr>
            <w:r>
              <w:rPr>
                <w:highlight w:val="none"/>
              </w:rPr>
              <w:t>预算规模及资金用途</w:t>
            </w:r>
          </w:p>
        </w:tc>
        <w:tc>
          <w:tcPr>
            <w:tcW w:w="1276" w:type="dxa"/>
            <w:vAlign w:val="center"/>
          </w:tcPr>
          <w:p w14:paraId="6F18B5E3">
            <w:pPr>
              <w:pStyle w:val="18"/>
              <w:rPr>
                <w:highlight w:val="none"/>
              </w:rPr>
            </w:pPr>
            <w:r>
              <w:rPr>
                <w:highlight w:val="none"/>
              </w:rPr>
              <w:t>预算数</w:t>
            </w:r>
          </w:p>
        </w:tc>
        <w:tc>
          <w:tcPr>
            <w:tcW w:w="1332" w:type="dxa"/>
            <w:vAlign w:val="center"/>
          </w:tcPr>
          <w:p w14:paraId="45B78A18">
            <w:pPr>
              <w:pStyle w:val="17"/>
              <w:rPr>
                <w:highlight w:val="none"/>
              </w:rPr>
            </w:pPr>
            <w:r>
              <w:rPr>
                <w:highlight w:val="none"/>
              </w:rPr>
              <w:t>13.00</w:t>
            </w:r>
          </w:p>
        </w:tc>
        <w:tc>
          <w:tcPr>
            <w:tcW w:w="1587" w:type="dxa"/>
            <w:vAlign w:val="center"/>
          </w:tcPr>
          <w:p w14:paraId="1CD845BF">
            <w:pPr>
              <w:pStyle w:val="18"/>
              <w:rPr>
                <w:highlight w:val="none"/>
              </w:rPr>
            </w:pPr>
            <w:r>
              <w:rPr>
                <w:highlight w:val="none"/>
              </w:rPr>
              <w:t>其中：财政    资金</w:t>
            </w:r>
          </w:p>
        </w:tc>
        <w:tc>
          <w:tcPr>
            <w:tcW w:w="1304" w:type="dxa"/>
            <w:vAlign w:val="center"/>
          </w:tcPr>
          <w:p w14:paraId="2A8791AD">
            <w:pPr>
              <w:pStyle w:val="17"/>
              <w:rPr>
                <w:highlight w:val="none"/>
              </w:rPr>
            </w:pPr>
            <w:r>
              <w:rPr>
                <w:highlight w:val="none"/>
              </w:rPr>
              <w:t>13.00</w:t>
            </w:r>
          </w:p>
        </w:tc>
        <w:tc>
          <w:tcPr>
            <w:tcW w:w="1276" w:type="dxa"/>
            <w:vAlign w:val="center"/>
          </w:tcPr>
          <w:p w14:paraId="27158760">
            <w:pPr>
              <w:pStyle w:val="18"/>
              <w:rPr>
                <w:highlight w:val="none"/>
              </w:rPr>
            </w:pPr>
            <w:r>
              <w:rPr>
                <w:highlight w:val="none"/>
              </w:rPr>
              <w:t>其他资金</w:t>
            </w:r>
          </w:p>
        </w:tc>
        <w:tc>
          <w:tcPr>
            <w:tcW w:w="1843" w:type="dxa"/>
            <w:vAlign w:val="center"/>
          </w:tcPr>
          <w:p w14:paraId="4DC3134A">
            <w:pPr>
              <w:pStyle w:val="17"/>
              <w:rPr>
                <w:highlight w:val="none"/>
              </w:rPr>
            </w:pPr>
          </w:p>
        </w:tc>
      </w:tr>
      <w:tr w14:paraId="0E40F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20E6E">
            <w:pPr>
              <w:rPr>
                <w:highlight w:val="none"/>
              </w:rPr>
            </w:pPr>
          </w:p>
        </w:tc>
        <w:tc>
          <w:tcPr>
            <w:tcW w:w="8617" w:type="dxa"/>
            <w:gridSpan w:val="6"/>
            <w:vAlign w:val="center"/>
          </w:tcPr>
          <w:p w14:paraId="05A8C41E">
            <w:pPr>
              <w:pStyle w:val="17"/>
              <w:rPr>
                <w:highlight w:val="none"/>
              </w:rPr>
            </w:pPr>
            <w:r>
              <w:rPr>
                <w:rFonts w:hint="eastAsia"/>
                <w:color w:val="auto"/>
                <w:highlight w:val="none"/>
                <w:lang w:val="en-US" w:eastAsia="zh-CN"/>
              </w:rPr>
              <w:t>区级资金520万元，主要用于</w:t>
            </w:r>
            <w:r>
              <w:rPr>
                <w:rFonts w:hint="eastAsia"/>
                <w:color w:val="auto"/>
                <w:highlight w:val="none"/>
              </w:rPr>
              <w:t>为完成城乡社会救助及社会福利、社会事务工作调查产生的办公费用及其他商品费用</w:t>
            </w:r>
          </w:p>
        </w:tc>
      </w:tr>
      <w:tr w14:paraId="7FC00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591F3">
            <w:pPr>
              <w:pStyle w:val="18"/>
              <w:rPr>
                <w:highlight w:val="none"/>
              </w:rPr>
            </w:pPr>
            <w:r>
              <w:rPr>
                <w:highlight w:val="none"/>
              </w:rPr>
              <w:t>资金支出计划（%）</w:t>
            </w:r>
          </w:p>
        </w:tc>
        <w:tc>
          <w:tcPr>
            <w:tcW w:w="2608" w:type="dxa"/>
            <w:gridSpan w:val="2"/>
            <w:vAlign w:val="center"/>
          </w:tcPr>
          <w:p w14:paraId="28A4830F">
            <w:pPr>
              <w:pStyle w:val="18"/>
              <w:rPr>
                <w:highlight w:val="none"/>
              </w:rPr>
            </w:pPr>
            <w:r>
              <w:rPr>
                <w:highlight w:val="none"/>
              </w:rPr>
              <w:t>3月底</w:t>
            </w:r>
          </w:p>
        </w:tc>
        <w:tc>
          <w:tcPr>
            <w:tcW w:w="1587" w:type="dxa"/>
            <w:vAlign w:val="center"/>
          </w:tcPr>
          <w:p w14:paraId="59E8850E">
            <w:pPr>
              <w:pStyle w:val="18"/>
              <w:rPr>
                <w:highlight w:val="none"/>
              </w:rPr>
            </w:pPr>
            <w:r>
              <w:rPr>
                <w:highlight w:val="none"/>
              </w:rPr>
              <w:t>6月底</w:t>
            </w:r>
          </w:p>
        </w:tc>
        <w:tc>
          <w:tcPr>
            <w:tcW w:w="1304" w:type="dxa"/>
            <w:vAlign w:val="center"/>
          </w:tcPr>
          <w:p w14:paraId="417ED57A">
            <w:pPr>
              <w:pStyle w:val="18"/>
              <w:rPr>
                <w:highlight w:val="none"/>
              </w:rPr>
            </w:pPr>
            <w:r>
              <w:rPr>
                <w:highlight w:val="none"/>
              </w:rPr>
              <w:t>10月底</w:t>
            </w:r>
          </w:p>
        </w:tc>
        <w:tc>
          <w:tcPr>
            <w:tcW w:w="3118" w:type="dxa"/>
            <w:gridSpan w:val="2"/>
            <w:vAlign w:val="center"/>
          </w:tcPr>
          <w:p w14:paraId="05BFA551">
            <w:pPr>
              <w:pStyle w:val="18"/>
              <w:rPr>
                <w:highlight w:val="none"/>
              </w:rPr>
            </w:pPr>
            <w:r>
              <w:rPr>
                <w:highlight w:val="none"/>
              </w:rPr>
              <w:t>12月底</w:t>
            </w:r>
          </w:p>
        </w:tc>
      </w:tr>
      <w:tr w14:paraId="0DFAD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C6BF6C">
            <w:pPr>
              <w:rPr>
                <w:highlight w:val="none"/>
              </w:rPr>
            </w:pPr>
          </w:p>
        </w:tc>
        <w:tc>
          <w:tcPr>
            <w:tcW w:w="2608" w:type="dxa"/>
            <w:gridSpan w:val="2"/>
            <w:vAlign w:val="center"/>
          </w:tcPr>
          <w:p w14:paraId="73960149">
            <w:pPr>
              <w:pStyle w:val="19"/>
              <w:rPr>
                <w:highlight w:val="none"/>
              </w:rPr>
            </w:pPr>
            <w:r>
              <w:rPr>
                <w:highlight w:val="none"/>
              </w:rPr>
              <w:t>25%</w:t>
            </w:r>
          </w:p>
        </w:tc>
        <w:tc>
          <w:tcPr>
            <w:tcW w:w="1587" w:type="dxa"/>
            <w:vAlign w:val="center"/>
          </w:tcPr>
          <w:p w14:paraId="0F8FC8BB">
            <w:pPr>
              <w:pStyle w:val="19"/>
              <w:rPr>
                <w:highlight w:val="none"/>
              </w:rPr>
            </w:pPr>
            <w:r>
              <w:rPr>
                <w:highlight w:val="none"/>
              </w:rPr>
              <w:t>50%</w:t>
            </w:r>
          </w:p>
        </w:tc>
        <w:tc>
          <w:tcPr>
            <w:tcW w:w="1304" w:type="dxa"/>
            <w:vAlign w:val="center"/>
          </w:tcPr>
          <w:p w14:paraId="65865A4D">
            <w:pPr>
              <w:pStyle w:val="19"/>
              <w:rPr>
                <w:highlight w:val="none"/>
              </w:rPr>
            </w:pPr>
            <w:r>
              <w:rPr>
                <w:highlight w:val="none"/>
              </w:rPr>
              <w:t>75%</w:t>
            </w:r>
          </w:p>
        </w:tc>
        <w:tc>
          <w:tcPr>
            <w:tcW w:w="3118" w:type="dxa"/>
            <w:gridSpan w:val="2"/>
            <w:vAlign w:val="center"/>
          </w:tcPr>
          <w:p w14:paraId="75EB9F9B">
            <w:pPr>
              <w:pStyle w:val="19"/>
              <w:rPr>
                <w:highlight w:val="none"/>
              </w:rPr>
            </w:pPr>
            <w:r>
              <w:rPr>
                <w:highlight w:val="none"/>
              </w:rPr>
              <w:t>100%</w:t>
            </w:r>
          </w:p>
        </w:tc>
      </w:tr>
      <w:tr w14:paraId="35730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24F59">
            <w:pPr>
              <w:pStyle w:val="18"/>
              <w:rPr>
                <w:highlight w:val="none"/>
              </w:rPr>
            </w:pPr>
            <w:r>
              <w:rPr>
                <w:highlight w:val="none"/>
              </w:rPr>
              <w:t>绩效目标</w:t>
            </w:r>
          </w:p>
        </w:tc>
        <w:tc>
          <w:tcPr>
            <w:tcW w:w="8617" w:type="dxa"/>
            <w:gridSpan w:val="6"/>
            <w:vAlign w:val="center"/>
          </w:tcPr>
          <w:p w14:paraId="39E26A9E">
            <w:pPr>
              <w:pStyle w:val="17"/>
              <w:rPr>
                <w:rFonts w:hint="eastAsia" w:eastAsia="方正书宋_GBK"/>
                <w:highlight w:val="none"/>
                <w:lang w:eastAsia="zh-CN"/>
              </w:rPr>
            </w:pPr>
            <w:r>
              <w:rPr>
                <w:highlight w:val="none"/>
              </w:rPr>
              <w:t>1.</w:t>
            </w:r>
            <w:r>
              <w:rPr>
                <w:rFonts w:hint="eastAsia"/>
                <w:highlight w:val="none"/>
                <w:lang w:val="en-US" w:eastAsia="zh-CN"/>
              </w:rPr>
              <w:t>保障</w:t>
            </w:r>
            <w:r>
              <w:rPr>
                <w:rFonts w:hint="eastAsia"/>
                <w:highlight w:val="none"/>
              </w:rPr>
              <w:t>城乡社会救助及社会福利、社会事务工作</w:t>
            </w:r>
            <w:r>
              <w:rPr>
                <w:rFonts w:hint="eastAsia"/>
                <w:highlight w:val="none"/>
                <w:lang w:val="en-US" w:eastAsia="zh-CN"/>
              </w:rPr>
              <w:t>顺利完成。</w:t>
            </w:r>
          </w:p>
        </w:tc>
      </w:tr>
    </w:tbl>
    <w:p w14:paraId="783092D3">
      <w:pPr>
        <w:spacing w:line="2" w:lineRule="exact"/>
        <w:jc w:val="center"/>
        <w:rPr>
          <w:highlight w:val="none"/>
        </w:rP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DA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7A51C">
            <w:pPr>
              <w:pStyle w:val="18"/>
              <w:rPr>
                <w:highlight w:val="none"/>
              </w:rPr>
            </w:pPr>
            <w:r>
              <w:rPr>
                <w:highlight w:val="none"/>
              </w:rPr>
              <w:t>一级指标</w:t>
            </w:r>
          </w:p>
        </w:tc>
        <w:tc>
          <w:tcPr>
            <w:tcW w:w="1276" w:type="dxa"/>
            <w:vAlign w:val="center"/>
          </w:tcPr>
          <w:p w14:paraId="37D9B46D">
            <w:pPr>
              <w:pStyle w:val="18"/>
              <w:rPr>
                <w:highlight w:val="none"/>
              </w:rPr>
            </w:pPr>
            <w:r>
              <w:rPr>
                <w:highlight w:val="none"/>
              </w:rPr>
              <w:t>二级指标</w:t>
            </w:r>
          </w:p>
        </w:tc>
        <w:tc>
          <w:tcPr>
            <w:tcW w:w="1332" w:type="dxa"/>
            <w:vAlign w:val="center"/>
          </w:tcPr>
          <w:p w14:paraId="130E57CA">
            <w:pPr>
              <w:pStyle w:val="18"/>
              <w:rPr>
                <w:highlight w:val="none"/>
              </w:rPr>
            </w:pPr>
            <w:r>
              <w:rPr>
                <w:highlight w:val="none"/>
              </w:rPr>
              <w:t>三级指标</w:t>
            </w:r>
          </w:p>
        </w:tc>
        <w:tc>
          <w:tcPr>
            <w:tcW w:w="2891" w:type="dxa"/>
            <w:vAlign w:val="center"/>
          </w:tcPr>
          <w:p w14:paraId="05C6C574">
            <w:pPr>
              <w:pStyle w:val="18"/>
              <w:rPr>
                <w:highlight w:val="none"/>
              </w:rPr>
            </w:pPr>
            <w:r>
              <w:rPr>
                <w:highlight w:val="none"/>
              </w:rPr>
              <w:t>绩效指标描述</w:t>
            </w:r>
          </w:p>
        </w:tc>
        <w:tc>
          <w:tcPr>
            <w:tcW w:w="1276" w:type="dxa"/>
            <w:vAlign w:val="center"/>
          </w:tcPr>
          <w:p w14:paraId="725C49C2">
            <w:pPr>
              <w:pStyle w:val="18"/>
              <w:rPr>
                <w:highlight w:val="none"/>
              </w:rPr>
            </w:pPr>
            <w:r>
              <w:rPr>
                <w:highlight w:val="none"/>
              </w:rPr>
              <w:t>指标值</w:t>
            </w:r>
          </w:p>
        </w:tc>
        <w:tc>
          <w:tcPr>
            <w:tcW w:w="1843" w:type="dxa"/>
            <w:vAlign w:val="center"/>
          </w:tcPr>
          <w:p w14:paraId="6494E089">
            <w:pPr>
              <w:pStyle w:val="18"/>
              <w:rPr>
                <w:highlight w:val="none"/>
              </w:rPr>
            </w:pPr>
            <w:r>
              <w:rPr>
                <w:highlight w:val="none"/>
              </w:rPr>
              <w:t>指标值确定依据</w:t>
            </w:r>
          </w:p>
        </w:tc>
      </w:tr>
      <w:tr w14:paraId="7595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AD760">
            <w:pPr>
              <w:pStyle w:val="19"/>
              <w:rPr>
                <w:highlight w:val="none"/>
              </w:rPr>
            </w:pPr>
            <w:r>
              <w:rPr>
                <w:highlight w:val="none"/>
              </w:rPr>
              <w:t>产出指标</w:t>
            </w:r>
          </w:p>
        </w:tc>
        <w:tc>
          <w:tcPr>
            <w:tcW w:w="1276" w:type="dxa"/>
            <w:vAlign w:val="center"/>
          </w:tcPr>
          <w:p w14:paraId="2E1D6324">
            <w:pPr>
              <w:pStyle w:val="17"/>
              <w:rPr>
                <w:highlight w:val="none"/>
              </w:rPr>
            </w:pPr>
            <w:r>
              <w:rPr>
                <w:highlight w:val="none"/>
              </w:rPr>
              <w:t>数量指标</w:t>
            </w:r>
          </w:p>
        </w:tc>
        <w:tc>
          <w:tcPr>
            <w:tcW w:w="1332" w:type="dxa"/>
            <w:vAlign w:val="center"/>
          </w:tcPr>
          <w:p w14:paraId="7BB2D9F3">
            <w:pPr>
              <w:pStyle w:val="17"/>
              <w:rPr>
                <w:highlight w:val="none"/>
              </w:rPr>
            </w:pPr>
            <w:r>
              <w:rPr>
                <w:highlight w:val="none"/>
              </w:rPr>
              <w:t>开展重要工作</w:t>
            </w:r>
          </w:p>
        </w:tc>
        <w:tc>
          <w:tcPr>
            <w:tcW w:w="2891" w:type="dxa"/>
            <w:vAlign w:val="center"/>
          </w:tcPr>
          <w:p w14:paraId="75C0305E">
            <w:pPr>
              <w:pStyle w:val="17"/>
              <w:rPr>
                <w:highlight w:val="none"/>
              </w:rPr>
            </w:pPr>
            <w:r>
              <w:rPr>
                <w:highlight w:val="none"/>
              </w:rPr>
              <w:t>开展重要工作次数</w:t>
            </w:r>
          </w:p>
        </w:tc>
        <w:tc>
          <w:tcPr>
            <w:tcW w:w="1276" w:type="dxa"/>
            <w:vAlign w:val="center"/>
          </w:tcPr>
          <w:p w14:paraId="33B1C7C0">
            <w:pPr>
              <w:pStyle w:val="17"/>
              <w:rPr>
                <w:highlight w:val="none"/>
              </w:rPr>
            </w:pPr>
            <w:r>
              <w:rPr>
                <w:highlight w:val="none"/>
              </w:rPr>
              <w:t>≥12次</w:t>
            </w:r>
          </w:p>
        </w:tc>
        <w:tc>
          <w:tcPr>
            <w:tcW w:w="1843" w:type="dxa"/>
            <w:vAlign w:val="center"/>
          </w:tcPr>
          <w:p w14:paraId="48F45F52">
            <w:pPr>
              <w:pStyle w:val="17"/>
              <w:rPr>
                <w:highlight w:val="none"/>
              </w:rPr>
            </w:pPr>
            <w:r>
              <w:rPr>
                <w:highlight w:val="none"/>
              </w:rPr>
              <w:t>根据年初工作计划</w:t>
            </w:r>
          </w:p>
          <w:p w14:paraId="78F63B78">
            <w:pPr>
              <w:pStyle w:val="17"/>
              <w:rPr>
                <w:highlight w:val="none"/>
              </w:rPr>
            </w:pPr>
          </w:p>
        </w:tc>
      </w:tr>
      <w:tr w14:paraId="2ABE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FBB45">
            <w:pPr>
              <w:rPr>
                <w:highlight w:val="none"/>
              </w:rPr>
            </w:pPr>
          </w:p>
        </w:tc>
        <w:tc>
          <w:tcPr>
            <w:tcW w:w="1276" w:type="dxa"/>
            <w:vAlign w:val="center"/>
          </w:tcPr>
          <w:p w14:paraId="5C98DB0C">
            <w:pPr>
              <w:pStyle w:val="17"/>
              <w:rPr>
                <w:highlight w:val="none"/>
              </w:rPr>
            </w:pPr>
            <w:r>
              <w:rPr>
                <w:highlight w:val="none"/>
              </w:rPr>
              <w:t>质量指标</w:t>
            </w:r>
          </w:p>
        </w:tc>
        <w:tc>
          <w:tcPr>
            <w:tcW w:w="1332" w:type="dxa"/>
            <w:vAlign w:val="center"/>
          </w:tcPr>
          <w:p w14:paraId="34D0CAE1">
            <w:pPr>
              <w:pStyle w:val="17"/>
              <w:rPr>
                <w:highlight w:val="none"/>
              </w:rPr>
            </w:pPr>
            <w:r>
              <w:rPr>
                <w:highlight w:val="none"/>
              </w:rPr>
              <w:t>社会服务救助完成率</w:t>
            </w:r>
          </w:p>
        </w:tc>
        <w:tc>
          <w:tcPr>
            <w:tcW w:w="2891" w:type="dxa"/>
            <w:vAlign w:val="center"/>
          </w:tcPr>
          <w:p w14:paraId="6D8BDE5F">
            <w:pPr>
              <w:pStyle w:val="17"/>
              <w:rPr>
                <w:highlight w:val="none"/>
              </w:rPr>
            </w:pPr>
            <w:r>
              <w:rPr>
                <w:highlight w:val="none"/>
              </w:rPr>
              <w:t>社会服务救助完成率</w:t>
            </w:r>
          </w:p>
        </w:tc>
        <w:tc>
          <w:tcPr>
            <w:tcW w:w="1276" w:type="dxa"/>
            <w:vAlign w:val="center"/>
          </w:tcPr>
          <w:p w14:paraId="2043A2FE">
            <w:pPr>
              <w:pStyle w:val="17"/>
              <w:rPr>
                <w:highlight w:val="none"/>
              </w:rPr>
            </w:pPr>
            <w:r>
              <w:rPr>
                <w:highlight w:val="none"/>
              </w:rPr>
              <w:t>≥90%</w:t>
            </w:r>
          </w:p>
        </w:tc>
        <w:tc>
          <w:tcPr>
            <w:tcW w:w="1843" w:type="dxa"/>
            <w:vAlign w:val="center"/>
          </w:tcPr>
          <w:p w14:paraId="4755418E">
            <w:pPr>
              <w:pStyle w:val="17"/>
              <w:rPr>
                <w:highlight w:val="none"/>
              </w:rPr>
            </w:pPr>
            <w:r>
              <w:rPr>
                <w:highlight w:val="none"/>
              </w:rPr>
              <w:t>根据年初工作计划</w:t>
            </w:r>
          </w:p>
        </w:tc>
      </w:tr>
      <w:tr w14:paraId="1B7D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8D909">
            <w:pPr>
              <w:rPr>
                <w:highlight w:val="none"/>
              </w:rPr>
            </w:pPr>
          </w:p>
        </w:tc>
        <w:tc>
          <w:tcPr>
            <w:tcW w:w="1276" w:type="dxa"/>
            <w:vAlign w:val="center"/>
          </w:tcPr>
          <w:p w14:paraId="40A093CA">
            <w:pPr>
              <w:pStyle w:val="17"/>
              <w:rPr>
                <w:highlight w:val="none"/>
              </w:rPr>
            </w:pPr>
            <w:r>
              <w:rPr>
                <w:highlight w:val="none"/>
              </w:rPr>
              <w:t>时效指标</w:t>
            </w:r>
          </w:p>
        </w:tc>
        <w:tc>
          <w:tcPr>
            <w:tcW w:w="1332" w:type="dxa"/>
            <w:vAlign w:val="center"/>
          </w:tcPr>
          <w:p w14:paraId="5640595D">
            <w:pPr>
              <w:pStyle w:val="17"/>
              <w:rPr>
                <w:rFonts w:hint="default" w:eastAsia="方正书宋_GBK"/>
                <w:color w:val="auto"/>
                <w:highlight w:val="none"/>
                <w:lang w:val="en-US" w:eastAsia="zh-CN"/>
              </w:rPr>
            </w:pPr>
            <w:r>
              <w:rPr>
                <w:rFonts w:hint="eastAsia"/>
                <w:color w:val="auto"/>
                <w:highlight w:val="none"/>
                <w:lang w:val="en-US" w:eastAsia="zh-CN"/>
              </w:rPr>
              <w:t>资金拨付时限</w:t>
            </w:r>
          </w:p>
        </w:tc>
        <w:tc>
          <w:tcPr>
            <w:tcW w:w="2891" w:type="dxa"/>
            <w:vAlign w:val="center"/>
          </w:tcPr>
          <w:p w14:paraId="22C153D5">
            <w:pPr>
              <w:pStyle w:val="17"/>
              <w:rPr>
                <w:rFonts w:hint="default" w:eastAsia="方正书宋_GBK"/>
                <w:highlight w:val="none"/>
                <w:lang w:val="en-US" w:eastAsia="zh-CN"/>
              </w:rPr>
            </w:pPr>
            <w:r>
              <w:rPr>
                <w:rFonts w:hint="eastAsia"/>
                <w:highlight w:val="none"/>
                <w:lang w:val="en-US" w:eastAsia="zh-CN"/>
              </w:rPr>
              <w:t>资金拨付完成时限</w:t>
            </w:r>
          </w:p>
        </w:tc>
        <w:tc>
          <w:tcPr>
            <w:tcW w:w="1276" w:type="dxa"/>
            <w:vAlign w:val="center"/>
          </w:tcPr>
          <w:p w14:paraId="7DAC30FC">
            <w:pPr>
              <w:pStyle w:val="17"/>
              <w:rPr>
                <w:highlight w:val="none"/>
              </w:rPr>
            </w:pPr>
            <w:r>
              <w:rPr>
                <w:highlight w:val="none"/>
              </w:rPr>
              <w:t>≤1年</w:t>
            </w:r>
          </w:p>
        </w:tc>
        <w:tc>
          <w:tcPr>
            <w:tcW w:w="1843" w:type="dxa"/>
            <w:vAlign w:val="center"/>
          </w:tcPr>
          <w:p w14:paraId="43C6895E">
            <w:pPr>
              <w:pStyle w:val="17"/>
              <w:rPr>
                <w:highlight w:val="none"/>
              </w:rPr>
            </w:pPr>
            <w:r>
              <w:rPr>
                <w:highlight w:val="none"/>
              </w:rPr>
              <w:t>根据年初工作计划</w:t>
            </w:r>
          </w:p>
        </w:tc>
      </w:tr>
      <w:tr w14:paraId="0DBE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20F83">
            <w:pPr>
              <w:rPr>
                <w:highlight w:val="none"/>
              </w:rPr>
            </w:pPr>
          </w:p>
        </w:tc>
        <w:tc>
          <w:tcPr>
            <w:tcW w:w="1276" w:type="dxa"/>
            <w:vAlign w:val="center"/>
          </w:tcPr>
          <w:p w14:paraId="40E41098">
            <w:pPr>
              <w:pStyle w:val="17"/>
              <w:rPr>
                <w:highlight w:val="none"/>
              </w:rPr>
            </w:pPr>
            <w:r>
              <w:rPr>
                <w:highlight w:val="none"/>
              </w:rPr>
              <w:t>成本指标</w:t>
            </w:r>
          </w:p>
        </w:tc>
        <w:tc>
          <w:tcPr>
            <w:tcW w:w="1332" w:type="dxa"/>
            <w:vAlign w:val="center"/>
          </w:tcPr>
          <w:p w14:paraId="378E5974">
            <w:pPr>
              <w:pStyle w:val="17"/>
              <w:rPr>
                <w:highlight w:val="none"/>
              </w:rPr>
            </w:pPr>
            <w:r>
              <w:rPr>
                <w:highlight w:val="none"/>
              </w:rPr>
              <w:t>控制成本金额</w:t>
            </w:r>
          </w:p>
        </w:tc>
        <w:tc>
          <w:tcPr>
            <w:tcW w:w="2891" w:type="dxa"/>
            <w:vAlign w:val="center"/>
          </w:tcPr>
          <w:p w14:paraId="4B54C349">
            <w:pPr>
              <w:pStyle w:val="17"/>
              <w:rPr>
                <w:rFonts w:hint="default" w:eastAsia="方正书宋_GBK"/>
                <w:highlight w:val="none"/>
                <w:lang w:val="en-US" w:eastAsia="zh-CN"/>
              </w:rPr>
            </w:pPr>
            <w:r>
              <w:rPr>
                <w:rFonts w:hint="eastAsia"/>
                <w:highlight w:val="none"/>
                <w:lang w:val="en-US" w:eastAsia="zh-CN"/>
              </w:rPr>
              <w:t>控制在年初预算内</w:t>
            </w:r>
          </w:p>
        </w:tc>
        <w:tc>
          <w:tcPr>
            <w:tcW w:w="1276" w:type="dxa"/>
            <w:vAlign w:val="center"/>
          </w:tcPr>
          <w:p w14:paraId="1A59661F">
            <w:pPr>
              <w:pStyle w:val="17"/>
              <w:rPr>
                <w:highlight w:val="none"/>
              </w:rPr>
            </w:pPr>
            <w:r>
              <w:rPr>
                <w:highlight w:val="none"/>
              </w:rPr>
              <w:t>≤13万元</w:t>
            </w:r>
          </w:p>
        </w:tc>
        <w:tc>
          <w:tcPr>
            <w:tcW w:w="1843" w:type="dxa"/>
            <w:vAlign w:val="center"/>
          </w:tcPr>
          <w:p w14:paraId="539AEEA1">
            <w:pPr>
              <w:pStyle w:val="17"/>
              <w:rPr>
                <w:highlight w:val="none"/>
              </w:rPr>
            </w:pPr>
            <w:r>
              <w:rPr>
                <w:highlight w:val="none"/>
              </w:rPr>
              <w:t>根据年初工作计划</w:t>
            </w:r>
          </w:p>
        </w:tc>
      </w:tr>
      <w:tr w14:paraId="7A81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08C06">
            <w:pPr>
              <w:pStyle w:val="19"/>
              <w:rPr>
                <w:highlight w:val="none"/>
              </w:rPr>
            </w:pPr>
            <w:r>
              <w:rPr>
                <w:highlight w:val="none"/>
              </w:rPr>
              <w:t>效益指标</w:t>
            </w:r>
          </w:p>
        </w:tc>
        <w:tc>
          <w:tcPr>
            <w:tcW w:w="1276" w:type="dxa"/>
            <w:vAlign w:val="center"/>
          </w:tcPr>
          <w:p w14:paraId="5206BF1B">
            <w:pPr>
              <w:pStyle w:val="17"/>
              <w:rPr>
                <w:highlight w:val="none"/>
              </w:rPr>
            </w:pPr>
            <w:r>
              <w:rPr>
                <w:highlight w:val="none"/>
              </w:rPr>
              <w:t>社会效益指标</w:t>
            </w:r>
          </w:p>
        </w:tc>
        <w:tc>
          <w:tcPr>
            <w:tcW w:w="1332" w:type="dxa"/>
            <w:vAlign w:val="center"/>
          </w:tcPr>
          <w:p w14:paraId="2DF2912A">
            <w:pPr>
              <w:pStyle w:val="17"/>
              <w:rPr>
                <w:highlight w:val="none"/>
              </w:rPr>
            </w:pPr>
            <w:r>
              <w:rPr>
                <w:highlight w:val="none"/>
              </w:rPr>
              <w:t>社会影响力</w:t>
            </w:r>
          </w:p>
        </w:tc>
        <w:tc>
          <w:tcPr>
            <w:tcW w:w="2891" w:type="dxa"/>
            <w:vAlign w:val="center"/>
          </w:tcPr>
          <w:p w14:paraId="5E16DC23">
            <w:pPr>
              <w:pStyle w:val="17"/>
              <w:rPr>
                <w:highlight w:val="none"/>
              </w:rPr>
            </w:pPr>
            <w:r>
              <w:rPr>
                <w:highlight w:val="none"/>
              </w:rPr>
              <w:t>通过开展社会服务活动提供被求助人员幸福指数</w:t>
            </w:r>
          </w:p>
        </w:tc>
        <w:tc>
          <w:tcPr>
            <w:tcW w:w="1276" w:type="dxa"/>
            <w:vAlign w:val="center"/>
          </w:tcPr>
          <w:p w14:paraId="22048505">
            <w:pPr>
              <w:pStyle w:val="17"/>
              <w:rPr>
                <w:highlight w:val="none"/>
              </w:rPr>
            </w:pPr>
            <w:r>
              <w:rPr>
                <w:highlight w:val="none"/>
              </w:rPr>
              <w:t>≥80%</w:t>
            </w:r>
          </w:p>
        </w:tc>
        <w:tc>
          <w:tcPr>
            <w:tcW w:w="1843" w:type="dxa"/>
            <w:vAlign w:val="center"/>
          </w:tcPr>
          <w:p w14:paraId="0CFA84C9">
            <w:pPr>
              <w:pStyle w:val="17"/>
              <w:rPr>
                <w:highlight w:val="none"/>
              </w:rPr>
            </w:pPr>
            <w:r>
              <w:rPr>
                <w:highlight w:val="none"/>
              </w:rPr>
              <w:t>根据年初工作计划</w:t>
            </w:r>
          </w:p>
        </w:tc>
      </w:tr>
      <w:tr w14:paraId="4EC1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E479C">
            <w:pPr>
              <w:pStyle w:val="19"/>
              <w:rPr>
                <w:highlight w:val="none"/>
              </w:rPr>
            </w:pPr>
            <w:r>
              <w:rPr>
                <w:highlight w:val="none"/>
              </w:rPr>
              <w:t>满意度指标</w:t>
            </w:r>
          </w:p>
        </w:tc>
        <w:tc>
          <w:tcPr>
            <w:tcW w:w="1276" w:type="dxa"/>
            <w:vAlign w:val="center"/>
          </w:tcPr>
          <w:p w14:paraId="48CBD856">
            <w:pPr>
              <w:pStyle w:val="17"/>
              <w:rPr>
                <w:highlight w:val="none"/>
              </w:rPr>
            </w:pPr>
            <w:r>
              <w:rPr>
                <w:highlight w:val="none"/>
              </w:rPr>
              <w:t>服务对象满意度指标</w:t>
            </w:r>
          </w:p>
        </w:tc>
        <w:tc>
          <w:tcPr>
            <w:tcW w:w="1332" w:type="dxa"/>
            <w:vAlign w:val="center"/>
          </w:tcPr>
          <w:p w14:paraId="3AE6DA36">
            <w:pPr>
              <w:pStyle w:val="17"/>
              <w:rPr>
                <w:highlight w:val="none"/>
              </w:rPr>
            </w:pPr>
            <w:r>
              <w:rPr>
                <w:highlight w:val="none"/>
              </w:rPr>
              <w:t>服务对象满意度</w:t>
            </w:r>
          </w:p>
        </w:tc>
        <w:tc>
          <w:tcPr>
            <w:tcW w:w="2891" w:type="dxa"/>
            <w:vAlign w:val="center"/>
          </w:tcPr>
          <w:p w14:paraId="66D28CF8">
            <w:pPr>
              <w:pStyle w:val="17"/>
              <w:rPr>
                <w:highlight w:val="none"/>
              </w:rPr>
            </w:pPr>
            <w:r>
              <w:rPr>
                <w:highlight w:val="none"/>
              </w:rPr>
              <w:t>服务对象满意度</w:t>
            </w:r>
          </w:p>
        </w:tc>
        <w:tc>
          <w:tcPr>
            <w:tcW w:w="1276" w:type="dxa"/>
            <w:vAlign w:val="center"/>
          </w:tcPr>
          <w:p w14:paraId="70B049E9">
            <w:pPr>
              <w:pStyle w:val="17"/>
              <w:rPr>
                <w:highlight w:val="none"/>
              </w:rPr>
            </w:pPr>
            <w:r>
              <w:rPr>
                <w:highlight w:val="none"/>
              </w:rPr>
              <w:t>≥98%</w:t>
            </w:r>
          </w:p>
        </w:tc>
        <w:tc>
          <w:tcPr>
            <w:tcW w:w="1843" w:type="dxa"/>
            <w:vAlign w:val="center"/>
          </w:tcPr>
          <w:p w14:paraId="0C9CC117">
            <w:pPr>
              <w:pStyle w:val="17"/>
              <w:rPr>
                <w:highlight w:val="none"/>
              </w:rPr>
            </w:pPr>
            <w:r>
              <w:rPr>
                <w:highlight w:val="none"/>
              </w:rPr>
              <w:t>根据年初工作计划</w:t>
            </w:r>
          </w:p>
          <w:p w14:paraId="1182603A">
            <w:pPr>
              <w:pStyle w:val="17"/>
              <w:rPr>
                <w:highlight w:val="none"/>
              </w:rPr>
            </w:pPr>
          </w:p>
        </w:tc>
      </w:tr>
    </w:tbl>
    <w:p w14:paraId="165021D1">
      <w:pPr>
        <w:rPr>
          <w:highlight w:val="none"/>
        </w:rPr>
        <w:sectPr>
          <w:pgSz w:w="11900" w:h="16840"/>
          <w:pgMar w:top="1984" w:right="1304" w:bottom="1134" w:left="1304" w:header="720" w:footer="720" w:gutter="0"/>
          <w:pgNumType w:fmt="decimal"/>
          <w:cols w:space="720" w:num="1"/>
        </w:sectPr>
      </w:pPr>
    </w:p>
    <w:p w14:paraId="6EFFB1AA">
      <w:pPr>
        <w:jc w:val="center"/>
        <w:rPr>
          <w:highlight w:val="none"/>
        </w:rPr>
      </w:pPr>
    </w:p>
    <w:p w14:paraId="0EB6B09B">
      <w:pPr>
        <w:ind w:firstLine="560"/>
        <w:outlineLvl w:val="3"/>
        <w:rPr>
          <w:highlight w:val="none"/>
        </w:rPr>
      </w:pPr>
      <w:bookmarkStart w:id="4" w:name="_Toc_4_4_0000000005"/>
      <w:r>
        <w:rPr>
          <w:rFonts w:ascii="方正仿宋_GBK" w:hAnsi="方正仿宋_GBK" w:eastAsia="方正仿宋_GBK" w:cs="方正仿宋_GBK"/>
          <w:color w:val="000000"/>
          <w:sz w:val="28"/>
          <w:highlight w:val="none"/>
        </w:rPr>
        <w:t>2.儿童福利及未成年儿童保护中心运转经费绩效目标表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EEF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9EBFB4">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9820B02">
            <w:pPr>
              <w:pStyle w:val="15"/>
              <w:rPr>
                <w:highlight w:val="none"/>
              </w:rPr>
            </w:pPr>
            <w:r>
              <w:rPr>
                <w:highlight w:val="none"/>
              </w:rPr>
              <w:t>单位：万元</w:t>
            </w:r>
          </w:p>
        </w:tc>
      </w:tr>
      <w:tr w14:paraId="701A9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733CD">
            <w:pPr>
              <w:pStyle w:val="18"/>
              <w:rPr>
                <w:highlight w:val="none"/>
              </w:rPr>
            </w:pPr>
            <w:r>
              <w:rPr>
                <w:highlight w:val="none"/>
              </w:rPr>
              <w:t>项目编码</w:t>
            </w:r>
          </w:p>
        </w:tc>
        <w:tc>
          <w:tcPr>
            <w:tcW w:w="2608" w:type="dxa"/>
            <w:gridSpan w:val="2"/>
            <w:vAlign w:val="center"/>
          </w:tcPr>
          <w:p w14:paraId="42D2FD9F">
            <w:pPr>
              <w:pStyle w:val="17"/>
              <w:rPr>
                <w:highlight w:val="none"/>
              </w:rPr>
            </w:pPr>
            <w:r>
              <w:rPr>
                <w:highlight w:val="none"/>
              </w:rPr>
              <w:t>13020924P00080710003T</w:t>
            </w:r>
          </w:p>
        </w:tc>
        <w:tc>
          <w:tcPr>
            <w:tcW w:w="1587" w:type="dxa"/>
            <w:vAlign w:val="center"/>
          </w:tcPr>
          <w:p w14:paraId="22E75D9D">
            <w:pPr>
              <w:pStyle w:val="18"/>
              <w:rPr>
                <w:highlight w:val="none"/>
              </w:rPr>
            </w:pPr>
            <w:r>
              <w:rPr>
                <w:highlight w:val="none"/>
              </w:rPr>
              <w:t>项目名称</w:t>
            </w:r>
          </w:p>
        </w:tc>
        <w:tc>
          <w:tcPr>
            <w:tcW w:w="4422" w:type="dxa"/>
            <w:gridSpan w:val="3"/>
            <w:vAlign w:val="center"/>
          </w:tcPr>
          <w:p w14:paraId="2FF224F6">
            <w:pPr>
              <w:pStyle w:val="17"/>
              <w:rPr>
                <w:highlight w:val="none"/>
              </w:rPr>
            </w:pPr>
            <w:r>
              <w:rPr>
                <w:highlight w:val="none"/>
              </w:rPr>
              <w:t>儿童福利及未成年儿童保护中心运转经费</w:t>
            </w:r>
          </w:p>
        </w:tc>
      </w:tr>
      <w:tr w14:paraId="5C22B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7BA8A">
            <w:pPr>
              <w:pStyle w:val="18"/>
              <w:rPr>
                <w:highlight w:val="none"/>
              </w:rPr>
            </w:pPr>
            <w:r>
              <w:rPr>
                <w:highlight w:val="none"/>
              </w:rPr>
              <w:t>预算规模及资金用途</w:t>
            </w:r>
          </w:p>
        </w:tc>
        <w:tc>
          <w:tcPr>
            <w:tcW w:w="1276" w:type="dxa"/>
            <w:vAlign w:val="center"/>
          </w:tcPr>
          <w:p w14:paraId="39CB736B">
            <w:pPr>
              <w:pStyle w:val="18"/>
              <w:rPr>
                <w:highlight w:val="none"/>
              </w:rPr>
            </w:pPr>
            <w:r>
              <w:rPr>
                <w:highlight w:val="none"/>
              </w:rPr>
              <w:t>预算数</w:t>
            </w:r>
          </w:p>
        </w:tc>
        <w:tc>
          <w:tcPr>
            <w:tcW w:w="1332" w:type="dxa"/>
            <w:vAlign w:val="center"/>
          </w:tcPr>
          <w:p w14:paraId="03BD719D">
            <w:pPr>
              <w:pStyle w:val="17"/>
              <w:rPr>
                <w:highlight w:val="none"/>
              </w:rPr>
            </w:pPr>
            <w:r>
              <w:rPr>
                <w:highlight w:val="none"/>
              </w:rPr>
              <w:t>6.57</w:t>
            </w:r>
          </w:p>
        </w:tc>
        <w:tc>
          <w:tcPr>
            <w:tcW w:w="1587" w:type="dxa"/>
            <w:vAlign w:val="center"/>
          </w:tcPr>
          <w:p w14:paraId="5F77D02E">
            <w:pPr>
              <w:pStyle w:val="18"/>
              <w:rPr>
                <w:highlight w:val="none"/>
              </w:rPr>
            </w:pPr>
            <w:r>
              <w:rPr>
                <w:highlight w:val="none"/>
              </w:rPr>
              <w:t>其中：财政    资金</w:t>
            </w:r>
          </w:p>
        </w:tc>
        <w:tc>
          <w:tcPr>
            <w:tcW w:w="1304" w:type="dxa"/>
            <w:vAlign w:val="center"/>
          </w:tcPr>
          <w:p w14:paraId="672D3DF7">
            <w:pPr>
              <w:pStyle w:val="17"/>
              <w:rPr>
                <w:highlight w:val="none"/>
              </w:rPr>
            </w:pPr>
            <w:r>
              <w:rPr>
                <w:highlight w:val="none"/>
              </w:rPr>
              <w:t>6.57</w:t>
            </w:r>
          </w:p>
        </w:tc>
        <w:tc>
          <w:tcPr>
            <w:tcW w:w="1276" w:type="dxa"/>
            <w:vAlign w:val="center"/>
          </w:tcPr>
          <w:p w14:paraId="1BB88F46">
            <w:pPr>
              <w:pStyle w:val="18"/>
              <w:rPr>
                <w:highlight w:val="none"/>
              </w:rPr>
            </w:pPr>
            <w:r>
              <w:rPr>
                <w:highlight w:val="none"/>
              </w:rPr>
              <w:t>其他资金</w:t>
            </w:r>
          </w:p>
        </w:tc>
        <w:tc>
          <w:tcPr>
            <w:tcW w:w="1843" w:type="dxa"/>
            <w:vAlign w:val="center"/>
          </w:tcPr>
          <w:p w14:paraId="7FEB81A2">
            <w:pPr>
              <w:pStyle w:val="17"/>
              <w:rPr>
                <w:highlight w:val="none"/>
              </w:rPr>
            </w:pPr>
          </w:p>
        </w:tc>
      </w:tr>
      <w:tr w14:paraId="4586E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8AEB3">
            <w:pPr>
              <w:rPr>
                <w:highlight w:val="none"/>
              </w:rPr>
            </w:pPr>
          </w:p>
        </w:tc>
        <w:tc>
          <w:tcPr>
            <w:tcW w:w="8617" w:type="dxa"/>
            <w:gridSpan w:val="6"/>
            <w:vAlign w:val="center"/>
          </w:tcPr>
          <w:p w14:paraId="4AAF46AD">
            <w:pPr>
              <w:pStyle w:val="17"/>
              <w:rPr>
                <w:highlight w:val="none"/>
              </w:rPr>
            </w:pPr>
            <w:r>
              <w:rPr>
                <w:rFonts w:hint="eastAsia"/>
                <w:highlight w:val="none"/>
                <w:lang w:val="en-US" w:eastAsia="zh-CN"/>
              </w:rPr>
              <w:t>区级资金6.57万元，主要用于</w:t>
            </w:r>
            <w:r>
              <w:rPr>
                <w:highlight w:val="none"/>
              </w:rPr>
              <w:t>未成年儿童保护中心</w:t>
            </w:r>
            <w:r>
              <w:rPr>
                <w:rFonts w:hint="eastAsia"/>
                <w:highlight w:val="none"/>
                <w:lang w:val="en-US" w:eastAsia="zh-CN"/>
              </w:rPr>
              <w:t>劳务派遣人员工资及</w:t>
            </w:r>
            <w:r>
              <w:rPr>
                <w:highlight w:val="none"/>
              </w:rPr>
              <w:t>运转经费</w:t>
            </w:r>
          </w:p>
        </w:tc>
      </w:tr>
      <w:tr w14:paraId="3AEE0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99ACC">
            <w:pPr>
              <w:pStyle w:val="18"/>
              <w:rPr>
                <w:highlight w:val="none"/>
              </w:rPr>
            </w:pPr>
            <w:r>
              <w:rPr>
                <w:highlight w:val="none"/>
              </w:rPr>
              <w:t>资金支出计划（%）</w:t>
            </w:r>
          </w:p>
        </w:tc>
        <w:tc>
          <w:tcPr>
            <w:tcW w:w="2608" w:type="dxa"/>
            <w:gridSpan w:val="2"/>
            <w:vAlign w:val="center"/>
          </w:tcPr>
          <w:p w14:paraId="1D24DF7F">
            <w:pPr>
              <w:pStyle w:val="18"/>
              <w:rPr>
                <w:highlight w:val="none"/>
              </w:rPr>
            </w:pPr>
            <w:r>
              <w:rPr>
                <w:highlight w:val="none"/>
              </w:rPr>
              <w:t>3月底</w:t>
            </w:r>
          </w:p>
        </w:tc>
        <w:tc>
          <w:tcPr>
            <w:tcW w:w="1587" w:type="dxa"/>
            <w:vAlign w:val="center"/>
          </w:tcPr>
          <w:p w14:paraId="1BAA4C05">
            <w:pPr>
              <w:pStyle w:val="18"/>
              <w:rPr>
                <w:highlight w:val="none"/>
              </w:rPr>
            </w:pPr>
            <w:r>
              <w:rPr>
                <w:highlight w:val="none"/>
              </w:rPr>
              <w:t>6月底</w:t>
            </w:r>
          </w:p>
        </w:tc>
        <w:tc>
          <w:tcPr>
            <w:tcW w:w="1304" w:type="dxa"/>
            <w:vAlign w:val="center"/>
          </w:tcPr>
          <w:p w14:paraId="65F2D901">
            <w:pPr>
              <w:pStyle w:val="18"/>
              <w:rPr>
                <w:highlight w:val="none"/>
              </w:rPr>
            </w:pPr>
            <w:r>
              <w:rPr>
                <w:highlight w:val="none"/>
              </w:rPr>
              <w:t>10月底</w:t>
            </w:r>
          </w:p>
        </w:tc>
        <w:tc>
          <w:tcPr>
            <w:tcW w:w="3118" w:type="dxa"/>
            <w:gridSpan w:val="2"/>
            <w:vAlign w:val="center"/>
          </w:tcPr>
          <w:p w14:paraId="523324A1">
            <w:pPr>
              <w:pStyle w:val="18"/>
              <w:rPr>
                <w:highlight w:val="none"/>
              </w:rPr>
            </w:pPr>
            <w:r>
              <w:rPr>
                <w:highlight w:val="none"/>
              </w:rPr>
              <w:t>12月底</w:t>
            </w:r>
          </w:p>
        </w:tc>
      </w:tr>
      <w:tr w14:paraId="74233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E6877">
            <w:pPr>
              <w:rPr>
                <w:highlight w:val="none"/>
              </w:rPr>
            </w:pPr>
          </w:p>
        </w:tc>
        <w:tc>
          <w:tcPr>
            <w:tcW w:w="2608" w:type="dxa"/>
            <w:gridSpan w:val="2"/>
            <w:vAlign w:val="center"/>
          </w:tcPr>
          <w:p w14:paraId="6A32F1EC">
            <w:pPr>
              <w:pStyle w:val="19"/>
              <w:rPr>
                <w:highlight w:val="none"/>
              </w:rPr>
            </w:pPr>
            <w:r>
              <w:rPr>
                <w:highlight w:val="none"/>
              </w:rPr>
              <w:t>25%</w:t>
            </w:r>
          </w:p>
        </w:tc>
        <w:tc>
          <w:tcPr>
            <w:tcW w:w="1587" w:type="dxa"/>
            <w:vAlign w:val="center"/>
          </w:tcPr>
          <w:p w14:paraId="0485672F">
            <w:pPr>
              <w:pStyle w:val="19"/>
              <w:rPr>
                <w:highlight w:val="none"/>
              </w:rPr>
            </w:pPr>
            <w:r>
              <w:rPr>
                <w:highlight w:val="none"/>
              </w:rPr>
              <w:t>50%</w:t>
            </w:r>
          </w:p>
        </w:tc>
        <w:tc>
          <w:tcPr>
            <w:tcW w:w="1304" w:type="dxa"/>
            <w:vAlign w:val="center"/>
          </w:tcPr>
          <w:p w14:paraId="4968CB94">
            <w:pPr>
              <w:pStyle w:val="19"/>
              <w:rPr>
                <w:highlight w:val="none"/>
              </w:rPr>
            </w:pPr>
            <w:r>
              <w:rPr>
                <w:highlight w:val="none"/>
              </w:rPr>
              <w:t>75%</w:t>
            </w:r>
          </w:p>
        </w:tc>
        <w:tc>
          <w:tcPr>
            <w:tcW w:w="3118" w:type="dxa"/>
            <w:gridSpan w:val="2"/>
            <w:vAlign w:val="center"/>
          </w:tcPr>
          <w:p w14:paraId="615EA1BE">
            <w:pPr>
              <w:pStyle w:val="19"/>
              <w:rPr>
                <w:highlight w:val="none"/>
              </w:rPr>
            </w:pPr>
            <w:r>
              <w:rPr>
                <w:highlight w:val="none"/>
              </w:rPr>
              <w:t>100%</w:t>
            </w:r>
          </w:p>
        </w:tc>
      </w:tr>
      <w:tr w14:paraId="2C7BB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90C5C">
            <w:pPr>
              <w:pStyle w:val="18"/>
              <w:rPr>
                <w:highlight w:val="none"/>
              </w:rPr>
            </w:pPr>
            <w:r>
              <w:rPr>
                <w:highlight w:val="none"/>
              </w:rPr>
              <w:t>绩效目标</w:t>
            </w:r>
          </w:p>
        </w:tc>
        <w:tc>
          <w:tcPr>
            <w:tcW w:w="8617" w:type="dxa"/>
            <w:gridSpan w:val="6"/>
            <w:vAlign w:val="center"/>
          </w:tcPr>
          <w:p w14:paraId="24B98BFE">
            <w:pPr>
              <w:pStyle w:val="17"/>
              <w:rPr>
                <w:highlight w:val="none"/>
              </w:rPr>
            </w:pPr>
            <w:r>
              <w:rPr>
                <w:highlight w:val="none"/>
              </w:rPr>
              <w:t>1.</w:t>
            </w:r>
            <w:r>
              <w:rPr>
                <w:rFonts w:hint="eastAsia"/>
                <w:highlight w:val="none"/>
                <w:lang w:val="en-US" w:eastAsia="zh-CN"/>
              </w:rPr>
              <w:t>保障</w:t>
            </w:r>
            <w:r>
              <w:rPr>
                <w:highlight w:val="none"/>
              </w:rPr>
              <w:t>未成年儿童保护中心</w:t>
            </w:r>
            <w:r>
              <w:rPr>
                <w:rFonts w:hint="eastAsia"/>
                <w:highlight w:val="none"/>
                <w:lang w:val="en-US" w:eastAsia="zh-CN"/>
              </w:rPr>
              <w:t>劳务派遣人员工资及保险支出。2.未成年保护中心开展工作</w:t>
            </w:r>
            <w:r>
              <w:rPr>
                <w:highlight w:val="none"/>
              </w:rPr>
              <w:t>运转经费</w:t>
            </w:r>
          </w:p>
        </w:tc>
      </w:tr>
    </w:tbl>
    <w:p w14:paraId="7A32D11D">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10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4C995">
            <w:pPr>
              <w:pStyle w:val="18"/>
              <w:rPr>
                <w:highlight w:val="none"/>
              </w:rPr>
            </w:pPr>
            <w:r>
              <w:rPr>
                <w:highlight w:val="none"/>
              </w:rPr>
              <w:t>一级指标</w:t>
            </w:r>
          </w:p>
        </w:tc>
        <w:tc>
          <w:tcPr>
            <w:tcW w:w="1276" w:type="dxa"/>
            <w:vAlign w:val="center"/>
          </w:tcPr>
          <w:p w14:paraId="26B59CB7">
            <w:pPr>
              <w:pStyle w:val="18"/>
              <w:rPr>
                <w:highlight w:val="none"/>
              </w:rPr>
            </w:pPr>
            <w:r>
              <w:rPr>
                <w:highlight w:val="none"/>
              </w:rPr>
              <w:t>二级指标</w:t>
            </w:r>
          </w:p>
        </w:tc>
        <w:tc>
          <w:tcPr>
            <w:tcW w:w="1332" w:type="dxa"/>
            <w:vAlign w:val="center"/>
          </w:tcPr>
          <w:p w14:paraId="3F817051">
            <w:pPr>
              <w:pStyle w:val="18"/>
              <w:rPr>
                <w:highlight w:val="none"/>
              </w:rPr>
            </w:pPr>
            <w:r>
              <w:rPr>
                <w:highlight w:val="none"/>
              </w:rPr>
              <w:t>三级指标</w:t>
            </w:r>
          </w:p>
        </w:tc>
        <w:tc>
          <w:tcPr>
            <w:tcW w:w="2891" w:type="dxa"/>
            <w:vAlign w:val="center"/>
          </w:tcPr>
          <w:p w14:paraId="71EAA3F2">
            <w:pPr>
              <w:pStyle w:val="18"/>
              <w:rPr>
                <w:highlight w:val="none"/>
              </w:rPr>
            </w:pPr>
            <w:r>
              <w:rPr>
                <w:highlight w:val="none"/>
              </w:rPr>
              <w:t>绩效指标描述</w:t>
            </w:r>
          </w:p>
        </w:tc>
        <w:tc>
          <w:tcPr>
            <w:tcW w:w="1276" w:type="dxa"/>
            <w:vAlign w:val="center"/>
          </w:tcPr>
          <w:p w14:paraId="6D44646F">
            <w:pPr>
              <w:pStyle w:val="18"/>
              <w:rPr>
                <w:highlight w:val="none"/>
              </w:rPr>
            </w:pPr>
            <w:r>
              <w:rPr>
                <w:highlight w:val="none"/>
              </w:rPr>
              <w:t>指标值</w:t>
            </w:r>
          </w:p>
        </w:tc>
        <w:tc>
          <w:tcPr>
            <w:tcW w:w="1843" w:type="dxa"/>
            <w:vAlign w:val="center"/>
          </w:tcPr>
          <w:p w14:paraId="0B709D40">
            <w:pPr>
              <w:pStyle w:val="18"/>
              <w:rPr>
                <w:highlight w:val="none"/>
              </w:rPr>
            </w:pPr>
            <w:r>
              <w:rPr>
                <w:highlight w:val="none"/>
              </w:rPr>
              <w:t>指标值确定依据</w:t>
            </w:r>
          </w:p>
        </w:tc>
      </w:tr>
      <w:tr w14:paraId="0C56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F77A9">
            <w:pPr>
              <w:pStyle w:val="19"/>
              <w:rPr>
                <w:highlight w:val="none"/>
              </w:rPr>
            </w:pPr>
            <w:r>
              <w:rPr>
                <w:highlight w:val="none"/>
              </w:rPr>
              <w:t>产出指标</w:t>
            </w:r>
          </w:p>
        </w:tc>
        <w:tc>
          <w:tcPr>
            <w:tcW w:w="1276" w:type="dxa"/>
            <w:vAlign w:val="center"/>
          </w:tcPr>
          <w:p w14:paraId="5FBBFBAF">
            <w:pPr>
              <w:pStyle w:val="17"/>
              <w:rPr>
                <w:highlight w:val="none"/>
              </w:rPr>
            </w:pPr>
            <w:r>
              <w:rPr>
                <w:highlight w:val="none"/>
              </w:rPr>
              <w:t>数量指标</w:t>
            </w:r>
          </w:p>
        </w:tc>
        <w:tc>
          <w:tcPr>
            <w:tcW w:w="1332" w:type="dxa"/>
            <w:vAlign w:val="center"/>
          </w:tcPr>
          <w:p w14:paraId="71723DED">
            <w:pPr>
              <w:pStyle w:val="17"/>
              <w:rPr>
                <w:highlight w:val="none"/>
              </w:rPr>
            </w:pPr>
            <w:r>
              <w:rPr>
                <w:highlight w:val="none"/>
              </w:rPr>
              <w:t>留守儿童困境儿童纳入监测数量</w:t>
            </w:r>
          </w:p>
        </w:tc>
        <w:tc>
          <w:tcPr>
            <w:tcW w:w="2891" w:type="dxa"/>
            <w:vAlign w:val="center"/>
          </w:tcPr>
          <w:p w14:paraId="78AF4A73">
            <w:pPr>
              <w:pStyle w:val="17"/>
              <w:rPr>
                <w:highlight w:val="none"/>
              </w:rPr>
            </w:pPr>
            <w:r>
              <w:rPr>
                <w:highlight w:val="none"/>
              </w:rPr>
              <w:t>农村留守儿童困境儿童纳入监测数量</w:t>
            </w:r>
          </w:p>
        </w:tc>
        <w:tc>
          <w:tcPr>
            <w:tcW w:w="1276" w:type="dxa"/>
            <w:vAlign w:val="center"/>
          </w:tcPr>
          <w:p w14:paraId="71770933">
            <w:pPr>
              <w:pStyle w:val="17"/>
              <w:rPr>
                <w:highlight w:val="none"/>
              </w:rPr>
            </w:pPr>
            <w:r>
              <w:rPr>
                <w:highlight w:val="none"/>
              </w:rPr>
              <w:t>≥5个</w:t>
            </w:r>
          </w:p>
        </w:tc>
        <w:tc>
          <w:tcPr>
            <w:tcW w:w="1843" w:type="dxa"/>
            <w:vAlign w:val="center"/>
          </w:tcPr>
          <w:p w14:paraId="65156A8C">
            <w:pPr>
              <w:pStyle w:val="17"/>
              <w:rPr>
                <w:highlight w:val="none"/>
              </w:rPr>
            </w:pPr>
            <w:r>
              <w:rPr>
                <w:highlight w:val="none"/>
              </w:rPr>
              <w:t>根据年初工作计划</w:t>
            </w:r>
          </w:p>
        </w:tc>
      </w:tr>
      <w:tr w14:paraId="2A69E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FC46C">
            <w:pPr>
              <w:rPr>
                <w:highlight w:val="none"/>
              </w:rPr>
            </w:pPr>
          </w:p>
        </w:tc>
        <w:tc>
          <w:tcPr>
            <w:tcW w:w="1276" w:type="dxa"/>
            <w:vAlign w:val="center"/>
          </w:tcPr>
          <w:p w14:paraId="106A310C">
            <w:pPr>
              <w:pStyle w:val="17"/>
              <w:rPr>
                <w:highlight w:val="none"/>
              </w:rPr>
            </w:pPr>
            <w:r>
              <w:rPr>
                <w:highlight w:val="none"/>
              </w:rPr>
              <w:t>质量指标</w:t>
            </w:r>
          </w:p>
        </w:tc>
        <w:tc>
          <w:tcPr>
            <w:tcW w:w="1332" w:type="dxa"/>
            <w:vAlign w:val="center"/>
          </w:tcPr>
          <w:p w14:paraId="471B5556">
            <w:pPr>
              <w:pStyle w:val="17"/>
              <w:rPr>
                <w:highlight w:val="none"/>
              </w:rPr>
            </w:pPr>
            <w:r>
              <w:rPr>
                <w:highlight w:val="none"/>
              </w:rPr>
              <w:t>运行正常运转率</w:t>
            </w:r>
          </w:p>
        </w:tc>
        <w:tc>
          <w:tcPr>
            <w:tcW w:w="2891" w:type="dxa"/>
            <w:vAlign w:val="center"/>
          </w:tcPr>
          <w:p w14:paraId="5CCA40E1">
            <w:pPr>
              <w:pStyle w:val="17"/>
              <w:rPr>
                <w:highlight w:val="none"/>
              </w:rPr>
            </w:pPr>
            <w:r>
              <w:rPr>
                <w:highlight w:val="none"/>
              </w:rPr>
              <w:t>运行正常运转率</w:t>
            </w:r>
          </w:p>
        </w:tc>
        <w:tc>
          <w:tcPr>
            <w:tcW w:w="1276" w:type="dxa"/>
            <w:vAlign w:val="center"/>
          </w:tcPr>
          <w:p w14:paraId="4C9F81CA">
            <w:pPr>
              <w:pStyle w:val="17"/>
              <w:rPr>
                <w:highlight w:val="none"/>
              </w:rPr>
            </w:pPr>
            <w:r>
              <w:rPr>
                <w:highlight w:val="none"/>
              </w:rPr>
              <w:t>≥98%</w:t>
            </w:r>
          </w:p>
        </w:tc>
        <w:tc>
          <w:tcPr>
            <w:tcW w:w="1843" w:type="dxa"/>
            <w:vAlign w:val="center"/>
          </w:tcPr>
          <w:p w14:paraId="1551A9F3">
            <w:pPr>
              <w:pStyle w:val="17"/>
              <w:rPr>
                <w:highlight w:val="none"/>
              </w:rPr>
            </w:pPr>
            <w:r>
              <w:rPr>
                <w:highlight w:val="none"/>
              </w:rPr>
              <w:t>根据年初工作计划</w:t>
            </w:r>
          </w:p>
        </w:tc>
      </w:tr>
      <w:tr w14:paraId="1835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09574">
            <w:pPr>
              <w:rPr>
                <w:highlight w:val="none"/>
              </w:rPr>
            </w:pPr>
          </w:p>
        </w:tc>
        <w:tc>
          <w:tcPr>
            <w:tcW w:w="1276" w:type="dxa"/>
            <w:vAlign w:val="center"/>
          </w:tcPr>
          <w:p w14:paraId="5707303F">
            <w:pPr>
              <w:pStyle w:val="17"/>
              <w:rPr>
                <w:highlight w:val="none"/>
              </w:rPr>
            </w:pPr>
            <w:r>
              <w:rPr>
                <w:highlight w:val="none"/>
              </w:rPr>
              <w:t>时效指标</w:t>
            </w:r>
          </w:p>
        </w:tc>
        <w:tc>
          <w:tcPr>
            <w:tcW w:w="1332" w:type="dxa"/>
            <w:vAlign w:val="center"/>
          </w:tcPr>
          <w:p w14:paraId="6C40C25F">
            <w:pPr>
              <w:pStyle w:val="17"/>
              <w:rPr>
                <w:highlight w:val="none"/>
              </w:rPr>
            </w:pPr>
            <w:r>
              <w:rPr>
                <w:highlight w:val="none"/>
              </w:rPr>
              <w:t>按期完成救助</w:t>
            </w:r>
          </w:p>
        </w:tc>
        <w:tc>
          <w:tcPr>
            <w:tcW w:w="2891" w:type="dxa"/>
            <w:vAlign w:val="center"/>
          </w:tcPr>
          <w:p w14:paraId="79B68CEE">
            <w:pPr>
              <w:pStyle w:val="17"/>
              <w:rPr>
                <w:highlight w:val="none"/>
              </w:rPr>
            </w:pPr>
            <w:r>
              <w:rPr>
                <w:rFonts w:hint="eastAsia"/>
                <w:highlight w:val="none"/>
                <w:lang w:val="en-US" w:eastAsia="zh-CN"/>
              </w:rPr>
              <w:t>资金拨付完成时限</w:t>
            </w:r>
          </w:p>
        </w:tc>
        <w:tc>
          <w:tcPr>
            <w:tcW w:w="1276" w:type="dxa"/>
            <w:vAlign w:val="center"/>
          </w:tcPr>
          <w:p w14:paraId="0137E1B8">
            <w:pPr>
              <w:pStyle w:val="17"/>
              <w:rPr>
                <w:highlight w:val="none"/>
              </w:rPr>
            </w:pPr>
            <w:r>
              <w:rPr>
                <w:highlight w:val="none"/>
              </w:rPr>
              <w:t>≤1年</w:t>
            </w:r>
          </w:p>
        </w:tc>
        <w:tc>
          <w:tcPr>
            <w:tcW w:w="1843" w:type="dxa"/>
            <w:vAlign w:val="center"/>
          </w:tcPr>
          <w:p w14:paraId="2612BD51">
            <w:pPr>
              <w:pStyle w:val="17"/>
              <w:rPr>
                <w:highlight w:val="none"/>
              </w:rPr>
            </w:pPr>
            <w:r>
              <w:rPr>
                <w:highlight w:val="none"/>
              </w:rPr>
              <w:t>根据年初工作计划</w:t>
            </w:r>
          </w:p>
        </w:tc>
      </w:tr>
      <w:tr w14:paraId="2DF76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9BE6D">
            <w:pPr>
              <w:rPr>
                <w:highlight w:val="none"/>
              </w:rPr>
            </w:pPr>
          </w:p>
        </w:tc>
        <w:tc>
          <w:tcPr>
            <w:tcW w:w="1276" w:type="dxa"/>
            <w:vAlign w:val="center"/>
          </w:tcPr>
          <w:p w14:paraId="34EC2E12">
            <w:pPr>
              <w:pStyle w:val="17"/>
              <w:rPr>
                <w:highlight w:val="none"/>
              </w:rPr>
            </w:pPr>
            <w:r>
              <w:rPr>
                <w:highlight w:val="none"/>
              </w:rPr>
              <w:t>成本指标</w:t>
            </w:r>
          </w:p>
        </w:tc>
        <w:tc>
          <w:tcPr>
            <w:tcW w:w="1332" w:type="dxa"/>
            <w:vAlign w:val="center"/>
          </w:tcPr>
          <w:p w14:paraId="21E8A3E5">
            <w:pPr>
              <w:pStyle w:val="17"/>
              <w:rPr>
                <w:highlight w:val="none"/>
              </w:rPr>
            </w:pPr>
            <w:r>
              <w:rPr>
                <w:highlight w:val="none"/>
              </w:rPr>
              <w:t>控制儿童福利及未成年保护中心运转资金</w:t>
            </w:r>
          </w:p>
        </w:tc>
        <w:tc>
          <w:tcPr>
            <w:tcW w:w="2891" w:type="dxa"/>
            <w:vAlign w:val="center"/>
          </w:tcPr>
          <w:p w14:paraId="058DD505">
            <w:pPr>
              <w:pStyle w:val="17"/>
              <w:rPr>
                <w:highlight w:val="none"/>
              </w:rPr>
            </w:pPr>
            <w:r>
              <w:rPr>
                <w:rFonts w:hint="eastAsia"/>
                <w:highlight w:val="none"/>
                <w:lang w:val="en-US" w:eastAsia="zh-CN"/>
              </w:rPr>
              <w:t>控制在年初预算内</w:t>
            </w:r>
          </w:p>
        </w:tc>
        <w:tc>
          <w:tcPr>
            <w:tcW w:w="1276" w:type="dxa"/>
            <w:vAlign w:val="center"/>
          </w:tcPr>
          <w:p w14:paraId="6288E5DA">
            <w:pPr>
              <w:pStyle w:val="17"/>
              <w:rPr>
                <w:highlight w:val="none"/>
              </w:rPr>
            </w:pPr>
            <w:r>
              <w:rPr>
                <w:highlight w:val="none"/>
              </w:rPr>
              <w:t>≤6.57万元</w:t>
            </w:r>
          </w:p>
        </w:tc>
        <w:tc>
          <w:tcPr>
            <w:tcW w:w="1843" w:type="dxa"/>
            <w:vAlign w:val="center"/>
          </w:tcPr>
          <w:p w14:paraId="0BBC0CCF">
            <w:pPr>
              <w:pStyle w:val="17"/>
              <w:rPr>
                <w:highlight w:val="none"/>
              </w:rPr>
            </w:pPr>
            <w:r>
              <w:rPr>
                <w:highlight w:val="none"/>
              </w:rPr>
              <w:t>根据年初工作计划</w:t>
            </w:r>
          </w:p>
        </w:tc>
      </w:tr>
      <w:tr w14:paraId="7BFC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2C3D2">
            <w:pPr>
              <w:pStyle w:val="19"/>
              <w:rPr>
                <w:highlight w:val="none"/>
              </w:rPr>
            </w:pPr>
            <w:r>
              <w:rPr>
                <w:highlight w:val="none"/>
              </w:rPr>
              <w:t>效益指标</w:t>
            </w:r>
          </w:p>
        </w:tc>
        <w:tc>
          <w:tcPr>
            <w:tcW w:w="1276" w:type="dxa"/>
            <w:vAlign w:val="center"/>
          </w:tcPr>
          <w:p w14:paraId="2AD666A4">
            <w:pPr>
              <w:pStyle w:val="17"/>
              <w:rPr>
                <w:highlight w:val="none"/>
              </w:rPr>
            </w:pPr>
            <w:r>
              <w:rPr>
                <w:highlight w:val="none"/>
              </w:rPr>
              <w:t>社会效益指标</w:t>
            </w:r>
          </w:p>
        </w:tc>
        <w:tc>
          <w:tcPr>
            <w:tcW w:w="1332" w:type="dxa"/>
            <w:vAlign w:val="center"/>
          </w:tcPr>
          <w:p w14:paraId="379D60B5">
            <w:pPr>
              <w:pStyle w:val="17"/>
              <w:rPr>
                <w:highlight w:val="none"/>
              </w:rPr>
            </w:pPr>
            <w:r>
              <w:rPr>
                <w:highlight w:val="none"/>
              </w:rPr>
              <w:t>维持社会稳定</w:t>
            </w:r>
          </w:p>
        </w:tc>
        <w:tc>
          <w:tcPr>
            <w:tcW w:w="2891" w:type="dxa"/>
            <w:vAlign w:val="center"/>
          </w:tcPr>
          <w:p w14:paraId="552C5D17">
            <w:pPr>
              <w:pStyle w:val="17"/>
              <w:rPr>
                <w:rFonts w:hint="eastAsia" w:eastAsia="方正书宋_GBK"/>
                <w:highlight w:val="none"/>
                <w:lang w:val="en-US" w:eastAsia="zh-CN"/>
              </w:rPr>
            </w:pPr>
            <w:r>
              <w:rPr>
                <w:highlight w:val="none"/>
              </w:rPr>
              <w:t>维持未成年人救助保护中心救助对象的稳定</w:t>
            </w:r>
            <w:r>
              <w:rPr>
                <w:rFonts w:hint="eastAsia"/>
                <w:highlight w:val="none"/>
                <w:lang w:val="en-US" w:eastAsia="zh-CN"/>
              </w:rPr>
              <w:t>率</w:t>
            </w:r>
          </w:p>
        </w:tc>
        <w:tc>
          <w:tcPr>
            <w:tcW w:w="1276" w:type="dxa"/>
            <w:vAlign w:val="center"/>
          </w:tcPr>
          <w:p w14:paraId="5B28D005">
            <w:pPr>
              <w:pStyle w:val="17"/>
              <w:rPr>
                <w:highlight w:val="none"/>
              </w:rPr>
            </w:pPr>
            <w:r>
              <w:rPr>
                <w:highlight w:val="none"/>
              </w:rPr>
              <w:t>≥98%</w:t>
            </w:r>
          </w:p>
        </w:tc>
        <w:tc>
          <w:tcPr>
            <w:tcW w:w="1843" w:type="dxa"/>
            <w:vAlign w:val="center"/>
          </w:tcPr>
          <w:p w14:paraId="70B3B071">
            <w:pPr>
              <w:pStyle w:val="17"/>
              <w:rPr>
                <w:highlight w:val="none"/>
              </w:rPr>
            </w:pPr>
            <w:r>
              <w:rPr>
                <w:highlight w:val="none"/>
              </w:rPr>
              <w:t>根据年初工作计划</w:t>
            </w:r>
          </w:p>
        </w:tc>
      </w:tr>
      <w:tr w14:paraId="1F9D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9E9E3">
            <w:pPr>
              <w:pStyle w:val="19"/>
              <w:rPr>
                <w:highlight w:val="none"/>
              </w:rPr>
            </w:pPr>
            <w:r>
              <w:rPr>
                <w:highlight w:val="none"/>
              </w:rPr>
              <w:t>满意度指标</w:t>
            </w:r>
          </w:p>
        </w:tc>
        <w:tc>
          <w:tcPr>
            <w:tcW w:w="1276" w:type="dxa"/>
            <w:vAlign w:val="center"/>
          </w:tcPr>
          <w:p w14:paraId="38577D8F">
            <w:pPr>
              <w:pStyle w:val="17"/>
              <w:rPr>
                <w:highlight w:val="none"/>
              </w:rPr>
            </w:pPr>
            <w:r>
              <w:rPr>
                <w:highlight w:val="none"/>
              </w:rPr>
              <w:t>服务对象满意度指标</w:t>
            </w:r>
          </w:p>
        </w:tc>
        <w:tc>
          <w:tcPr>
            <w:tcW w:w="1332" w:type="dxa"/>
            <w:vAlign w:val="center"/>
          </w:tcPr>
          <w:p w14:paraId="202220E7">
            <w:pPr>
              <w:pStyle w:val="17"/>
              <w:rPr>
                <w:highlight w:val="none"/>
              </w:rPr>
            </w:pPr>
            <w:r>
              <w:rPr>
                <w:highlight w:val="none"/>
              </w:rPr>
              <w:t>满意度</w:t>
            </w:r>
          </w:p>
        </w:tc>
        <w:tc>
          <w:tcPr>
            <w:tcW w:w="2891" w:type="dxa"/>
            <w:vAlign w:val="center"/>
          </w:tcPr>
          <w:p w14:paraId="5C052169">
            <w:pPr>
              <w:pStyle w:val="17"/>
              <w:rPr>
                <w:highlight w:val="none"/>
              </w:rPr>
            </w:pPr>
            <w:r>
              <w:rPr>
                <w:highlight w:val="none"/>
              </w:rPr>
              <w:t>服务对象满意度</w:t>
            </w:r>
          </w:p>
        </w:tc>
        <w:tc>
          <w:tcPr>
            <w:tcW w:w="1276" w:type="dxa"/>
            <w:vAlign w:val="center"/>
          </w:tcPr>
          <w:p w14:paraId="17631F0A">
            <w:pPr>
              <w:pStyle w:val="17"/>
              <w:rPr>
                <w:highlight w:val="none"/>
              </w:rPr>
            </w:pPr>
            <w:r>
              <w:rPr>
                <w:highlight w:val="none"/>
              </w:rPr>
              <w:t>≥98%</w:t>
            </w:r>
          </w:p>
        </w:tc>
        <w:tc>
          <w:tcPr>
            <w:tcW w:w="1843" w:type="dxa"/>
            <w:vAlign w:val="center"/>
          </w:tcPr>
          <w:p w14:paraId="115626CC">
            <w:pPr>
              <w:pStyle w:val="17"/>
              <w:rPr>
                <w:highlight w:val="none"/>
              </w:rPr>
            </w:pPr>
            <w:r>
              <w:rPr>
                <w:highlight w:val="none"/>
              </w:rPr>
              <w:t>根据年初工作计划</w:t>
            </w:r>
          </w:p>
        </w:tc>
      </w:tr>
    </w:tbl>
    <w:p w14:paraId="3DBF9372">
      <w:pPr>
        <w:rPr>
          <w:highlight w:val="none"/>
        </w:rPr>
        <w:sectPr>
          <w:pgSz w:w="11900" w:h="16840"/>
          <w:pgMar w:top="1984" w:right="1304" w:bottom="1134" w:left="1304" w:header="720" w:footer="720" w:gutter="0"/>
          <w:pgNumType w:fmt="decimal"/>
          <w:cols w:space="720" w:num="1"/>
        </w:sectPr>
      </w:pPr>
    </w:p>
    <w:p w14:paraId="12BF000E">
      <w:pPr>
        <w:jc w:val="center"/>
        <w:rPr>
          <w:highlight w:val="none"/>
        </w:rPr>
      </w:pPr>
    </w:p>
    <w:p w14:paraId="4AA1DC76">
      <w:pPr>
        <w:ind w:firstLine="560"/>
        <w:outlineLvl w:val="3"/>
        <w:rPr>
          <w:highlight w:val="none"/>
        </w:rPr>
      </w:pPr>
      <w:bookmarkStart w:id="5" w:name="_Toc_4_4_0000000006"/>
      <w:r>
        <w:rPr>
          <w:rFonts w:ascii="方正仿宋_GBK" w:hAnsi="方正仿宋_GBK" w:eastAsia="方正仿宋_GBK" w:cs="方正仿宋_GBK"/>
          <w:color w:val="000000"/>
          <w:sz w:val="28"/>
          <w:highlight w:val="none"/>
        </w:rPr>
        <w:t>3.汇丰路日间照料服务站、垦丰街居家养老服务中心运转经费绩效目标表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E9D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CCA828">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71C503D">
            <w:pPr>
              <w:pStyle w:val="15"/>
              <w:rPr>
                <w:highlight w:val="none"/>
              </w:rPr>
            </w:pPr>
            <w:r>
              <w:rPr>
                <w:highlight w:val="none"/>
              </w:rPr>
              <w:t>单位：万元</w:t>
            </w:r>
          </w:p>
        </w:tc>
      </w:tr>
      <w:tr w14:paraId="49572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C0E1D">
            <w:pPr>
              <w:pStyle w:val="18"/>
              <w:rPr>
                <w:highlight w:val="none"/>
              </w:rPr>
            </w:pPr>
            <w:r>
              <w:rPr>
                <w:highlight w:val="none"/>
              </w:rPr>
              <w:t>项目编码</w:t>
            </w:r>
          </w:p>
        </w:tc>
        <w:tc>
          <w:tcPr>
            <w:tcW w:w="2608" w:type="dxa"/>
            <w:gridSpan w:val="2"/>
            <w:vAlign w:val="center"/>
          </w:tcPr>
          <w:p w14:paraId="2F4CBC1E">
            <w:pPr>
              <w:pStyle w:val="17"/>
              <w:rPr>
                <w:highlight w:val="none"/>
              </w:rPr>
            </w:pPr>
            <w:r>
              <w:rPr>
                <w:highlight w:val="none"/>
              </w:rPr>
              <w:t>13020924P00105910002B</w:t>
            </w:r>
          </w:p>
        </w:tc>
        <w:tc>
          <w:tcPr>
            <w:tcW w:w="1587" w:type="dxa"/>
            <w:vAlign w:val="center"/>
          </w:tcPr>
          <w:p w14:paraId="3628F6DB">
            <w:pPr>
              <w:pStyle w:val="18"/>
              <w:rPr>
                <w:highlight w:val="none"/>
              </w:rPr>
            </w:pPr>
            <w:r>
              <w:rPr>
                <w:highlight w:val="none"/>
              </w:rPr>
              <w:t>项目名称</w:t>
            </w:r>
          </w:p>
        </w:tc>
        <w:tc>
          <w:tcPr>
            <w:tcW w:w="4422" w:type="dxa"/>
            <w:gridSpan w:val="3"/>
            <w:vAlign w:val="center"/>
          </w:tcPr>
          <w:p w14:paraId="7896EAAE">
            <w:pPr>
              <w:pStyle w:val="17"/>
              <w:rPr>
                <w:highlight w:val="none"/>
              </w:rPr>
            </w:pPr>
            <w:r>
              <w:rPr>
                <w:highlight w:val="none"/>
              </w:rPr>
              <w:t>汇丰路日间照料服务站、垦丰街居家养老服务中心运转经费</w:t>
            </w:r>
          </w:p>
        </w:tc>
      </w:tr>
      <w:tr w14:paraId="3DE8E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9A442">
            <w:pPr>
              <w:pStyle w:val="18"/>
              <w:rPr>
                <w:highlight w:val="none"/>
              </w:rPr>
            </w:pPr>
            <w:r>
              <w:rPr>
                <w:highlight w:val="none"/>
              </w:rPr>
              <w:t>预算规模及资金用途</w:t>
            </w:r>
          </w:p>
        </w:tc>
        <w:tc>
          <w:tcPr>
            <w:tcW w:w="1276" w:type="dxa"/>
            <w:vAlign w:val="center"/>
          </w:tcPr>
          <w:p w14:paraId="73E6B495">
            <w:pPr>
              <w:pStyle w:val="18"/>
              <w:rPr>
                <w:highlight w:val="none"/>
              </w:rPr>
            </w:pPr>
            <w:r>
              <w:rPr>
                <w:highlight w:val="none"/>
              </w:rPr>
              <w:t>预算数</w:t>
            </w:r>
          </w:p>
        </w:tc>
        <w:tc>
          <w:tcPr>
            <w:tcW w:w="1332" w:type="dxa"/>
            <w:vAlign w:val="center"/>
          </w:tcPr>
          <w:p w14:paraId="0B1FBA28">
            <w:pPr>
              <w:pStyle w:val="17"/>
              <w:rPr>
                <w:highlight w:val="none"/>
              </w:rPr>
            </w:pPr>
            <w:r>
              <w:rPr>
                <w:highlight w:val="none"/>
              </w:rPr>
              <w:t>46.70</w:t>
            </w:r>
          </w:p>
        </w:tc>
        <w:tc>
          <w:tcPr>
            <w:tcW w:w="1587" w:type="dxa"/>
            <w:vAlign w:val="center"/>
          </w:tcPr>
          <w:p w14:paraId="01DB7FFE">
            <w:pPr>
              <w:pStyle w:val="18"/>
              <w:rPr>
                <w:highlight w:val="none"/>
              </w:rPr>
            </w:pPr>
            <w:r>
              <w:rPr>
                <w:highlight w:val="none"/>
              </w:rPr>
              <w:t>其中：财政    资金</w:t>
            </w:r>
          </w:p>
        </w:tc>
        <w:tc>
          <w:tcPr>
            <w:tcW w:w="1304" w:type="dxa"/>
            <w:vAlign w:val="center"/>
          </w:tcPr>
          <w:p w14:paraId="4E92EA58">
            <w:pPr>
              <w:pStyle w:val="17"/>
              <w:rPr>
                <w:highlight w:val="none"/>
              </w:rPr>
            </w:pPr>
            <w:r>
              <w:rPr>
                <w:highlight w:val="none"/>
              </w:rPr>
              <w:t>46.70</w:t>
            </w:r>
          </w:p>
        </w:tc>
        <w:tc>
          <w:tcPr>
            <w:tcW w:w="1276" w:type="dxa"/>
            <w:vAlign w:val="center"/>
          </w:tcPr>
          <w:p w14:paraId="2FC07A32">
            <w:pPr>
              <w:pStyle w:val="18"/>
              <w:rPr>
                <w:highlight w:val="none"/>
              </w:rPr>
            </w:pPr>
            <w:r>
              <w:rPr>
                <w:highlight w:val="none"/>
              </w:rPr>
              <w:t>其他资金</w:t>
            </w:r>
          </w:p>
        </w:tc>
        <w:tc>
          <w:tcPr>
            <w:tcW w:w="1843" w:type="dxa"/>
            <w:vAlign w:val="center"/>
          </w:tcPr>
          <w:p w14:paraId="1AFC5FE4">
            <w:pPr>
              <w:pStyle w:val="17"/>
              <w:rPr>
                <w:highlight w:val="none"/>
              </w:rPr>
            </w:pPr>
          </w:p>
        </w:tc>
      </w:tr>
      <w:tr w14:paraId="3FC6E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DCF65">
            <w:pPr>
              <w:rPr>
                <w:highlight w:val="none"/>
              </w:rPr>
            </w:pPr>
          </w:p>
        </w:tc>
        <w:tc>
          <w:tcPr>
            <w:tcW w:w="8617" w:type="dxa"/>
            <w:gridSpan w:val="6"/>
            <w:vAlign w:val="center"/>
          </w:tcPr>
          <w:p w14:paraId="0A581930">
            <w:pPr>
              <w:pStyle w:val="17"/>
              <w:rPr>
                <w:highlight w:val="none"/>
              </w:rPr>
            </w:pPr>
            <w:r>
              <w:rPr>
                <w:rFonts w:hint="eastAsia"/>
                <w:highlight w:val="none"/>
                <w:lang w:val="en-US" w:eastAsia="zh-CN"/>
              </w:rPr>
              <w:t>区级资金46.7万元，主要用于</w:t>
            </w:r>
            <w:r>
              <w:rPr>
                <w:highlight w:val="none"/>
              </w:rPr>
              <w:t>汇丰路日间照料服务站、垦丰街居家养老服务中心</w:t>
            </w:r>
            <w:r>
              <w:rPr>
                <w:rFonts w:hint="eastAsia"/>
                <w:highlight w:val="none"/>
                <w:lang w:val="en-US" w:eastAsia="zh-CN"/>
              </w:rPr>
              <w:t>劳务派遣人员工资及</w:t>
            </w:r>
            <w:r>
              <w:rPr>
                <w:highlight w:val="none"/>
              </w:rPr>
              <w:t>运转经费</w:t>
            </w:r>
          </w:p>
        </w:tc>
      </w:tr>
      <w:tr w14:paraId="271B5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2935A">
            <w:pPr>
              <w:pStyle w:val="18"/>
              <w:rPr>
                <w:highlight w:val="none"/>
              </w:rPr>
            </w:pPr>
            <w:r>
              <w:rPr>
                <w:highlight w:val="none"/>
              </w:rPr>
              <w:t>资金支出计划（%）</w:t>
            </w:r>
          </w:p>
        </w:tc>
        <w:tc>
          <w:tcPr>
            <w:tcW w:w="2608" w:type="dxa"/>
            <w:gridSpan w:val="2"/>
            <w:vAlign w:val="center"/>
          </w:tcPr>
          <w:p w14:paraId="4A0B1C68">
            <w:pPr>
              <w:pStyle w:val="18"/>
              <w:rPr>
                <w:highlight w:val="none"/>
              </w:rPr>
            </w:pPr>
            <w:r>
              <w:rPr>
                <w:highlight w:val="none"/>
              </w:rPr>
              <w:t>3月底</w:t>
            </w:r>
          </w:p>
        </w:tc>
        <w:tc>
          <w:tcPr>
            <w:tcW w:w="1587" w:type="dxa"/>
            <w:vAlign w:val="center"/>
          </w:tcPr>
          <w:p w14:paraId="7C7019D2">
            <w:pPr>
              <w:pStyle w:val="18"/>
              <w:rPr>
                <w:highlight w:val="none"/>
              </w:rPr>
            </w:pPr>
            <w:r>
              <w:rPr>
                <w:highlight w:val="none"/>
              </w:rPr>
              <w:t>6月底</w:t>
            </w:r>
          </w:p>
        </w:tc>
        <w:tc>
          <w:tcPr>
            <w:tcW w:w="1304" w:type="dxa"/>
            <w:vAlign w:val="center"/>
          </w:tcPr>
          <w:p w14:paraId="45252745">
            <w:pPr>
              <w:pStyle w:val="18"/>
              <w:rPr>
                <w:highlight w:val="none"/>
              </w:rPr>
            </w:pPr>
            <w:r>
              <w:rPr>
                <w:highlight w:val="none"/>
              </w:rPr>
              <w:t>10月底</w:t>
            </w:r>
          </w:p>
        </w:tc>
        <w:tc>
          <w:tcPr>
            <w:tcW w:w="3118" w:type="dxa"/>
            <w:gridSpan w:val="2"/>
            <w:vAlign w:val="center"/>
          </w:tcPr>
          <w:p w14:paraId="22B8C22C">
            <w:pPr>
              <w:pStyle w:val="18"/>
              <w:rPr>
                <w:highlight w:val="none"/>
              </w:rPr>
            </w:pPr>
            <w:r>
              <w:rPr>
                <w:highlight w:val="none"/>
              </w:rPr>
              <w:t>12月底</w:t>
            </w:r>
          </w:p>
        </w:tc>
      </w:tr>
      <w:tr w14:paraId="5E473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A255A">
            <w:pPr>
              <w:rPr>
                <w:highlight w:val="none"/>
              </w:rPr>
            </w:pPr>
          </w:p>
        </w:tc>
        <w:tc>
          <w:tcPr>
            <w:tcW w:w="2608" w:type="dxa"/>
            <w:gridSpan w:val="2"/>
            <w:vAlign w:val="center"/>
          </w:tcPr>
          <w:p w14:paraId="088F481B">
            <w:pPr>
              <w:pStyle w:val="19"/>
              <w:rPr>
                <w:highlight w:val="none"/>
              </w:rPr>
            </w:pPr>
            <w:r>
              <w:rPr>
                <w:highlight w:val="none"/>
              </w:rPr>
              <w:t>25%</w:t>
            </w:r>
          </w:p>
        </w:tc>
        <w:tc>
          <w:tcPr>
            <w:tcW w:w="1587" w:type="dxa"/>
            <w:vAlign w:val="center"/>
          </w:tcPr>
          <w:p w14:paraId="57CFE38E">
            <w:pPr>
              <w:pStyle w:val="19"/>
              <w:rPr>
                <w:highlight w:val="none"/>
              </w:rPr>
            </w:pPr>
            <w:r>
              <w:rPr>
                <w:highlight w:val="none"/>
              </w:rPr>
              <w:t>50%</w:t>
            </w:r>
          </w:p>
        </w:tc>
        <w:tc>
          <w:tcPr>
            <w:tcW w:w="1304" w:type="dxa"/>
            <w:vAlign w:val="center"/>
          </w:tcPr>
          <w:p w14:paraId="6E395595">
            <w:pPr>
              <w:pStyle w:val="19"/>
              <w:rPr>
                <w:highlight w:val="none"/>
              </w:rPr>
            </w:pPr>
            <w:r>
              <w:rPr>
                <w:highlight w:val="none"/>
              </w:rPr>
              <w:t>75%</w:t>
            </w:r>
          </w:p>
        </w:tc>
        <w:tc>
          <w:tcPr>
            <w:tcW w:w="3118" w:type="dxa"/>
            <w:gridSpan w:val="2"/>
            <w:vAlign w:val="center"/>
          </w:tcPr>
          <w:p w14:paraId="723BDAA2">
            <w:pPr>
              <w:pStyle w:val="19"/>
              <w:rPr>
                <w:highlight w:val="none"/>
              </w:rPr>
            </w:pPr>
            <w:r>
              <w:rPr>
                <w:highlight w:val="none"/>
              </w:rPr>
              <w:t>100%</w:t>
            </w:r>
          </w:p>
        </w:tc>
      </w:tr>
      <w:tr w14:paraId="18985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20E2E">
            <w:pPr>
              <w:pStyle w:val="18"/>
              <w:rPr>
                <w:highlight w:val="none"/>
              </w:rPr>
            </w:pPr>
            <w:r>
              <w:rPr>
                <w:highlight w:val="none"/>
              </w:rPr>
              <w:t>绩效目标</w:t>
            </w:r>
          </w:p>
        </w:tc>
        <w:tc>
          <w:tcPr>
            <w:tcW w:w="8617" w:type="dxa"/>
            <w:gridSpan w:val="6"/>
            <w:vAlign w:val="center"/>
          </w:tcPr>
          <w:p w14:paraId="53F9BE3D">
            <w:pPr>
              <w:pStyle w:val="17"/>
              <w:rPr>
                <w:highlight w:val="none"/>
              </w:rPr>
            </w:pPr>
            <w:r>
              <w:rPr>
                <w:rFonts w:hint="eastAsia"/>
                <w:highlight w:val="none"/>
                <w:lang w:val="en-US" w:eastAsia="zh-CN"/>
              </w:rPr>
              <w:t>保障</w:t>
            </w:r>
            <w:r>
              <w:rPr>
                <w:highlight w:val="none"/>
              </w:rPr>
              <w:t>汇丰路日间照料服务站、垦丰街居家养老服务中心</w:t>
            </w:r>
            <w:r>
              <w:rPr>
                <w:rFonts w:hint="eastAsia"/>
                <w:highlight w:val="none"/>
                <w:lang w:val="en-US" w:eastAsia="zh-CN"/>
              </w:rPr>
              <w:t>劳务派遣人员工资及保险及</w:t>
            </w:r>
            <w:r>
              <w:rPr>
                <w:highlight w:val="none"/>
              </w:rPr>
              <w:t>运转经费</w:t>
            </w:r>
          </w:p>
        </w:tc>
      </w:tr>
    </w:tbl>
    <w:p w14:paraId="42250949">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65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692EF">
            <w:pPr>
              <w:pStyle w:val="18"/>
              <w:rPr>
                <w:highlight w:val="none"/>
              </w:rPr>
            </w:pPr>
            <w:r>
              <w:rPr>
                <w:highlight w:val="none"/>
              </w:rPr>
              <w:t>一级指标</w:t>
            </w:r>
          </w:p>
        </w:tc>
        <w:tc>
          <w:tcPr>
            <w:tcW w:w="1276" w:type="dxa"/>
            <w:vAlign w:val="center"/>
          </w:tcPr>
          <w:p w14:paraId="6F253ABC">
            <w:pPr>
              <w:pStyle w:val="18"/>
              <w:rPr>
                <w:highlight w:val="none"/>
              </w:rPr>
            </w:pPr>
            <w:r>
              <w:rPr>
                <w:highlight w:val="none"/>
              </w:rPr>
              <w:t>二级指标</w:t>
            </w:r>
          </w:p>
        </w:tc>
        <w:tc>
          <w:tcPr>
            <w:tcW w:w="1332" w:type="dxa"/>
            <w:vAlign w:val="center"/>
          </w:tcPr>
          <w:p w14:paraId="526B9A98">
            <w:pPr>
              <w:pStyle w:val="18"/>
              <w:rPr>
                <w:highlight w:val="none"/>
              </w:rPr>
            </w:pPr>
            <w:r>
              <w:rPr>
                <w:highlight w:val="none"/>
              </w:rPr>
              <w:t>三级指标</w:t>
            </w:r>
          </w:p>
        </w:tc>
        <w:tc>
          <w:tcPr>
            <w:tcW w:w="2891" w:type="dxa"/>
            <w:vAlign w:val="center"/>
          </w:tcPr>
          <w:p w14:paraId="70E00BCF">
            <w:pPr>
              <w:pStyle w:val="18"/>
              <w:rPr>
                <w:highlight w:val="none"/>
              </w:rPr>
            </w:pPr>
            <w:r>
              <w:rPr>
                <w:highlight w:val="none"/>
              </w:rPr>
              <w:t>绩效指标描述</w:t>
            </w:r>
          </w:p>
        </w:tc>
        <w:tc>
          <w:tcPr>
            <w:tcW w:w="1276" w:type="dxa"/>
            <w:vAlign w:val="center"/>
          </w:tcPr>
          <w:p w14:paraId="47C92C65">
            <w:pPr>
              <w:pStyle w:val="18"/>
              <w:rPr>
                <w:highlight w:val="none"/>
              </w:rPr>
            </w:pPr>
            <w:r>
              <w:rPr>
                <w:highlight w:val="none"/>
              </w:rPr>
              <w:t>指标值</w:t>
            </w:r>
          </w:p>
        </w:tc>
        <w:tc>
          <w:tcPr>
            <w:tcW w:w="1843" w:type="dxa"/>
            <w:vAlign w:val="center"/>
          </w:tcPr>
          <w:p w14:paraId="04764C79">
            <w:pPr>
              <w:pStyle w:val="18"/>
              <w:rPr>
                <w:highlight w:val="none"/>
              </w:rPr>
            </w:pPr>
            <w:r>
              <w:rPr>
                <w:highlight w:val="none"/>
              </w:rPr>
              <w:t>指标值确定依据</w:t>
            </w:r>
          </w:p>
        </w:tc>
      </w:tr>
      <w:tr w14:paraId="6E86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3B11F">
            <w:pPr>
              <w:pStyle w:val="19"/>
              <w:rPr>
                <w:highlight w:val="none"/>
              </w:rPr>
            </w:pPr>
            <w:r>
              <w:rPr>
                <w:highlight w:val="none"/>
              </w:rPr>
              <w:t>产出指标</w:t>
            </w:r>
          </w:p>
        </w:tc>
        <w:tc>
          <w:tcPr>
            <w:tcW w:w="1276" w:type="dxa"/>
            <w:vAlign w:val="center"/>
          </w:tcPr>
          <w:p w14:paraId="5004EC0D">
            <w:pPr>
              <w:pStyle w:val="17"/>
              <w:rPr>
                <w:highlight w:val="none"/>
              </w:rPr>
            </w:pPr>
            <w:r>
              <w:rPr>
                <w:highlight w:val="none"/>
              </w:rPr>
              <w:t>数量指标</w:t>
            </w:r>
          </w:p>
        </w:tc>
        <w:tc>
          <w:tcPr>
            <w:tcW w:w="1332" w:type="dxa"/>
            <w:vAlign w:val="center"/>
          </w:tcPr>
          <w:p w14:paraId="5946F9F0">
            <w:pPr>
              <w:pStyle w:val="17"/>
              <w:rPr>
                <w:highlight w:val="none"/>
              </w:rPr>
            </w:pPr>
            <w:r>
              <w:rPr>
                <w:highlight w:val="none"/>
              </w:rPr>
              <w:t>项目完成数量</w:t>
            </w:r>
          </w:p>
        </w:tc>
        <w:tc>
          <w:tcPr>
            <w:tcW w:w="2891" w:type="dxa"/>
            <w:vAlign w:val="center"/>
          </w:tcPr>
          <w:p w14:paraId="0371DA68">
            <w:pPr>
              <w:pStyle w:val="17"/>
              <w:rPr>
                <w:highlight w:val="none"/>
              </w:rPr>
            </w:pPr>
            <w:r>
              <w:rPr>
                <w:highlight w:val="none"/>
              </w:rPr>
              <w:t>运转保障项目完成数量</w:t>
            </w:r>
          </w:p>
        </w:tc>
        <w:tc>
          <w:tcPr>
            <w:tcW w:w="1276" w:type="dxa"/>
            <w:vAlign w:val="center"/>
          </w:tcPr>
          <w:p w14:paraId="61B88B86">
            <w:pPr>
              <w:pStyle w:val="17"/>
              <w:rPr>
                <w:highlight w:val="none"/>
              </w:rPr>
            </w:pPr>
            <w:r>
              <w:rPr>
                <w:highlight w:val="none"/>
              </w:rPr>
              <w:t>≤12次</w:t>
            </w:r>
          </w:p>
        </w:tc>
        <w:tc>
          <w:tcPr>
            <w:tcW w:w="1843" w:type="dxa"/>
            <w:vAlign w:val="center"/>
          </w:tcPr>
          <w:p w14:paraId="141E5AEE">
            <w:pPr>
              <w:pStyle w:val="17"/>
              <w:rPr>
                <w:highlight w:val="none"/>
              </w:rPr>
            </w:pPr>
            <w:r>
              <w:rPr>
                <w:highlight w:val="none"/>
              </w:rPr>
              <w:t>根据年初工作计划</w:t>
            </w:r>
          </w:p>
        </w:tc>
      </w:tr>
      <w:tr w14:paraId="23BF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13876">
            <w:pPr>
              <w:rPr>
                <w:highlight w:val="none"/>
              </w:rPr>
            </w:pPr>
          </w:p>
        </w:tc>
        <w:tc>
          <w:tcPr>
            <w:tcW w:w="1276" w:type="dxa"/>
            <w:vAlign w:val="center"/>
          </w:tcPr>
          <w:p w14:paraId="5AC9D5F7">
            <w:pPr>
              <w:pStyle w:val="17"/>
              <w:rPr>
                <w:highlight w:val="none"/>
              </w:rPr>
            </w:pPr>
            <w:r>
              <w:rPr>
                <w:highlight w:val="none"/>
              </w:rPr>
              <w:t>质量指标</w:t>
            </w:r>
          </w:p>
        </w:tc>
        <w:tc>
          <w:tcPr>
            <w:tcW w:w="1332" w:type="dxa"/>
            <w:vAlign w:val="center"/>
          </w:tcPr>
          <w:p w14:paraId="5E33A65E">
            <w:pPr>
              <w:pStyle w:val="17"/>
              <w:rPr>
                <w:highlight w:val="none"/>
              </w:rPr>
            </w:pPr>
            <w:r>
              <w:rPr>
                <w:highlight w:val="none"/>
              </w:rPr>
              <w:t>项目完成率</w:t>
            </w:r>
          </w:p>
        </w:tc>
        <w:tc>
          <w:tcPr>
            <w:tcW w:w="2891" w:type="dxa"/>
            <w:vAlign w:val="center"/>
          </w:tcPr>
          <w:p w14:paraId="7996F178">
            <w:pPr>
              <w:pStyle w:val="17"/>
              <w:rPr>
                <w:highlight w:val="none"/>
              </w:rPr>
            </w:pPr>
            <w:r>
              <w:rPr>
                <w:highlight w:val="none"/>
              </w:rPr>
              <w:t>养老中心运转项目完成率</w:t>
            </w:r>
          </w:p>
        </w:tc>
        <w:tc>
          <w:tcPr>
            <w:tcW w:w="1276" w:type="dxa"/>
            <w:vAlign w:val="center"/>
          </w:tcPr>
          <w:p w14:paraId="754600E1">
            <w:pPr>
              <w:pStyle w:val="17"/>
              <w:rPr>
                <w:highlight w:val="none"/>
              </w:rPr>
            </w:pPr>
            <w:r>
              <w:rPr>
                <w:highlight w:val="none"/>
              </w:rPr>
              <w:t>≥98%</w:t>
            </w:r>
          </w:p>
        </w:tc>
        <w:tc>
          <w:tcPr>
            <w:tcW w:w="1843" w:type="dxa"/>
            <w:vAlign w:val="center"/>
          </w:tcPr>
          <w:p w14:paraId="53B0CE91">
            <w:pPr>
              <w:pStyle w:val="17"/>
              <w:rPr>
                <w:highlight w:val="none"/>
              </w:rPr>
            </w:pPr>
            <w:r>
              <w:rPr>
                <w:highlight w:val="none"/>
              </w:rPr>
              <w:t>根据年初工作计划</w:t>
            </w:r>
          </w:p>
        </w:tc>
      </w:tr>
      <w:tr w14:paraId="64F4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B256F">
            <w:pPr>
              <w:rPr>
                <w:highlight w:val="none"/>
              </w:rPr>
            </w:pPr>
          </w:p>
        </w:tc>
        <w:tc>
          <w:tcPr>
            <w:tcW w:w="1276" w:type="dxa"/>
            <w:vAlign w:val="center"/>
          </w:tcPr>
          <w:p w14:paraId="10BF6617">
            <w:pPr>
              <w:pStyle w:val="17"/>
              <w:rPr>
                <w:highlight w:val="none"/>
              </w:rPr>
            </w:pPr>
            <w:r>
              <w:rPr>
                <w:highlight w:val="none"/>
              </w:rPr>
              <w:t>时效指标</w:t>
            </w:r>
          </w:p>
        </w:tc>
        <w:tc>
          <w:tcPr>
            <w:tcW w:w="1332" w:type="dxa"/>
            <w:vAlign w:val="center"/>
          </w:tcPr>
          <w:p w14:paraId="566B8E70">
            <w:pPr>
              <w:pStyle w:val="17"/>
              <w:rPr>
                <w:highlight w:val="none"/>
              </w:rPr>
            </w:pPr>
            <w:r>
              <w:rPr>
                <w:highlight w:val="none"/>
              </w:rPr>
              <w:t>服务设施是否按预定进度完成</w:t>
            </w:r>
          </w:p>
        </w:tc>
        <w:tc>
          <w:tcPr>
            <w:tcW w:w="2891" w:type="dxa"/>
            <w:vAlign w:val="center"/>
          </w:tcPr>
          <w:p w14:paraId="1D213A57">
            <w:pPr>
              <w:pStyle w:val="17"/>
              <w:rPr>
                <w:highlight w:val="none"/>
              </w:rPr>
            </w:pPr>
            <w:r>
              <w:rPr>
                <w:rFonts w:hint="eastAsia"/>
                <w:highlight w:val="none"/>
                <w:lang w:val="en-US" w:eastAsia="zh-CN"/>
              </w:rPr>
              <w:t>资金拨付完成时限</w:t>
            </w:r>
          </w:p>
        </w:tc>
        <w:tc>
          <w:tcPr>
            <w:tcW w:w="1276" w:type="dxa"/>
            <w:vAlign w:val="center"/>
          </w:tcPr>
          <w:p w14:paraId="7CBDE24C">
            <w:pPr>
              <w:pStyle w:val="17"/>
              <w:rPr>
                <w:highlight w:val="none"/>
              </w:rPr>
            </w:pPr>
            <w:r>
              <w:rPr>
                <w:highlight w:val="none"/>
              </w:rPr>
              <w:t>≤1年</w:t>
            </w:r>
          </w:p>
        </w:tc>
        <w:tc>
          <w:tcPr>
            <w:tcW w:w="1843" w:type="dxa"/>
            <w:vAlign w:val="center"/>
          </w:tcPr>
          <w:p w14:paraId="20734719">
            <w:pPr>
              <w:pStyle w:val="17"/>
              <w:rPr>
                <w:highlight w:val="none"/>
              </w:rPr>
            </w:pPr>
            <w:r>
              <w:rPr>
                <w:highlight w:val="none"/>
              </w:rPr>
              <w:t>根据年初工作计划</w:t>
            </w:r>
          </w:p>
        </w:tc>
      </w:tr>
      <w:tr w14:paraId="2A94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958EE">
            <w:pPr>
              <w:rPr>
                <w:highlight w:val="none"/>
              </w:rPr>
            </w:pPr>
          </w:p>
        </w:tc>
        <w:tc>
          <w:tcPr>
            <w:tcW w:w="1276" w:type="dxa"/>
            <w:vAlign w:val="center"/>
          </w:tcPr>
          <w:p w14:paraId="3DA33F3B">
            <w:pPr>
              <w:pStyle w:val="17"/>
              <w:rPr>
                <w:highlight w:val="none"/>
              </w:rPr>
            </w:pPr>
            <w:r>
              <w:rPr>
                <w:highlight w:val="none"/>
              </w:rPr>
              <w:t>成本指标</w:t>
            </w:r>
          </w:p>
        </w:tc>
        <w:tc>
          <w:tcPr>
            <w:tcW w:w="1332" w:type="dxa"/>
            <w:vAlign w:val="center"/>
          </w:tcPr>
          <w:p w14:paraId="498D901C">
            <w:pPr>
              <w:pStyle w:val="17"/>
              <w:rPr>
                <w:highlight w:val="none"/>
              </w:rPr>
            </w:pPr>
            <w:r>
              <w:rPr>
                <w:highlight w:val="none"/>
              </w:rPr>
              <w:t>控制运转资金成本</w:t>
            </w:r>
          </w:p>
        </w:tc>
        <w:tc>
          <w:tcPr>
            <w:tcW w:w="2891" w:type="dxa"/>
            <w:vAlign w:val="center"/>
          </w:tcPr>
          <w:p w14:paraId="407230AE">
            <w:pPr>
              <w:pStyle w:val="17"/>
              <w:rPr>
                <w:highlight w:val="none"/>
              </w:rPr>
            </w:pPr>
            <w:r>
              <w:rPr>
                <w:rFonts w:hint="eastAsia"/>
                <w:highlight w:val="none"/>
                <w:lang w:val="en-US" w:eastAsia="zh-CN"/>
              </w:rPr>
              <w:t>控制在年初预算内</w:t>
            </w:r>
          </w:p>
        </w:tc>
        <w:tc>
          <w:tcPr>
            <w:tcW w:w="1276" w:type="dxa"/>
            <w:vAlign w:val="center"/>
          </w:tcPr>
          <w:p w14:paraId="41D3F326">
            <w:pPr>
              <w:pStyle w:val="17"/>
              <w:rPr>
                <w:highlight w:val="none"/>
              </w:rPr>
            </w:pPr>
            <w:r>
              <w:rPr>
                <w:highlight w:val="none"/>
              </w:rPr>
              <w:t>≤46.7万元</w:t>
            </w:r>
          </w:p>
        </w:tc>
        <w:tc>
          <w:tcPr>
            <w:tcW w:w="1843" w:type="dxa"/>
            <w:vAlign w:val="center"/>
          </w:tcPr>
          <w:p w14:paraId="387BCC4F">
            <w:pPr>
              <w:pStyle w:val="17"/>
              <w:rPr>
                <w:highlight w:val="none"/>
              </w:rPr>
            </w:pPr>
            <w:r>
              <w:rPr>
                <w:highlight w:val="none"/>
              </w:rPr>
              <w:t>根据年初工作计划</w:t>
            </w:r>
          </w:p>
        </w:tc>
      </w:tr>
      <w:tr w14:paraId="6F6B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98986">
            <w:pPr>
              <w:pStyle w:val="19"/>
              <w:rPr>
                <w:highlight w:val="none"/>
              </w:rPr>
            </w:pPr>
            <w:r>
              <w:rPr>
                <w:highlight w:val="none"/>
              </w:rPr>
              <w:t>效益指标</w:t>
            </w:r>
          </w:p>
        </w:tc>
        <w:tc>
          <w:tcPr>
            <w:tcW w:w="1276" w:type="dxa"/>
            <w:vAlign w:val="center"/>
          </w:tcPr>
          <w:p w14:paraId="0E56122C">
            <w:pPr>
              <w:pStyle w:val="17"/>
              <w:rPr>
                <w:highlight w:val="none"/>
              </w:rPr>
            </w:pPr>
            <w:r>
              <w:rPr>
                <w:highlight w:val="none"/>
              </w:rPr>
              <w:t>社会效益指标</w:t>
            </w:r>
          </w:p>
        </w:tc>
        <w:tc>
          <w:tcPr>
            <w:tcW w:w="1332" w:type="dxa"/>
            <w:vAlign w:val="center"/>
          </w:tcPr>
          <w:p w14:paraId="601EFD0C">
            <w:pPr>
              <w:pStyle w:val="17"/>
              <w:rPr>
                <w:highlight w:val="none"/>
              </w:rPr>
            </w:pPr>
            <w:r>
              <w:rPr>
                <w:highlight w:val="none"/>
              </w:rPr>
              <w:t>维持社会稳定</w:t>
            </w:r>
          </w:p>
        </w:tc>
        <w:tc>
          <w:tcPr>
            <w:tcW w:w="2891" w:type="dxa"/>
            <w:vAlign w:val="center"/>
          </w:tcPr>
          <w:p w14:paraId="156E75BF">
            <w:pPr>
              <w:pStyle w:val="17"/>
              <w:rPr>
                <w:rFonts w:hint="default" w:eastAsia="方正书宋_GBK"/>
                <w:highlight w:val="none"/>
                <w:lang w:val="en-US" w:eastAsia="zh-CN"/>
              </w:rPr>
            </w:pPr>
            <w:r>
              <w:rPr>
                <w:rFonts w:hint="eastAsia"/>
                <w:highlight w:val="none"/>
                <w:lang w:val="en-US" w:eastAsia="zh-CN"/>
              </w:rPr>
              <w:t>服务站</w:t>
            </w:r>
            <w:r>
              <w:rPr>
                <w:highlight w:val="none"/>
              </w:rPr>
              <w:t>丰富老年人的娱乐生活，</w:t>
            </w:r>
            <w:r>
              <w:rPr>
                <w:rFonts w:hint="eastAsia"/>
                <w:highlight w:val="none"/>
                <w:lang w:val="en-US" w:eastAsia="zh-CN"/>
              </w:rPr>
              <w:t>老年人生活质量提升率</w:t>
            </w:r>
          </w:p>
        </w:tc>
        <w:tc>
          <w:tcPr>
            <w:tcW w:w="1276" w:type="dxa"/>
            <w:vAlign w:val="center"/>
          </w:tcPr>
          <w:p w14:paraId="37665595">
            <w:pPr>
              <w:pStyle w:val="17"/>
              <w:rPr>
                <w:highlight w:val="none"/>
              </w:rPr>
            </w:pPr>
            <w:r>
              <w:rPr>
                <w:highlight w:val="none"/>
              </w:rPr>
              <w:t>≥98%</w:t>
            </w:r>
          </w:p>
        </w:tc>
        <w:tc>
          <w:tcPr>
            <w:tcW w:w="1843" w:type="dxa"/>
            <w:vAlign w:val="center"/>
          </w:tcPr>
          <w:p w14:paraId="6C110FD4">
            <w:pPr>
              <w:pStyle w:val="17"/>
              <w:rPr>
                <w:highlight w:val="none"/>
              </w:rPr>
            </w:pPr>
            <w:r>
              <w:rPr>
                <w:highlight w:val="none"/>
              </w:rPr>
              <w:t>根据年初工作计划</w:t>
            </w:r>
          </w:p>
        </w:tc>
      </w:tr>
      <w:tr w14:paraId="186D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21FA2">
            <w:pPr>
              <w:pStyle w:val="19"/>
              <w:rPr>
                <w:highlight w:val="none"/>
              </w:rPr>
            </w:pPr>
            <w:r>
              <w:rPr>
                <w:highlight w:val="none"/>
              </w:rPr>
              <w:t>满意度指标</w:t>
            </w:r>
          </w:p>
        </w:tc>
        <w:tc>
          <w:tcPr>
            <w:tcW w:w="1276" w:type="dxa"/>
            <w:vAlign w:val="center"/>
          </w:tcPr>
          <w:p w14:paraId="1FBDCBA6">
            <w:pPr>
              <w:pStyle w:val="17"/>
              <w:rPr>
                <w:highlight w:val="none"/>
              </w:rPr>
            </w:pPr>
            <w:r>
              <w:rPr>
                <w:highlight w:val="none"/>
              </w:rPr>
              <w:t>服务对象满意度指标</w:t>
            </w:r>
          </w:p>
        </w:tc>
        <w:tc>
          <w:tcPr>
            <w:tcW w:w="1332" w:type="dxa"/>
            <w:vAlign w:val="center"/>
          </w:tcPr>
          <w:p w14:paraId="0875F90D">
            <w:pPr>
              <w:pStyle w:val="17"/>
              <w:rPr>
                <w:highlight w:val="none"/>
              </w:rPr>
            </w:pPr>
            <w:r>
              <w:rPr>
                <w:highlight w:val="none"/>
              </w:rPr>
              <w:t>服务对象满意度</w:t>
            </w:r>
          </w:p>
        </w:tc>
        <w:tc>
          <w:tcPr>
            <w:tcW w:w="2891" w:type="dxa"/>
            <w:vAlign w:val="center"/>
          </w:tcPr>
          <w:p w14:paraId="36E52A11">
            <w:pPr>
              <w:pStyle w:val="17"/>
              <w:rPr>
                <w:highlight w:val="none"/>
              </w:rPr>
            </w:pPr>
            <w:r>
              <w:rPr>
                <w:highlight w:val="none"/>
              </w:rPr>
              <w:t>服务对象满意度</w:t>
            </w:r>
          </w:p>
        </w:tc>
        <w:tc>
          <w:tcPr>
            <w:tcW w:w="1276" w:type="dxa"/>
            <w:vAlign w:val="center"/>
          </w:tcPr>
          <w:p w14:paraId="7C03E68C">
            <w:pPr>
              <w:pStyle w:val="17"/>
              <w:rPr>
                <w:highlight w:val="none"/>
              </w:rPr>
            </w:pPr>
            <w:r>
              <w:rPr>
                <w:highlight w:val="none"/>
              </w:rPr>
              <w:t>≥90%</w:t>
            </w:r>
          </w:p>
        </w:tc>
        <w:tc>
          <w:tcPr>
            <w:tcW w:w="1843" w:type="dxa"/>
            <w:vAlign w:val="center"/>
          </w:tcPr>
          <w:p w14:paraId="38CFD783">
            <w:pPr>
              <w:pStyle w:val="17"/>
              <w:rPr>
                <w:highlight w:val="none"/>
              </w:rPr>
            </w:pPr>
          </w:p>
        </w:tc>
      </w:tr>
    </w:tbl>
    <w:p w14:paraId="58A949B2">
      <w:pPr>
        <w:rPr>
          <w:highlight w:val="none"/>
        </w:rPr>
        <w:sectPr>
          <w:pgSz w:w="11900" w:h="16840"/>
          <w:pgMar w:top="1984" w:right="1304" w:bottom="1134" w:left="1304" w:header="720" w:footer="720" w:gutter="0"/>
          <w:pgNumType w:fmt="decimal"/>
          <w:cols w:space="720" w:num="1"/>
        </w:sectPr>
      </w:pPr>
    </w:p>
    <w:p w14:paraId="73750285">
      <w:pPr>
        <w:jc w:val="center"/>
        <w:rPr>
          <w:highlight w:val="none"/>
        </w:rPr>
      </w:pPr>
    </w:p>
    <w:p w14:paraId="37017BDA">
      <w:pPr>
        <w:ind w:firstLine="560"/>
        <w:outlineLvl w:val="3"/>
        <w:rPr>
          <w:highlight w:val="none"/>
        </w:rPr>
      </w:pPr>
      <w:bookmarkStart w:id="6" w:name="_Toc_4_4_0000000007"/>
      <w:r>
        <w:rPr>
          <w:rFonts w:ascii="方正仿宋_GBK" w:hAnsi="方正仿宋_GBK" w:eastAsia="方正仿宋_GBK" w:cs="方正仿宋_GBK"/>
          <w:color w:val="000000"/>
          <w:sz w:val="28"/>
          <w:highlight w:val="none"/>
        </w:rPr>
        <w:t>4.婚姻登记中心劳务派遣人员工资及运转经费绩效目标表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97B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3102EF">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B01D797">
            <w:pPr>
              <w:pStyle w:val="15"/>
              <w:rPr>
                <w:highlight w:val="none"/>
              </w:rPr>
            </w:pPr>
            <w:r>
              <w:rPr>
                <w:highlight w:val="none"/>
              </w:rPr>
              <w:t>单位：万元</w:t>
            </w:r>
          </w:p>
        </w:tc>
      </w:tr>
      <w:tr w14:paraId="08BD9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65DFE">
            <w:pPr>
              <w:pStyle w:val="18"/>
              <w:rPr>
                <w:highlight w:val="none"/>
              </w:rPr>
            </w:pPr>
            <w:r>
              <w:rPr>
                <w:highlight w:val="none"/>
              </w:rPr>
              <w:t>项目编码</w:t>
            </w:r>
          </w:p>
        </w:tc>
        <w:tc>
          <w:tcPr>
            <w:tcW w:w="2608" w:type="dxa"/>
            <w:gridSpan w:val="2"/>
            <w:vAlign w:val="center"/>
          </w:tcPr>
          <w:p w14:paraId="65471427">
            <w:pPr>
              <w:pStyle w:val="17"/>
              <w:rPr>
                <w:highlight w:val="none"/>
              </w:rPr>
            </w:pPr>
            <w:r>
              <w:rPr>
                <w:highlight w:val="none"/>
              </w:rPr>
              <w:t>13020924P00086910002X</w:t>
            </w:r>
          </w:p>
        </w:tc>
        <w:tc>
          <w:tcPr>
            <w:tcW w:w="1587" w:type="dxa"/>
            <w:vAlign w:val="center"/>
          </w:tcPr>
          <w:p w14:paraId="7E27CB41">
            <w:pPr>
              <w:pStyle w:val="18"/>
              <w:rPr>
                <w:highlight w:val="none"/>
              </w:rPr>
            </w:pPr>
            <w:r>
              <w:rPr>
                <w:highlight w:val="none"/>
              </w:rPr>
              <w:t>项目名称</w:t>
            </w:r>
          </w:p>
        </w:tc>
        <w:tc>
          <w:tcPr>
            <w:tcW w:w="4422" w:type="dxa"/>
            <w:gridSpan w:val="3"/>
            <w:vAlign w:val="center"/>
          </w:tcPr>
          <w:p w14:paraId="2600098C">
            <w:pPr>
              <w:pStyle w:val="17"/>
              <w:rPr>
                <w:highlight w:val="none"/>
              </w:rPr>
            </w:pPr>
            <w:r>
              <w:rPr>
                <w:highlight w:val="none"/>
              </w:rPr>
              <w:t>婚姻登记中心劳务派遣人员工资及运转经费</w:t>
            </w:r>
          </w:p>
        </w:tc>
      </w:tr>
      <w:tr w14:paraId="25725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BD77">
            <w:pPr>
              <w:pStyle w:val="18"/>
              <w:rPr>
                <w:highlight w:val="none"/>
              </w:rPr>
            </w:pPr>
            <w:r>
              <w:rPr>
                <w:highlight w:val="none"/>
              </w:rPr>
              <w:t>预算规模及资金用途</w:t>
            </w:r>
          </w:p>
        </w:tc>
        <w:tc>
          <w:tcPr>
            <w:tcW w:w="1276" w:type="dxa"/>
            <w:vAlign w:val="center"/>
          </w:tcPr>
          <w:p w14:paraId="561BA404">
            <w:pPr>
              <w:pStyle w:val="18"/>
              <w:rPr>
                <w:highlight w:val="none"/>
              </w:rPr>
            </w:pPr>
            <w:r>
              <w:rPr>
                <w:highlight w:val="none"/>
              </w:rPr>
              <w:t>预算数</w:t>
            </w:r>
          </w:p>
        </w:tc>
        <w:tc>
          <w:tcPr>
            <w:tcW w:w="1332" w:type="dxa"/>
            <w:vAlign w:val="center"/>
          </w:tcPr>
          <w:p w14:paraId="66729A9E">
            <w:pPr>
              <w:pStyle w:val="17"/>
              <w:rPr>
                <w:highlight w:val="none"/>
              </w:rPr>
            </w:pPr>
            <w:r>
              <w:rPr>
                <w:highlight w:val="none"/>
              </w:rPr>
              <w:t>102.42</w:t>
            </w:r>
          </w:p>
        </w:tc>
        <w:tc>
          <w:tcPr>
            <w:tcW w:w="1587" w:type="dxa"/>
            <w:vAlign w:val="center"/>
          </w:tcPr>
          <w:p w14:paraId="3E0039A0">
            <w:pPr>
              <w:pStyle w:val="18"/>
              <w:rPr>
                <w:highlight w:val="none"/>
              </w:rPr>
            </w:pPr>
            <w:r>
              <w:rPr>
                <w:highlight w:val="none"/>
              </w:rPr>
              <w:t>其中：财政    资金</w:t>
            </w:r>
          </w:p>
        </w:tc>
        <w:tc>
          <w:tcPr>
            <w:tcW w:w="1304" w:type="dxa"/>
            <w:vAlign w:val="center"/>
          </w:tcPr>
          <w:p w14:paraId="6C9C4D5C">
            <w:pPr>
              <w:pStyle w:val="17"/>
              <w:rPr>
                <w:highlight w:val="none"/>
              </w:rPr>
            </w:pPr>
            <w:r>
              <w:rPr>
                <w:highlight w:val="none"/>
              </w:rPr>
              <w:t>102.42</w:t>
            </w:r>
          </w:p>
        </w:tc>
        <w:tc>
          <w:tcPr>
            <w:tcW w:w="1276" w:type="dxa"/>
            <w:vAlign w:val="center"/>
          </w:tcPr>
          <w:p w14:paraId="54CFC5C0">
            <w:pPr>
              <w:pStyle w:val="18"/>
              <w:rPr>
                <w:highlight w:val="none"/>
              </w:rPr>
            </w:pPr>
            <w:r>
              <w:rPr>
                <w:highlight w:val="none"/>
              </w:rPr>
              <w:t>其他资金</w:t>
            </w:r>
          </w:p>
        </w:tc>
        <w:tc>
          <w:tcPr>
            <w:tcW w:w="1843" w:type="dxa"/>
            <w:vAlign w:val="center"/>
          </w:tcPr>
          <w:p w14:paraId="71939C10">
            <w:pPr>
              <w:pStyle w:val="17"/>
              <w:rPr>
                <w:highlight w:val="none"/>
              </w:rPr>
            </w:pPr>
          </w:p>
        </w:tc>
      </w:tr>
      <w:tr w14:paraId="01B0D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A9AFD">
            <w:pPr>
              <w:rPr>
                <w:highlight w:val="none"/>
              </w:rPr>
            </w:pPr>
          </w:p>
        </w:tc>
        <w:tc>
          <w:tcPr>
            <w:tcW w:w="8617" w:type="dxa"/>
            <w:gridSpan w:val="6"/>
            <w:vAlign w:val="center"/>
          </w:tcPr>
          <w:p w14:paraId="5620D328">
            <w:pPr>
              <w:pStyle w:val="17"/>
              <w:rPr>
                <w:rFonts w:hint="eastAsia" w:eastAsia="方正书宋_GBK"/>
                <w:highlight w:val="none"/>
                <w:lang w:eastAsia="zh-CN"/>
              </w:rPr>
            </w:pPr>
            <w:r>
              <w:rPr>
                <w:rFonts w:hint="eastAsia"/>
                <w:highlight w:val="none"/>
                <w:lang w:val="en-US" w:eastAsia="zh-CN"/>
              </w:rPr>
              <w:t>区级资金102.42万元，主要用于</w:t>
            </w:r>
            <w:r>
              <w:rPr>
                <w:highlight w:val="none"/>
              </w:rPr>
              <w:t>婚姻登记中心劳务派遣人员工资</w:t>
            </w:r>
            <w:r>
              <w:rPr>
                <w:rFonts w:hint="eastAsia"/>
                <w:highlight w:val="none"/>
                <w:lang w:val="en-US" w:eastAsia="zh-CN"/>
              </w:rPr>
              <w:t>及保险、保障婚姻登记中心工作</w:t>
            </w:r>
            <w:r>
              <w:rPr>
                <w:highlight w:val="none"/>
              </w:rPr>
              <w:t>运转经费</w:t>
            </w:r>
            <w:r>
              <w:rPr>
                <w:rFonts w:hint="eastAsia"/>
                <w:highlight w:val="none"/>
                <w:lang w:eastAsia="zh-CN"/>
              </w:rPr>
              <w:t>。</w:t>
            </w:r>
          </w:p>
        </w:tc>
      </w:tr>
      <w:tr w14:paraId="0B728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15086">
            <w:pPr>
              <w:pStyle w:val="18"/>
              <w:rPr>
                <w:highlight w:val="none"/>
              </w:rPr>
            </w:pPr>
            <w:r>
              <w:rPr>
                <w:highlight w:val="none"/>
              </w:rPr>
              <w:t>资金支出计划（%）</w:t>
            </w:r>
          </w:p>
        </w:tc>
        <w:tc>
          <w:tcPr>
            <w:tcW w:w="2608" w:type="dxa"/>
            <w:gridSpan w:val="2"/>
            <w:vAlign w:val="center"/>
          </w:tcPr>
          <w:p w14:paraId="3FA1DBD8">
            <w:pPr>
              <w:pStyle w:val="18"/>
              <w:rPr>
                <w:highlight w:val="none"/>
              </w:rPr>
            </w:pPr>
            <w:r>
              <w:rPr>
                <w:highlight w:val="none"/>
              </w:rPr>
              <w:t>3月底</w:t>
            </w:r>
          </w:p>
        </w:tc>
        <w:tc>
          <w:tcPr>
            <w:tcW w:w="1587" w:type="dxa"/>
            <w:vAlign w:val="center"/>
          </w:tcPr>
          <w:p w14:paraId="64F3D0A3">
            <w:pPr>
              <w:pStyle w:val="18"/>
              <w:rPr>
                <w:highlight w:val="none"/>
              </w:rPr>
            </w:pPr>
            <w:r>
              <w:rPr>
                <w:highlight w:val="none"/>
              </w:rPr>
              <w:t>6月底</w:t>
            </w:r>
          </w:p>
        </w:tc>
        <w:tc>
          <w:tcPr>
            <w:tcW w:w="1304" w:type="dxa"/>
            <w:vAlign w:val="center"/>
          </w:tcPr>
          <w:p w14:paraId="09429B66">
            <w:pPr>
              <w:pStyle w:val="18"/>
              <w:rPr>
                <w:highlight w:val="none"/>
              </w:rPr>
            </w:pPr>
            <w:r>
              <w:rPr>
                <w:highlight w:val="none"/>
              </w:rPr>
              <w:t>10月底</w:t>
            </w:r>
          </w:p>
        </w:tc>
        <w:tc>
          <w:tcPr>
            <w:tcW w:w="3118" w:type="dxa"/>
            <w:gridSpan w:val="2"/>
            <w:vAlign w:val="center"/>
          </w:tcPr>
          <w:p w14:paraId="0E0711DE">
            <w:pPr>
              <w:pStyle w:val="18"/>
              <w:rPr>
                <w:highlight w:val="none"/>
              </w:rPr>
            </w:pPr>
            <w:r>
              <w:rPr>
                <w:highlight w:val="none"/>
              </w:rPr>
              <w:t>12月底</w:t>
            </w:r>
          </w:p>
        </w:tc>
      </w:tr>
      <w:tr w14:paraId="0861A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8B00B">
            <w:pPr>
              <w:rPr>
                <w:highlight w:val="none"/>
              </w:rPr>
            </w:pPr>
          </w:p>
        </w:tc>
        <w:tc>
          <w:tcPr>
            <w:tcW w:w="2608" w:type="dxa"/>
            <w:gridSpan w:val="2"/>
            <w:vAlign w:val="center"/>
          </w:tcPr>
          <w:p w14:paraId="37545987">
            <w:pPr>
              <w:pStyle w:val="19"/>
              <w:rPr>
                <w:highlight w:val="none"/>
              </w:rPr>
            </w:pPr>
            <w:r>
              <w:rPr>
                <w:highlight w:val="none"/>
              </w:rPr>
              <w:t>25%</w:t>
            </w:r>
          </w:p>
        </w:tc>
        <w:tc>
          <w:tcPr>
            <w:tcW w:w="1587" w:type="dxa"/>
            <w:vAlign w:val="center"/>
          </w:tcPr>
          <w:p w14:paraId="7E17AA32">
            <w:pPr>
              <w:pStyle w:val="19"/>
              <w:rPr>
                <w:highlight w:val="none"/>
              </w:rPr>
            </w:pPr>
            <w:r>
              <w:rPr>
                <w:highlight w:val="none"/>
              </w:rPr>
              <w:t>50%</w:t>
            </w:r>
          </w:p>
        </w:tc>
        <w:tc>
          <w:tcPr>
            <w:tcW w:w="1304" w:type="dxa"/>
            <w:vAlign w:val="center"/>
          </w:tcPr>
          <w:p w14:paraId="3AD30FE4">
            <w:pPr>
              <w:pStyle w:val="19"/>
              <w:rPr>
                <w:highlight w:val="none"/>
              </w:rPr>
            </w:pPr>
            <w:r>
              <w:rPr>
                <w:highlight w:val="none"/>
              </w:rPr>
              <w:t>75%</w:t>
            </w:r>
          </w:p>
        </w:tc>
        <w:tc>
          <w:tcPr>
            <w:tcW w:w="3118" w:type="dxa"/>
            <w:gridSpan w:val="2"/>
            <w:vAlign w:val="center"/>
          </w:tcPr>
          <w:p w14:paraId="6AFF4190">
            <w:pPr>
              <w:pStyle w:val="19"/>
              <w:rPr>
                <w:highlight w:val="none"/>
              </w:rPr>
            </w:pPr>
            <w:r>
              <w:rPr>
                <w:highlight w:val="none"/>
              </w:rPr>
              <w:t>100%</w:t>
            </w:r>
          </w:p>
        </w:tc>
      </w:tr>
      <w:tr w14:paraId="76B15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4471A">
            <w:pPr>
              <w:pStyle w:val="18"/>
              <w:rPr>
                <w:highlight w:val="none"/>
              </w:rPr>
            </w:pPr>
            <w:r>
              <w:rPr>
                <w:highlight w:val="none"/>
              </w:rPr>
              <w:t>绩效目标</w:t>
            </w:r>
          </w:p>
        </w:tc>
        <w:tc>
          <w:tcPr>
            <w:tcW w:w="8617" w:type="dxa"/>
            <w:gridSpan w:val="6"/>
            <w:vAlign w:val="center"/>
          </w:tcPr>
          <w:p w14:paraId="252193FB">
            <w:pPr>
              <w:pStyle w:val="17"/>
              <w:rPr>
                <w:highlight w:val="none"/>
              </w:rPr>
            </w:pPr>
            <w:r>
              <w:rPr>
                <w:highlight w:val="none"/>
              </w:rPr>
              <w:t>1.</w:t>
            </w:r>
            <w:r>
              <w:rPr>
                <w:rFonts w:hint="eastAsia"/>
                <w:highlight w:val="none"/>
                <w:lang w:val="en-US" w:eastAsia="zh-CN"/>
              </w:rPr>
              <w:t>为全区人口婚姻登记做好保障工作。</w:t>
            </w:r>
          </w:p>
        </w:tc>
      </w:tr>
    </w:tbl>
    <w:p w14:paraId="306BC6B0">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8C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63429">
            <w:pPr>
              <w:pStyle w:val="18"/>
              <w:rPr>
                <w:highlight w:val="none"/>
              </w:rPr>
            </w:pPr>
            <w:r>
              <w:rPr>
                <w:highlight w:val="none"/>
              </w:rPr>
              <w:t>一级指标</w:t>
            </w:r>
          </w:p>
        </w:tc>
        <w:tc>
          <w:tcPr>
            <w:tcW w:w="1276" w:type="dxa"/>
            <w:vAlign w:val="center"/>
          </w:tcPr>
          <w:p w14:paraId="77A6E7EF">
            <w:pPr>
              <w:pStyle w:val="18"/>
              <w:rPr>
                <w:highlight w:val="none"/>
              </w:rPr>
            </w:pPr>
            <w:r>
              <w:rPr>
                <w:highlight w:val="none"/>
              </w:rPr>
              <w:t>二级指标</w:t>
            </w:r>
          </w:p>
        </w:tc>
        <w:tc>
          <w:tcPr>
            <w:tcW w:w="1332" w:type="dxa"/>
            <w:vAlign w:val="center"/>
          </w:tcPr>
          <w:p w14:paraId="5E3CA195">
            <w:pPr>
              <w:pStyle w:val="18"/>
              <w:rPr>
                <w:highlight w:val="none"/>
              </w:rPr>
            </w:pPr>
            <w:r>
              <w:rPr>
                <w:highlight w:val="none"/>
              </w:rPr>
              <w:t>三级指标</w:t>
            </w:r>
          </w:p>
        </w:tc>
        <w:tc>
          <w:tcPr>
            <w:tcW w:w="2891" w:type="dxa"/>
            <w:vAlign w:val="center"/>
          </w:tcPr>
          <w:p w14:paraId="37D0C33C">
            <w:pPr>
              <w:pStyle w:val="18"/>
              <w:rPr>
                <w:highlight w:val="none"/>
              </w:rPr>
            </w:pPr>
            <w:r>
              <w:rPr>
                <w:highlight w:val="none"/>
              </w:rPr>
              <w:t>绩效指标描述</w:t>
            </w:r>
          </w:p>
        </w:tc>
        <w:tc>
          <w:tcPr>
            <w:tcW w:w="1276" w:type="dxa"/>
            <w:vAlign w:val="center"/>
          </w:tcPr>
          <w:p w14:paraId="1887B146">
            <w:pPr>
              <w:pStyle w:val="18"/>
              <w:rPr>
                <w:highlight w:val="none"/>
              </w:rPr>
            </w:pPr>
            <w:r>
              <w:rPr>
                <w:highlight w:val="none"/>
              </w:rPr>
              <w:t>指标值</w:t>
            </w:r>
          </w:p>
        </w:tc>
        <w:tc>
          <w:tcPr>
            <w:tcW w:w="1843" w:type="dxa"/>
            <w:vAlign w:val="center"/>
          </w:tcPr>
          <w:p w14:paraId="2DB6F54B">
            <w:pPr>
              <w:pStyle w:val="18"/>
              <w:rPr>
                <w:highlight w:val="none"/>
              </w:rPr>
            </w:pPr>
            <w:r>
              <w:rPr>
                <w:highlight w:val="none"/>
              </w:rPr>
              <w:t>指标值确定依据</w:t>
            </w:r>
          </w:p>
        </w:tc>
      </w:tr>
      <w:tr w14:paraId="7F24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97C71">
            <w:pPr>
              <w:pStyle w:val="19"/>
              <w:rPr>
                <w:highlight w:val="none"/>
              </w:rPr>
            </w:pPr>
            <w:r>
              <w:rPr>
                <w:highlight w:val="none"/>
              </w:rPr>
              <w:t>产出指标</w:t>
            </w:r>
          </w:p>
        </w:tc>
        <w:tc>
          <w:tcPr>
            <w:tcW w:w="1276" w:type="dxa"/>
            <w:vAlign w:val="center"/>
          </w:tcPr>
          <w:p w14:paraId="484E6614">
            <w:pPr>
              <w:pStyle w:val="17"/>
              <w:rPr>
                <w:highlight w:val="none"/>
              </w:rPr>
            </w:pPr>
            <w:r>
              <w:rPr>
                <w:highlight w:val="none"/>
              </w:rPr>
              <w:t>数量指标</w:t>
            </w:r>
          </w:p>
        </w:tc>
        <w:tc>
          <w:tcPr>
            <w:tcW w:w="1332" w:type="dxa"/>
            <w:vAlign w:val="center"/>
          </w:tcPr>
          <w:p w14:paraId="3CB9C264">
            <w:pPr>
              <w:pStyle w:val="17"/>
              <w:rPr>
                <w:highlight w:val="none"/>
              </w:rPr>
            </w:pPr>
            <w:r>
              <w:rPr>
                <w:highlight w:val="none"/>
              </w:rPr>
              <w:t>婚姻服务人数</w:t>
            </w:r>
          </w:p>
        </w:tc>
        <w:tc>
          <w:tcPr>
            <w:tcW w:w="2891" w:type="dxa"/>
            <w:vAlign w:val="center"/>
          </w:tcPr>
          <w:p w14:paraId="15EC15A6">
            <w:pPr>
              <w:pStyle w:val="17"/>
              <w:rPr>
                <w:highlight w:val="none"/>
              </w:rPr>
            </w:pPr>
            <w:r>
              <w:rPr>
                <w:highlight w:val="none"/>
              </w:rPr>
              <w:t>婚姻服务人数</w:t>
            </w:r>
          </w:p>
        </w:tc>
        <w:tc>
          <w:tcPr>
            <w:tcW w:w="1276" w:type="dxa"/>
            <w:vAlign w:val="center"/>
          </w:tcPr>
          <w:p w14:paraId="4CEF7116">
            <w:pPr>
              <w:pStyle w:val="17"/>
              <w:rPr>
                <w:highlight w:val="none"/>
              </w:rPr>
            </w:pPr>
            <w:r>
              <w:rPr>
                <w:highlight w:val="none"/>
              </w:rPr>
              <w:t>≥1000对</w:t>
            </w:r>
          </w:p>
        </w:tc>
        <w:tc>
          <w:tcPr>
            <w:tcW w:w="1843" w:type="dxa"/>
            <w:vAlign w:val="center"/>
          </w:tcPr>
          <w:p w14:paraId="4D2CFB97">
            <w:pPr>
              <w:pStyle w:val="17"/>
              <w:rPr>
                <w:highlight w:val="none"/>
              </w:rPr>
            </w:pPr>
            <w:r>
              <w:rPr>
                <w:highlight w:val="none"/>
              </w:rPr>
              <w:t>年初预算安排</w:t>
            </w:r>
          </w:p>
        </w:tc>
      </w:tr>
      <w:tr w14:paraId="27DCC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EFE78">
            <w:pPr>
              <w:rPr>
                <w:highlight w:val="none"/>
              </w:rPr>
            </w:pPr>
          </w:p>
        </w:tc>
        <w:tc>
          <w:tcPr>
            <w:tcW w:w="1276" w:type="dxa"/>
            <w:vAlign w:val="center"/>
          </w:tcPr>
          <w:p w14:paraId="3E129EE6">
            <w:pPr>
              <w:pStyle w:val="17"/>
              <w:rPr>
                <w:highlight w:val="none"/>
              </w:rPr>
            </w:pPr>
            <w:r>
              <w:rPr>
                <w:highlight w:val="none"/>
              </w:rPr>
              <w:t>质量指标</w:t>
            </w:r>
          </w:p>
        </w:tc>
        <w:tc>
          <w:tcPr>
            <w:tcW w:w="1332" w:type="dxa"/>
            <w:vAlign w:val="center"/>
          </w:tcPr>
          <w:p w14:paraId="64AB77A5">
            <w:pPr>
              <w:pStyle w:val="17"/>
              <w:rPr>
                <w:highlight w:val="none"/>
              </w:rPr>
            </w:pPr>
            <w:r>
              <w:rPr>
                <w:highlight w:val="none"/>
              </w:rPr>
              <w:t>项目完成率</w:t>
            </w:r>
          </w:p>
        </w:tc>
        <w:tc>
          <w:tcPr>
            <w:tcW w:w="2891" w:type="dxa"/>
            <w:vAlign w:val="center"/>
          </w:tcPr>
          <w:p w14:paraId="526B2163">
            <w:pPr>
              <w:pStyle w:val="17"/>
              <w:rPr>
                <w:highlight w:val="none"/>
              </w:rPr>
            </w:pPr>
            <w:r>
              <w:rPr>
                <w:highlight w:val="none"/>
              </w:rPr>
              <w:t>项目完成率</w:t>
            </w:r>
          </w:p>
        </w:tc>
        <w:tc>
          <w:tcPr>
            <w:tcW w:w="1276" w:type="dxa"/>
            <w:vAlign w:val="center"/>
          </w:tcPr>
          <w:p w14:paraId="621314C1">
            <w:pPr>
              <w:pStyle w:val="17"/>
              <w:rPr>
                <w:highlight w:val="none"/>
              </w:rPr>
            </w:pPr>
            <w:r>
              <w:rPr>
                <w:highlight w:val="none"/>
              </w:rPr>
              <w:t>≥94%</w:t>
            </w:r>
          </w:p>
        </w:tc>
        <w:tc>
          <w:tcPr>
            <w:tcW w:w="1843" w:type="dxa"/>
            <w:vAlign w:val="center"/>
          </w:tcPr>
          <w:p w14:paraId="3966B828">
            <w:pPr>
              <w:pStyle w:val="17"/>
              <w:rPr>
                <w:highlight w:val="none"/>
              </w:rPr>
            </w:pPr>
            <w:r>
              <w:rPr>
                <w:highlight w:val="none"/>
              </w:rPr>
              <w:t>年初预算安排</w:t>
            </w:r>
          </w:p>
        </w:tc>
      </w:tr>
      <w:tr w14:paraId="007C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FB585">
            <w:pPr>
              <w:rPr>
                <w:highlight w:val="none"/>
              </w:rPr>
            </w:pPr>
          </w:p>
        </w:tc>
        <w:tc>
          <w:tcPr>
            <w:tcW w:w="1276" w:type="dxa"/>
            <w:vAlign w:val="center"/>
          </w:tcPr>
          <w:p w14:paraId="478EA21B">
            <w:pPr>
              <w:pStyle w:val="17"/>
              <w:rPr>
                <w:highlight w:val="none"/>
              </w:rPr>
            </w:pPr>
            <w:r>
              <w:rPr>
                <w:highlight w:val="none"/>
              </w:rPr>
              <w:t>时效指标</w:t>
            </w:r>
          </w:p>
        </w:tc>
        <w:tc>
          <w:tcPr>
            <w:tcW w:w="1332" w:type="dxa"/>
            <w:vAlign w:val="center"/>
          </w:tcPr>
          <w:p w14:paraId="117B329E">
            <w:pPr>
              <w:pStyle w:val="17"/>
              <w:rPr>
                <w:highlight w:val="none"/>
              </w:rPr>
            </w:pPr>
            <w:r>
              <w:rPr>
                <w:highlight w:val="none"/>
              </w:rPr>
              <w:t>婚姻服务及时性</w:t>
            </w:r>
          </w:p>
        </w:tc>
        <w:tc>
          <w:tcPr>
            <w:tcW w:w="2891" w:type="dxa"/>
            <w:vAlign w:val="center"/>
          </w:tcPr>
          <w:p w14:paraId="145F88D8">
            <w:pPr>
              <w:pStyle w:val="17"/>
              <w:rPr>
                <w:highlight w:val="none"/>
              </w:rPr>
            </w:pPr>
            <w:r>
              <w:rPr>
                <w:rFonts w:hint="eastAsia"/>
                <w:highlight w:val="none"/>
                <w:lang w:val="en-US" w:eastAsia="zh-CN"/>
              </w:rPr>
              <w:t>资金拨付完成时限</w:t>
            </w:r>
          </w:p>
        </w:tc>
        <w:tc>
          <w:tcPr>
            <w:tcW w:w="1276" w:type="dxa"/>
            <w:vAlign w:val="center"/>
          </w:tcPr>
          <w:p w14:paraId="06FFE2ED">
            <w:pPr>
              <w:pStyle w:val="17"/>
              <w:rPr>
                <w:highlight w:val="none"/>
              </w:rPr>
            </w:pPr>
            <w:r>
              <w:rPr>
                <w:highlight w:val="none"/>
              </w:rPr>
              <w:t>≤1年</w:t>
            </w:r>
          </w:p>
        </w:tc>
        <w:tc>
          <w:tcPr>
            <w:tcW w:w="1843" w:type="dxa"/>
            <w:vAlign w:val="center"/>
          </w:tcPr>
          <w:p w14:paraId="63BF9548">
            <w:pPr>
              <w:pStyle w:val="17"/>
              <w:rPr>
                <w:highlight w:val="none"/>
              </w:rPr>
            </w:pPr>
            <w:r>
              <w:rPr>
                <w:highlight w:val="none"/>
              </w:rPr>
              <w:t>年初预算安排</w:t>
            </w:r>
          </w:p>
        </w:tc>
      </w:tr>
      <w:tr w14:paraId="2D4C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64F11">
            <w:pPr>
              <w:rPr>
                <w:highlight w:val="none"/>
              </w:rPr>
            </w:pPr>
          </w:p>
        </w:tc>
        <w:tc>
          <w:tcPr>
            <w:tcW w:w="1276" w:type="dxa"/>
            <w:vAlign w:val="center"/>
          </w:tcPr>
          <w:p w14:paraId="5DD04ADA">
            <w:pPr>
              <w:pStyle w:val="17"/>
              <w:rPr>
                <w:highlight w:val="none"/>
              </w:rPr>
            </w:pPr>
            <w:r>
              <w:rPr>
                <w:highlight w:val="none"/>
              </w:rPr>
              <w:t>成本指标</w:t>
            </w:r>
          </w:p>
        </w:tc>
        <w:tc>
          <w:tcPr>
            <w:tcW w:w="1332" w:type="dxa"/>
            <w:vAlign w:val="center"/>
          </w:tcPr>
          <w:p w14:paraId="0E183EAC">
            <w:pPr>
              <w:pStyle w:val="17"/>
              <w:rPr>
                <w:highlight w:val="none"/>
              </w:rPr>
            </w:pPr>
            <w:r>
              <w:rPr>
                <w:highlight w:val="none"/>
              </w:rPr>
              <w:t>婚姻登记员运转成本</w:t>
            </w:r>
          </w:p>
        </w:tc>
        <w:tc>
          <w:tcPr>
            <w:tcW w:w="2891" w:type="dxa"/>
            <w:vAlign w:val="center"/>
          </w:tcPr>
          <w:p w14:paraId="430A3EEF">
            <w:pPr>
              <w:pStyle w:val="17"/>
              <w:rPr>
                <w:highlight w:val="none"/>
              </w:rPr>
            </w:pPr>
            <w:r>
              <w:rPr>
                <w:rFonts w:hint="eastAsia"/>
                <w:highlight w:val="none"/>
                <w:lang w:val="en-US" w:eastAsia="zh-CN"/>
              </w:rPr>
              <w:t>控制在年初预算内</w:t>
            </w:r>
          </w:p>
        </w:tc>
        <w:tc>
          <w:tcPr>
            <w:tcW w:w="1276" w:type="dxa"/>
            <w:vAlign w:val="center"/>
          </w:tcPr>
          <w:p w14:paraId="48803E40">
            <w:pPr>
              <w:pStyle w:val="17"/>
              <w:rPr>
                <w:highlight w:val="none"/>
              </w:rPr>
            </w:pPr>
            <w:r>
              <w:rPr>
                <w:highlight w:val="none"/>
              </w:rPr>
              <w:t>≤102.42万元</w:t>
            </w:r>
          </w:p>
        </w:tc>
        <w:tc>
          <w:tcPr>
            <w:tcW w:w="1843" w:type="dxa"/>
            <w:vAlign w:val="center"/>
          </w:tcPr>
          <w:p w14:paraId="789D2318">
            <w:pPr>
              <w:pStyle w:val="17"/>
              <w:rPr>
                <w:highlight w:val="none"/>
              </w:rPr>
            </w:pPr>
            <w:r>
              <w:rPr>
                <w:highlight w:val="none"/>
              </w:rPr>
              <w:t>年初预算安排</w:t>
            </w:r>
          </w:p>
        </w:tc>
      </w:tr>
      <w:tr w14:paraId="3F86A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0C258">
            <w:pPr>
              <w:pStyle w:val="19"/>
              <w:rPr>
                <w:highlight w:val="none"/>
              </w:rPr>
            </w:pPr>
            <w:r>
              <w:rPr>
                <w:highlight w:val="none"/>
              </w:rPr>
              <w:t>效益指标</w:t>
            </w:r>
          </w:p>
        </w:tc>
        <w:tc>
          <w:tcPr>
            <w:tcW w:w="1276" w:type="dxa"/>
            <w:vAlign w:val="center"/>
          </w:tcPr>
          <w:p w14:paraId="29182210">
            <w:pPr>
              <w:pStyle w:val="17"/>
              <w:rPr>
                <w:highlight w:val="none"/>
              </w:rPr>
            </w:pPr>
            <w:r>
              <w:rPr>
                <w:highlight w:val="none"/>
              </w:rPr>
              <w:t>社会效益指标</w:t>
            </w:r>
          </w:p>
        </w:tc>
        <w:tc>
          <w:tcPr>
            <w:tcW w:w="1332" w:type="dxa"/>
            <w:vAlign w:val="center"/>
          </w:tcPr>
          <w:p w14:paraId="4F4149FB">
            <w:pPr>
              <w:pStyle w:val="17"/>
              <w:rPr>
                <w:highlight w:val="none"/>
              </w:rPr>
            </w:pPr>
            <w:r>
              <w:rPr>
                <w:highlight w:val="none"/>
              </w:rPr>
              <w:t>婚姻服务水平提升</w:t>
            </w:r>
          </w:p>
        </w:tc>
        <w:tc>
          <w:tcPr>
            <w:tcW w:w="2891" w:type="dxa"/>
            <w:vAlign w:val="center"/>
          </w:tcPr>
          <w:p w14:paraId="51C704EB">
            <w:pPr>
              <w:pStyle w:val="17"/>
              <w:rPr>
                <w:rFonts w:hint="eastAsia" w:eastAsia="方正书宋_GBK"/>
                <w:highlight w:val="none"/>
                <w:lang w:val="en-US" w:eastAsia="zh-CN"/>
              </w:rPr>
            </w:pPr>
            <w:r>
              <w:rPr>
                <w:highlight w:val="none"/>
              </w:rPr>
              <w:t>婚姻服务水平提升</w:t>
            </w:r>
            <w:r>
              <w:rPr>
                <w:rFonts w:hint="eastAsia"/>
                <w:highlight w:val="none"/>
                <w:lang w:val="en-US" w:eastAsia="zh-CN"/>
              </w:rPr>
              <w:t>率</w:t>
            </w:r>
          </w:p>
        </w:tc>
        <w:tc>
          <w:tcPr>
            <w:tcW w:w="1276" w:type="dxa"/>
            <w:vAlign w:val="center"/>
          </w:tcPr>
          <w:p w14:paraId="45C30B8A">
            <w:pPr>
              <w:pStyle w:val="17"/>
              <w:rPr>
                <w:highlight w:val="none"/>
              </w:rPr>
            </w:pPr>
            <w:r>
              <w:rPr>
                <w:highlight w:val="none"/>
              </w:rPr>
              <w:t>≥98%</w:t>
            </w:r>
          </w:p>
        </w:tc>
        <w:tc>
          <w:tcPr>
            <w:tcW w:w="1843" w:type="dxa"/>
            <w:vAlign w:val="center"/>
          </w:tcPr>
          <w:p w14:paraId="7E34CD1B">
            <w:pPr>
              <w:pStyle w:val="17"/>
              <w:rPr>
                <w:highlight w:val="none"/>
              </w:rPr>
            </w:pPr>
            <w:r>
              <w:rPr>
                <w:highlight w:val="none"/>
              </w:rPr>
              <w:t>年初预算安排</w:t>
            </w:r>
          </w:p>
        </w:tc>
      </w:tr>
      <w:tr w14:paraId="59FA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A456A">
            <w:pPr>
              <w:pStyle w:val="19"/>
              <w:rPr>
                <w:highlight w:val="none"/>
              </w:rPr>
            </w:pPr>
            <w:r>
              <w:rPr>
                <w:highlight w:val="none"/>
              </w:rPr>
              <w:t>满意度指标</w:t>
            </w:r>
          </w:p>
        </w:tc>
        <w:tc>
          <w:tcPr>
            <w:tcW w:w="1276" w:type="dxa"/>
            <w:vAlign w:val="center"/>
          </w:tcPr>
          <w:p w14:paraId="0CF91F2F">
            <w:pPr>
              <w:pStyle w:val="17"/>
              <w:rPr>
                <w:highlight w:val="none"/>
              </w:rPr>
            </w:pPr>
            <w:r>
              <w:rPr>
                <w:highlight w:val="none"/>
              </w:rPr>
              <w:t>服务对象满意度指标</w:t>
            </w:r>
          </w:p>
        </w:tc>
        <w:tc>
          <w:tcPr>
            <w:tcW w:w="1332" w:type="dxa"/>
            <w:vAlign w:val="center"/>
          </w:tcPr>
          <w:p w14:paraId="176F9D31">
            <w:pPr>
              <w:pStyle w:val="17"/>
              <w:rPr>
                <w:highlight w:val="none"/>
              </w:rPr>
            </w:pPr>
            <w:r>
              <w:rPr>
                <w:highlight w:val="none"/>
              </w:rPr>
              <w:t>服务对象满意指示</w:t>
            </w:r>
          </w:p>
        </w:tc>
        <w:tc>
          <w:tcPr>
            <w:tcW w:w="2891" w:type="dxa"/>
            <w:vAlign w:val="center"/>
          </w:tcPr>
          <w:p w14:paraId="51226F21">
            <w:pPr>
              <w:pStyle w:val="17"/>
              <w:rPr>
                <w:highlight w:val="none"/>
              </w:rPr>
            </w:pPr>
            <w:r>
              <w:rPr>
                <w:highlight w:val="none"/>
              </w:rPr>
              <w:t>服务对象满意</w:t>
            </w:r>
          </w:p>
        </w:tc>
        <w:tc>
          <w:tcPr>
            <w:tcW w:w="1276" w:type="dxa"/>
            <w:vAlign w:val="center"/>
          </w:tcPr>
          <w:p w14:paraId="6118788A">
            <w:pPr>
              <w:pStyle w:val="17"/>
              <w:rPr>
                <w:highlight w:val="none"/>
              </w:rPr>
            </w:pPr>
            <w:r>
              <w:rPr>
                <w:highlight w:val="none"/>
              </w:rPr>
              <w:t>≥98%</w:t>
            </w:r>
          </w:p>
        </w:tc>
        <w:tc>
          <w:tcPr>
            <w:tcW w:w="1843" w:type="dxa"/>
            <w:vAlign w:val="center"/>
          </w:tcPr>
          <w:p w14:paraId="1AD653AE">
            <w:pPr>
              <w:pStyle w:val="17"/>
              <w:rPr>
                <w:highlight w:val="none"/>
              </w:rPr>
            </w:pPr>
            <w:r>
              <w:rPr>
                <w:highlight w:val="none"/>
              </w:rPr>
              <w:t>年初预算安排</w:t>
            </w:r>
          </w:p>
        </w:tc>
      </w:tr>
    </w:tbl>
    <w:p w14:paraId="6640AA59">
      <w:pPr>
        <w:rPr>
          <w:highlight w:val="none"/>
        </w:rPr>
        <w:sectPr>
          <w:pgSz w:w="11900" w:h="16840"/>
          <w:pgMar w:top="1984" w:right="1304" w:bottom="1134" w:left="1304" w:header="720" w:footer="720" w:gutter="0"/>
          <w:pgNumType w:fmt="decimal"/>
          <w:cols w:space="720" w:num="1"/>
        </w:sectPr>
      </w:pPr>
    </w:p>
    <w:p w14:paraId="7B313910">
      <w:pPr>
        <w:jc w:val="center"/>
        <w:rPr>
          <w:highlight w:val="none"/>
        </w:rPr>
      </w:pPr>
    </w:p>
    <w:p w14:paraId="126A4681">
      <w:pPr>
        <w:ind w:firstLine="560"/>
        <w:outlineLvl w:val="3"/>
        <w:rPr>
          <w:highlight w:val="none"/>
        </w:rPr>
      </w:pPr>
      <w:bookmarkStart w:id="7" w:name="_Toc_4_4_0000000008"/>
      <w:r>
        <w:rPr>
          <w:rFonts w:ascii="方正仿宋_GBK" w:hAnsi="方正仿宋_GBK" w:eastAsia="方正仿宋_GBK" w:cs="方正仿宋_GBK"/>
          <w:color w:val="000000"/>
          <w:sz w:val="28"/>
          <w:highlight w:val="none"/>
        </w:rPr>
        <w:t>5.救助基金会运转经费绩效目标表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F4C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D897C5">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BD8FA1D">
            <w:pPr>
              <w:pStyle w:val="15"/>
              <w:rPr>
                <w:highlight w:val="none"/>
              </w:rPr>
            </w:pPr>
            <w:r>
              <w:rPr>
                <w:highlight w:val="none"/>
              </w:rPr>
              <w:t>单位：万元</w:t>
            </w:r>
          </w:p>
        </w:tc>
      </w:tr>
      <w:tr w14:paraId="3054D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F5880">
            <w:pPr>
              <w:pStyle w:val="18"/>
              <w:rPr>
                <w:highlight w:val="none"/>
              </w:rPr>
            </w:pPr>
            <w:r>
              <w:rPr>
                <w:highlight w:val="none"/>
              </w:rPr>
              <w:t>项目编码</w:t>
            </w:r>
          </w:p>
        </w:tc>
        <w:tc>
          <w:tcPr>
            <w:tcW w:w="2608" w:type="dxa"/>
            <w:gridSpan w:val="2"/>
            <w:vAlign w:val="center"/>
          </w:tcPr>
          <w:p w14:paraId="2CF3CCD0">
            <w:pPr>
              <w:pStyle w:val="17"/>
              <w:rPr>
                <w:highlight w:val="none"/>
              </w:rPr>
            </w:pPr>
            <w:r>
              <w:rPr>
                <w:highlight w:val="none"/>
              </w:rPr>
              <w:t>13020924P000809100036</w:t>
            </w:r>
          </w:p>
        </w:tc>
        <w:tc>
          <w:tcPr>
            <w:tcW w:w="1587" w:type="dxa"/>
            <w:vAlign w:val="center"/>
          </w:tcPr>
          <w:p w14:paraId="30ACF8C3">
            <w:pPr>
              <w:pStyle w:val="18"/>
              <w:rPr>
                <w:highlight w:val="none"/>
              </w:rPr>
            </w:pPr>
            <w:r>
              <w:rPr>
                <w:highlight w:val="none"/>
              </w:rPr>
              <w:t>项目名称</w:t>
            </w:r>
          </w:p>
        </w:tc>
        <w:tc>
          <w:tcPr>
            <w:tcW w:w="4422" w:type="dxa"/>
            <w:gridSpan w:val="3"/>
            <w:vAlign w:val="center"/>
          </w:tcPr>
          <w:p w14:paraId="51C77D18">
            <w:pPr>
              <w:pStyle w:val="17"/>
              <w:rPr>
                <w:highlight w:val="none"/>
              </w:rPr>
            </w:pPr>
            <w:r>
              <w:rPr>
                <w:highlight w:val="none"/>
              </w:rPr>
              <w:t>救助基金会运转经费</w:t>
            </w:r>
          </w:p>
        </w:tc>
      </w:tr>
      <w:tr w14:paraId="0134E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92AD">
            <w:pPr>
              <w:pStyle w:val="18"/>
              <w:rPr>
                <w:highlight w:val="none"/>
              </w:rPr>
            </w:pPr>
            <w:r>
              <w:rPr>
                <w:highlight w:val="none"/>
              </w:rPr>
              <w:t>预算规模及资金用途</w:t>
            </w:r>
          </w:p>
        </w:tc>
        <w:tc>
          <w:tcPr>
            <w:tcW w:w="1276" w:type="dxa"/>
            <w:vAlign w:val="center"/>
          </w:tcPr>
          <w:p w14:paraId="0648E87D">
            <w:pPr>
              <w:pStyle w:val="18"/>
              <w:rPr>
                <w:highlight w:val="none"/>
              </w:rPr>
            </w:pPr>
            <w:r>
              <w:rPr>
                <w:highlight w:val="none"/>
              </w:rPr>
              <w:t>预算数</w:t>
            </w:r>
          </w:p>
        </w:tc>
        <w:tc>
          <w:tcPr>
            <w:tcW w:w="1332" w:type="dxa"/>
            <w:vAlign w:val="center"/>
          </w:tcPr>
          <w:p w14:paraId="387AEE0C">
            <w:pPr>
              <w:pStyle w:val="17"/>
              <w:rPr>
                <w:highlight w:val="none"/>
              </w:rPr>
            </w:pPr>
            <w:r>
              <w:rPr>
                <w:highlight w:val="none"/>
              </w:rPr>
              <w:t>11.14</w:t>
            </w:r>
          </w:p>
        </w:tc>
        <w:tc>
          <w:tcPr>
            <w:tcW w:w="1587" w:type="dxa"/>
            <w:vAlign w:val="center"/>
          </w:tcPr>
          <w:p w14:paraId="76BCD851">
            <w:pPr>
              <w:pStyle w:val="18"/>
              <w:rPr>
                <w:highlight w:val="none"/>
              </w:rPr>
            </w:pPr>
            <w:r>
              <w:rPr>
                <w:highlight w:val="none"/>
              </w:rPr>
              <w:t>其中：财政    资金</w:t>
            </w:r>
          </w:p>
        </w:tc>
        <w:tc>
          <w:tcPr>
            <w:tcW w:w="1304" w:type="dxa"/>
            <w:vAlign w:val="center"/>
          </w:tcPr>
          <w:p w14:paraId="59CC3DEB">
            <w:pPr>
              <w:pStyle w:val="17"/>
              <w:rPr>
                <w:highlight w:val="none"/>
              </w:rPr>
            </w:pPr>
            <w:r>
              <w:rPr>
                <w:highlight w:val="none"/>
              </w:rPr>
              <w:t>11.14</w:t>
            </w:r>
          </w:p>
        </w:tc>
        <w:tc>
          <w:tcPr>
            <w:tcW w:w="1276" w:type="dxa"/>
            <w:vAlign w:val="center"/>
          </w:tcPr>
          <w:p w14:paraId="1DC8A169">
            <w:pPr>
              <w:pStyle w:val="18"/>
              <w:rPr>
                <w:highlight w:val="none"/>
              </w:rPr>
            </w:pPr>
            <w:r>
              <w:rPr>
                <w:highlight w:val="none"/>
              </w:rPr>
              <w:t>其他资金</w:t>
            </w:r>
          </w:p>
        </w:tc>
        <w:tc>
          <w:tcPr>
            <w:tcW w:w="1843" w:type="dxa"/>
            <w:vAlign w:val="center"/>
          </w:tcPr>
          <w:p w14:paraId="3D04AAF2">
            <w:pPr>
              <w:pStyle w:val="17"/>
              <w:rPr>
                <w:highlight w:val="none"/>
              </w:rPr>
            </w:pPr>
          </w:p>
        </w:tc>
      </w:tr>
      <w:tr w14:paraId="32614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5206F">
            <w:pPr>
              <w:rPr>
                <w:highlight w:val="none"/>
              </w:rPr>
            </w:pPr>
          </w:p>
        </w:tc>
        <w:tc>
          <w:tcPr>
            <w:tcW w:w="8617" w:type="dxa"/>
            <w:gridSpan w:val="6"/>
            <w:vAlign w:val="center"/>
          </w:tcPr>
          <w:p w14:paraId="49A38FF3">
            <w:pPr>
              <w:pStyle w:val="17"/>
              <w:rPr>
                <w:highlight w:val="none"/>
              </w:rPr>
            </w:pPr>
            <w:r>
              <w:rPr>
                <w:rFonts w:hint="eastAsia"/>
                <w:highlight w:val="none"/>
                <w:lang w:val="en-US" w:eastAsia="zh-CN"/>
              </w:rPr>
              <w:t>区级资金11.14万元，主要用于</w:t>
            </w:r>
            <w:r>
              <w:rPr>
                <w:highlight w:val="none"/>
              </w:rPr>
              <w:t>救助基金会</w:t>
            </w:r>
            <w:r>
              <w:rPr>
                <w:rFonts w:hint="eastAsia"/>
                <w:highlight w:val="none"/>
                <w:lang w:val="en-US" w:eastAsia="zh-CN"/>
              </w:rPr>
              <w:t>劳务派遣人员工资及保险费</w:t>
            </w:r>
          </w:p>
        </w:tc>
      </w:tr>
      <w:tr w14:paraId="75F29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59ADC">
            <w:pPr>
              <w:pStyle w:val="18"/>
              <w:rPr>
                <w:highlight w:val="none"/>
              </w:rPr>
            </w:pPr>
            <w:r>
              <w:rPr>
                <w:highlight w:val="none"/>
              </w:rPr>
              <w:t>资金支出计划（%）</w:t>
            </w:r>
          </w:p>
        </w:tc>
        <w:tc>
          <w:tcPr>
            <w:tcW w:w="2608" w:type="dxa"/>
            <w:gridSpan w:val="2"/>
            <w:vAlign w:val="center"/>
          </w:tcPr>
          <w:p w14:paraId="498E3159">
            <w:pPr>
              <w:pStyle w:val="18"/>
              <w:rPr>
                <w:highlight w:val="none"/>
              </w:rPr>
            </w:pPr>
            <w:r>
              <w:rPr>
                <w:highlight w:val="none"/>
              </w:rPr>
              <w:t>3月底</w:t>
            </w:r>
          </w:p>
        </w:tc>
        <w:tc>
          <w:tcPr>
            <w:tcW w:w="1587" w:type="dxa"/>
            <w:vAlign w:val="center"/>
          </w:tcPr>
          <w:p w14:paraId="1AB3441E">
            <w:pPr>
              <w:pStyle w:val="18"/>
              <w:rPr>
                <w:highlight w:val="none"/>
              </w:rPr>
            </w:pPr>
            <w:r>
              <w:rPr>
                <w:highlight w:val="none"/>
              </w:rPr>
              <w:t>6月底</w:t>
            </w:r>
          </w:p>
        </w:tc>
        <w:tc>
          <w:tcPr>
            <w:tcW w:w="1304" w:type="dxa"/>
            <w:vAlign w:val="center"/>
          </w:tcPr>
          <w:p w14:paraId="78C11E2C">
            <w:pPr>
              <w:pStyle w:val="18"/>
              <w:rPr>
                <w:highlight w:val="none"/>
              </w:rPr>
            </w:pPr>
            <w:r>
              <w:rPr>
                <w:highlight w:val="none"/>
              </w:rPr>
              <w:t>10月底</w:t>
            </w:r>
          </w:p>
        </w:tc>
        <w:tc>
          <w:tcPr>
            <w:tcW w:w="3118" w:type="dxa"/>
            <w:gridSpan w:val="2"/>
            <w:vAlign w:val="center"/>
          </w:tcPr>
          <w:p w14:paraId="6A7D82E8">
            <w:pPr>
              <w:pStyle w:val="18"/>
              <w:rPr>
                <w:highlight w:val="none"/>
              </w:rPr>
            </w:pPr>
            <w:r>
              <w:rPr>
                <w:highlight w:val="none"/>
              </w:rPr>
              <w:t>12月底</w:t>
            </w:r>
          </w:p>
        </w:tc>
      </w:tr>
      <w:tr w14:paraId="0BD4F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1AA7A">
            <w:pPr>
              <w:rPr>
                <w:highlight w:val="none"/>
              </w:rPr>
            </w:pPr>
          </w:p>
        </w:tc>
        <w:tc>
          <w:tcPr>
            <w:tcW w:w="2608" w:type="dxa"/>
            <w:gridSpan w:val="2"/>
            <w:vAlign w:val="center"/>
          </w:tcPr>
          <w:p w14:paraId="244DB910">
            <w:pPr>
              <w:pStyle w:val="19"/>
              <w:rPr>
                <w:highlight w:val="none"/>
              </w:rPr>
            </w:pPr>
            <w:r>
              <w:rPr>
                <w:highlight w:val="none"/>
              </w:rPr>
              <w:t>25%</w:t>
            </w:r>
          </w:p>
        </w:tc>
        <w:tc>
          <w:tcPr>
            <w:tcW w:w="1587" w:type="dxa"/>
            <w:vAlign w:val="center"/>
          </w:tcPr>
          <w:p w14:paraId="74FC09C4">
            <w:pPr>
              <w:pStyle w:val="19"/>
              <w:rPr>
                <w:highlight w:val="none"/>
              </w:rPr>
            </w:pPr>
            <w:r>
              <w:rPr>
                <w:highlight w:val="none"/>
              </w:rPr>
              <w:t>50%</w:t>
            </w:r>
          </w:p>
        </w:tc>
        <w:tc>
          <w:tcPr>
            <w:tcW w:w="1304" w:type="dxa"/>
            <w:vAlign w:val="center"/>
          </w:tcPr>
          <w:p w14:paraId="6F48A5DC">
            <w:pPr>
              <w:pStyle w:val="19"/>
              <w:rPr>
                <w:highlight w:val="none"/>
              </w:rPr>
            </w:pPr>
            <w:r>
              <w:rPr>
                <w:highlight w:val="none"/>
              </w:rPr>
              <w:t>75%</w:t>
            </w:r>
          </w:p>
        </w:tc>
        <w:tc>
          <w:tcPr>
            <w:tcW w:w="3118" w:type="dxa"/>
            <w:gridSpan w:val="2"/>
            <w:vAlign w:val="center"/>
          </w:tcPr>
          <w:p w14:paraId="07BBB97F">
            <w:pPr>
              <w:pStyle w:val="19"/>
              <w:rPr>
                <w:highlight w:val="none"/>
              </w:rPr>
            </w:pPr>
            <w:r>
              <w:rPr>
                <w:highlight w:val="none"/>
              </w:rPr>
              <w:t>100%</w:t>
            </w:r>
          </w:p>
        </w:tc>
      </w:tr>
      <w:tr w14:paraId="06485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340F7">
            <w:pPr>
              <w:pStyle w:val="18"/>
              <w:rPr>
                <w:highlight w:val="none"/>
              </w:rPr>
            </w:pPr>
            <w:r>
              <w:rPr>
                <w:highlight w:val="none"/>
              </w:rPr>
              <w:t>绩效目标</w:t>
            </w:r>
          </w:p>
        </w:tc>
        <w:tc>
          <w:tcPr>
            <w:tcW w:w="8617" w:type="dxa"/>
            <w:gridSpan w:val="6"/>
            <w:vAlign w:val="center"/>
          </w:tcPr>
          <w:p w14:paraId="040ACE63">
            <w:pPr>
              <w:pStyle w:val="17"/>
              <w:rPr>
                <w:rFonts w:hint="default" w:eastAsia="方正书宋_GBK"/>
                <w:highlight w:val="none"/>
                <w:lang w:val="en-US" w:eastAsia="zh-CN"/>
              </w:rPr>
            </w:pPr>
            <w:r>
              <w:rPr>
                <w:highlight w:val="none"/>
              </w:rPr>
              <w:t>1.</w:t>
            </w:r>
            <w:r>
              <w:rPr>
                <w:rFonts w:hint="eastAsia"/>
                <w:highlight w:val="none"/>
                <w:lang w:val="en-US" w:eastAsia="zh-CN"/>
              </w:rPr>
              <w:t>保障救助基金会正常运转</w:t>
            </w:r>
          </w:p>
        </w:tc>
      </w:tr>
    </w:tbl>
    <w:p w14:paraId="7FFD235E">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84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70C2A">
            <w:pPr>
              <w:pStyle w:val="18"/>
              <w:rPr>
                <w:highlight w:val="none"/>
              </w:rPr>
            </w:pPr>
            <w:r>
              <w:rPr>
                <w:highlight w:val="none"/>
              </w:rPr>
              <w:t>一级指标</w:t>
            </w:r>
          </w:p>
        </w:tc>
        <w:tc>
          <w:tcPr>
            <w:tcW w:w="1276" w:type="dxa"/>
            <w:vAlign w:val="center"/>
          </w:tcPr>
          <w:p w14:paraId="07ADEABB">
            <w:pPr>
              <w:pStyle w:val="18"/>
              <w:rPr>
                <w:highlight w:val="none"/>
              </w:rPr>
            </w:pPr>
            <w:r>
              <w:rPr>
                <w:highlight w:val="none"/>
              </w:rPr>
              <w:t>二级指标</w:t>
            </w:r>
          </w:p>
        </w:tc>
        <w:tc>
          <w:tcPr>
            <w:tcW w:w="1332" w:type="dxa"/>
            <w:vAlign w:val="center"/>
          </w:tcPr>
          <w:p w14:paraId="75C83B7F">
            <w:pPr>
              <w:pStyle w:val="18"/>
              <w:rPr>
                <w:highlight w:val="none"/>
              </w:rPr>
            </w:pPr>
            <w:r>
              <w:rPr>
                <w:highlight w:val="none"/>
              </w:rPr>
              <w:t>三级指标</w:t>
            </w:r>
          </w:p>
        </w:tc>
        <w:tc>
          <w:tcPr>
            <w:tcW w:w="2891" w:type="dxa"/>
            <w:vAlign w:val="center"/>
          </w:tcPr>
          <w:p w14:paraId="0CCD148F">
            <w:pPr>
              <w:pStyle w:val="18"/>
              <w:rPr>
                <w:highlight w:val="none"/>
              </w:rPr>
            </w:pPr>
            <w:r>
              <w:rPr>
                <w:highlight w:val="none"/>
              </w:rPr>
              <w:t>绩效指标描述</w:t>
            </w:r>
          </w:p>
        </w:tc>
        <w:tc>
          <w:tcPr>
            <w:tcW w:w="1276" w:type="dxa"/>
            <w:vAlign w:val="center"/>
          </w:tcPr>
          <w:p w14:paraId="0F484717">
            <w:pPr>
              <w:pStyle w:val="18"/>
              <w:rPr>
                <w:highlight w:val="none"/>
              </w:rPr>
            </w:pPr>
            <w:r>
              <w:rPr>
                <w:highlight w:val="none"/>
              </w:rPr>
              <w:t>指标值</w:t>
            </w:r>
          </w:p>
        </w:tc>
        <w:tc>
          <w:tcPr>
            <w:tcW w:w="1843" w:type="dxa"/>
            <w:vAlign w:val="center"/>
          </w:tcPr>
          <w:p w14:paraId="5B471E00">
            <w:pPr>
              <w:pStyle w:val="18"/>
              <w:rPr>
                <w:highlight w:val="none"/>
              </w:rPr>
            </w:pPr>
            <w:r>
              <w:rPr>
                <w:highlight w:val="none"/>
              </w:rPr>
              <w:t>指标值确定依据</w:t>
            </w:r>
          </w:p>
        </w:tc>
      </w:tr>
      <w:tr w14:paraId="0C7C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0D8CE">
            <w:pPr>
              <w:pStyle w:val="19"/>
              <w:rPr>
                <w:highlight w:val="none"/>
              </w:rPr>
            </w:pPr>
            <w:r>
              <w:rPr>
                <w:highlight w:val="none"/>
              </w:rPr>
              <w:t>产出指标</w:t>
            </w:r>
          </w:p>
        </w:tc>
        <w:tc>
          <w:tcPr>
            <w:tcW w:w="1276" w:type="dxa"/>
            <w:vAlign w:val="center"/>
          </w:tcPr>
          <w:p w14:paraId="30183F87">
            <w:pPr>
              <w:pStyle w:val="17"/>
              <w:rPr>
                <w:highlight w:val="none"/>
              </w:rPr>
            </w:pPr>
            <w:r>
              <w:rPr>
                <w:highlight w:val="none"/>
              </w:rPr>
              <w:t>数量指标</w:t>
            </w:r>
          </w:p>
        </w:tc>
        <w:tc>
          <w:tcPr>
            <w:tcW w:w="1332" w:type="dxa"/>
            <w:vAlign w:val="center"/>
          </w:tcPr>
          <w:p w14:paraId="63AF4C0E">
            <w:pPr>
              <w:pStyle w:val="17"/>
              <w:rPr>
                <w:highlight w:val="none"/>
              </w:rPr>
            </w:pPr>
            <w:r>
              <w:rPr>
                <w:highlight w:val="none"/>
              </w:rPr>
              <w:t>基金会运转情况</w:t>
            </w:r>
          </w:p>
        </w:tc>
        <w:tc>
          <w:tcPr>
            <w:tcW w:w="2891" w:type="dxa"/>
            <w:vAlign w:val="center"/>
          </w:tcPr>
          <w:p w14:paraId="73E95880">
            <w:pPr>
              <w:pStyle w:val="17"/>
              <w:rPr>
                <w:highlight w:val="none"/>
              </w:rPr>
            </w:pPr>
            <w:r>
              <w:rPr>
                <w:highlight w:val="none"/>
              </w:rPr>
              <w:t>基金会运转情况</w:t>
            </w:r>
          </w:p>
        </w:tc>
        <w:tc>
          <w:tcPr>
            <w:tcW w:w="1276" w:type="dxa"/>
            <w:vAlign w:val="center"/>
          </w:tcPr>
          <w:p w14:paraId="582BA182">
            <w:pPr>
              <w:pStyle w:val="17"/>
              <w:rPr>
                <w:highlight w:val="none"/>
              </w:rPr>
            </w:pPr>
            <w:r>
              <w:rPr>
                <w:highlight w:val="none"/>
              </w:rPr>
              <w:t>≥1个</w:t>
            </w:r>
          </w:p>
        </w:tc>
        <w:tc>
          <w:tcPr>
            <w:tcW w:w="1843" w:type="dxa"/>
            <w:vAlign w:val="center"/>
          </w:tcPr>
          <w:p w14:paraId="14A3D079">
            <w:pPr>
              <w:pStyle w:val="17"/>
              <w:rPr>
                <w:highlight w:val="none"/>
              </w:rPr>
            </w:pPr>
            <w:r>
              <w:rPr>
                <w:highlight w:val="none"/>
              </w:rPr>
              <w:t>根据年初工作计划</w:t>
            </w:r>
          </w:p>
        </w:tc>
      </w:tr>
      <w:tr w14:paraId="5B367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101E1">
            <w:pPr>
              <w:rPr>
                <w:highlight w:val="none"/>
              </w:rPr>
            </w:pPr>
          </w:p>
        </w:tc>
        <w:tc>
          <w:tcPr>
            <w:tcW w:w="1276" w:type="dxa"/>
            <w:vAlign w:val="center"/>
          </w:tcPr>
          <w:p w14:paraId="01619E4E">
            <w:pPr>
              <w:pStyle w:val="17"/>
              <w:rPr>
                <w:highlight w:val="none"/>
              </w:rPr>
            </w:pPr>
            <w:r>
              <w:rPr>
                <w:highlight w:val="none"/>
              </w:rPr>
              <w:t>质量指标</w:t>
            </w:r>
          </w:p>
        </w:tc>
        <w:tc>
          <w:tcPr>
            <w:tcW w:w="1332" w:type="dxa"/>
            <w:vAlign w:val="center"/>
          </w:tcPr>
          <w:p w14:paraId="5CFF2338">
            <w:pPr>
              <w:pStyle w:val="17"/>
              <w:rPr>
                <w:highlight w:val="none"/>
              </w:rPr>
            </w:pPr>
            <w:r>
              <w:rPr>
                <w:highlight w:val="none"/>
              </w:rPr>
              <w:t>群众工作中心任务完成率</w:t>
            </w:r>
          </w:p>
        </w:tc>
        <w:tc>
          <w:tcPr>
            <w:tcW w:w="2891" w:type="dxa"/>
            <w:vAlign w:val="center"/>
          </w:tcPr>
          <w:p w14:paraId="44B10747">
            <w:pPr>
              <w:pStyle w:val="17"/>
              <w:rPr>
                <w:highlight w:val="none"/>
              </w:rPr>
            </w:pPr>
            <w:r>
              <w:rPr>
                <w:highlight w:val="none"/>
              </w:rPr>
              <w:t>群众工作中心任务完成率</w:t>
            </w:r>
          </w:p>
        </w:tc>
        <w:tc>
          <w:tcPr>
            <w:tcW w:w="1276" w:type="dxa"/>
            <w:vAlign w:val="center"/>
          </w:tcPr>
          <w:p w14:paraId="6FFD9735">
            <w:pPr>
              <w:pStyle w:val="17"/>
              <w:rPr>
                <w:highlight w:val="none"/>
              </w:rPr>
            </w:pPr>
            <w:r>
              <w:rPr>
                <w:highlight w:val="none"/>
              </w:rPr>
              <w:t>≥98%</w:t>
            </w:r>
          </w:p>
        </w:tc>
        <w:tc>
          <w:tcPr>
            <w:tcW w:w="1843" w:type="dxa"/>
            <w:vAlign w:val="center"/>
          </w:tcPr>
          <w:p w14:paraId="73422202">
            <w:pPr>
              <w:pStyle w:val="17"/>
              <w:rPr>
                <w:highlight w:val="none"/>
              </w:rPr>
            </w:pPr>
            <w:r>
              <w:rPr>
                <w:highlight w:val="none"/>
              </w:rPr>
              <w:t>根据年初工作计划</w:t>
            </w:r>
          </w:p>
        </w:tc>
      </w:tr>
      <w:tr w14:paraId="43B9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B4F16">
            <w:pPr>
              <w:rPr>
                <w:highlight w:val="none"/>
              </w:rPr>
            </w:pPr>
          </w:p>
        </w:tc>
        <w:tc>
          <w:tcPr>
            <w:tcW w:w="1276" w:type="dxa"/>
            <w:vAlign w:val="center"/>
          </w:tcPr>
          <w:p w14:paraId="6CE733E4">
            <w:pPr>
              <w:pStyle w:val="17"/>
              <w:rPr>
                <w:highlight w:val="none"/>
              </w:rPr>
            </w:pPr>
            <w:r>
              <w:rPr>
                <w:highlight w:val="none"/>
              </w:rPr>
              <w:t>时效指标</w:t>
            </w:r>
          </w:p>
        </w:tc>
        <w:tc>
          <w:tcPr>
            <w:tcW w:w="1332" w:type="dxa"/>
            <w:vAlign w:val="center"/>
          </w:tcPr>
          <w:p w14:paraId="6F2266C9">
            <w:pPr>
              <w:pStyle w:val="17"/>
              <w:rPr>
                <w:highlight w:val="none"/>
              </w:rPr>
            </w:pPr>
            <w:r>
              <w:rPr>
                <w:highlight w:val="none"/>
              </w:rPr>
              <w:t>项目完成时间</w:t>
            </w:r>
          </w:p>
        </w:tc>
        <w:tc>
          <w:tcPr>
            <w:tcW w:w="2891" w:type="dxa"/>
            <w:vAlign w:val="center"/>
          </w:tcPr>
          <w:p w14:paraId="3BA5BCF9">
            <w:pPr>
              <w:pStyle w:val="17"/>
              <w:rPr>
                <w:highlight w:val="none"/>
              </w:rPr>
            </w:pPr>
            <w:r>
              <w:rPr>
                <w:rFonts w:hint="eastAsia"/>
                <w:highlight w:val="none"/>
                <w:lang w:val="en-US" w:eastAsia="zh-CN"/>
              </w:rPr>
              <w:t>资金拨付完成时限</w:t>
            </w:r>
          </w:p>
        </w:tc>
        <w:tc>
          <w:tcPr>
            <w:tcW w:w="1276" w:type="dxa"/>
            <w:vAlign w:val="center"/>
          </w:tcPr>
          <w:p w14:paraId="5D918C86">
            <w:pPr>
              <w:pStyle w:val="17"/>
              <w:rPr>
                <w:highlight w:val="none"/>
              </w:rPr>
            </w:pPr>
            <w:r>
              <w:rPr>
                <w:highlight w:val="none"/>
              </w:rPr>
              <w:t>≤1年</w:t>
            </w:r>
          </w:p>
        </w:tc>
        <w:tc>
          <w:tcPr>
            <w:tcW w:w="1843" w:type="dxa"/>
            <w:vAlign w:val="center"/>
          </w:tcPr>
          <w:p w14:paraId="3D42390A">
            <w:pPr>
              <w:pStyle w:val="17"/>
              <w:rPr>
                <w:highlight w:val="none"/>
              </w:rPr>
            </w:pPr>
            <w:r>
              <w:rPr>
                <w:highlight w:val="none"/>
              </w:rPr>
              <w:t>根据年初工作计划</w:t>
            </w:r>
          </w:p>
        </w:tc>
      </w:tr>
      <w:tr w14:paraId="6702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7932D">
            <w:pPr>
              <w:rPr>
                <w:highlight w:val="none"/>
              </w:rPr>
            </w:pPr>
          </w:p>
        </w:tc>
        <w:tc>
          <w:tcPr>
            <w:tcW w:w="1276" w:type="dxa"/>
            <w:vAlign w:val="center"/>
          </w:tcPr>
          <w:p w14:paraId="43C8D941">
            <w:pPr>
              <w:pStyle w:val="17"/>
              <w:rPr>
                <w:highlight w:val="none"/>
              </w:rPr>
            </w:pPr>
            <w:r>
              <w:rPr>
                <w:highlight w:val="none"/>
              </w:rPr>
              <w:t>成本指标</w:t>
            </w:r>
          </w:p>
        </w:tc>
        <w:tc>
          <w:tcPr>
            <w:tcW w:w="1332" w:type="dxa"/>
            <w:vAlign w:val="center"/>
          </w:tcPr>
          <w:p w14:paraId="78C2E693">
            <w:pPr>
              <w:pStyle w:val="17"/>
              <w:rPr>
                <w:highlight w:val="none"/>
              </w:rPr>
            </w:pPr>
            <w:r>
              <w:rPr>
                <w:highlight w:val="none"/>
              </w:rPr>
              <w:t>救助基金会运转成本</w:t>
            </w:r>
          </w:p>
        </w:tc>
        <w:tc>
          <w:tcPr>
            <w:tcW w:w="2891" w:type="dxa"/>
            <w:vAlign w:val="center"/>
          </w:tcPr>
          <w:p w14:paraId="6E022DFE">
            <w:pPr>
              <w:pStyle w:val="17"/>
              <w:rPr>
                <w:highlight w:val="none"/>
              </w:rPr>
            </w:pPr>
            <w:r>
              <w:rPr>
                <w:rFonts w:hint="eastAsia"/>
                <w:highlight w:val="none"/>
                <w:lang w:val="en-US" w:eastAsia="zh-CN"/>
              </w:rPr>
              <w:t>控制在年初预算内</w:t>
            </w:r>
          </w:p>
        </w:tc>
        <w:tc>
          <w:tcPr>
            <w:tcW w:w="1276" w:type="dxa"/>
            <w:vAlign w:val="center"/>
          </w:tcPr>
          <w:p w14:paraId="044DEDC5">
            <w:pPr>
              <w:pStyle w:val="17"/>
              <w:rPr>
                <w:highlight w:val="none"/>
              </w:rPr>
            </w:pPr>
            <w:r>
              <w:rPr>
                <w:highlight w:val="none"/>
              </w:rPr>
              <w:t>≤11.14万年</w:t>
            </w:r>
          </w:p>
        </w:tc>
        <w:tc>
          <w:tcPr>
            <w:tcW w:w="1843" w:type="dxa"/>
            <w:vAlign w:val="center"/>
          </w:tcPr>
          <w:p w14:paraId="16C81A7C">
            <w:pPr>
              <w:pStyle w:val="17"/>
              <w:rPr>
                <w:highlight w:val="none"/>
              </w:rPr>
            </w:pPr>
            <w:r>
              <w:rPr>
                <w:highlight w:val="none"/>
              </w:rPr>
              <w:t>根据年初工作计划</w:t>
            </w:r>
          </w:p>
        </w:tc>
      </w:tr>
      <w:tr w14:paraId="4F70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35086">
            <w:pPr>
              <w:pStyle w:val="19"/>
              <w:rPr>
                <w:highlight w:val="none"/>
              </w:rPr>
            </w:pPr>
            <w:r>
              <w:rPr>
                <w:highlight w:val="none"/>
              </w:rPr>
              <w:t>效益指标</w:t>
            </w:r>
          </w:p>
        </w:tc>
        <w:tc>
          <w:tcPr>
            <w:tcW w:w="1276" w:type="dxa"/>
            <w:vAlign w:val="center"/>
          </w:tcPr>
          <w:p w14:paraId="2742834F">
            <w:pPr>
              <w:pStyle w:val="17"/>
              <w:rPr>
                <w:highlight w:val="none"/>
              </w:rPr>
            </w:pPr>
            <w:r>
              <w:rPr>
                <w:highlight w:val="none"/>
              </w:rPr>
              <w:t>社会效益指标</w:t>
            </w:r>
          </w:p>
        </w:tc>
        <w:tc>
          <w:tcPr>
            <w:tcW w:w="1332" w:type="dxa"/>
            <w:vAlign w:val="center"/>
          </w:tcPr>
          <w:p w14:paraId="40D388A8">
            <w:pPr>
              <w:pStyle w:val="17"/>
              <w:rPr>
                <w:highlight w:val="none"/>
              </w:rPr>
            </w:pPr>
            <w:r>
              <w:rPr>
                <w:highlight w:val="none"/>
              </w:rPr>
              <w:t>确保国家惠民政策落实，促进社会发展</w:t>
            </w:r>
          </w:p>
        </w:tc>
        <w:tc>
          <w:tcPr>
            <w:tcW w:w="2891" w:type="dxa"/>
            <w:vAlign w:val="center"/>
          </w:tcPr>
          <w:p w14:paraId="3DB2772D">
            <w:pPr>
              <w:pStyle w:val="17"/>
              <w:rPr>
                <w:highlight w:val="none"/>
              </w:rPr>
            </w:pPr>
            <w:r>
              <w:rPr>
                <w:highlight w:val="none"/>
              </w:rPr>
              <w:t>确保国家惠民政策落实，促进社会公平正义，改善民生</w:t>
            </w:r>
          </w:p>
        </w:tc>
        <w:tc>
          <w:tcPr>
            <w:tcW w:w="1276" w:type="dxa"/>
            <w:vAlign w:val="center"/>
          </w:tcPr>
          <w:p w14:paraId="34268372">
            <w:pPr>
              <w:pStyle w:val="17"/>
              <w:rPr>
                <w:highlight w:val="none"/>
              </w:rPr>
            </w:pPr>
            <w:r>
              <w:rPr>
                <w:highlight w:val="none"/>
              </w:rPr>
              <w:t>≥98%</w:t>
            </w:r>
          </w:p>
        </w:tc>
        <w:tc>
          <w:tcPr>
            <w:tcW w:w="1843" w:type="dxa"/>
            <w:vAlign w:val="center"/>
          </w:tcPr>
          <w:p w14:paraId="6EBF9C24">
            <w:pPr>
              <w:pStyle w:val="17"/>
              <w:rPr>
                <w:highlight w:val="none"/>
              </w:rPr>
            </w:pPr>
            <w:r>
              <w:rPr>
                <w:highlight w:val="none"/>
              </w:rPr>
              <w:t>根据年初工作计划</w:t>
            </w:r>
          </w:p>
        </w:tc>
      </w:tr>
      <w:tr w14:paraId="708F2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51606">
            <w:pPr>
              <w:pStyle w:val="19"/>
              <w:rPr>
                <w:highlight w:val="none"/>
              </w:rPr>
            </w:pPr>
            <w:r>
              <w:rPr>
                <w:highlight w:val="none"/>
              </w:rPr>
              <w:t>满意度指标</w:t>
            </w:r>
          </w:p>
        </w:tc>
        <w:tc>
          <w:tcPr>
            <w:tcW w:w="1276" w:type="dxa"/>
            <w:vAlign w:val="center"/>
          </w:tcPr>
          <w:p w14:paraId="4C0617A6">
            <w:pPr>
              <w:pStyle w:val="17"/>
              <w:rPr>
                <w:highlight w:val="none"/>
              </w:rPr>
            </w:pPr>
            <w:r>
              <w:rPr>
                <w:highlight w:val="none"/>
              </w:rPr>
              <w:t>服务对象满意度指标</w:t>
            </w:r>
          </w:p>
        </w:tc>
        <w:tc>
          <w:tcPr>
            <w:tcW w:w="1332" w:type="dxa"/>
            <w:vAlign w:val="center"/>
          </w:tcPr>
          <w:p w14:paraId="2DC68849">
            <w:pPr>
              <w:pStyle w:val="17"/>
              <w:rPr>
                <w:highlight w:val="none"/>
              </w:rPr>
            </w:pPr>
            <w:r>
              <w:rPr>
                <w:highlight w:val="none"/>
              </w:rPr>
              <w:t>群众满意度</w:t>
            </w:r>
          </w:p>
        </w:tc>
        <w:tc>
          <w:tcPr>
            <w:tcW w:w="2891" w:type="dxa"/>
            <w:vAlign w:val="center"/>
          </w:tcPr>
          <w:p w14:paraId="4389CC98">
            <w:pPr>
              <w:pStyle w:val="17"/>
              <w:rPr>
                <w:highlight w:val="none"/>
              </w:rPr>
            </w:pPr>
            <w:r>
              <w:rPr>
                <w:highlight w:val="none"/>
              </w:rPr>
              <w:t>群众满意度</w:t>
            </w:r>
          </w:p>
        </w:tc>
        <w:tc>
          <w:tcPr>
            <w:tcW w:w="1276" w:type="dxa"/>
            <w:vAlign w:val="center"/>
          </w:tcPr>
          <w:p w14:paraId="44453483">
            <w:pPr>
              <w:pStyle w:val="17"/>
              <w:rPr>
                <w:highlight w:val="none"/>
              </w:rPr>
            </w:pPr>
            <w:r>
              <w:rPr>
                <w:highlight w:val="none"/>
              </w:rPr>
              <w:t>≥98%</w:t>
            </w:r>
          </w:p>
        </w:tc>
        <w:tc>
          <w:tcPr>
            <w:tcW w:w="1843" w:type="dxa"/>
            <w:vAlign w:val="center"/>
          </w:tcPr>
          <w:p w14:paraId="42708AF6">
            <w:pPr>
              <w:pStyle w:val="17"/>
              <w:rPr>
                <w:highlight w:val="none"/>
              </w:rPr>
            </w:pPr>
            <w:r>
              <w:rPr>
                <w:highlight w:val="none"/>
              </w:rPr>
              <w:t>根据年初工作计划</w:t>
            </w:r>
          </w:p>
        </w:tc>
      </w:tr>
    </w:tbl>
    <w:p w14:paraId="091FBC9B">
      <w:pPr>
        <w:rPr>
          <w:highlight w:val="none"/>
        </w:rPr>
        <w:sectPr>
          <w:pgSz w:w="11900" w:h="16840"/>
          <w:pgMar w:top="1984" w:right="1304" w:bottom="1134" w:left="1304" w:header="720" w:footer="720" w:gutter="0"/>
          <w:pgNumType w:fmt="decimal"/>
          <w:cols w:space="720" w:num="1"/>
        </w:sectPr>
      </w:pPr>
    </w:p>
    <w:p w14:paraId="5174961A">
      <w:pPr>
        <w:jc w:val="center"/>
        <w:rPr>
          <w:highlight w:val="none"/>
        </w:rPr>
      </w:pPr>
    </w:p>
    <w:p w14:paraId="45A1CEAF">
      <w:pPr>
        <w:ind w:firstLine="560"/>
        <w:outlineLvl w:val="3"/>
        <w:rPr>
          <w:highlight w:val="none"/>
        </w:rPr>
      </w:pPr>
      <w:bookmarkStart w:id="8" w:name="_Toc_4_4_0000000009"/>
      <w:r>
        <w:rPr>
          <w:rFonts w:ascii="方正仿宋_GBK" w:hAnsi="方正仿宋_GBK" w:eastAsia="方正仿宋_GBK" w:cs="方正仿宋_GBK"/>
          <w:color w:val="000000"/>
          <w:sz w:val="28"/>
          <w:highlight w:val="none"/>
        </w:rPr>
        <w:t>6.民政服务中心人员及运转经费绩效目标表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93E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4394C3">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ACBDE83">
            <w:pPr>
              <w:pStyle w:val="15"/>
              <w:rPr>
                <w:highlight w:val="none"/>
              </w:rPr>
            </w:pPr>
            <w:r>
              <w:rPr>
                <w:highlight w:val="none"/>
              </w:rPr>
              <w:t>单位：万元</w:t>
            </w:r>
          </w:p>
        </w:tc>
      </w:tr>
      <w:tr w14:paraId="0D2BC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07646">
            <w:pPr>
              <w:pStyle w:val="18"/>
              <w:rPr>
                <w:highlight w:val="none"/>
              </w:rPr>
            </w:pPr>
            <w:r>
              <w:rPr>
                <w:highlight w:val="none"/>
              </w:rPr>
              <w:t>项目编码</w:t>
            </w:r>
          </w:p>
        </w:tc>
        <w:tc>
          <w:tcPr>
            <w:tcW w:w="2608" w:type="dxa"/>
            <w:gridSpan w:val="2"/>
            <w:vAlign w:val="center"/>
          </w:tcPr>
          <w:p w14:paraId="7FB574A8">
            <w:pPr>
              <w:pStyle w:val="17"/>
              <w:rPr>
                <w:highlight w:val="none"/>
              </w:rPr>
            </w:pPr>
            <w:r>
              <w:rPr>
                <w:highlight w:val="none"/>
              </w:rPr>
              <w:t>13020924P00083310004D</w:t>
            </w:r>
          </w:p>
        </w:tc>
        <w:tc>
          <w:tcPr>
            <w:tcW w:w="1587" w:type="dxa"/>
            <w:vAlign w:val="center"/>
          </w:tcPr>
          <w:p w14:paraId="5127967C">
            <w:pPr>
              <w:pStyle w:val="18"/>
              <w:rPr>
                <w:highlight w:val="none"/>
              </w:rPr>
            </w:pPr>
            <w:r>
              <w:rPr>
                <w:highlight w:val="none"/>
              </w:rPr>
              <w:t>项目名称</w:t>
            </w:r>
          </w:p>
        </w:tc>
        <w:tc>
          <w:tcPr>
            <w:tcW w:w="4422" w:type="dxa"/>
            <w:gridSpan w:val="3"/>
            <w:vAlign w:val="center"/>
          </w:tcPr>
          <w:p w14:paraId="067293CA">
            <w:pPr>
              <w:pStyle w:val="17"/>
              <w:rPr>
                <w:highlight w:val="none"/>
              </w:rPr>
            </w:pPr>
            <w:r>
              <w:rPr>
                <w:highlight w:val="none"/>
              </w:rPr>
              <w:t>民政服务中心人员及运转经费</w:t>
            </w:r>
          </w:p>
        </w:tc>
      </w:tr>
      <w:tr w14:paraId="57299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F865C">
            <w:pPr>
              <w:pStyle w:val="18"/>
              <w:rPr>
                <w:highlight w:val="none"/>
              </w:rPr>
            </w:pPr>
            <w:r>
              <w:rPr>
                <w:highlight w:val="none"/>
              </w:rPr>
              <w:t>预算规模及资金用途</w:t>
            </w:r>
          </w:p>
        </w:tc>
        <w:tc>
          <w:tcPr>
            <w:tcW w:w="1276" w:type="dxa"/>
            <w:vAlign w:val="center"/>
          </w:tcPr>
          <w:p w14:paraId="2D4422BA">
            <w:pPr>
              <w:pStyle w:val="18"/>
              <w:rPr>
                <w:highlight w:val="none"/>
              </w:rPr>
            </w:pPr>
            <w:r>
              <w:rPr>
                <w:highlight w:val="none"/>
              </w:rPr>
              <w:t>预算数</w:t>
            </w:r>
          </w:p>
        </w:tc>
        <w:tc>
          <w:tcPr>
            <w:tcW w:w="1332" w:type="dxa"/>
            <w:vAlign w:val="center"/>
          </w:tcPr>
          <w:p w14:paraId="68AB200A">
            <w:pPr>
              <w:pStyle w:val="17"/>
              <w:rPr>
                <w:highlight w:val="none"/>
              </w:rPr>
            </w:pPr>
            <w:r>
              <w:rPr>
                <w:highlight w:val="none"/>
              </w:rPr>
              <w:t>305.00</w:t>
            </w:r>
          </w:p>
        </w:tc>
        <w:tc>
          <w:tcPr>
            <w:tcW w:w="1587" w:type="dxa"/>
            <w:vAlign w:val="center"/>
          </w:tcPr>
          <w:p w14:paraId="0C2F4A34">
            <w:pPr>
              <w:pStyle w:val="18"/>
              <w:rPr>
                <w:highlight w:val="none"/>
              </w:rPr>
            </w:pPr>
            <w:r>
              <w:rPr>
                <w:highlight w:val="none"/>
              </w:rPr>
              <w:t>其中：财政    资金</w:t>
            </w:r>
          </w:p>
        </w:tc>
        <w:tc>
          <w:tcPr>
            <w:tcW w:w="1304" w:type="dxa"/>
            <w:vAlign w:val="center"/>
          </w:tcPr>
          <w:p w14:paraId="19CF0CFC">
            <w:pPr>
              <w:pStyle w:val="17"/>
              <w:rPr>
                <w:highlight w:val="none"/>
              </w:rPr>
            </w:pPr>
            <w:r>
              <w:rPr>
                <w:highlight w:val="none"/>
              </w:rPr>
              <w:t>305.00</w:t>
            </w:r>
          </w:p>
        </w:tc>
        <w:tc>
          <w:tcPr>
            <w:tcW w:w="1276" w:type="dxa"/>
            <w:vAlign w:val="center"/>
          </w:tcPr>
          <w:p w14:paraId="190563FE">
            <w:pPr>
              <w:pStyle w:val="18"/>
              <w:rPr>
                <w:highlight w:val="none"/>
              </w:rPr>
            </w:pPr>
            <w:r>
              <w:rPr>
                <w:highlight w:val="none"/>
              </w:rPr>
              <w:t>其他资金</w:t>
            </w:r>
          </w:p>
        </w:tc>
        <w:tc>
          <w:tcPr>
            <w:tcW w:w="1843" w:type="dxa"/>
            <w:vAlign w:val="center"/>
          </w:tcPr>
          <w:p w14:paraId="42AB5B3B">
            <w:pPr>
              <w:pStyle w:val="17"/>
              <w:rPr>
                <w:highlight w:val="none"/>
              </w:rPr>
            </w:pPr>
          </w:p>
        </w:tc>
      </w:tr>
      <w:tr w14:paraId="7FCE0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AAADA">
            <w:pPr>
              <w:rPr>
                <w:highlight w:val="none"/>
              </w:rPr>
            </w:pPr>
          </w:p>
        </w:tc>
        <w:tc>
          <w:tcPr>
            <w:tcW w:w="8617" w:type="dxa"/>
            <w:gridSpan w:val="6"/>
            <w:vAlign w:val="center"/>
          </w:tcPr>
          <w:p w14:paraId="43F246DC">
            <w:pPr>
              <w:pStyle w:val="17"/>
              <w:rPr>
                <w:highlight w:val="none"/>
              </w:rPr>
            </w:pPr>
            <w:r>
              <w:rPr>
                <w:rFonts w:hint="eastAsia"/>
                <w:highlight w:val="none"/>
                <w:lang w:val="en-US" w:eastAsia="zh-CN"/>
              </w:rPr>
              <w:t>区级资金305万元，主要用于</w:t>
            </w:r>
            <w:r>
              <w:rPr>
                <w:highlight w:val="none"/>
              </w:rPr>
              <w:t>民政服务中心</w:t>
            </w:r>
            <w:r>
              <w:rPr>
                <w:rFonts w:hint="eastAsia"/>
                <w:highlight w:val="none"/>
                <w:lang w:val="en-US" w:eastAsia="zh-CN"/>
              </w:rPr>
              <w:t>工作</w:t>
            </w:r>
            <w:r>
              <w:rPr>
                <w:highlight w:val="none"/>
              </w:rPr>
              <w:t>人员</w:t>
            </w:r>
            <w:r>
              <w:rPr>
                <w:rFonts w:hint="eastAsia"/>
                <w:highlight w:val="none"/>
                <w:lang w:val="en-US" w:eastAsia="zh-CN"/>
              </w:rPr>
              <w:t>工资、保险</w:t>
            </w:r>
            <w:r>
              <w:rPr>
                <w:highlight w:val="none"/>
              </w:rPr>
              <w:t>及运转经费</w:t>
            </w:r>
          </w:p>
        </w:tc>
      </w:tr>
      <w:tr w14:paraId="55D4D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C0BA6">
            <w:pPr>
              <w:pStyle w:val="18"/>
              <w:rPr>
                <w:highlight w:val="none"/>
              </w:rPr>
            </w:pPr>
            <w:r>
              <w:rPr>
                <w:highlight w:val="none"/>
              </w:rPr>
              <w:t>资金支出计划（%）</w:t>
            </w:r>
          </w:p>
        </w:tc>
        <w:tc>
          <w:tcPr>
            <w:tcW w:w="2608" w:type="dxa"/>
            <w:gridSpan w:val="2"/>
            <w:vAlign w:val="center"/>
          </w:tcPr>
          <w:p w14:paraId="34DEF5C8">
            <w:pPr>
              <w:pStyle w:val="18"/>
              <w:rPr>
                <w:highlight w:val="none"/>
              </w:rPr>
            </w:pPr>
            <w:r>
              <w:rPr>
                <w:highlight w:val="none"/>
              </w:rPr>
              <w:t>3月底</w:t>
            </w:r>
          </w:p>
        </w:tc>
        <w:tc>
          <w:tcPr>
            <w:tcW w:w="1587" w:type="dxa"/>
            <w:vAlign w:val="center"/>
          </w:tcPr>
          <w:p w14:paraId="033E8755">
            <w:pPr>
              <w:pStyle w:val="18"/>
              <w:rPr>
                <w:highlight w:val="none"/>
              </w:rPr>
            </w:pPr>
            <w:r>
              <w:rPr>
                <w:highlight w:val="none"/>
              </w:rPr>
              <w:t>6月底</w:t>
            </w:r>
          </w:p>
        </w:tc>
        <w:tc>
          <w:tcPr>
            <w:tcW w:w="1304" w:type="dxa"/>
            <w:vAlign w:val="center"/>
          </w:tcPr>
          <w:p w14:paraId="56C42093">
            <w:pPr>
              <w:pStyle w:val="18"/>
              <w:rPr>
                <w:highlight w:val="none"/>
              </w:rPr>
            </w:pPr>
            <w:r>
              <w:rPr>
                <w:highlight w:val="none"/>
              </w:rPr>
              <w:t>10月底</w:t>
            </w:r>
          </w:p>
        </w:tc>
        <w:tc>
          <w:tcPr>
            <w:tcW w:w="3118" w:type="dxa"/>
            <w:gridSpan w:val="2"/>
            <w:vAlign w:val="center"/>
          </w:tcPr>
          <w:p w14:paraId="17674FEF">
            <w:pPr>
              <w:pStyle w:val="18"/>
              <w:rPr>
                <w:highlight w:val="none"/>
              </w:rPr>
            </w:pPr>
            <w:r>
              <w:rPr>
                <w:highlight w:val="none"/>
              </w:rPr>
              <w:t>12月底</w:t>
            </w:r>
          </w:p>
        </w:tc>
      </w:tr>
      <w:tr w14:paraId="6CEAB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646E8">
            <w:pPr>
              <w:rPr>
                <w:highlight w:val="none"/>
              </w:rPr>
            </w:pPr>
          </w:p>
        </w:tc>
        <w:tc>
          <w:tcPr>
            <w:tcW w:w="2608" w:type="dxa"/>
            <w:gridSpan w:val="2"/>
            <w:vAlign w:val="center"/>
          </w:tcPr>
          <w:p w14:paraId="480EE9AF">
            <w:pPr>
              <w:pStyle w:val="19"/>
              <w:rPr>
                <w:highlight w:val="none"/>
              </w:rPr>
            </w:pPr>
            <w:r>
              <w:rPr>
                <w:highlight w:val="none"/>
              </w:rPr>
              <w:t>25%</w:t>
            </w:r>
          </w:p>
        </w:tc>
        <w:tc>
          <w:tcPr>
            <w:tcW w:w="1587" w:type="dxa"/>
            <w:vAlign w:val="center"/>
          </w:tcPr>
          <w:p w14:paraId="570A10FC">
            <w:pPr>
              <w:pStyle w:val="19"/>
              <w:rPr>
                <w:highlight w:val="none"/>
              </w:rPr>
            </w:pPr>
            <w:r>
              <w:rPr>
                <w:highlight w:val="none"/>
              </w:rPr>
              <w:t>50%</w:t>
            </w:r>
          </w:p>
        </w:tc>
        <w:tc>
          <w:tcPr>
            <w:tcW w:w="1304" w:type="dxa"/>
            <w:vAlign w:val="center"/>
          </w:tcPr>
          <w:p w14:paraId="70D3A276">
            <w:pPr>
              <w:pStyle w:val="19"/>
              <w:rPr>
                <w:highlight w:val="none"/>
              </w:rPr>
            </w:pPr>
            <w:r>
              <w:rPr>
                <w:highlight w:val="none"/>
              </w:rPr>
              <w:t>75%</w:t>
            </w:r>
          </w:p>
        </w:tc>
        <w:tc>
          <w:tcPr>
            <w:tcW w:w="3118" w:type="dxa"/>
            <w:gridSpan w:val="2"/>
            <w:vAlign w:val="center"/>
          </w:tcPr>
          <w:p w14:paraId="44166B7D">
            <w:pPr>
              <w:pStyle w:val="19"/>
              <w:rPr>
                <w:highlight w:val="none"/>
              </w:rPr>
            </w:pPr>
            <w:r>
              <w:rPr>
                <w:highlight w:val="none"/>
              </w:rPr>
              <w:t>100%</w:t>
            </w:r>
          </w:p>
        </w:tc>
      </w:tr>
      <w:tr w14:paraId="5E059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589CC">
            <w:pPr>
              <w:pStyle w:val="18"/>
              <w:rPr>
                <w:highlight w:val="none"/>
              </w:rPr>
            </w:pPr>
            <w:r>
              <w:rPr>
                <w:highlight w:val="none"/>
              </w:rPr>
              <w:t>绩效目标</w:t>
            </w:r>
          </w:p>
        </w:tc>
        <w:tc>
          <w:tcPr>
            <w:tcW w:w="8617" w:type="dxa"/>
            <w:gridSpan w:val="6"/>
            <w:vAlign w:val="center"/>
          </w:tcPr>
          <w:p w14:paraId="670F3884">
            <w:pPr>
              <w:pStyle w:val="17"/>
              <w:rPr>
                <w:highlight w:val="none"/>
              </w:rPr>
            </w:pPr>
            <w:r>
              <w:rPr>
                <w:highlight w:val="none"/>
              </w:rPr>
              <w:t>1.</w:t>
            </w:r>
            <w:r>
              <w:rPr>
                <w:rFonts w:hint="eastAsia"/>
                <w:highlight w:val="none"/>
                <w:lang w:val="en-US" w:eastAsia="zh-CN"/>
              </w:rPr>
              <w:t>保障我区特困供养机构正常运转</w:t>
            </w:r>
          </w:p>
        </w:tc>
      </w:tr>
    </w:tbl>
    <w:p w14:paraId="1B4352E4">
      <w:pPr>
        <w:spacing w:line="2" w:lineRule="exact"/>
        <w:jc w:val="center"/>
        <w:rPr>
          <w:highlight w:val="none"/>
        </w:rP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89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595C4">
            <w:pPr>
              <w:pStyle w:val="18"/>
              <w:rPr>
                <w:highlight w:val="none"/>
              </w:rPr>
            </w:pPr>
            <w:r>
              <w:rPr>
                <w:highlight w:val="none"/>
              </w:rPr>
              <w:t>一级指标</w:t>
            </w:r>
          </w:p>
        </w:tc>
        <w:tc>
          <w:tcPr>
            <w:tcW w:w="1276" w:type="dxa"/>
            <w:vAlign w:val="center"/>
          </w:tcPr>
          <w:p w14:paraId="6CC88CE5">
            <w:pPr>
              <w:pStyle w:val="18"/>
              <w:rPr>
                <w:highlight w:val="none"/>
              </w:rPr>
            </w:pPr>
            <w:r>
              <w:rPr>
                <w:highlight w:val="none"/>
              </w:rPr>
              <w:t>二级指标</w:t>
            </w:r>
          </w:p>
        </w:tc>
        <w:tc>
          <w:tcPr>
            <w:tcW w:w="1332" w:type="dxa"/>
            <w:vAlign w:val="center"/>
          </w:tcPr>
          <w:p w14:paraId="2C7CA8DF">
            <w:pPr>
              <w:pStyle w:val="18"/>
              <w:rPr>
                <w:highlight w:val="none"/>
              </w:rPr>
            </w:pPr>
            <w:r>
              <w:rPr>
                <w:highlight w:val="none"/>
              </w:rPr>
              <w:t>三级指标</w:t>
            </w:r>
          </w:p>
        </w:tc>
        <w:tc>
          <w:tcPr>
            <w:tcW w:w="2891" w:type="dxa"/>
            <w:vAlign w:val="center"/>
          </w:tcPr>
          <w:p w14:paraId="3C599D63">
            <w:pPr>
              <w:pStyle w:val="18"/>
              <w:rPr>
                <w:highlight w:val="none"/>
              </w:rPr>
            </w:pPr>
            <w:r>
              <w:rPr>
                <w:highlight w:val="none"/>
              </w:rPr>
              <w:t>绩效指标描述</w:t>
            </w:r>
          </w:p>
        </w:tc>
        <w:tc>
          <w:tcPr>
            <w:tcW w:w="1276" w:type="dxa"/>
            <w:vAlign w:val="center"/>
          </w:tcPr>
          <w:p w14:paraId="16EC9AF3">
            <w:pPr>
              <w:pStyle w:val="18"/>
              <w:rPr>
                <w:highlight w:val="none"/>
              </w:rPr>
            </w:pPr>
            <w:r>
              <w:rPr>
                <w:highlight w:val="none"/>
              </w:rPr>
              <w:t>指标值</w:t>
            </w:r>
          </w:p>
        </w:tc>
        <w:tc>
          <w:tcPr>
            <w:tcW w:w="1843" w:type="dxa"/>
            <w:vAlign w:val="center"/>
          </w:tcPr>
          <w:p w14:paraId="53983AD2">
            <w:pPr>
              <w:pStyle w:val="18"/>
              <w:rPr>
                <w:highlight w:val="none"/>
              </w:rPr>
            </w:pPr>
            <w:r>
              <w:rPr>
                <w:highlight w:val="none"/>
              </w:rPr>
              <w:t>指标值确定依据</w:t>
            </w:r>
          </w:p>
        </w:tc>
      </w:tr>
      <w:tr w14:paraId="188F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C58C8">
            <w:pPr>
              <w:pStyle w:val="19"/>
              <w:rPr>
                <w:highlight w:val="none"/>
              </w:rPr>
            </w:pPr>
            <w:r>
              <w:rPr>
                <w:highlight w:val="none"/>
              </w:rPr>
              <w:t>产出指标</w:t>
            </w:r>
          </w:p>
        </w:tc>
        <w:tc>
          <w:tcPr>
            <w:tcW w:w="1276" w:type="dxa"/>
            <w:vAlign w:val="center"/>
          </w:tcPr>
          <w:p w14:paraId="150F28A3">
            <w:pPr>
              <w:pStyle w:val="17"/>
              <w:rPr>
                <w:highlight w:val="none"/>
              </w:rPr>
            </w:pPr>
            <w:r>
              <w:rPr>
                <w:highlight w:val="none"/>
              </w:rPr>
              <w:t>数量指标</w:t>
            </w:r>
          </w:p>
        </w:tc>
        <w:tc>
          <w:tcPr>
            <w:tcW w:w="1332" w:type="dxa"/>
            <w:vAlign w:val="center"/>
          </w:tcPr>
          <w:p w14:paraId="58D65AE9">
            <w:pPr>
              <w:pStyle w:val="17"/>
              <w:rPr>
                <w:highlight w:val="none"/>
              </w:rPr>
            </w:pPr>
            <w:r>
              <w:rPr>
                <w:highlight w:val="none"/>
              </w:rPr>
              <w:t>保障养老机构数量</w:t>
            </w:r>
          </w:p>
        </w:tc>
        <w:tc>
          <w:tcPr>
            <w:tcW w:w="2891" w:type="dxa"/>
            <w:vAlign w:val="center"/>
          </w:tcPr>
          <w:p w14:paraId="38FBB8BF">
            <w:pPr>
              <w:pStyle w:val="17"/>
              <w:rPr>
                <w:highlight w:val="none"/>
              </w:rPr>
            </w:pPr>
            <w:r>
              <w:rPr>
                <w:highlight w:val="none"/>
              </w:rPr>
              <w:t>保障运转经费的养老机构数量</w:t>
            </w:r>
          </w:p>
        </w:tc>
        <w:tc>
          <w:tcPr>
            <w:tcW w:w="1276" w:type="dxa"/>
            <w:vAlign w:val="center"/>
          </w:tcPr>
          <w:p w14:paraId="73A77958">
            <w:pPr>
              <w:pStyle w:val="17"/>
              <w:rPr>
                <w:highlight w:val="none"/>
              </w:rPr>
            </w:pPr>
            <w:r>
              <w:rPr>
                <w:highlight w:val="none"/>
              </w:rPr>
              <w:t>1个</w:t>
            </w:r>
          </w:p>
        </w:tc>
        <w:tc>
          <w:tcPr>
            <w:tcW w:w="1843" w:type="dxa"/>
            <w:vAlign w:val="center"/>
          </w:tcPr>
          <w:p w14:paraId="332DB671">
            <w:pPr>
              <w:pStyle w:val="17"/>
              <w:rPr>
                <w:highlight w:val="none"/>
              </w:rPr>
            </w:pPr>
            <w:r>
              <w:rPr>
                <w:highlight w:val="none"/>
              </w:rPr>
              <w:t>根据年初工作计划</w:t>
            </w:r>
          </w:p>
        </w:tc>
      </w:tr>
      <w:tr w14:paraId="3883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4DBFA">
            <w:pPr>
              <w:pStyle w:val="19"/>
              <w:rPr>
                <w:highlight w:val="none"/>
              </w:rPr>
            </w:pPr>
          </w:p>
        </w:tc>
        <w:tc>
          <w:tcPr>
            <w:tcW w:w="1276" w:type="dxa"/>
            <w:vAlign w:val="center"/>
          </w:tcPr>
          <w:p w14:paraId="49CBB64D">
            <w:pPr>
              <w:pStyle w:val="17"/>
              <w:rPr>
                <w:rFonts w:ascii="方正书宋_GBK" w:hAnsi="方正书宋_GBK" w:eastAsia="方正书宋_GBK" w:cs="方正书宋_GBK"/>
                <w:sz w:val="21"/>
                <w:szCs w:val="24"/>
                <w:highlight w:val="none"/>
                <w:lang w:val="en-US" w:eastAsia="uk-UA" w:bidi="ar-SA"/>
              </w:rPr>
            </w:pPr>
            <w:r>
              <w:rPr>
                <w:highlight w:val="none"/>
              </w:rPr>
              <w:t>质量指标</w:t>
            </w:r>
          </w:p>
        </w:tc>
        <w:tc>
          <w:tcPr>
            <w:tcW w:w="1332" w:type="dxa"/>
            <w:vAlign w:val="center"/>
          </w:tcPr>
          <w:p w14:paraId="5C38E859">
            <w:pPr>
              <w:pStyle w:val="17"/>
              <w:rPr>
                <w:rFonts w:ascii="方正书宋_GBK" w:hAnsi="方正书宋_GBK" w:eastAsia="方正书宋_GBK" w:cs="方正书宋_GBK"/>
                <w:sz w:val="21"/>
                <w:szCs w:val="24"/>
                <w:highlight w:val="none"/>
                <w:lang w:val="en-US" w:eastAsia="uk-UA" w:bidi="ar-SA"/>
              </w:rPr>
            </w:pPr>
            <w:r>
              <w:rPr>
                <w:highlight w:val="none"/>
              </w:rPr>
              <w:t>项目完成率</w:t>
            </w:r>
          </w:p>
        </w:tc>
        <w:tc>
          <w:tcPr>
            <w:tcW w:w="2891" w:type="dxa"/>
            <w:vAlign w:val="center"/>
          </w:tcPr>
          <w:p w14:paraId="50FC5AE2">
            <w:pPr>
              <w:pStyle w:val="17"/>
              <w:rPr>
                <w:rFonts w:ascii="方正书宋_GBK" w:hAnsi="方正书宋_GBK" w:eastAsia="方正书宋_GBK" w:cs="方正书宋_GBK"/>
                <w:sz w:val="21"/>
                <w:szCs w:val="24"/>
                <w:highlight w:val="none"/>
                <w:lang w:val="en-US" w:eastAsia="uk-UA" w:bidi="ar-SA"/>
              </w:rPr>
            </w:pPr>
            <w:r>
              <w:rPr>
                <w:rFonts w:hint="eastAsia"/>
                <w:highlight w:val="none"/>
                <w:lang w:eastAsia="zh-CN"/>
              </w:rPr>
              <w:t>项目</w:t>
            </w:r>
            <w:r>
              <w:rPr>
                <w:highlight w:val="none"/>
              </w:rPr>
              <w:t>完成率</w:t>
            </w:r>
          </w:p>
        </w:tc>
        <w:tc>
          <w:tcPr>
            <w:tcW w:w="1276" w:type="dxa"/>
            <w:vAlign w:val="center"/>
          </w:tcPr>
          <w:p w14:paraId="7674271B">
            <w:pPr>
              <w:pStyle w:val="17"/>
              <w:rPr>
                <w:rFonts w:ascii="方正书宋_GBK" w:hAnsi="方正书宋_GBK" w:eastAsia="方正书宋_GBK" w:cs="方正书宋_GBK"/>
                <w:sz w:val="21"/>
                <w:szCs w:val="24"/>
                <w:highlight w:val="none"/>
                <w:lang w:val="en-US" w:eastAsia="uk-UA" w:bidi="ar-SA"/>
              </w:rPr>
            </w:pPr>
            <w:r>
              <w:rPr>
                <w:highlight w:val="none"/>
              </w:rPr>
              <w:t>≥9</w:t>
            </w:r>
            <w:r>
              <w:rPr>
                <w:rFonts w:hint="eastAsia"/>
                <w:highlight w:val="none"/>
                <w:lang w:val="en-US" w:eastAsia="zh-CN"/>
              </w:rPr>
              <w:t>4</w:t>
            </w:r>
            <w:r>
              <w:rPr>
                <w:highlight w:val="none"/>
              </w:rPr>
              <w:t>%</w:t>
            </w:r>
          </w:p>
        </w:tc>
        <w:tc>
          <w:tcPr>
            <w:tcW w:w="1843" w:type="dxa"/>
            <w:vAlign w:val="center"/>
          </w:tcPr>
          <w:p w14:paraId="41164C8C">
            <w:pPr>
              <w:pStyle w:val="17"/>
              <w:rPr>
                <w:rFonts w:ascii="方正书宋_GBK" w:hAnsi="方正书宋_GBK" w:eastAsia="方正书宋_GBK" w:cs="方正书宋_GBK"/>
                <w:sz w:val="21"/>
                <w:szCs w:val="24"/>
                <w:highlight w:val="none"/>
                <w:lang w:val="en-US" w:eastAsia="uk-UA" w:bidi="ar-SA"/>
              </w:rPr>
            </w:pPr>
            <w:r>
              <w:rPr>
                <w:highlight w:val="none"/>
              </w:rPr>
              <w:t>根据年初工作计划</w:t>
            </w:r>
          </w:p>
        </w:tc>
      </w:tr>
      <w:tr w14:paraId="6A198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00DFF">
            <w:pPr>
              <w:rPr>
                <w:highlight w:val="none"/>
              </w:rPr>
            </w:pPr>
          </w:p>
        </w:tc>
        <w:tc>
          <w:tcPr>
            <w:tcW w:w="1276" w:type="dxa"/>
            <w:vAlign w:val="center"/>
          </w:tcPr>
          <w:p w14:paraId="6011C0B7">
            <w:pPr>
              <w:pStyle w:val="17"/>
              <w:rPr>
                <w:highlight w:val="none"/>
              </w:rPr>
            </w:pPr>
            <w:r>
              <w:rPr>
                <w:highlight w:val="none"/>
              </w:rPr>
              <w:t>时效指标</w:t>
            </w:r>
          </w:p>
        </w:tc>
        <w:tc>
          <w:tcPr>
            <w:tcW w:w="1332" w:type="dxa"/>
            <w:vAlign w:val="center"/>
          </w:tcPr>
          <w:p w14:paraId="1A44086C">
            <w:pPr>
              <w:pStyle w:val="17"/>
              <w:rPr>
                <w:highlight w:val="none"/>
              </w:rPr>
            </w:pPr>
            <w:r>
              <w:rPr>
                <w:highlight w:val="none"/>
              </w:rPr>
              <w:t>工作周期</w:t>
            </w:r>
          </w:p>
        </w:tc>
        <w:tc>
          <w:tcPr>
            <w:tcW w:w="2891" w:type="dxa"/>
            <w:vAlign w:val="center"/>
          </w:tcPr>
          <w:p w14:paraId="67F91EBC">
            <w:pPr>
              <w:pStyle w:val="17"/>
              <w:rPr>
                <w:highlight w:val="none"/>
              </w:rPr>
            </w:pPr>
            <w:r>
              <w:rPr>
                <w:rFonts w:hint="eastAsia"/>
                <w:highlight w:val="none"/>
                <w:lang w:val="en-US" w:eastAsia="zh-CN"/>
              </w:rPr>
              <w:t>资金拨付完成时限</w:t>
            </w:r>
          </w:p>
        </w:tc>
        <w:tc>
          <w:tcPr>
            <w:tcW w:w="1276" w:type="dxa"/>
            <w:vAlign w:val="center"/>
          </w:tcPr>
          <w:p w14:paraId="469C8B07">
            <w:pPr>
              <w:pStyle w:val="17"/>
              <w:rPr>
                <w:highlight w:val="none"/>
              </w:rPr>
            </w:pPr>
            <w:r>
              <w:rPr>
                <w:highlight w:val="none"/>
              </w:rPr>
              <w:t>≤1年</w:t>
            </w:r>
          </w:p>
        </w:tc>
        <w:tc>
          <w:tcPr>
            <w:tcW w:w="1843" w:type="dxa"/>
            <w:vAlign w:val="center"/>
          </w:tcPr>
          <w:p w14:paraId="4C2196B2">
            <w:pPr>
              <w:pStyle w:val="17"/>
              <w:rPr>
                <w:highlight w:val="none"/>
              </w:rPr>
            </w:pPr>
            <w:r>
              <w:rPr>
                <w:highlight w:val="none"/>
              </w:rPr>
              <w:t>根据年初工作计划</w:t>
            </w:r>
          </w:p>
        </w:tc>
      </w:tr>
      <w:tr w14:paraId="7336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63486">
            <w:pPr>
              <w:rPr>
                <w:highlight w:val="none"/>
              </w:rPr>
            </w:pPr>
          </w:p>
        </w:tc>
        <w:tc>
          <w:tcPr>
            <w:tcW w:w="1276" w:type="dxa"/>
            <w:vAlign w:val="center"/>
          </w:tcPr>
          <w:p w14:paraId="681CB4ED">
            <w:pPr>
              <w:pStyle w:val="17"/>
              <w:rPr>
                <w:highlight w:val="none"/>
              </w:rPr>
            </w:pPr>
            <w:r>
              <w:rPr>
                <w:highlight w:val="none"/>
              </w:rPr>
              <w:t>成本指标</w:t>
            </w:r>
          </w:p>
        </w:tc>
        <w:tc>
          <w:tcPr>
            <w:tcW w:w="1332" w:type="dxa"/>
            <w:vAlign w:val="center"/>
          </w:tcPr>
          <w:p w14:paraId="08AD1E71">
            <w:pPr>
              <w:pStyle w:val="17"/>
              <w:rPr>
                <w:highlight w:val="none"/>
              </w:rPr>
            </w:pPr>
            <w:r>
              <w:rPr>
                <w:highlight w:val="none"/>
              </w:rPr>
              <w:t>资金保障金额</w:t>
            </w:r>
          </w:p>
        </w:tc>
        <w:tc>
          <w:tcPr>
            <w:tcW w:w="2891" w:type="dxa"/>
            <w:vAlign w:val="center"/>
          </w:tcPr>
          <w:p w14:paraId="2652EC23">
            <w:pPr>
              <w:pStyle w:val="17"/>
              <w:rPr>
                <w:highlight w:val="none"/>
              </w:rPr>
            </w:pPr>
            <w:r>
              <w:rPr>
                <w:rFonts w:hint="eastAsia"/>
                <w:highlight w:val="none"/>
                <w:lang w:val="en-US" w:eastAsia="zh-CN"/>
              </w:rPr>
              <w:t>控制在年初预算内</w:t>
            </w:r>
          </w:p>
        </w:tc>
        <w:tc>
          <w:tcPr>
            <w:tcW w:w="1276" w:type="dxa"/>
            <w:vAlign w:val="center"/>
          </w:tcPr>
          <w:p w14:paraId="4E56B3E3">
            <w:pPr>
              <w:pStyle w:val="17"/>
              <w:rPr>
                <w:highlight w:val="none"/>
              </w:rPr>
            </w:pPr>
            <w:r>
              <w:rPr>
                <w:highlight w:val="none"/>
              </w:rPr>
              <w:t>≤305万元</w:t>
            </w:r>
          </w:p>
        </w:tc>
        <w:tc>
          <w:tcPr>
            <w:tcW w:w="1843" w:type="dxa"/>
            <w:vAlign w:val="center"/>
          </w:tcPr>
          <w:p w14:paraId="0AED5B9E">
            <w:pPr>
              <w:pStyle w:val="17"/>
              <w:rPr>
                <w:highlight w:val="none"/>
              </w:rPr>
            </w:pPr>
            <w:r>
              <w:rPr>
                <w:highlight w:val="none"/>
              </w:rPr>
              <w:t>根据年初工作计划</w:t>
            </w:r>
          </w:p>
        </w:tc>
      </w:tr>
      <w:tr w14:paraId="7483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DA281">
            <w:pPr>
              <w:pStyle w:val="19"/>
              <w:rPr>
                <w:highlight w:val="none"/>
              </w:rPr>
            </w:pPr>
            <w:r>
              <w:rPr>
                <w:highlight w:val="none"/>
              </w:rPr>
              <w:t>效益指标</w:t>
            </w:r>
          </w:p>
        </w:tc>
        <w:tc>
          <w:tcPr>
            <w:tcW w:w="1276" w:type="dxa"/>
            <w:vAlign w:val="center"/>
          </w:tcPr>
          <w:p w14:paraId="55D9EE97">
            <w:pPr>
              <w:pStyle w:val="17"/>
              <w:rPr>
                <w:highlight w:val="none"/>
              </w:rPr>
            </w:pPr>
            <w:r>
              <w:rPr>
                <w:highlight w:val="none"/>
              </w:rPr>
              <w:t>社会效益指标</w:t>
            </w:r>
          </w:p>
        </w:tc>
        <w:tc>
          <w:tcPr>
            <w:tcW w:w="1332" w:type="dxa"/>
            <w:vAlign w:val="center"/>
          </w:tcPr>
          <w:p w14:paraId="4B4AF10D">
            <w:pPr>
              <w:pStyle w:val="17"/>
              <w:rPr>
                <w:highlight w:val="none"/>
              </w:rPr>
            </w:pPr>
            <w:r>
              <w:rPr>
                <w:highlight w:val="none"/>
              </w:rPr>
              <w:t>养老环境和服务质量</w:t>
            </w:r>
          </w:p>
        </w:tc>
        <w:tc>
          <w:tcPr>
            <w:tcW w:w="2891" w:type="dxa"/>
            <w:vAlign w:val="center"/>
          </w:tcPr>
          <w:p w14:paraId="1FB92395">
            <w:pPr>
              <w:pStyle w:val="17"/>
              <w:rPr>
                <w:rFonts w:hint="eastAsia" w:eastAsia="方正书宋_GBK"/>
                <w:highlight w:val="none"/>
                <w:lang w:val="en-US" w:eastAsia="zh-CN"/>
              </w:rPr>
            </w:pPr>
            <w:r>
              <w:rPr>
                <w:highlight w:val="none"/>
              </w:rPr>
              <w:t>确保民政服务中心改善养老环境，保障特困人员基本生活质量</w:t>
            </w:r>
            <w:r>
              <w:rPr>
                <w:rFonts w:hint="eastAsia"/>
                <w:highlight w:val="none"/>
                <w:lang w:val="en-US" w:eastAsia="zh-CN"/>
              </w:rPr>
              <w:t>率</w:t>
            </w:r>
          </w:p>
        </w:tc>
        <w:tc>
          <w:tcPr>
            <w:tcW w:w="1276" w:type="dxa"/>
            <w:vAlign w:val="center"/>
          </w:tcPr>
          <w:p w14:paraId="7E9E56D9">
            <w:pPr>
              <w:pStyle w:val="17"/>
              <w:rPr>
                <w:highlight w:val="none"/>
              </w:rPr>
            </w:pPr>
            <w:r>
              <w:rPr>
                <w:highlight w:val="none"/>
              </w:rPr>
              <w:t>≥98%</w:t>
            </w:r>
          </w:p>
        </w:tc>
        <w:tc>
          <w:tcPr>
            <w:tcW w:w="1843" w:type="dxa"/>
            <w:vAlign w:val="center"/>
          </w:tcPr>
          <w:p w14:paraId="46B488B3">
            <w:pPr>
              <w:pStyle w:val="17"/>
              <w:rPr>
                <w:highlight w:val="none"/>
              </w:rPr>
            </w:pPr>
            <w:r>
              <w:rPr>
                <w:highlight w:val="none"/>
              </w:rPr>
              <w:t>根据年初工作计划</w:t>
            </w:r>
          </w:p>
        </w:tc>
      </w:tr>
      <w:tr w14:paraId="7A4A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0E4A3">
            <w:pPr>
              <w:pStyle w:val="19"/>
              <w:rPr>
                <w:highlight w:val="none"/>
              </w:rPr>
            </w:pPr>
            <w:r>
              <w:rPr>
                <w:highlight w:val="none"/>
              </w:rPr>
              <w:t>满意度指标</w:t>
            </w:r>
          </w:p>
        </w:tc>
        <w:tc>
          <w:tcPr>
            <w:tcW w:w="1276" w:type="dxa"/>
            <w:vAlign w:val="center"/>
          </w:tcPr>
          <w:p w14:paraId="6E8C71E5">
            <w:pPr>
              <w:pStyle w:val="17"/>
              <w:rPr>
                <w:highlight w:val="none"/>
              </w:rPr>
            </w:pPr>
            <w:r>
              <w:rPr>
                <w:highlight w:val="none"/>
              </w:rPr>
              <w:t>服务对象满意度指标</w:t>
            </w:r>
          </w:p>
        </w:tc>
        <w:tc>
          <w:tcPr>
            <w:tcW w:w="1332" w:type="dxa"/>
            <w:vAlign w:val="center"/>
          </w:tcPr>
          <w:p w14:paraId="5D7B19CE">
            <w:pPr>
              <w:pStyle w:val="17"/>
              <w:rPr>
                <w:highlight w:val="none"/>
              </w:rPr>
            </w:pPr>
            <w:r>
              <w:rPr>
                <w:highlight w:val="none"/>
              </w:rPr>
              <w:t>民政服务中心院内老人满意度</w:t>
            </w:r>
          </w:p>
        </w:tc>
        <w:tc>
          <w:tcPr>
            <w:tcW w:w="2891" w:type="dxa"/>
            <w:vAlign w:val="center"/>
          </w:tcPr>
          <w:p w14:paraId="07B4F77B">
            <w:pPr>
              <w:pStyle w:val="17"/>
              <w:rPr>
                <w:rFonts w:hint="eastAsia" w:eastAsia="方正书宋_GBK"/>
                <w:highlight w:val="none"/>
                <w:lang w:val="en-US" w:eastAsia="zh-CN"/>
              </w:rPr>
            </w:pPr>
            <w:r>
              <w:rPr>
                <w:highlight w:val="none"/>
              </w:rPr>
              <w:t>院内老人获得感、幸福感、安全感提高</w:t>
            </w:r>
            <w:r>
              <w:rPr>
                <w:rFonts w:hint="eastAsia"/>
                <w:highlight w:val="none"/>
                <w:lang w:val="en-US" w:eastAsia="zh-CN"/>
              </w:rPr>
              <w:t>率</w:t>
            </w:r>
          </w:p>
        </w:tc>
        <w:tc>
          <w:tcPr>
            <w:tcW w:w="1276" w:type="dxa"/>
            <w:vAlign w:val="center"/>
          </w:tcPr>
          <w:p w14:paraId="28E4D13B">
            <w:pPr>
              <w:pStyle w:val="17"/>
              <w:rPr>
                <w:highlight w:val="none"/>
              </w:rPr>
            </w:pPr>
            <w:r>
              <w:rPr>
                <w:highlight w:val="none"/>
              </w:rPr>
              <w:t>≥98%</w:t>
            </w:r>
          </w:p>
        </w:tc>
        <w:tc>
          <w:tcPr>
            <w:tcW w:w="1843" w:type="dxa"/>
            <w:vAlign w:val="center"/>
          </w:tcPr>
          <w:p w14:paraId="5793CA80">
            <w:pPr>
              <w:pStyle w:val="17"/>
              <w:rPr>
                <w:highlight w:val="none"/>
              </w:rPr>
            </w:pPr>
            <w:r>
              <w:rPr>
                <w:highlight w:val="none"/>
              </w:rPr>
              <w:t>根据年初工作计划</w:t>
            </w:r>
          </w:p>
        </w:tc>
      </w:tr>
    </w:tbl>
    <w:p w14:paraId="4DA9F68C">
      <w:pPr>
        <w:rPr>
          <w:highlight w:val="none"/>
        </w:rPr>
        <w:sectPr>
          <w:pgSz w:w="11900" w:h="16840"/>
          <w:pgMar w:top="1984" w:right="1304" w:bottom="1134" w:left="1304" w:header="720" w:footer="720" w:gutter="0"/>
          <w:pgNumType w:fmt="decimal"/>
          <w:cols w:space="720" w:num="1"/>
        </w:sectPr>
      </w:pPr>
    </w:p>
    <w:p w14:paraId="3EEA181A">
      <w:pPr>
        <w:jc w:val="center"/>
        <w:rPr>
          <w:highlight w:val="none"/>
        </w:rPr>
      </w:pPr>
    </w:p>
    <w:p w14:paraId="290A4DB8">
      <w:pPr>
        <w:ind w:firstLine="560"/>
        <w:outlineLvl w:val="3"/>
        <w:rPr>
          <w:highlight w:val="none"/>
        </w:rPr>
      </w:pPr>
      <w:bookmarkStart w:id="9" w:name="_Toc_4_4_0000000010"/>
      <w:r>
        <w:rPr>
          <w:rFonts w:ascii="方正仿宋_GBK" w:hAnsi="方正仿宋_GBK" w:eastAsia="方正仿宋_GBK" w:cs="方正仿宋_GBK"/>
          <w:color w:val="000000"/>
          <w:sz w:val="28"/>
          <w:highlight w:val="none"/>
        </w:rPr>
        <w:t>7.殡仪馆人员工资及运转经费绩效目标表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44E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89873B">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C6C7E35">
            <w:pPr>
              <w:pStyle w:val="15"/>
              <w:rPr>
                <w:highlight w:val="none"/>
              </w:rPr>
            </w:pPr>
            <w:r>
              <w:rPr>
                <w:highlight w:val="none"/>
              </w:rPr>
              <w:t>单位：万元</w:t>
            </w:r>
          </w:p>
        </w:tc>
      </w:tr>
      <w:tr w14:paraId="6CE13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C61B2">
            <w:pPr>
              <w:pStyle w:val="18"/>
              <w:rPr>
                <w:highlight w:val="none"/>
              </w:rPr>
            </w:pPr>
            <w:r>
              <w:rPr>
                <w:highlight w:val="none"/>
              </w:rPr>
              <w:t>项目编码</w:t>
            </w:r>
          </w:p>
        </w:tc>
        <w:tc>
          <w:tcPr>
            <w:tcW w:w="2608" w:type="dxa"/>
            <w:gridSpan w:val="2"/>
            <w:vAlign w:val="center"/>
          </w:tcPr>
          <w:p w14:paraId="5AB52B25">
            <w:pPr>
              <w:pStyle w:val="17"/>
              <w:rPr>
                <w:highlight w:val="none"/>
              </w:rPr>
            </w:pPr>
            <w:r>
              <w:rPr>
                <w:highlight w:val="none"/>
              </w:rPr>
              <w:t>13020924P001057100020</w:t>
            </w:r>
          </w:p>
        </w:tc>
        <w:tc>
          <w:tcPr>
            <w:tcW w:w="1587" w:type="dxa"/>
            <w:vAlign w:val="center"/>
          </w:tcPr>
          <w:p w14:paraId="3553C85F">
            <w:pPr>
              <w:pStyle w:val="18"/>
              <w:rPr>
                <w:highlight w:val="none"/>
              </w:rPr>
            </w:pPr>
            <w:r>
              <w:rPr>
                <w:highlight w:val="none"/>
              </w:rPr>
              <w:t>项目名称</w:t>
            </w:r>
          </w:p>
        </w:tc>
        <w:tc>
          <w:tcPr>
            <w:tcW w:w="4422" w:type="dxa"/>
            <w:gridSpan w:val="3"/>
            <w:vAlign w:val="center"/>
          </w:tcPr>
          <w:p w14:paraId="3623025B">
            <w:pPr>
              <w:pStyle w:val="17"/>
              <w:rPr>
                <w:highlight w:val="none"/>
              </w:rPr>
            </w:pPr>
            <w:r>
              <w:rPr>
                <w:highlight w:val="none"/>
              </w:rPr>
              <w:t>殡仪馆人员工资及运转经费</w:t>
            </w:r>
          </w:p>
        </w:tc>
      </w:tr>
      <w:tr w14:paraId="79C2D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23FEB">
            <w:pPr>
              <w:pStyle w:val="18"/>
              <w:rPr>
                <w:highlight w:val="none"/>
              </w:rPr>
            </w:pPr>
            <w:r>
              <w:rPr>
                <w:highlight w:val="none"/>
              </w:rPr>
              <w:t>预算规模及资金用途</w:t>
            </w:r>
          </w:p>
        </w:tc>
        <w:tc>
          <w:tcPr>
            <w:tcW w:w="1276" w:type="dxa"/>
            <w:vAlign w:val="center"/>
          </w:tcPr>
          <w:p w14:paraId="42150ADB">
            <w:pPr>
              <w:pStyle w:val="18"/>
              <w:rPr>
                <w:highlight w:val="none"/>
              </w:rPr>
            </w:pPr>
            <w:r>
              <w:rPr>
                <w:highlight w:val="none"/>
              </w:rPr>
              <w:t>预算数</w:t>
            </w:r>
          </w:p>
        </w:tc>
        <w:tc>
          <w:tcPr>
            <w:tcW w:w="1332" w:type="dxa"/>
            <w:vAlign w:val="center"/>
          </w:tcPr>
          <w:p w14:paraId="58E9F2A7">
            <w:pPr>
              <w:pStyle w:val="17"/>
              <w:rPr>
                <w:highlight w:val="none"/>
              </w:rPr>
            </w:pPr>
            <w:r>
              <w:rPr>
                <w:highlight w:val="none"/>
              </w:rPr>
              <w:t>520.00</w:t>
            </w:r>
          </w:p>
        </w:tc>
        <w:tc>
          <w:tcPr>
            <w:tcW w:w="1587" w:type="dxa"/>
            <w:vAlign w:val="center"/>
          </w:tcPr>
          <w:p w14:paraId="13F3661C">
            <w:pPr>
              <w:pStyle w:val="18"/>
              <w:rPr>
                <w:highlight w:val="none"/>
              </w:rPr>
            </w:pPr>
            <w:r>
              <w:rPr>
                <w:highlight w:val="none"/>
              </w:rPr>
              <w:t>其中：财政    资金</w:t>
            </w:r>
          </w:p>
        </w:tc>
        <w:tc>
          <w:tcPr>
            <w:tcW w:w="1304" w:type="dxa"/>
            <w:vAlign w:val="center"/>
          </w:tcPr>
          <w:p w14:paraId="0CB39903">
            <w:pPr>
              <w:pStyle w:val="17"/>
              <w:rPr>
                <w:highlight w:val="none"/>
              </w:rPr>
            </w:pPr>
            <w:r>
              <w:rPr>
                <w:highlight w:val="none"/>
              </w:rPr>
              <w:t>520.00</w:t>
            </w:r>
          </w:p>
        </w:tc>
        <w:tc>
          <w:tcPr>
            <w:tcW w:w="1276" w:type="dxa"/>
            <w:vAlign w:val="center"/>
          </w:tcPr>
          <w:p w14:paraId="653B5674">
            <w:pPr>
              <w:pStyle w:val="18"/>
              <w:rPr>
                <w:highlight w:val="none"/>
              </w:rPr>
            </w:pPr>
            <w:r>
              <w:rPr>
                <w:highlight w:val="none"/>
              </w:rPr>
              <w:t>其他资金</w:t>
            </w:r>
          </w:p>
        </w:tc>
        <w:tc>
          <w:tcPr>
            <w:tcW w:w="1843" w:type="dxa"/>
            <w:vAlign w:val="center"/>
          </w:tcPr>
          <w:p w14:paraId="2CB35BBB">
            <w:pPr>
              <w:pStyle w:val="17"/>
              <w:rPr>
                <w:highlight w:val="none"/>
              </w:rPr>
            </w:pPr>
          </w:p>
        </w:tc>
      </w:tr>
      <w:tr w14:paraId="6BCBD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74E070">
            <w:pPr>
              <w:rPr>
                <w:highlight w:val="none"/>
              </w:rPr>
            </w:pPr>
          </w:p>
        </w:tc>
        <w:tc>
          <w:tcPr>
            <w:tcW w:w="8617" w:type="dxa"/>
            <w:gridSpan w:val="6"/>
            <w:vAlign w:val="center"/>
          </w:tcPr>
          <w:p w14:paraId="4B7ADE4B">
            <w:pPr>
              <w:pStyle w:val="17"/>
              <w:rPr>
                <w:highlight w:val="none"/>
              </w:rPr>
            </w:pPr>
            <w:r>
              <w:rPr>
                <w:rFonts w:hint="eastAsia"/>
                <w:highlight w:val="none"/>
                <w:lang w:val="en-US" w:eastAsia="zh-CN"/>
              </w:rPr>
              <w:t>区级资金520万元，主要用于</w:t>
            </w:r>
            <w:r>
              <w:rPr>
                <w:highlight w:val="none"/>
              </w:rPr>
              <w:t>殡仪馆人员工资</w:t>
            </w:r>
            <w:r>
              <w:rPr>
                <w:rFonts w:hint="eastAsia"/>
                <w:highlight w:val="none"/>
                <w:lang w:eastAsia="zh-CN"/>
              </w:rPr>
              <w:t>、</w:t>
            </w:r>
            <w:r>
              <w:rPr>
                <w:rFonts w:hint="eastAsia"/>
                <w:highlight w:val="none"/>
                <w:lang w:val="en-US" w:eastAsia="zh-CN"/>
              </w:rPr>
              <w:t>保险</w:t>
            </w:r>
            <w:r>
              <w:rPr>
                <w:highlight w:val="none"/>
              </w:rPr>
              <w:t>及运转经费</w:t>
            </w:r>
          </w:p>
        </w:tc>
      </w:tr>
      <w:tr w14:paraId="10C7C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3CDA0">
            <w:pPr>
              <w:pStyle w:val="18"/>
              <w:rPr>
                <w:highlight w:val="none"/>
              </w:rPr>
            </w:pPr>
            <w:r>
              <w:rPr>
                <w:highlight w:val="none"/>
              </w:rPr>
              <w:t>资金支出计划（%）</w:t>
            </w:r>
          </w:p>
        </w:tc>
        <w:tc>
          <w:tcPr>
            <w:tcW w:w="2608" w:type="dxa"/>
            <w:gridSpan w:val="2"/>
            <w:vAlign w:val="center"/>
          </w:tcPr>
          <w:p w14:paraId="3DE6C2C0">
            <w:pPr>
              <w:pStyle w:val="18"/>
              <w:rPr>
                <w:highlight w:val="none"/>
              </w:rPr>
            </w:pPr>
            <w:r>
              <w:rPr>
                <w:highlight w:val="none"/>
              </w:rPr>
              <w:t>3月底</w:t>
            </w:r>
          </w:p>
        </w:tc>
        <w:tc>
          <w:tcPr>
            <w:tcW w:w="1587" w:type="dxa"/>
            <w:vAlign w:val="center"/>
          </w:tcPr>
          <w:p w14:paraId="183EE931">
            <w:pPr>
              <w:pStyle w:val="18"/>
              <w:rPr>
                <w:highlight w:val="none"/>
              </w:rPr>
            </w:pPr>
            <w:r>
              <w:rPr>
                <w:highlight w:val="none"/>
              </w:rPr>
              <w:t>6月底</w:t>
            </w:r>
          </w:p>
        </w:tc>
        <w:tc>
          <w:tcPr>
            <w:tcW w:w="1304" w:type="dxa"/>
            <w:vAlign w:val="center"/>
          </w:tcPr>
          <w:p w14:paraId="20DA7930">
            <w:pPr>
              <w:pStyle w:val="18"/>
              <w:rPr>
                <w:highlight w:val="none"/>
              </w:rPr>
            </w:pPr>
            <w:r>
              <w:rPr>
                <w:highlight w:val="none"/>
              </w:rPr>
              <w:t>10月底</w:t>
            </w:r>
          </w:p>
        </w:tc>
        <w:tc>
          <w:tcPr>
            <w:tcW w:w="3118" w:type="dxa"/>
            <w:gridSpan w:val="2"/>
            <w:vAlign w:val="center"/>
          </w:tcPr>
          <w:p w14:paraId="67F868F2">
            <w:pPr>
              <w:pStyle w:val="18"/>
              <w:rPr>
                <w:highlight w:val="none"/>
              </w:rPr>
            </w:pPr>
            <w:r>
              <w:rPr>
                <w:highlight w:val="none"/>
              </w:rPr>
              <w:t>12月底</w:t>
            </w:r>
          </w:p>
        </w:tc>
      </w:tr>
      <w:tr w14:paraId="0F1CF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C204E">
            <w:pPr>
              <w:rPr>
                <w:highlight w:val="none"/>
              </w:rPr>
            </w:pPr>
          </w:p>
        </w:tc>
        <w:tc>
          <w:tcPr>
            <w:tcW w:w="2608" w:type="dxa"/>
            <w:gridSpan w:val="2"/>
            <w:vAlign w:val="center"/>
          </w:tcPr>
          <w:p w14:paraId="0E774E26">
            <w:pPr>
              <w:pStyle w:val="19"/>
              <w:rPr>
                <w:highlight w:val="none"/>
              </w:rPr>
            </w:pPr>
            <w:r>
              <w:rPr>
                <w:highlight w:val="none"/>
              </w:rPr>
              <w:t>25%</w:t>
            </w:r>
          </w:p>
        </w:tc>
        <w:tc>
          <w:tcPr>
            <w:tcW w:w="1587" w:type="dxa"/>
            <w:vAlign w:val="center"/>
          </w:tcPr>
          <w:p w14:paraId="2B82CFDA">
            <w:pPr>
              <w:pStyle w:val="19"/>
              <w:rPr>
                <w:highlight w:val="none"/>
              </w:rPr>
            </w:pPr>
            <w:r>
              <w:rPr>
                <w:highlight w:val="none"/>
              </w:rPr>
              <w:t>50%</w:t>
            </w:r>
          </w:p>
        </w:tc>
        <w:tc>
          <w:tcPr>
            <w:tcW w:w="1304" w:type="dxa"/>
            <w:vAlign w:val="center"/>
          </w:tcPr>
          <w:p w14:paraId="3D146000">
            <w:pPr>
              <w:pStyle w:val="19"/>
              <w:rPr>
                <w:highlight w:val="none"/>
              </w:rPr>
            </w:pPr>
            <w:r>
              <w:rPr>
                <w:highlight w:val="none"/>
              </w:rPr>
              <w:t>75%</w:t>
            </w:r>
          </w:p>
        </w:tc>
        <w:tc>
          <w:tcPr>
            <w:tcW w:w="3118" w:type="dxa"/>
            <w:gridSpan w:val="2"/>
            <w:vAlign w:val="center"/>
          </w:tcPr>
          <w:p w14:paraId="00A6BAE9">
            <w:pPr>
              <w:pStyle w:val="19"/>
              <w:rPr>
                <w:highlight w:val="none"/>
              </w:rPr>
            </w:pPr>
            <w:r>
              <w:rPr>
                <w:highlight w:val="none"/>
              </w:rPr>
              <w:t>100%</w:t>
            </w:r>
          </w:p>
        </w:tc>
      </w:tr>
      <w:tr w14:paraId="2AB43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2621A">
            <w:pPr>
              <w:pStyle w:val="18"/>
              <w:rPr>
                <w:highlight w:val="none"/>
              </w:rPr>
            </w:pPr>
            <w:r>
              <w:rPr>
                <w:highlight w:val="none"/>
              </w:rPr>
              <w:t>绩效目标</w:t>
            </w:r>
          </w:p>
        </w:tc>
        <w:tc>
          <w:tcPr>
            <w:tcW w:w="8617" w:type="dxa"/>
            <w:gridSpan w:val="6"/>
            <w:vAlign w:val="center"/>
          </w:tcPr>
          <w:p w14:paraId="544554BA">
            <w:pPr>
              <w:pStyle w:val="17"/>
              <w:rPr>
                <w:highlight w:val="none"/>
              </w:rPr>
            </w:pPr>
            <w:r>
              <w:rPr>
                <w:highlight w:val="none"/>
              </w:rPr>
              <w:t>1.</w:t>
            </w:r>
            <w:r>
              <w:rPr>
                <w:rFonts w:hint="eastAsia"/>
                <w:highlight w:val="none"/>
                <w:lang w:val="en-US" w:eastAsia="zh-CN"/>
              </w:rPr>
              <w:t>通过该项目实施保障</w:t>
            </w:r>
            <w:r>
              <w:rPr>
                <w:highlight w:val="none"/>
              </w:rPr>
              <w:t>殡仪馆</w:t>
            </w:r>
            <w:r>
              <w:rPr>
                <w:rFonts w:hint="eastAsia"/>
                <w:highlight w:val="none"/>
                <w:lang w:val="en-US" w:eastAsia="zh-CN"/>
              </w:rPr>
              <w:t>正常</w:t>
            </w:r>
            <w:r>
              <w:rPr>
                <w:highlight w:val="none"/>
              </w:rPr>
              <w:t>运转</w:t>
            </w:r>
          </w:p>
        </w:tc>
      </w:tr>
    </w:tbl>
    <w:p w14:paraId="0E4111EE">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19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6C7AD">
            <w:pPr>
              <w:pStyle w:val="18"/>
              <w:rPr>
                <w:highlight w:val="none"/>
              </w:rPr>
            </w:pPr>
            <w:r>
              <w:rPr>
                <w:highlight w:val="none"/>
              </w:rPr>
              <w:t>一级指标</w:t>
            </w:r>
          </w:p>
        </w:tc>
        <w:tc>
          <w:tcPr>
            <w:tcW w:w="1276" w:type="dxa"/>
            <w:vAlign w:val="center"/>
          </w:tcPr>
          <w:p w14:paraId="4310DBA1">
            <w:pPr>
              <w:pStyle w:val="18"/>
              <w:rPr>
                <w:highlight w:val="none"/>
              </w:rPr>
            </w:pPr>
            <w:r>
              <w:rPr>
                <w:highlight w:val="none"/>
              </w:rPr>
              <w:t>二级指标</w:t>
            </w:r>
          </w:p>
        </w:tc>
        <w:tc>
          <w:tcPr>
            <w:tcW w:w="1332" w:type="dxa"/>
            <w:vAlign w:val="center"/>
          </w:tcPr>
          <w:p w14:paraId="231E492B">
            <w:pPr>
              <w:pStyle w:val="18"/>
              <w:rPr>
                <w:highlight w:val="none"/>
              </w:rPr>
            </w:pPr>
            <w:r>
              <w:rPr>
                <w:highlight w:val="none"/>
              </w:rPr>
              <w:t>三级指标</w:t>
            </w:r>
          </w:p>
        </w:tc>
        <w:tc>
          <w:tcPr>
            <w:tcW w:w="2891" w:type="dxa"/>
            <w:vAlign w:val="center"/>
          </w:tcPr>
          <w:p w14:paraId="787E4DC1">
            <w:pPr>
              <w:pStyle w:val="18"/>
              <w:rPr>
                <w:highlight w:val="none"/>
              </w:rPr>
            </w:pPr>
            <w:r>
              <w:rPr>
                <w:highlight w:val="none"/>
              </w:rPr>
              <w:t>绩效指标描述</w:t>
            </w:r>
          </w:p>
        </w:tc>
        <w:tc>
          <w:tcPr>
            <w:tcW w:w="1276" w:type="dxa"/>
            <w:vAlign w:val="center"/>
          </w:tcPr>
          <w:p w14:paraId="2B4663E4">
            <w:pPr>
              <w:pStyle w:val="18"/>
              <w:rPr>
                <w:highlight w:val="none"/>
              </w:rPr>
            </w:pPr>
            <w:r>
              <w:rPr>
                <w:highlight w:val="none"/>
              </w:rPr>
              <w:t>指标值</w:t>
            </w:r>
          </w:p>
        </w:tc>
        <w:tc>
          <w:tcPr>
            <w:tcW w:w="1843" w:type="dxa"/>
            <w:vAlign w:val="center"/>
          </w:tcPr>
          <w:p w14:paraId="02FA54C9">
            <w:pPr>
              <w:pStyle w:val="18"/>
              <w:rPr>
                <w:highlight w:val="none"/>
              </w:rPr>
            </w:pPr>
            <w:r>
              <w:rPr>
                <w:highlight w:val="none"/>
              </w:rPr>
              <w:t>指标值确定依据</w:t>
            </w:r>
          </w:p>
        </w:tc>
      </w:tr>
      <w:tr w14:paraId="7669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D1490">
            <w:pPr>
              <w:pStyle w:val="19"/>
              <w:rPr>
                <w:highlight w:val="none"/>
              </w:rPr>
            </w:pPr>
            <w:r>
              <w:rPr>
                <w:highlight w:val="none"/>
              </w:rPr>
              <w:t>产出指标</w:t>
            </w:r>
          </w:p>
        </w:tc>
        <w:tc>
          <w:tcPr>
            <w:tcW w:w="1276" w:type="dxa"/>
            <w:vAlign w:val="center"/>
          </w:tcPr>
          <w:p w14:paraId="1880CD19">
            <w:pPr>
              <w:pStyle w:val="17"/>
              <w:rPr>
                <w:highlight w:val="none"/>
              </w:rPr>
            </w:pPr>
            <w:r>
              <w:rPr>
                <w:highlight w:val="none"/>
              </w:rPr>
              <w:t>数量指标</w:t>
            </w:r>
          </w:p>
        </w:tc>
        <w:tc>
          <w:tcPr>
            <w:tcW w:w="1332" w:type="dxa"/>
            <w:vAlign w:val="center"/>
          </w:tcPr>
          <w:p w14:paraId="21A20A84">
            <w:pPr>
              <w:pStyle w:val="17"/>
              <w:rPr>
                <w:highlight w:val="none"/>
              </w:rPr>
            </w:pPr>
            <w:r>
              <w:rPr>
                <w:highlight w:val="none"/>
              </w:rPr>
              <w:t>火化遗体具数</w:t>
            </w:r>
          </w:p>
        </w:tc>
        <w:tc>
          <w:tcPr>
            <w:tcW w:w="2891" w:type="dxa"/>
            <w:vAlign w:val="center"/>
          </w:tcPr>
          <w:p w14:paraId="51E3324B">
            <w:pPr>
              <w:pStyle w:val="17"/>
              <w:rPr>
                <w:highlight w:val="none"/>
              </w:rPr>
            </w:pPr>
            <w:r>
              <w:rPr>
                <w:highlight w:val="none"/>
              </w:rPr>
              <w:t>全区全年火化遗体具数</w:t>
            </w:r>
          </w:p>
        </w:tc>
        <w:tc>
          <w:tcPr>
            <w:tcW w:w="1276" w:type="dxa"/>
            <w:vAlign w:val="center"/>
          </w:tcPr>
          <w:p w14:paraId="7CDC5B13">
            <w:pPr>
              <w:pStyle w:val="17"/>
              <w:rPr>
                <w:highlight w:val="none"/>
              </w:rPr>
            </w:pPr>
            <w:r>
              <w:rPr>
                <w:highlight w:val="none"/>
              </w:rPr>
              <w:t>≥1300具</w:t>
            </w:r>
          </w:p>
        </w:tc>
        <w:tc>
          <w:tcPr>
            <w:tcW w:w="1843" w:type="dxa"/>
            <w:vAlign w:val="center"/>
          </w:tcPr>
          <w:p w14:paraId="4D9A20B1">
            <w:pPr>
              <w:pStyle w:val="17"/>
              <w:rPr>
                <w:highlight w:val="none"/>
              </w:rPr>
            </w:pPr>
            <w:r>
              <w:rPr>
                <w:highlight w:val="none"/>
              </w:rPr>
              <w:t>根据年初工作计划</w:t>
            </w:r>
          </w:p>
        </w:tc>
      </w:tr>
      <w:tr w14:paraId="7FFC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8111C">
            <w:pPr>
              <w:rPr>
                <w:highlight w:val="none"/>
              </w:rPr>
            </w:pPr>
          </w:p>
        </w:tc>
        <w:tc>
          <w:tcPr>
            <w:tcW w:w="1276" w:type="dxa"/>
            <w:vAlign w:val="center"/>
          </w:tcPr>
          <w:p w14:paraId="09AD4083">
            <w:pPr>
              <w:pStyle w:val="17"/>
              <w:rPr>
                <w:highlight w:val="none"/>
              </w:rPr>
            </w:pPr>
            <w:r>
              <w:rPr>
                <w:highlight w:val="none"/>
              </w:rPr>
              <w:t>质量指标</w:t>
            </w:r>
          </w:p>
        </w:tc>
        <w:tc>
          <w:tcPr>
            <w:tcW w:w="1332" w:type="dxa"/>
            <w:vAlign w:val="center"/>
          </w:tcPr>
          <w:p w14:paraId="4635BC92">
            <w:pPr>
              <w:pStyle w:val="17"/>
              <w:rPr>
                <w:highlight w:val="none"/>
              </w:rPr>
            </w:pPr>
            <w:r>
              <w:rPr>
                <w:highlight w:val="none"/>
              </w:rPr>
              <w:t>回民殡葬政策覆盖率</w:t>
            </w:r>
          </w:p>
        </w:tc>
        <w:tc>
          <w:tcPr>
            <w:tcW w:w="2891" w:type="dxa"/>
            <w:vAlign w:val="center"/>
          </w:tcPr>
          <w:p w14:paraId="33E0FD9B">
            <w:pPr>
              <w:pStyle w:val="17"/>
              <w:rPr>
                <w:highlight w:val="none"/>
              </w:rPr>
            </w:pPr>
            <w:r>
              <w:rPr>
                <w:highlight w:val="none"/>
              </w:rPr>
              <w:t>对符合回民殡葬政策的群体享受政策覆盖率</w:t>
            </w:r>
          </w:p>
        </w:tc>
        <w:tc>
          <w:tcPr>
            <w:tcW w:w="1276" w:type="dxa"/>
            <w:vAlign w:val="center"/>
          </w:tcPr>
          <w:p w14:paraId="0C773C53">
            <w:pPr>
              <w:pStyle w:val="17"/>
              <w:rPr>
                <w:highlight w:val="none"/>
              </w:rPr>
            </w:pPr>
            <w:r>
              <w:rPr>
                <w:highlight w:val="none"/>
              </w:rPr>
              <w:t>≥85%</w:t>
            </w:r>
          </w:p>
        </w:tc>
        <w:tc>
          <w:tcPr>
            <w:tcW w:w="1843" w:type="dxa"/>
            <w:vAlign w:val="center"/>
          </w:tcPr>
          <w:p w14:paraId="4EED12B4">
            <w:pPr>
              <w:pStyle w:val="17"/>
              <w:rPr>
                <w:highlight w:val="none"/>
              </w:rPr>
            </w:pPr>
            <w:r>
              <w:rPr>
                <w:highlight w:val="none"/>
              </w:rPr>
              <w:t>根据年初工作计划</w:t>
            </w:r>
          </w:p>
        </w:tc>
      </w:tr>
      <w:tr w14:paraId="1F31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190A0">
            <w:pPr>
              <w:rPr>
                <w:highlight w:val="none"/>
              </w:rPr>
            </w:pPr>
          </w:p>
        </w:tc>
        <w:tc>
          <w:tcPr>
            <w:tcW w:w="1276" w:type="dxa"/>
            <w:vAlign w:val="center"/>
          </w:tcPr>
          <w:p w14:paraId="4B445B64">
            <w:pPr>
              <w:pStyle w:val="17"/>
              <w:rPr>
                <w:highlight w:val="none"/>
              </w:rPr>
            </w:pPr>
            <w:r>
              <w:rPr>
                <w:highlight w:val="none"/>
              </w:rPr>
              <w:t>时效指标</w:t>
            </w:r>
          </w:p>
        </w:tc>
        <w:tc>
          <w:tcPr>
            <w:tcW w:w="1332" w:type="dxa"/>
            <w:vAlign w:val="center"/>
          </w:tcPr>
          <w:p w14:paraId="56118553">
            <w:pPr>
              <w:pStyle w:val="17"/>
              <w:rPr>
                <w:highlight w:val="none"/>
              </w:rPr>
            </w:pPr>
            <w:r>
              <w:rPr>
                <w:highlight w:val="none"/>
              </w:rPr>
              <w:t>殡仪工作完成时间</w:t>
            </w:r>
          </w:p>
        </w:tc>
        <w:tc>
          <w:tcPr>
            <w:tcW w:w="2891" w:type="dxa"/>
            <w:vAlign w:val="center"/>
          </w:tcPr>
          <w:p w14:paraId="001D755E">
            <w:pPr>
              <w:pStyle w:val="17"/>
              <w:rPr>
                <w:highlight w:val="none"/>
              </w:rPr>
            </w:pPr>
            <w:r>
              <w:rPr>
                <w:rFonts w:hint="eastAsia"/>
                <w:highlight w:val="none"/>
                <w:lang w:val="en-US" w:eastAsia="zh-CN"/>
              </w:rPr>
              <w:t>资金拨付完成时限</w:t>
            </w:r>
          </w:p>
        </w:tc>
        <w:tc>
          <w:tcPr>
            <w:tcW w:w="1276" w:type="dxa"/>
            <w:vAlign w:val="center"/>
          </w:tcPr>
          <w:p w14:paraId="2420B275">
            <w:pPr>
              <w:pStyle w:val="17"/>
              <w:rPr>
                <w:highlight w:val="none"/>
              </w:rPr>
            </w:pPr>
            <w:r>
              <w:rPr>
                <w:highlight w:val="none"/>
              </w:rPr>
              <w:t>≤1年</w:t>
            </w:r>
          </w:p>
        </w:tc>
        <w:tc>
          <w:tcPr>
            <w:tcW w:w="1843" w:type="dxa"/>
            <w:vAlign w:val="center"/>
          </w:tcPr>
          <w:p w14:paraId="4544663E">
            <w:pPr>
              <w:pStyle w:val="17"/>
              <w:rPr>
                <w:highlight w:val="none"/>
              </w:rPr>
            </w:pPr>
            <w:r>
              <w:rPr>
                <w:highlight w:val="none"/>
              </w:rPr>
              <w:t>根据年初工作计划</w:t>
            </w:r>
          </w:p>
        </w:tc>
      </w:tr>
      <w:tr w14:paraId="7100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45F6C">
            <w:pPr>
              <w:rPr>
                <w:highlight w:val="none"/>
              </w:rPr>
            </w:pPr>
          </w:p>
        </w:tc>
        <w:tc>
          <w:tcPr>
            <w:tcW w:w="1276" w:type="dxa"/>
            <w:vAlign w:val="center"/>
          </w:tcPr>
          <w:p w14:paraId="67A593D6">
            <w:pPr>
              <w:pStyle w:val="17"/>
              <w:rPr>
                <w:highlight w:val="none"/>
              </w:rPr>
            </w:pPr>
            <w:r>
              <w:rPr>
                <w:highlight w:val="none"/>
              </w:rPr>
              <w:t>成本指标</w:t>
            </w:r>
          </w:p>
        </w:tc>
        <w:tc>
          <w:tcPr>
            <w:tcW w:w="1332" w:type="dxa"/>
            <w:vAlign w:val="center"/>
          </w:tcPr>
          <w:p w14:paraId="0B66A359">
            <w:pPr>
              <w:pStyle w:val="17"/>
              <w:rPr>
                <w:highlight w:val="none"/>
              </w:rPr>
            </w:pPr>
            <w:r>
              <w:rPr>
                <w:highlight w:val="none"/>
              </w:rPr>
              <w:t>殡仪馆工资及运转成本</w:t>
            </w:r>
          </w:p>
        </w:tc>
        <w:tc>
          <w:tcPr>
            <w:tcW w:w="2891" w:type="dxa"/>
            <w:vAlign w:val="center"/>
          </w:tcPr>
          <w:p w14:paraId="2FF6E45E">
            <w:pPr>
              <w:pStyle w:val="17"/>
              <w:rPr>
                <w:highlight w:val="none"/>
              </w:rPr>
            </w:pPr>
            <w:r>
              <w:rPr>
                <w:rFonts w:hint="eastAsia"/>
                <w:highlight w:val="none"/>
                <w:lang w:val="en-US" w:eastAsia="zh-CN"/>
              </w:rPr>
              <w:t>控制在年初预算内</w:t>
            </w:r>
          </w:p>
        </w:tc>
        <w:tc>
          <w:tcPr>
            <w:tcW w:w="1276" w:type="dxa"/>
            <w:vAlign w:val="center"/>
          </w:tcPr>
          <w:p w14:paraId="08524E7A">
            <w:pPr>
              <w:pStyle w:val="17"/>
              <w:rPr>
                <w:highlight w:val="none"/>
              </w:rPr>
            </w:pPr>
            <w:r>
              <w:rPr>
                <w:highlight w:val="none"/>
              </w:rPr>
              <w:t>≤520万元</w:t>
            </w:r>
          </w:p>
        </w:tc>
        <w:tc>
          <w:tcPr>
            <w:tcW w:w="1843" w:type="dxa"/>
            <w:vAlign w:val="center"/>
          </w:tcPr>
          <w:p w14:paraId="5C6556DD">
            <w:pPr>
              <w:pStyle w:val="17"/>
              <w:rPr>
                <w:highlight w:val="none"/>
              </w:rPr>
            </w:pPr>
            <w:r>
              <w:rPr>
                <w:highlight w:val="none"/>
              </w:rPr>
              <w:t>根据年初工作计划</w:t>
            </w:r>
          </w:p>
        </w:tc>
      </w:tr>
      <w:tr w14:paraId="304E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BD023">
            <w:pPr>
              <w:pStyle w:val="19"/>
              <w:rPr>
                <w:highlight w:val="none"/>
              </w:rPr>
            </w:pPr>
            <w:r>
              <w:rPr>
                <w:highlight w:val="none"/>
              </w:rPr>
              <w:t>效益指标</w:t>
            </w:r>
          </w:p>
        </w:tc>
        <w:tc>
          <w:tcPr>
            <w:tcW w:w="1276" w:type="dxa"/>
            <w:vAlign w:val="center"/>
          </w:tcPr>
          <w:p w14:paraId="4094316C">
            <w:pPr>
              <w:pStyle w:val="17"/>
              <w:rPr>
                <w:rFonts w:hint="default" w:eastAsia="方正书宋_GBK"/>
                <w:highlight w:val="none"/>
                <w:lang w:val="en-US" w:eastAsia="zh-CN"/>
              </w:rPr>
            </w:pPr>
            <w:r>
              <w:rPr>
                <w:rFonts w:hint="eastAsia"/>
                <w:highlight w:val="none"/>
                <w:lang w:val="en-US" w:eastAsia="zh-CN"/>
              </w:rPr>
              <w:t>经济效益指标</w:t>
            </w:r>
          </w:p>
        </w:tc>
        <w:tc>
          <w:tcPr>
            <w:tcW w:w="1332" w:type="dxa"/>
            <w:vAlign w:val="center"/>
          </w:tcPr>
          <w:p w14:paraId="4A4D88F9">
            <w:pPr>
              <w:pStyle w:val="17"/>
              <w:rPr>
                <w:rFonts w:hint="default" w:eastAsia="方正书宋_GBK"/>
                <w:highlight w:val="none"/>
                <w:lang w:val="en-US" w:eastAsia="zh-CN"/>
              </w:rPr>
            </w:pPr>
            <w:r>
              <w:rPr>
                <w:rFonts w:hint="eastAsia"/>
                <w:highlight w:val="none"/>
                <w:lang w:val="en-US" w:eastAsia="zh-CN"/>
              </w:rPr>
              <w:t>资金使用效率</w:t>
            </w:r>
          </w:p>
        </w:tc>
        <w:tc>
          <w:tcPr>
            <w:tcW w:w="2891" w:type="dxa"/>
            <w:vAlign w:val="center"/>
          </w:tcPr>
          <w:p w14:paraId="68620107">
            <w:pPr>
              <w:pStyle w:val="17"/>
              <w:rPr>
                <w:rFonts w:hint="default" w:eastAsia="方正书宋_GBK"/>
                <w:highlight w:val="none"/>
                <w:lang w:val="en-US" w:eastAsia="zh-CN"/>
              </w:rPr>
            </w:pPr>
            <w:r>
              <w:rPr>
                <w:rFonts w:hint="eastAsia"/>
                <w:highlight w:val="none"/>
                <w:lang w:val="en-US" w:eastAsia="zh-CN"/>
              </w:rPr>
              <w:t>资金使用效率</w:t>
            </w:r>
          </w:p>
        </w:tc>
        <w:tc>
          <w:tcPr>
            <w:tcW w:w="1276" w:type="dxa"/>
            <w:vAlign w:val="center"/>
          </w:tcPr>
          <w:p w14:paraId="0608815D">
            <w:pPr>
              <w:pStyle w:val="17"/>
              <w:rPr>
                <w:highlight w:val="none"/>
              </w:rPr>
            </w:pPr>
            <w:r>
              <w:rPr>
                <w:highlight w:val="none"/>
              </w:rPr>
              <w:t>≤520万元</w:t>
            </w:r>
          </w:p>
        </w:tc>
        <w:tc>
          <w:tcPr>
            <w:tcW w:w="1843" w:type="dxa"/>
            <w:vAlign w:val="center"/>
          </w:tcPr>
          <w:p w14:paraId="7E16B097">
            <w:pPr>
              <w:pStyle w:val="17"/>
              <w:rPr>
                <w:highlight w:val="none"/>
              </w:rPr>
            </w:pPr>
            <w:r>
              <w:rPr>
                <w:highlight w:val="none"/>
              </w:rPr>
              <w:t>根据年初工作计划</w:t>
            </w:r>
          </w:p>
        </w:tc>
      </w:tr>
      <w:tr w14:paraId="66ADC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3D11F">
            <w:pPr>
              <w:pStyle w:val="19"/>
              <w:rPr>
                <w:highlight w:val="none"/>
              </w:rPr>
            </w:pPr>
            <w:r>
              <w:rPr>
                <w:highlight w:val="none"/>
              </w:rPr>
              <w:t>满意度指标</w:t>
            </w:r>
          </w:p>
        </w:tc>
        <w:tc>
          <w:tcPr>
            <w:tcW w:w="1276" w:type="dxa"/>
            <w:vAlign w:val="center"/>
          </w:tcPr>
          <w:p w14:paraId="776BDDE2">
            <w:pPr>
              <w:pStyle w:val="17"/>
              <w:rPr>
                <w:highlight w:val="none"/>
              </w:rPr>
            </w:pPr>
            <w:r>
              <w:rPr>
                <w:highlight w:val="none"/>
              </w:rPr>
              <w:t>服务对象满意度指标</w:t>
            </w:r>
          </w:p>
        </w:tc>
        <w:tc>
          <w:tcPr>
            <w:tcW w:w="1332" w:type="dxa"/>
            <w:vAlign w:val="center"/>
          </w:tcPr>
          <w:p w14:paraId="0A1D6C63">
            <w:pPr>
              <w:pStyle w:val="17"/>
              <w:rPr>
                <w:highlight w:val="none"/>
              </w:rPr>
            </w:pPr>
            <w:r>
              <w:rPr>
                <w:highlight w:val="none"/>
              </w:rPr>
              <w:t>殡葬服务群众满意度</w:t>
            </w:r>
          </w:p>
        </w:tc>
        <w:tc>
          <w:tcPr>
            <w:tcW w:w="2891" w:type="dxa"/>
            <w:vAlign w:val="center"/>
          </w:tcPr>
          <w:p w14:paraId="15C9EC5A">
            <w:pPr>
              <w:pStyle w:val="17"/>
              <w:rPr>
                <w:highlight w:val="none"/>
              </w:rPr>
            </w:pPr>
            <w:r>
              <w:rPr>
                <w:highlight w:val="none"/>
              </w:rPr>
              <w:t>弘扬绿色殡葬，殡葬服务群众满意度</w:t>
            </w:r>
          </w:p>
        </w:tc>
        <w:tc>
          <w:tcPr>
            <w:tcW w:w="1276" w:type="dxa"/>
            <w:vAlign w:val="center"/>
          </w:tcPr>
          <w:p w14:paraId="41530161">
            <w:pPr>
              <w:pStyle w:val="17"/>
              <w:rPr>
                <w:highlight w:val="none"/>
              </w:rPr>
            </w:pPr>
            <w:r>
              <w:rPr>
                <w:highlight w:val="none"/>
              </w:rPr>
              <w:t>≥98%</w:t>
            </w:r>
          </w:p>
        </w:tc>
        <w:tc>
          <w:tcPr>
            <w:tcW w:w="1843" w:type="dxa"/>
            <w:vAlign w:val="center"/>
          </w:tcPr>
          <w:p w14:paraId="7C8A9F90">
            <w:pPr>
              <w:pStyle w:val="17"/>
              <w:rPr>
                <w:highlight w:val="none"/>
              </w:rPr>
            </w:pPr>
            <w:r>
              <w:rPr>
                <w:highlight w:val="none"/>
              </w:rPr>
              <w:t>根据年初工作计划</w:t>
            </w:r>
          </w:p>
        </w:tc>
      </w:tr>
    </w:tbl>
    <w:p w14:paraId="4F6DC9BC">
      <w:pPr>
        <w:rPr>
          <w:highlight w:val="none"/>
        </w:rPr>
        <w:sectPr>
          <w:pgSz w:w="11900" w:h="16840"/>
          <w:pgMar w:top="1984" w:right="1304" w:bottom="1134" w:left="1304" w:header="720" w:footer="720" w:gutter="0"/>
          <w:pgNumType w:fmt="decimal"/>
          <w:cols w:space="720" w:num="1"/>
        </w:sectPr>
      </w:pPr>
    </w:p>
    <w:p w14:paraId="33B9D28D">
      <w:pPr>
        <w:jc w:val="center"/>
        <w:rPr>
          <w:highlight w:val="none"/>
        </w:rPr>
      </w:pPr>
    </w:p>
    <w:p w14:paraId="38C72BBE">
      <w:pPr>
        <w:ind w:firstLine="560"/>
        <w:outlineLvl w:val="3"/>
        <w:rPr>
          <w:highlight w:val="none"/>
        </w:rPr>
      </w:pPr>
      <w:bookmarkStart w:id="10" w:name="_Toc_4_4_0000000011"/>
      <w:r>
        <w:rPr>
          <w:rFonts w:ascii="方正仿宋_GBK" w:hAnsi="方正仿宋_GBK" w:eastAsia="方正仿宋_GBK" w:cs="方正仿宋_GBK"/>
          <w:color w:val="000000"/>
          <w:sz w:val="28"/>
          <w:highlight w:val="none"/>
        </w:rPr>
        <w:t>8.2023年社会服务设施兜底线工程中央基建投资预算绩效目标表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A61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D4FBCB">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13E68D2B">
            <w:pPr>
              <w:pStyle w:val="15"/>
              <w:rPr>
                <w:highlight w:val="none"/>
              </w:rPr>
            </w:pPr>
            <w:r>
              <w:rPr>
                <w:highlight w:val="none"/>
              </w:rPr>
              <w:t>单位：万元</w:t>
            </w:r>
          </w:p>
        </w:tc>
      </w:tr>
      <w:tr w14:paraId="21FB7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C6AED">
            <w:pPr>
              <w:pStyle w:val="18"/>
              <w:rPr>
                <w:highlight w:val="none"/>
              </w:rPr>
            </w:pPr>
            <w:r>
              <w:rPr>
                <w:highlight w:val="none"/>
              </w:rPr>
              <w:t>项目编码</w:t>
            </w:r>
          </w:p>
        </w:tc>
        <w:tc>
          <w:tcPr>
            <w:tcW w:w="2608" w:type="dxa"/>
            <w:gridSpan w:val="2"/>
            <w:vAlign w:val="center"/>
          </w:tcPr>
          <w:p w14:paraId="307187ED">
            <w:pPr>
              <w:pStyle w:val="17"/>
              <w:rPr>
                <w:highlight w:val="none"/>
              </w:rPr>
            </w:pPr>
            <w:r>
              <w:rPr>
                <w:highlight w:val="none"/>
              </w:rPr>
              <w:t>13020923P000607100029</w:t>
            </w:r>
          </w:p>
        </w:tc>
        <w:tc>
          <w:tcPr>
            <w:tcW w:w="1587" w:type="dxa"/>
            <w:vAlign w:val="center"/>
          </w:tcPr>
          <w:p w14:paraId="2AEAB3F6">
            <w:pPr>
              <w:pStyle w:val="18"/>
              <w:rPr>
                <w:highlight w:val="none"/>
              </w:rPr>
            </w:pPr>
            <w:r>
              <w:rPr>
                <w:highlight w:val="none"/>
              </w:rPr>
              <w:t>项目名称</w:t>
            </w:r>
          </w:p>
        </w:tc>
        <w:tc>
          <w:tcPr>
            <w:tcW w:w="4422" w:type="dxa"/>
            <w:gridSpan w:val="3"/>
            <w:vAlign w:val="center"/>
          </w:tcPr>
          <w:p w14:paraId="78D9602F">
            <w:pPr>
              <w:pStyle w:val="17"/>
              <w:rPr>
                <w:highlight w:val="none"/>
              </w:rPr>
            </w:pPr>
            <w:r>
              <w:rPr>
                <w:highlight w:val="none"/>
              </w:rPr>
              <w:t>2023年社会服务设施兜底线工程中央基建投资预算</w:t>
            </w:r>
          </w:p>
        </w:tc>
      </w:tr>
      <w:tr w14:paraId="3ED4D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24952">
            <w:pPr>
              <w:pStyle w:val="18"/>
              <w:rPr>
                <w:highlight w:val="none"/>
              </w:rPr>
            </w:pPr>
            <w:r>
              <w:rPr>
                <w:highlight w:val="none"/>
              </w:rPr>
              <w:t>预算规模及资金用途</w:t>
            </w:r>
          </w:p>
        </w:tc>
        <w:tc>
          <w:tcPr>
            <w:tcW w:w="1276" w:type="dxa"/>
            <w:vAlign w:val="center"/>
          </w:tcPr>
          <w:p w14:paraId="2804BCBE">
            <w:pPr>
              <w:pStyle w:val="18"/>
              <w:rPr>
                <w:highlight w:val="none"/>
              </w:rPr>
            </w:pPr>
            <w:r>
              <w:rPr>
                <w:highlight w:val="none"/>
              </w:rPr>
              <w:t>预算数</w:t>
            </w:r>
          </w:p>
        </w:tc>
        <w:tc>
          <w:tcPr>
            <w:tcW w:w="1332" w:type="dxa"/>
            <w:vAlign w:val="center"/>
          </w:tcPr>
          <w:p w14:paraId="42714B7F">
            <w:pPr>
              <w:pStyle w:val="17"/>
              <w:rPr>
                <w:highlight w:val="none"/>
              </w:rPr>
            </w:pPr>
            <w:r>
              <w:rPr>
                <w:highlight w:val="none"/>
              </w:rPr>
              <w:t>15.00</w:t>
            </w:r>
          </w:p>
        </w:tc>
        <w:tc>
          <w:tcPr>
            <w:tcW w:w="1587" w:type="dxa"/>
            <w:vAlign w:val="center"/>
          </w:tcPr>
          <w:p w14:paraId="1DC35C8C">
            <w:pPr>
              <w:pStyle w:val="18"/>
              <w:rPr>
                <w:highlight w:val="none"/>
              </w:rPr>
            </w:pPr>
            <w:r>
              <w:rPr>
                <w:highlight w:val="none"/>
              </w:rPr>
              <w:t>其中：财政    资金</w:t>
            </w:r>
          </w:p>
        </w:tc>
        <w:tc>
          <w:tcPr>
            <w:tcW w:w="1304" w:type="dxa"/>
            <w:vAlign w:val="center"/>
          </w:tcPr>
          <w:p w14:paraId="0352FE8B">
            <w:pPr>
              <w:pStyle w:val="17"/>
              <w:rPr>
                <w:highlight w:val="none"/>
              </w:rPr>
            </w:pPr>
            <w:r>
              <w:rPr>
                <w:highlight w:val="none"/>
              </w:rPr>
              <w:t>15.00</w:t>
            </w:r>
          </w:p>
        </w:tc>
        <w:tc>
          <w:tcPr>
            <w:tcW w:w="1276" w:type="dxa"/>
            <w:vAlign w:val="center"/>
          </w:tcPr>
          <w:p w14:paraId="4A610975">
            <w:pPr>
              <w:pStyle w:val="18"/>
              <w:rPr>
                <w:highlight w:val="none"/>
              </w:rPr>
            </w:pPr>
            <w:r>
              <w:rPr>
                <w:highlight w:val="none"/>
              </w:rPr>
              <w:t>其他资金</w:t>
            </w:r>
          </w:p>
        </w:tc>
        <w:tc>
          <w:tcPr>
            <w:tcW w:w="1843" w:type="dxa"/>
            <w:vAlign w:val="center"/>
          </w:tcPr>
          <w:p w14:paraId="1740AE6B">
            <w:pPr>
              <w:pStyle w:val="17"/>
              <w:rPr>
                <w:highlight w:val="none"/>
              </w:rPr>
            </w:pPr>
          </w:p>
        </w:tc>
      </w:tr>
      <w:tr w14:paraId="1A21F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EAEFA3">
            <w:pPr>
              <w:rPr>
                <w:highlight w:val="none"/>
              </w:rPr>
            </w:pPr>
          </w:p>
        </w:tc>
        <w:tc>
          <w:tcPr>
            <w:tcW w:w="8617" w:type="dxa"/>
            <w:gridSpan w:val="6"/>
            <w:vAlign w:val="center"/>
          </w:tcPr>
          <w:p w14:paraId="54C4700C">
            <w:pPr>
              <w:pStyle w:val="17"/>
              <w:rPr>
                <w:highlight w:val="none"/>
              </w:rPr>
            </w:pPr>
            <w:r>
              <w:rPr>
                <w:rFonts w:hint="eastAsia"/>
                <w:highlight w:val="none"/>
                <w:lang w:val="en-US" w:eastAsia="zh-CN"/>
              </w:rPr>
              <w:t>中央资金15万元，主要用于购置殡仪车资金</w:t>
            </w:r>
          </w:p>
        </w:tc>
      </w:tr>
      <w:tr w14:paraId="73E02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B9107">
            <w:pPr>
              <w:pStyle w:val="18"/>
              <w:rPr>
                <w:highlight w:val="none"/>
              </w:rPr>
            </w:pPr>
            <w:r>
              <w:rPr>
                <w:highlight w:val="none"/>
              </w:rPr>
              <w:t>资金支出计划（%）</w:t>
            </w:r>
          </w:p>
        </w:tc>
        <w:tc>
          <w:tcPr>
            <w:tcW w:w="2608" w:type="dxa"/>
            <w:gridSpan w:val="2"/>
            <w:vAlign w:val="center"/>
          </w:tcPr>
          <w:p w14:paraId="12FA1E5E">
            <w:pPr>
              <w:pStyle w:val="18"/>
              <w:rPr>
                <w:highlight w:val="none"/>
              </w:rPr>
            </w:pPr>
            <w:r>
              <w:rPr>
                <w:highlight w:val="none"/>
              </w:rPr>
              <w:t>3月底</w:t>
            </w:r>
          </w:p>
        </w:tc>
        <w:tc>
          <w:tcPr>
            <w:tcW w:w="1587" w:type="dxa"/>
            <w:vAlign w:val="center"/>
          </w:tcPr>
          <w:p w14:paraId="55701F1E">
            <w:pPr>
              <w:pStyle w:val="18"/>
              <w:rPr>
                <w:highlight w:val="none"/>
              </w:rPr>
            </w:pPr>
            <w:r>
              <w:rPr>
                <w:highlight w:val="none"/>
              </w:rPr>
              <w:t>6月底</w:t>
            </w:r>
          </w:p>
        </w:tc>
        <w:tc>
          <w:tcPr>
            <w:tcW w:w="1304" w:type="dxa"/>
            <w:vAlign w:val="center"/>
          </w:tcPr>
          <w:p w14:paraId="0DFB5299">
            <w:pPr>
              <w:pStyle w:val="18"/>
              <w:rPr>
                <w:highlight w:val="none"/>
              </w:rPr>
            </w:pPr>
            <w:r>
              <w:rPr>
                <w:highlight w:val="none"/>
              </w:rPr>
              <w:t>10月底</w:t>
            </w:r>
          </w:p>
        </w:tc>
        <w:tc>
          <w:tcPr>
            <w:tcW w:w="3118" w:type="dxa"/>
            <w:gridSpan w:val="2"/>
            <w:vAlign w:val="center"/>
          </w:tcPr>
          <w:p w14:paraId="0D6FD8C5">
            <w:pPr>
              <w:pStyle w:val="18"/>
              <w:rPr>
                <w:highlight w:val="none"/>
              </w:rPr>
            </w:pPr>
            <w:r>
              <w:rPr>
                <w:highlight w:val="none"/>
              </w:rPr>
              <w:t>12月底</w:t>
            </w:r>
          </w:p>
        </w:tc>
      </w:tr>
      <w:tr w14:paraId="26680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92C38">
            <w:pPr>
              <w:rPr>
                <w:highlight w:val="none"/>
              </w:rPr>
            </w:pPr>
          </w:p>
        </w:tc>
        <w:tc>
          <w:tcPr>
            <w:tcW w:w="2608" w:type="dxa"/>
            <w:gridSpan w:val="2"/>
            <w:vAlign w:val="center"/>
          </w:tcPr>
          <w:p w14:paraId="241EE726">
            <w:pPr>
              <w:pStyle w:val="19"/>
              <w:rPr>
                <w:highlight w:val="none"/>
              </w:rPr>
            </w:pPr>
          </w:p>
        </w:tc>
        <w:tc>
          <w:tcPr>
            <w:tcW w:w="1587" w:type="dxa"/>
            <w:vAlign w:val="center"/>
          </w:tcPr>
          <w:p w14:paraId="28FD9A86">
            <w:pPr>
              <w:pStyle w:val="19"/>
              <w:rPr>
                <w:highlight w:val="none"/>
              </w:rPr>
            </w:pPr>
          </w:p>
        </w:tc>
        <w:tc>
          <w:tcPr>
            <w:tcW w:w="1304" w:type="dxa"/>
            <w:vAlign w:val="center"/>
          </w:tcPr>
          <w:p w14:paraId="028CF30E">
            <w:pPr>
              <w:pStyle w:val="19"/>
              <w:rPr>
                <w:highlight w:val="none"/>
              </w:rPr>
            </w:pPr>
          </w:p>
        </w:tc>
        <w:tc>
          <w:tcPr>
            <w:tcW w:w="3118" w:type="dxa"/>
            <w:gridSpan w:val="2"/>
            <w:vAlign w:val="center"/>
          </w:tcPr>
          <w:p w14:paraId="67CFD9CF">
            <w:pPr>
              <w:pStyle w:val="19"/>
              <w:rPr>
                <w:highlight w:val="none"/>
              </w:rPr>
            </w:pPr>
            <w:r>
              <w:rPr>
                <w:highlight w:val="none"/>
              </w:rPr>
              <w:t>100%</w:t>
            </w:r>
          </w:p>
        </w:tc>
      </w:tr>
      <w:tr w14:paraId="464D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4B26F">
            <w:pPr>
              <w:pStyle w:val="18"/>
              <w:rPr>
                <w:highlight w:val="none"/>
              </w:rPr>
            </w:pPr>
            <w:r>
              <w:rPr>
                <w:highlight w:val="none"/>
              </w:rPr>
              <w:t>绩效目标</w:t>
            </w:r>
          </w:p>
        </w:tc>
        <w:tc>
          <w:tcPr>
            <w:tcW w:w="8617" w:type="dxa"/>
            <w:gridSpan w:val="6"/>
            <w:vAlign w:val="center"/>
          </w:tcPr>
          <w:p w14:paraId="0227013C">
            <w:pPr>
              <w:pStyle w:val="17"/>
              <w:rPr>
                <w:rFonts w:hint="default" w:eastAsia="方正书宋_GBK"/>
                <w:highlight w:val="none"/>
                <w:lang w:val="en-US" w:eastAsia="zh-CN"/>
              </w:rPr>
            </w:pPr>
            <w:r>
              <w:rPr>
                <w:highlight w:val="none"/>
              </w:rPr>
              <w:t>1.</w:t>
            </w:r>
            <w:r>
              <w:rPr>
                <w:rFonts w:hint="eastAsia"/>
                <w:highlight w:val="none"/>
                <w:lang w:val="en-US" w:eastAsia="zh-CN"/>
              </w:rPr>
              <w:t xml:space="preserve"> 完成上级指标，购置殡仪车一辆。</w:t>
            </w:r>
          </w:p>
        </w:tc>
      </w:tr>
    </w:tbl>
    <w:p w14:paraId="1A2911EF">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DC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526E4">
            <w:pPr>
              <w:pStyle w:val="18"/>
              <w:rPr>
                <w:highlight w:val="none"/>
              </w:rPr>
            </w:pPr>
            <w:r>
              <w:rPr>
                <w:highlight w:val="none"/>
              </w:rPr>
              <w:t>一级指标</w:t>
            </w:r>
          </w:p>
        </w:tc>
        <w:tc>
          <w:tcPr>
            <w:tcW w:w="1276" w:type="dxa"/>
            <w:vAlign w:val="center"/>
          </w:tcPr>
          <w:p w14:paraId="6AB9A35A">
            <w:pPr>
              <w:pStyle w:val="18"/>
              <w:rPr>
                <w:highlight w:val="none"/>
              </w:rPr>
            </w:pPr>
            <w:r>
              <w:rPr>
                <w:highlight w:val="none"/>
              </w:rPr>
              <w:t>二级指标</w:t>
            </w:r>
          </w:p>
        </w:tc>
        <w:tc>
          <w:tcPr>
            <w:tcW w:w="1332" w:type="dxa"/>
            <w:vAlign w:val="center"/>
          </w:tcPr>
          <w:p w14:paraId="55DF1DE9">
            <w:pPr>
              <w:pStyle w:val="18"/>
              <w:rPr>
                <w:highlight w:val="none"/>
              </w:rPr>
            </w:pPr>
            <w:r>
              <w:rPr>
                <w:highlight w:val="none"/>
              </w:rPr>
              <w:t>三级指标</w:t>
            </w:r>
          </w:p>
        </w:tc>
        <w:tc>
          <w:tcPr>
            <w:tcW w:w="2891" w:type="dxa"/>
            <w:vAlign w:val="center"/>
          </w:tcPr>
          <w:p w14:paraId="529129A3">
            <w:pPr>
              <w:pStyle w:val="18"/>
              <w:rPr>
                <w:highlight w:val="none"/>
              </w:rPr>
            </w:pPr>
            <w:r>
              <w:rPr>
                <w:highlight w:val="none"/>
              </w:rPr>
              <w:t>绩效指标描述</w:t>
            </w:r>
          </w:p>
        </w:tc>
        <w:tc>
          <w:tcPr>
            <w:tcW w:w="1276" w:type="dxa"/>
            <w:vAlign w:val="center"/>
          </w:tcPr>
          <w:p w14:paraId="25633DEA">
            <w:pPr>
              <w:pStyle w:val="18"/>
              <w:rPr>
                <w:highlight w:val="none"/>
              </w:rPr>
            </w:pPr>
            <w:r>
              <w:rPr>
                <w:highlight w:val="none"/>
              </w:rPr>
              <w:t>指标值</w:t>
            </w:r>
          </w:p>
        </w:tc>
        <w:tc>
          <w:tcPr>
            <w:tcW w:w="1843" w:type="dxa"/>
            <w:vAlign w:val="center"/>
          </w:tcPr>
          <w:p w14:paraId="5CCD86FC">
            <w:pPr>
              <w:pStyle w:val="18"/>
              <w:rPr>
                <w:highlight w:val="none"/>
              </w:rPr>
            </w:pPr>
            <w:r>
              <w:rPr>
                <w:highlight w:val="none"/>
              </w:rPr>
              <w:t>指标值确定依据</w:t>
            </w:r>
          </w:p>
        </w:tc>
      </w:tr>
      <w:tr w14:paraId="4043A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CABDE">
            <w:pPr>
              <w:pStyle w:val="19"/>
              <w:rPr>
                <w:highlight w:val="none"/>
              </w:rPr>
            </w:pPr>
            <w:r>
              <w:rPr>
                <w:highlight w:val="none"/>
              </w:rPr>
              <w:t>产出指标</w:t>
            </w:r>
          </w:p>
        </w:tc>
        <w:tc>
          <w:tcPr>
            <w:tcW w:w="1276" w:type="dxa"/>
            <w:vAlign w:val="center"/>
          </w:tcPr>
          <w:p w14:paraId="04B724F4">
            <w:pPr>
              <w:pStyle w:val="17"/>
              <w:rPr>
                <w:highlight w:val="none"/>
              </w:rPr>
            </w:pPr>
            <w:r>
              <w:rPr>
                <w:highlight w:val="none"/>
              </w:rPr>
              <w:t>数量指标</w:t>
            </w:r>
          </w:p>
        </w:tc>
        <w:tc>
          <w:tcPr>
            <w:tcW w:w="1332" w:type="dxa"/>
            <w:vAlign w:val="center"/>
          </w:tcPr>
          <w:p w14:paraId="18B23B5A">
            <w:pPr>
              <w:pStyle w:val="17"/>
              <w:rPr>
                <w:highlight w:val="none"/>
              </w:rPr>
            </w:pPr>
            <w:r>
              <w:rPr>
                <w:highlight w:val="none"/>
              </w:rPr>
              <w:t>支持殡葬服务能力提升项目数量</w:t>
            </w:r>
          </w:p>
        </w:tc>
        <w:tc>
          <w:tcPr>
            <w:tcW w:w="2891" w:type="dxa"/>
            <w:vAlign w:val="center"/>
          </w:tcPr>
          <w:p w14:paraId="517A796D">
            <w:pPr>
              <w:pStyle w:val="17"/>
              <w:rPr>
                <w:highlight w:val="none"/>
              </w:rPr>
            </w:pPr>
            <w:r>
              <w:rPr>
                <w:highlight w:val="none"/>
              </w:rPr>
              <w:t>支持殡葬服务能力提升项目数量</w:t>
            </w:r>
          </w:p>
        </w:tc>
        <w:tc>
          <w:tcPr>
            <w:tcW w:w="1276" w:type="dxa"/>
            <w:vAlign w:val="center"/>
          </w:tcPr>
          <w:p w14:paraId="098DC8D7">
            <w:pPr>
              <w:pStyle w:val="17"/>
              <w:rPr>
                <w:highlight w:val="none"/>
              </w:rPr>
            </w:pPr>
            <w:r>
              <w:rPr>
                <w:highlight w:val="none"/>
              </w:rPr>
              <w:t>1个</w:t>
            </w:r>
          </w:p>
        </w:tc>
        <w:tc>
          <w:tcPr>
            <w:tcW w:w="1843" w:type="dxa"/>
            <w:vAlign w:val="center"/>
          </w:tcPr>
          <w:p w14:paraId="41DA9A0A">
            <w:pPr>
              <w:pStyle w:val="17"/>
              <w:rPr>
                <w:highlight w:val="none"/>
              </w:rPr>
            </w:pPr>
            <w:r>
              <w:rPr>
                <w:highlight w:val="none"/>
              </w:rPr>
              <w:t>唐财社【2023】73号</w:t>
            </w:r>
          </w:p>
        </w:tc>
      </w:tr>
      <w:tr w14:paraId="0A51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88AE9">
            <w:pPr>
              <w:rPr>
                <w:highlight w:val="none"/>
              </w:rPr>
            </w:pPr>
          </w:p>
        </w:tc>
        <w:tc>
          <w:tcPr>
            <w:tcW w:w="1276" w:type="dxa"/>
            <w:vAlign w:val="center"/>
          </w:tcPr>
          <w:p w14:paraId="169A8756">
            <w:pPr>
              <w:pStyle w:val="17"/>
              <w:rPr>
                <w:highlight w:val="none"/>
              </w:rPr>
            </w:pPr>
            <w:r>
              <w:rPr>
                <w:highlight w:val="none"/>
              </w:rPr>
              <w:t>质量指标</w:t>
            </w:r>
          </w:p>
        </w:tc>
        <w:tc>
          <w:tcPr>
            <w:tcW w:w="1332" w:type="dxa"/>
            <w:vAlign w:val="center"/>
          </w:tcPr>
          <w:p w14:paraId="744BFBF5">
            <w:pPr>
              <w:pStyle w:val="17"/>
              <w:rPr>
                <w:highlight w:val="none"/>
              </w:rPr>
            </w:pPr>
            <w:r>
              <w:rPr>
                <w:highlight w:val="none"/>
              </w:rPr>
              <w:t>购置殡仪车为民服务质量优质率</w:t>
            </w:r>
          </w:p>
        </w:tc>
        <w:tc>
          <w:tcPr>
            <w:tcW w:w="2891" w:type="dxa"/>
            <w:vAlign w:val="center"/>
          </w:tcPr>
          <w:p w14:paraId="39EDF6A9">
            <w:pPr>
              <w:pStyle w:val="17"/>
              <w:rPr>
                <w:highlight w:val="none"/>
              </w:rPr>
            </w:pPr>
            <w:r>
              <w:rPr>
                <w:highlight w:val="none"/>
              </w:rPr>
              <w:t>购置殡仪车为民服务质量优质率</w:t>
            </w:r>
          </w:p>
        </w:tc>
        <w:tc>
          <w:tcPr>
            <w:tcW w:w="1276" w:type="dxa"/>
            <w:vAlign w:val="center"/>
          </w:tcPr>
          <w:p w14:paraId="061278A0">
            <w:pPr>
              <w:pStyle w:val="17"/>
              <w:rPr>
                <w:highlight w:val="none"/>
              </w:rPr>
            </w:pPr>
            <w:r>
              <w:rPr>
                <w:highlight w:val="none"/>
              </w:rPr>
              <w:t>≥97%</w:t>
            </w:r>
          </w:p>
        </w:tc>
        <w:tc>
          <w:tcPr>
            <w:tcW w:w="1843" w:type="dxa"/>
            <w:vAlign w:val="center"/>
          </w:tcPr>
          <w:p w14:paraId="1514A736">
            <w:pPr>
              <w:pStyle w:val="17"/>
              <w:rPr>
                <w:highlight w:val="none"/>
              </w:rPr>
            </w:pPr>
            <w:r>
              <w:rPr>
                <w:highlight w:val="none"/>
              </w:rPr>
              <w:t>唐财社【2023】73号</w:t>
            </w:r>
          </w:p>
        </w:tc>
      </w:tr>
      <w:tr w14:paraId="6078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E387E">
            <w:pPr>
              <w:rPr>
                <w:highlight w:val="none"/>
              </w:rPr>
            </w:pPr>
          </w:p>
        </w:tc>
        <w:tc>
          <w:tcPr>
            <w:tcW w:w="1276" w:type="dxa"/>
            <w:vAlign w:val="center"/>
          </w:tcPr>
          <w:p w14:paraId="053240EE">
            <w:pPr>
              <w:pStyle w:val="17"/>
              <w:rPr>
                <w:highlight w:val="none"/>
              </w:rPr>
            </w:pPr>
            <w:r>
              <w:rPr>
                <w:highlight w:val="none"/>
              </w:rPr>
              <w:t>时效指标</w:t>
            </w:r>
          </w:p>
        </w:tc>
        <w:tc>
          <w:tcPr>
            <w:tcW w:w="1332" w:type="dxa"/>
            <w:vAlign w:val="center"/>
          </w:tcPr>
          <w:p w14:paraId="0B3D5785">
            <w:pPr>
              <w:pStyle w:val="17"/>
              <w:rPr>
                <w:highlight w:val="none"/>
              </w:rPr>
            </w:pPr>
            <w:r>
              <w:rPr>
                <w:highlight w:val="none"/>
              </w:rPr>
              <w:t>项目按期完成时间</w:t>
            </w:r>
          </w:p>
        </w:tc>
        <w:tc>
          <w:tcPr>
            <w:tcW w:w="2891" w:type="dxa"/>
            <w:vAlign w:val="center"/>
          </w:tcPr>
          <w:p w14:paraId="1A1C61AD">
            <w:pPr>
              <w:pStyle w:val="17"/>
              <w:rPr>
                <w:highlight w:val="none"/>
              </w:rPr>
            </w:pPr>
            <w:r>
              <w:rPr>
                <w:rFonts w:hint="eastAsia"/>
                <w:highlight w:val="none"/>
                <w:lang w:val="en-US" w:eastAsia="zh-CN"/>
              </w:rPr>
              <w:t>资金拨付完成时限</w:t>
            </w:r>
          </w:p>
        </w:tc>
        <w:tc>
          <w:tcPr>
            <w:tcW w:w="1276" w:type="dxa"/>
            <w:vAlign w:val="center"/>
          </w:tcPr>
          <w:p w14:paraId="2B5EBB49">
            <w:pPr>
              <w:pStyle w:val="17"/>
              <w:rPr>
                <w:highlight w:val="none"/>
              </w:rPr>
            </w:pPr>
            <w:r>
              <w:rPr>
                <w:highlight w:val="none"/>
              </w:rPr>
              <w:t>≤</w:t>
            </w:r>
            <w:r>
              <w:rPr>
                <w:rFonts w:hint="eastAsia"/>
                <w:highlight w:val="none"/>
                <w:lang w:val="en-US" w:eastAsia="zh-CN"/>
              </w:rPr>
              <w:t>1</w:t>
            </w:r>
            <w:r>
              <w:rPr>
                <w:highlight w:val="none"/>
              </w:rPr>
              <w:t>年</w:t>
            </w:r>
          </w:p>
        </w:tc>
        <w:tc>
          <w:tcPr>
            <w:tcW w:w="1843" w:type="dxa"/>
            <w:vAlign w:val="center"/>
          </w:tcPr>
          <w:p w14:paraId="66F8E1D9">
            <w:pPr>
              <w:pStyle w:val="17"/>
              <w:rPr>
                <w:highlight w:val="none"/>
              </w:rPr>
            </w:pPr>
            <w:r>
              <w:rPr>
                <w:highlight w:val="none"/>
              </w:rPr>
              <w:t>唐财社【2023】73号</w:t>
            </w:r>
          </w:p>
        </w:tc>
      </w:tr>
      <w:tr w14:paraId="0216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BDD4A">
            <w:pPr>
              <w:rPr>
                <w:highlight w:val="none"/>
              </w:rPr>
            </w:pPr>
          </w:p>
        </w:tc>
        <w:tc>
          <w:tcPr>
            <w:tcW w:w="1276" w:type="dxa"/>
            <w:vAlign w:val="center"/>
          </w:tcPr>
          <w:p w14:paraId="590D9601">
            <w:pPr>
              <w:pStyle w:val="17"/>
              <w:rPr>
                <w:highlight w:val="none"/>
              </w:rPr>
            </w:pPr>
            <w:r>
              <w:rPr>
                <w:highlight w:val="none"/>
              </w:rPr>
              <w:t>成本指标</w:t>
            </w:r>
          </w:p>
        </w:tc>
        <w:tc>
          <w:tcPr>
            <w:tcW w:w="1332" w:type="dxa"/>
            <w:vAlign w:val="center"/>
          </w:tcPr>
          <w:p w14:paraId="2FDF6DDA">
            <w:pPr>
              <w:pStyle w:val="17"/>
              <w:rPr>
                <w:highlight w:val="none"/>
              </w:rPr>
            </w:pPr>
            <w:r>
              <w:rPr>
                <w:highlight w:val="none"/>
              </w:rPr>
              <w:t>财政资金保障金额</w:t>
            </w:r>
          </w:p>
        </w:tc>
        <w:tc>
          <w:tcPr>
            <w:tcW w:w="2891" w:type="dxa"/>
            <w:vAlign w:val="center"/>
          </w:tcPr>
          <w:p w14:paraId="783457AE">
            <w:pPr>
              <w:pStyle w:val="17"/>
              <w:rPr>
                <w:highlight w:val="none"/>
              </w:rPr>
            </w:pPr>
            <w:r>
              <w:rPr>
                <w:rFonts w:hint="eastAsia"/>
                <w:highlight w:val="none"/>
                <w:lang w:val="en-US" w:eastAsia="zh-CN"/>
              </w:rPr>
              <w:t>控制在年初预算内</w:t>
            </w:r>
          </w:p>
        </w:tc>
        <w:tc>
          <w:tcPr>
            <w:tcW w:w="1276" w:type="dxa"/>
            <w:vAlign w:val="center"/>
          </w:tcPr>
          <w:p w14:paraId="46A0597B">
            <w:pPr>
              <w:pStyle w:val="17"/>
              <w:rPr>
                <w:highlight w:val="none"/>
              </w:rPr>
            </w:pPr>
            <w:r>
              <w:rPr>
                <w:highlight w:val="none"/>
              </w:rPr>
              <w:t>≤15万元</w:t>
            </w:r>
          </w:p>
        </w:tc>
        <w:tc>
          <w:tcPr>
            <w:tcW w:w="1843" w:type="dxa"/>
            <w:vAlign w:val="center"/>
          </w:tcPr>
          <w:p w14:paraId="22974224">
            <w:pPr>
              <w:pStyle w:val="17"/>
              <w:rPr>
                <w:highlight w:val="none"/>
              </w:rPr>
            </w:pPr>
            <w:r>
              <w:rPr>
                <w:highlight w:val="none"/>
              </w:rPr>
              <w:t>唐财社【2023】73号</w:t>
            </w:r>
          </w:p>
        </w:tc>
      </w:tr>
      <w:tr w14:paraId="17DB5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D74D4">
            <w:pPr>
              <w:pStyle w:val="19"/>
              <w:rPr>
                <w:highlight w:val="none"/>
              </w:rPr>
            </w:pPr>
            <w:r>
              <w:rPr>
                <w:highlight w:val="none"/>
              </w:rPr>
              <w:t>效益指标</w:t>
            </w:r>
          </w:p>
        </w:tc>
        <w:tc>
          <w:tcPr>
            <w:tcW w:w="1276" w:type="dxa"/>
            <w:vAlign w:val="center"/>
          </w:tcPr>
          <w:p w14:paraId="0B791F03">
            <w:pPr>
              <w:pStyle w:val="17"/>
              <w:rPr>
                <w:highlight w:val="none"/>
              </w:rPr>
            </w:pPr>
            <w:r>
              <w:rPr>
                <w:highlight w:val="none"/>
              </w:rPr>
              <w:t>生态效益指标</w:t>
            </w:r>
          </w:p>
        </w:tc>
        <w:tc>
          <w:tcPr>
            <w:tcW w:w="1332" w:type="dxa"/>
            <w:vAlign w:val="center"/>
          </w:tcPr>
          <w:p w14:paraId="2DAAE395">
            <w:pPr>
              <w:pStyle w:val="17"/>
              <w:rPr>
                <w:highlight w:val="none"/>
              </w:rPr>
            </w:pPr>
            <w:r>
              <w:rPr>
                <w:highlight w:val="none"/>
              </w:rPr>
              <w:t>环境污染指标</w:t>
            </w:r>
          </w:p>
        </w:tc>
        <w:tc>
          <w:tcPr>
            <w:tcW w:w="2891" w:type="dxa"/>
            <w:vAlign w:val="center"/>
          </w:tcPr>
          <w:p w14:paraId="0F22CA98">
            <w:pPr>
              <w:pStyle w:val="17"/>
              <w:rPr>
                <w:highlight w:val="none"/>
              </w:rPr>
            </w:pPr>
            <w:r>
              <w:rPr>
                <w:highlight w:val="none"/>
              </w:rPr>
              <w:t>环境污染指标</w:t>
            </w:r>
          </w:p>
        </w:tc>
        <w:tc>
          <w:tcPr>
            <w:tcW w:w="1276" w:type="dxa"/>
            <w:vAlign w:val="center"/>
          </w:tcPr>
          <w:p w14:paraId="09A4C6A9">
            <w:pPr>
              <w:pStyle w:val="17"/>
              <w:rPr>
                <w:highlight w:val="none"/>
              </w:rPr>
            </w:pPr>
            <w:r>
              <w:rPr>
                <w:highlight w:val="none"/>
              </w:rPr>
              <w:t>≤0.01%</w:t>
            </w:r>
          </w:p>
        </w:tc>
        <w:tc>
          <w:tcPr>
            <w:tcW w:w="1843" w:type="dxa"/>
            <w:vAlign w:val="center"/>
          </w:tcPr>
          <w:p w14:paraId="4800474E">
            <w:pPr>
              <w:pStyle w:val="17"/>
              <w:rPr>
                <w:highlight w:val="none"/>
              </w:rPr>
            </w:pPr>
            <w:r>
              <w:rPr>
                <w:highlight w:val="none"/>
              </w:rPr>
              <w:t>唐财社【2023】73号</w:t>
            </w:r>
          </w:p>
        </w:tc>
      </w:tr>
      <w:tr w14:paraId="4DE0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67A7E">
            <w:pPr>
              <w:pStyle w:val="19"/>
              <w:rPr>
                <w:highlight w:val="none"/>
              </w:rPr>
            </w:pPr>
            <w:r>
              <w:rPr>
                <w:highlight w:val="none"/>
              </w:rPr>
              <w:t>满意度指标</w:t>
            </w:r>
          </w:p>
        </w:tc>
        <w:tc>
          <w:tcPr>
            <w:tcW w:w="1276" w:type="dxa"/>
            <w:vAlign w:val="center"/>
          </w:tcPr>
          <w:p w14:paraId="203D9E74">
            <w:pPr>
              <w:pStyle w:val="17"/>
              <w:rPr>
                <w:highlight w:val="none"/>
              </w:rPr>
            </w:pPr>
            <w:r>
              <w:rPr>
                <w:highlight w:val="none"/>
              </w:rPr>
              <w:t>服务对象满意度指标</w:t>
            </w:r>
          </w:p>
        </w:tc>
        <w:tc>
          <w:tcPr>
            <w:tcW w:w="1332" w:type="dxa"/>
            <w:vAlign w:val="center"/>
          </w:tcPr>
          <w:p w14:paraId="51571A6D">
            <w:pPr>
              <w:pStyle w:val="17"/>
              <w:rPr>
                <w:highlight w:val="none"/>
              </w:rPr>
            </w:pPr>
            <w:r>
              <w:rPr>
                <w:highlight w:val="none"/>
              </w:rPr>
              <w:t>殡葬服务家属满意率</w:t>
            </w:r>
          </w:p>
        </w:tc>
        <w:tc>
          <w:tcPr>
            <w:tcW w:w="2891" w:type="dxa"/>
            <w:vAlign w:val="center"/>
          </w:tcPr>
          <w:p w14:paraId="63529662">
            <w:pPr>
              <w:pStyle w:val="17"/>
              <w:rPr>
                <w:highlight w:val="none"/>
              </w:rPr>
            </w:pPr>
            <w:r>
              <w:rPr>
                <w:highlight w:val="none"/>
              </w:rPr>
              <w:t>殡葬服务家属满意率</w:t>
            </w:r>
          </w:p>
        </w:tc>
        <w:tc>
          <w:tcPr>
            <w:tcW w:w="1276" w:type="dxa"/>
            <w:vAlign w:val="center"/>
          </w:tcPr>
          <w:p w14:paraId="58297FC6">
            <w:pPr>
              <w:pStyle w:val="17"/>
              <w:rPr>
                <w:highlight w:val="none"/>
              </w:rPr>
            </w:pPr>
            <w:r>
              <w:rPr>
                <w:highlight w:val="none"/>
              </w:rPr>
              <w:t>≥98%</w:t>
            </w:r>
          </w:p>
        </w:tc>
        <w:tc>
          <w:tcPr>
            <w:tcW w:w="1843" w:type="dxa"/>
            <w:vAlign w:val="center"/>
          </w:tcPr>
          <w:p w14:paraId="5A48FCE8">
            <w:pPr>
              <w:pStyle w:val="17"/>
              <w:rPr>
                <w:highlight w:val="none"/>
              </w:rPr>
            </w:pPr>
            <w:r>
              <w:rPr>
                <w:highlight w:val="none"/>
              </w:rPr>
              <w:t>唐财社【2023】73号</w:t>
            </w:r>
          </w:p>
        </w:tc>
      </w:tr>
    </w:tbl>
    <w:p w14:paraId="236F5973">
      <w:pPr>
        <w:rPr>
          <w:highlight w:val="none"/>
        </w:rPr>
        <w:sectPr>
          <w:pgSz w:w="11900" w:h="16840"/>
          <w:pgMar w:top="1984" w:right="1304" w:bottom="1134" w:left="1304" w:header="720" w:footer="720" w:gutter="0"/>
          <w:pgNumType w:fmt="decimal"/>
          <w:cols w:space="720" w:num="1"/>
        </w:sectPr>
      </w:pPr>
    </w:p>
    <w:p w14:paraId="5A83DCBA">
      <w:pPr>
        <w:jc w:val="center"/>
        <w:rPr>
          <w:highlight w:val="none"/>
        </w:rPr>
      </w:pPr>
    </w:p>
    <w:p w14:paraId="1DC53CD4">
      <w:pPr>
        <w:ind w:firstLine="560"/>
        <w:outlineLvl w:val="3"/>
        <w:rPr>
          <w:highlight w:val="none"/>
        </w:rPr>
      </w:pPr>
      <w:bookmarkStart w:id="11" w:name="_Toc_4_4_0000000012"/>
      <w:r>
        <w:rPr>
          <w:rFonts w:ascii="方正仿宋_GBK" w:hAnsi="方正仿宋_GBK" w:eastAsia="方正仿宋_GBK" w:cs="方正仿宋_GBK"/>
          <w:color w:val="000000"/>
          <w:sz w:val="28"/>
          <w:highlight w:val="none"/>
        </w:rPr>
        <w:t>9.2023年省级财政城乡社区建设补助资金绩效目标表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64D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B707E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176F130">
            <w:pPr>
              <w:pStyle w:val="15"/>
              <w:rPr>
                <w:highlight w:val="none"/>
              </w:rPr>
            </w:pPr>
            <w:r>
              <w:rPr>
                <w:highlight w:val="none"/>
              </w:rPr>
              <w:t>单位：万元</w:t>
            </w:r>
          </w:p>
        </w:tc>
      </w:tr>
      <w:tr w14:paraId="33AE9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7BA34">
            <w:pPr>
              <w:pStyle w:val="18"/>
              <w:rPr>
                <w:highlight w:val="none"/>
              </w:rPr>
            </w:pPr>
            <w:r>
              <w:rPr>
                <w:highlight w:val="none"/>
              </w:rPr>
              <w:t>项目编码</w:t>
            </w:r>
          </w:p>
        </w:tc>
        <w:tc>
          <w:tcPr>
            <w:tcW w:w="2608" w:type="dxa"/>
            <w:gridSpan w:val="2"/>
            <w:vAlign w:val="center"/>
          </w:tcPr>
          <w:p w14:paraId="3A7035FA">
            <w:pPr>
              <w:pStyle w:val="17"/>
              <w:rPr>
                <w:highlight w:val="none"/>
              </w:rPr>
            </w:pPr>
            <w:r>
              <w:rPr>
                <w:highlight w:val="none"/>
              </w:rPr>
              <w:t>13020923P00033310003L</w:t>
            </w:r>
          </w:p>
        </w:tc>
        <w:tc>
          <w:tcPr>
            <w:tcW w:w="1587" w:type="dxa"/>
            <w:vAlign w:val="center"/>
          </w:tcPr>
          <w:p w14:paraId="7F396E01">
            <w:pPr>
              <w:pStyle w:val="18"/>
              <w:rPr>
                <w:highlight w:val="none"/>
              </w:rPr>
            </w:pPr>
            <w:r>
              <w:rPr>
                <w:highlight w:val="none"/>
              </w:rPr>
              <w:t>项目名称</w:t>
            </w:r>
          </w:p>
        </w:tc>
        <w:tc>
          <w:tcPr>
            <w:tcW w:w="4422" w:type="dxa"/>
            <w:gridSpan w:val="3"/>
            <w:vAlign w:val="center"/>
          </w:tcPr>
          <w:p w14:paraId="1A6ED8DC">
            <w:pPr>
              <w:pStyle w:val="17"/>
              <w:rPr>
                <w:highlight w:val="none"/>
              </w:rPr>
            </w:pPr>
            <w:r>
              <w:rPr>
                <w:highlight w:val="none"/>
              </w:rPr>
              <w:t>2023年省级财政城乡社区建设补助资金</w:t>
            </w:r>
          </w:p>
        </w:tc>
      </w:tr>
      <w:tr w14:paraId="1E07C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98A87">
            <w:pPr>
              <w:pStyle w:val="18"/>
              <w:rPr>
                <w:highlight w:val="none"/>
              </w:rPr>
            </w:pPr>
            <w:r>
              <w:rPr>
                <w:highlight w:val="none"/>
              </w:rPr>
              <w:t>预算规模及资金用途</w:t>
            </w:r>
          </w:p>
        </w:tc>
        <w:tc>
          <w:tcPr>
            <w:tcW w:w="1276" w:type="dxa"/>
            <w:vAlign w:val="center"/>
          </w:tcPr>
          <w:p w14:paraId="7D1E4355">
            <w:pPr>
              <w:pStyle w:val="18"/>
              <w:rPr>
                <w:highlight w:val="none"/>
              </w:rPr>
            </w:pPr>
            <w:r>
              <w:rPr>
                <w:highlight w:val="none"/>
              </w:rPr>
              <w:t>预算数</w:t>
            </w:r>
          </w:p>
        </w:tc>
        <w:tc>
          <w:tcPr>
            <w:tcW w:w="1332" w:type="dxa"/>
            <w:vAlign w:val="center"/>
          </w:tcPr>
          <w:p w14:paraId="13AA8261">
            <w:pPr>
              <w:pStyle w:val="17"/>
              <w:rPr>
                <w:highlight w:val="none"/>
              </w:rPr>
            </w:pPr>
            <w:r>
              <w:rPr>
                <w:highlight w:val="none"/>
              </w:rPr>
              <w:t>15.00</w:t>
            </w:r>
          </w:p>
        </w:tc>
        <w:tc>
          <w:tcPr>
            <w:tcW w:w="1587" w:type="dxa"/>
            <w:vAlign w:val="center"/>
          </w:tcPr>
          <w:p w14:paraId="04BAEAF6">
            <w:pPr>
              <w:pStyle w:val="18"/>
              <w:rPr>
                <w:highlight w:val="none"/>
              </w:rPr>
            </w:pPr>
            <w:r>
              <w:rPr>
                <w:highlight w:val="none"/>
              </w:rPr>
              <w:t>其中：财政    资金</w:t>
            </w:r>
          </w:p>
        </w:tc>
        <w:tc>
          <w:tcPr>
            <w:tcW w:w="1304" w:type="dxa"/>
            <w:vAlign w:val="center"/>
          </w:tcPr>
          <w:p w14:paraId="63AF56A7">
            <w:pPr>
              <w:pStyle w:val="17"/>
              <w:rPr>
                <w:highlight w:val="none"/>
              </w:rPr>
            </w:pPr>
            <w:r>
              <w:rPr>
                <w:highlight w:val="none"/>
              </w:rPr>
              <w:t>15.00</w:t>
            </w:r>
          </w:p>
        </w:tc>
        <w:tc>
          <w:tcPr>
            <w:tcW w:w="1276" w:type="dxa"/>
            <w:vAlign w:val="center"/>
          </w:tcPr>
          <w:p w14:paraId="089CA10B">
            <w:pPr>
              <w:pStyle w:val="18"/>
              <w:rPr>
                <w:highlight w:val="none"/>
              </w:rPr>
            </w:pPr>
            <w:r>
              <w:rPr>
                <w:highlight w:val="none"/>
              </w:rPr>
              <w:t>其他资金</w:t>
            </w:r>
          </w:p>
        </w:tc>
        <w:tc>
          <w:tcPr>
            <w:tcW w:w="1843" w:type="dxa"/>
            <w:vAlign w:val="center"/>
          </w:tcPr>
          <w:p w14:paraId="5A36C2CE">
            <w:pPr>
              <w:pStyle w:val="17"/>
              <w:rPr>
                <w:highlight w:val="none"/>
              </w:rPr>
            </w:pPr>
          </w:p>
        </w:tc>
      </w:tr>
      <w:tr w14:paraId="0BE26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84B536">
            <w:pPr>
              <w:rPr>
                <w:highlight w:val="none"/>
              </w:rPr>
            </w:pPr>
          </w:p>
        </w:tc>
        <w:tc>
          <w:tcPr>
            <w:tcW w:w="8617" w:type="dxa"/>
            <w:gridSpan w:val="6"/>
            <w:vAlign w:val="center"/>
          </w:tcPr>
          <w:p w14:paraId="1E8572FE">
            <w:pPr>
              <w:pStyle w:val="17"/>
              <w:rPr>
                <w:rFonts w:hint="default" w:eastAsia="方正书宋_GBK"/>
                <w:highlight w:val="none"/>
                <w:lang w:val="en-US" w:eastAsia="zh-CN"/>
              </w:rPr>
            </w:pPr>
            <w:r>
              <w:rPr>
                <w:rFonts w:hint="eastAsia"/>
                <w:highlight w:val="none"/>
                <w:lang w:val="en-US" w:eastAsia="zh-CN"/>
              </w:rPr>
              <w:t>省级资金15万元，主要用于第八农场桑坨村活动用房建设项目</w:t>
            </w:r>
          </w:p>
        </w:tc>
      </w:tr>
      <w:tr w14:paraId="0F6C2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7DEBA">
            <w:pPr>
              <w:pStyle w:val="18"/>
              <w:rPr>
                <w:highlight w:val="none"/>
              </w:rPr>
            </w:pPr>
            <w:r>
              <w:rPr>
                <w:highlight w:val="none"/>
              </w:rPr>
              <w:t>资金支出计划（%）</w:t>
            </w:r>
          </w:p>
        </w:tc>
        <w:tc>
          <w:tcPr>
            <w:tcW w:w="2608" w:type="dxa"/>
            <w:gridSpan w:val="2"/>
            <w:vAlign w:val="center"/>
          </w:tcPr>
          <w:p w14:paraId="083412E1">
            <w:pPr>
              <w:pStyle w:val="18"/>
              <w:rPr>
                <w:highlight w:val="none"/>
              </w:rPr>
            </w:pPr>
            <w:r>
              <w:rPr>
                <w:highlight w:val="none"/>
              </w:rPr>
              <w:t>3月底</w:t>
            </w:r>
          </w:p>
        </w:tc>
        <w:tc>
          <w:tcPr>
            <w:tcW w:w="1587" w:type="dxa"/>
            <w:vAlign w:val="center"/>
          </w:tcPr>
          <w:p w14:paraId="132A3599">
            <w:pPr>
              <w:pStyle w:val="18"/>
              <w:rPr>
                <w:highlight w:val="none"/>
              </w:rPr>
            </w:pPr>
            <w:r>
              <w:rPr>
                <w:highlight w:val="none"/>
              </w:rPr>
              <w:t>6月底</w:t>
            </w:r>
          </w:p>
        </w:tc>
        <w:tc>
          <w:tcPr>
            <w:tcW w:w="1304" w:type="dxa"/>
            <w:vAlign w:val="center"/>
          </w:tcPr>
          <w:p w14:paraId="6A3F554C">
            <w:pPr>
              <w:pStyle w:val="18"/>
              <w:rPr>
                <w:highlight w:val="none"/>
              </w:rPr>
            </w:pPr>
            <w:r>
              <w:rPr>
                <w:highlight w:val="none"/>
              </w:rPr>
              <w:t>10月底</w:t>
            </w:r>
          </w:p>
        </w:tc>
        <w:tc>
          <w:tcPr>
            <w:tcW w:w="3118" w:type="dxa"/>
            <w:gridSpan w:val="2"/>
            <w:vAlign w:val="center"/>
          </w:tcPr>
          <w:p w14:paraId="7B3CD7A4">
            <w:pPr>
              <w:pStyle w:val="18"/>
              <w:rPr>
                <w:highlight w:val="none"/>
              </w:rPr>
            </w:pPr>
            <w:r>
              <w:rPr>
                <w:highlight w:val="none"/>
              </w:rPr>
              <w:t>12月底</w:t>
            </w:r>
          </w:p>
        </w:tc>
      </w:tr>
      <w:tr w14:paraId="275CB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4F5CA">
            <w:pPr>
              <w:rPr>
                <w:highlight w:val="none"/>
              </w:rPr>
            </w:pPr>
          </w:p>
        </w:tc>
        <w:tc>
          <w:tcPr>
            <w:tcW w:w="2608" w:type="dxa"/>
            <w:gridSpan w:val="2"/>
            <w:vAlign w:val="center"/>
          </w:tcPr>
          <w:p w14:paraId="1F328016">
            <w:pPr>
              <w:pStyle w:val="19"/>
              <w:rPr>
                <w:highlight w:val="none"/>
              </w:rPr>
            </w:pPr>
          </w:p>
        </w:tc>
        <w:tc>
          <w:tcPr>
            <w:tcW w:w="1587" w:type="dxa"/>
            <w:vAlign w:val="center"/>
          </w:tcPr>
          <w:p w14:paraId="2EA009D1">
            <w:pPr>
              <w:pStyle w:val="19"/>
              <w:rPr>
                <w:highlight w:val="none"/>
              </w:rPr>
            </w:pPr>
          </w:p>
        </w:tc>
        <w:tc>
          <w:tcPr>
            <w:tcW w:w="1304" w:type="dxa"/>
            <w:vAlign w:val="center"/>
          </w:tcPr>
          <w:p w14:paraId="4B0A071F">
            <w:pPr>
              <w:pStyle w:val="19"/>
              <w:rPr>
                <w:highlight w:val="none"/>
              </w:rPr>
            </w:pPr>
          </w:p>
        </w:tc>
        <w:tc>
          <w:tcPr>
            <w:tcW w:w="3118" w:type="dxa"/>
            <w:gridSpan w:val="2"/>
            <w:vAlign w:val="center"/>
          </w:tcPr>
          <w:p w14:paraId="59540F9C">
            <w:pPr>
              <w:pStyle w:val="19"/>
              <w:rPr>
                <w:highlight w:val="none"/>
              </w:rPr>
            </w:pPr>
            <w:r>
              <w:rPr>
                <w:highlight w:val="none"/>
              </w:rPr>
              <w:t>100%</w:t>
            </w:r>
          </w:p>
        </w:tc>
      </w:tr>
      <w:tr w14:paraId="403A2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7213E">
            <w:pPr>
              <w:pStyle w:val="18"/>
              <w:rPr>
                <w:highlight w:val="none"/>
              </w:rPr>
            </w:pPr>
            <w:r>
              <w:rPr>
                <w:highlight w:val="none"/>
              </w:rPr>
              <w:t>绩效目标</w:t>
            </w:r>
          </w:p>
        </w:tc>
        <w:tc>
          <w:tcPr>
            <w:tcW w:w="8617" w:type="dxa"/>
            <w:gridSpan w:val="6"/>
            <w:vAlign w:val="center"/>
          </w:tcPr>
          <w:p w14:paraId="5E0594B2">
            <w:pPr>
              <w:pStyle w:val="17"/>
              <w:rPr>
                <w:rFonts w:hint="eastAsia" w:eastAsia="方正书宋_GBK"/>
                <w:highlight w:val="none"/>
                <w:lang w:val="en-US" w:eastAsia="zh-CN"/>
              </w:rPr>
            </w:pPr>
            <w:r>
              <w:rPr>
                <w:highlight w:val="none"/>
              </w:rPr>
              <w:t>1.</w:t>
            </w:r>
            <w:r>
              <w:rPr>
                <w:rFonts w:hint="eastAsia"/>
                <w:highlight w:val="none"/>
                <w:lang w:val="en-US" w:eastAsia="zh-CN"/>
              </w:rPr>
              <w:t>完成第八农场桑坨村活动用房建设项目</w:t>
            </w:r>
          </w:p>
        </w:tc>
      </w:tr>
    </w:tbl>
    <w:p w14:paraId="1C2FE427">
      <w:pPr>
        <w:spacing w:line="2" w:lineRule="exact"/>
        <w:jc w:val="center"/>
        <w:rPr>
          <w:highlight w:val="none"/>
        </w:rP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C7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9DDC8">
            <w:pPr>
              <w:pStyle w:val="18"/>
              <w:rPr>
                <w:highlight w:val="none"/>
              </w:rPr>
            </w:pPr>
            <w:r>
              <w:rPr>
                <w:highlight w:val="none"/>
              </w:rPr>
              <w:t>一级指标</w:t>
            </w:r>
          </w:p>
        </w:tc>
        <w:tc>
          <w:tcPr>
            <w:tcW w:w="1276" w:type="dxa"/>
            <w:vAlign w:val="center"/>
          </w:tcPr>
          <w:p w14:paraId="4DF8A56E">
            <w:pPr>
              <w:pStyle w:val="18"/>
              <w:rPr>
                <w:highlight w:val="none"/>
              </w:rPr>
            </w:pPr>
            <w:r>
              <w:rPr>
                <w:highlight w:val="none"/>
              </w:rPr>
              <w:t>二级指标</w:t>
            </w:r>
          </w:p>
        </w:tc>
        <w:tc>
          <w:tcPr>
            <w:tcW w:w="1332" w:type="dxa"/>
            <w:vAlign w:val="center"/>
          </w:tcPr>
          <w:p w14:paraId="298B7B02">
            <w:pPr>
              <w:pStyle w:val="18"/>
              <w:rPr>
                <w:highlight w:val="none"/>
              </w:rPr>
            </w:pPr>
            <w:r>
              <w:rPr>
                <w:highlight w:val="none"/>
              </w:rPr>
              <w:t>三级指标</w:t>
            </w:r>
          </w:p>
        </w:tc>
        <w:tc>
          <w:tcPr>
            <w:tcW w:w="2891" w:type="dxa"/>
            <w:vAlign w:val="center"/>
          </w:tcPr>
          <w:p w14:paraId="042F0C36">
            <w:pPr>
              <w:pStyle w:val="18"/>
              <w:rPr>
                <w:highlight w:val="none"/>
              </w:rPr>
            </w:pPr>
            <w:r>
              <w:rPr>
                <w:highlight w:val="none"/>
              </w:rPr>
              <w:t>绩效指标描述</w:t>
            </w:r>
          </w:p>
        </w:tc>
        <w:tc>
          <w:tcPr>
            <w:tcW w:w="1276" w:type="dxa"/>
            <w:vAlign w:val="center"/>
          </w:tcPr>
          <w:p w14:paraId="3504D2E8">
            <w:pPr>
              <w:pStyle w:val="18"/>
              <w:rPr>
                <w:highlight w:val="none"/>
              </w:rPr>
            </w:pPr>
            <w:r>
              <w:rPr>
                <w:highlight w:val="none"/>
              </w:rPr>
              <w:t>指标值</w:t>
            </w:r>
          </w:p>
        </w:tc>
        <w:tc>
          <w:tcPr>
            <w:tcW w:w="1843" w:type="dxa"/>
            <w:vAlign w:val="center"/>
          </w:tcPr>
          <w:p w14:paraId="32F6FB54">
            <w:pPr>
              <w:pStyle w:val="18"/>
              <w:rPr>
                <w:highlight w:val="none"/>
              </w:rPr>
            </w:pPr>
            <w:r>
              <w:rPr>
                <w:highlight w:val="none"/>
              </w:rPr>
              <w:t>指标值确定依据</w:t>
            </w:r>
          </w:p>
        </w:tc>
      </w:tr>
      <w:tr w14:paraId="1544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407FD">
            <w:pPr>
              <w:pStyle w:val="19"/>
              <w:rPr>
                <w:highlight w:val="none"/>
              </w:rPr>
            </w:pPr>
            <w:r>
              <w:rPr>
                <w:highlight w:val="none"/>
              </w:rPr>
              <w:t>产出指标</w:t>
            </w:r>
          </w:p>
        </w:tc>
        <w:tc>
          <w:tcPr>
            <w:tcW w:w="1276" w:type="dxa"/>
            <w:vAlign w:val="center"/>
          </w:tcPr>
          <w:p w14:paraId="3291E5CA">
            <w:pPr>
              <w:pStyle w:val="17"/>
              <w:rPr>
                <w:highlight w:val="none"/>
              </w:rPr>
            </w:pPr>
            <w:r>
              <w:rPr>
                <w:highlight w:val="none"/>
              </w:rPr>
              <w:t>数量指标</w:t>
            </w:r>
          </w:p>
        </w:tc>
        <w:tc>
          <w:tcPr>
            <w:tcW w:w="1332" w:type="dxa"/>
            <w:vAlign w:val="center"/>
          </w:tcPr>
          <w:p w14:paraId="3401BE85">
            <w:pPr>
              <w:pStyle w:val="17"/>
              <w:rPr>
                <w:highlight w:val="none"/>
              </w:rPr>
            </w:pPr>
            <w:r>
              <w:rPr>
                <w:highlight w:val="none"/>
              </w:rPr>
              <w:t>城乡社区建设数量</w:t>
            </w:r>
          </w:p>
        </w:tc>
        <w:tc>
          <w:tcPr>
            <w:tcW w:w="2891" w:type="dxa"/>
            <w:vAlign w:val="center"/>
          </w:tcPr>
          <w:p w14:paraId="2D580B36">
            <w:pPr>
              <w:pStyle w:val="17"/>
              <w:rPr>
                <w:highlight w:val="none"/>
              </w:rPr>
            </w:pPr>
            <w:r>
              <w:rPr>
                <w:highlight w:val="none"/>
              </w:rPr>
              <w:t>建设八农场桑坨村活动用房建设项目</w:t>
            </w:r>
          </w:p>
        </w:tc>
        <w:tc>
          <w:tcPr>
            <w:tcW w:w="1276" w:type="dxa"/>
            <w:vAlign w:val="center"/>
          </w:tcPr>
          <w:p w14:paraId="5BCBEA6B">
            <w:pPr>
              <w:pStyle w:val="17"/>
              <w:rPr>
                <w:highlight w:val="none"/>
              </w:rPr>
            </w:pPr>
            <w:r>
              <w:rPr>
                <w:highlight w:val="none"/>
              </w:rPr>
              <w:t>1个</w:t>
            </w:r>
          </w:p>
        </w:tc>
        <w:tc>
          <w:tcPr>
            <w:tcW w:w="1843" w:type="dxa"/>
            <w:vAlign w:val="center"/>
          </w:tcPr>
          <w:p w14:paraId="4D45DD64">
            <w:pPr>
              <w:pStyle w:val="17"/>
              <w:rPr>
                <w:highlight w:val="none"/>
              </w:rPr>
            </w:pPr>
            <w:r>
              <w:rPr>
                <w:highlight w:val="none"/>
              </w:rPr>
              <w:t>2023年省级财政城乡社区建设补助资金</w:t>
            </w:r>
          </w:p>
        </w:tc>
      </w:tr>
      <w:tr w14:paraId="5C4D2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34760">
            <w:pPr>
              <w:rPr>
                <w:highlight w:val="none"/>
              </w:rPr>
            </w:pPr>
          </w:p>
        </w:tc>
        <w:tc>
          <w:tcPr>
            <w:tcW w:w="1276" w:type="dxa"/>
            <w:vAlign w:val="center"/>
          </w:tcPr>
          <w:p w14:paraId="06A92224">
            <w:pPr>
              <w:pStyle w:val="17"/>
              <w:rPr>
                <w:highlight w:val="none"/>
              </w:rPr>
            </w:pPr>
            <w:r>
              <w:rPr>
                <w:highlight w:val="none"/>
              </w:rPr>
              <w:t>质量指标</w:t>
            </w:r>
          </w:p>
        </w:tc>
        <w:tc>
          <w:tcPr>
            <w:tcW w:w="1332" w:type="dxa"/>
            <w:vAlign w:val="center"/>
          </w:tcPr>
          <w:p w14:paraId="62DDEBAE">
            <w:pPr>
              <w:pStyle w:val="17"/>
              <w:rPr>
                <w:highlight w:val="none"/>
              </w:rPr>
            </w:pPr>
            <w:r>
              <w:rPr>
                <w:highlight w:val="none"/>
              </w:rPr>
              <w:t>资金使用覆盖率</w:t>
            </w:r>
          </w:p>
        </w:tc>
        <w:tc>
          <w:tcPr>
            <w:tcW w:w="2891" w:type="dxa"/>
            <w:vAlign w:val="center"/>
          </w:tcPr>
          <w:p w14:paraId="08CD096E">
            <w:pPr>
              <w:pStyle w:val="17"/>
              <w:rPr>
                <w:highlight w:val="none"/>
              </w:rPr>
            </w:pPr>
            <w:r>
              <w:rPr>
                <w:highlight w:val="none"/>
              </w:rPr>
              <w:t>保证资金使用覆盖率</w:t>
            </w:r>
          </w:p>
        </w:tc>
        <w:tc>
          <w:tcPr>
            <w:tcW w:w="1276" w:type="dxa"/>
            <w:vAlign w:val="center"/>
          </w:tcPr>
          <w:p w14:paraId="30B74C5F">
            <w:pPr>
              <w:pStyle w:val="17"/>
              <w:rPr>
                <w:highlight w:val="none"/>
              </w:rPr>
            </w:pPr>
            <w:r>
              <w:rPr>
                <w:highlight w:val="none"/>
              </w:rPr>
              <w:t>≥95%</w:t>
            </w:r>
          </w:p>
        </w:tc>
        <w:tc>
          <w:tcPr>
            <w:tcW w:w="1843" w:type="dxa"/>
            <w:vAlign w:val="center"/>
          </w:tcPr>
          <w:p w14:paraId="576750FE">
            <w:pPr>
              <w:pStyle w:val="17"/>
              <w:rPr>
                <w:highlight w:val="none"/>
              </w:rPr>
            </w:pPr>
            <w:r>
              <w:rPr>
                <w:highlight w:val="none"/>
              </w:rPr>
              <w:t>2023年省级财政城乡社区建设补助资金</w:t>
            </w:r>
          </w:p>
        </w:tc>
      </w:tr>
      <w:tr w14:paraId="443B9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3D408">
            <w:pPr>
              <w:rPr>
                <w:highlight w:val="none"/>
              </w:rPr>
            </w:pPr>
          </w:p>
        </w:tc>
        <w:tc>
          <w:tcPr>
            <w:tcW w:w="1276" w:type="dxa"/>
            <w:vAlign w:val="center"/>
          </w:tcPr>
          <w:p w14:paraId="12BC1FD5">
            <w:pPr>
              <w:pStyle w:val="17"/>
              <w:rPr>
                <w:highlight w:val="none"/>
              </w:rPr>
            </w:pPr>
            <w:r>
              <w:rPr>
                <w:highlight w:val="none"/>
              </w:rPr>
              <w:t>时效指标</w:t>
            </w:r>
          </w:p>
        </w:tc>
        <w:tc>
          <w:tcPr>
            <w:tcW w:w="1332" w:type="dxa"/>
            <w:vAlign w:val="center"/>
          </w:tcPr>
          <w:p w14:paraId="5213FD6D">
            <w:pPr>
              <w:pStyle w:val="17"/>
              <w:rPr>
                <w:highlight w:val="none"/>
              </w:rPr>
            </w:pPr>
            <w:r>
              <w:rPr>
                <w:highlight w:val="none"/>
              </w:rPr>
              <w:t>完成时限</w:t>
            </w:r>
          </w:p>
        </w:tc>
        <w:tc>
          <w:tcPr>
            <w:tcW w:w="2891" w:type="dxa"/>
            <w:vAlign w:val="center"/>
          </w:tcPr>
          <w:p w14:paraId="1A65AF0A">
            <w:pPr>
              <w:pStyle w:val="17"/>
              <w:rPr>
                <w:highlight w:val="none"/>
              </w:rPr>
            </w:pPr>
            <w:r>
              <w:rPr>
                <w:rFonts w:hint="eastAsia"/>
                <w:highlight w:val="none"/>
                <w:lang w:val="en-US" w:eastAsia="zh-CN"/>
              </w:rPr>
              <w:t>资金拨付完成时限</w:t>
            </w:r>
          </w:p>
        </w:tc>
        <w:tc>
          <w:tcPr>
            <w:tcW w:w="1276" w:type="dxa"/>
            <w:vAlign w:val="center"/>
          </w:tcPr>
          <w:p w14:paraId="630A7997">
            <w:pPr>
              <w:pStyle w:val="17"/>
              <w:rPr>
                <w:highlight w:val="none"/>
              </w:rPr>
            </w:pPr>
            <w:r>
              <w:rPr>
                <w:highlight w:val="none"/>
              </w:rPr>
              <w:t>≤1年</w:t>
            </w:r>
          </w:p>
        </w:tc>
        <w:tc>
          <w:tcPr>
            <w:tcW w:w="1843" w:type="dxa"/>
            <w:vAlign w:val="center"/>
          </w:tcPr>
          <w:p w14:paraId="57A01220">
            <w:pPr>
              <w:pStyle w:val="17"/>
              <w:rPr>
                <w:highlight w:val="none"/>
              </w:rPr>
            </w:pPr>
            <w:r>
              <w:rPr>
                <w:highlight w:val="none"/>
              </w:rPr>
              <w:t>2023年省级财政城乡社区建设补助资金</w:t>
            </w:r>
          </w:p>
        </w:tc>
      </w:tr>
      <w:tr w14:paraId="1A4B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3E4A2">
            <w:pPr>
              <w:rPr>
                <w:highlight w:val="none"/>
              </w:rPr>
            </w:pPr>
          </w:p>
        </w:tc>
        <w:tc>
          <w:tcPr>
            <w:tcW w:w="1276" w:type="dxa"/>
            <w:vAlign w:val="center"/>
          </w:tcPr>
          <w:p w14:paraId="1B082A2C">
            <w:pPr>
              <w:pStyle w:val="17"/>
              <w:rPr>
                <w:highlight w:val="none"/>
              </w:rPr>
            </w:pPr>
            <w:r>
              <w:rPr>
                <w:highlight w:val="none"/>
              </w:rPr>
              <w:t>成本指标</w:t>
            </w:r>
          </w:p>
        </w:tc>
        <w:tc>
          <w:tcPr>
            <w:tcW w:w="1332" w:type="dxa"/>
            <w:vAlign w:val="center"/>
          </w:tcPr>
          <w:p w14:paraId="58F5DE1B">
            <w:pPr>
              <w:pStyle w:val="17"/>
              <w:rPr>
                <w:highlight w:val="none"/>
              </w:rPr>
            </w:pPr>
            <w:r>
              <w:rPr>
                <w:highlight w:val="none"/>
              </w:rPr>
              <w:t>控制资金成本</w:t>
            </w:r>
          </w:p>
        </w:tc>
        <w:tc>
          <w:tcPr>
            <w:tcW w:w="2891" w:type="dxa"/>
            <w:vAlign w:val="center"/>
          </w:tcPr>
          <w:p w14:paraId="79FBAD50">
            <w:pPr>
              <w:pStyle w:val="17"/>
              <w:rPr>
                <w:highlight w:val="none"/>
              </w:rPr>
            </w:pPr>
            <w:r>
              <w:rPr>
                <w:rFonts w:hint="eastAsia"/>
                <w:highlight w:val="none"/>
                <w:lang w:val="en-US" w:eastAsia="zh-CN"/>
              </w:rPr>
              <w:t>控制在年初预算内</w:t>
            </w:r>
          </w:p>
        </w:tc>
        <w:tc>
          <w:tcPr>
            <w:tcW w:w="1276" w:type="dxa"/>
            <w:vAlign w:val="center"/>
          </w:tcPr>
          <w:p w14:paraId="40E40274">
            <w:pPr>
              <w:pStyle w:val="17"/>
              <w:rPr>
                <w:highlight w:val="none"/>
              </w:rPr>
            </w:pPr>
            <w:r>
              <w:rPr>
                <w:highlight w:val="none"/>
              </w:rPr>
              <w:t>≤15万</w:t>
            </w:r>
          </w:p>
        </w:tc>
        <w:tc>
          <w:tcPr>
            <w:tcW w:w="1843" w:type="dxa"/>
            <w:vAlign w:val="center"/>
          </w:tcPr>
          <w:p w14:paraId="135D0A24">
            <w:pPr>
              <w:pStyle w:val="17"/>
              <w:rPr>
                <w:highlight w:val="none"/>
              </w:rPr>
            </w:pPr>
            <w:r>
              <w:rPr>
                <w:highlight w:val="none"/>
              </w:rPr>
              <w:t>2023年省级财政城乡社区建设补助资金</w:t>
            </w:r>
          </w:p>
        </w:tc>
      </w:tr>
      <w:tr w14:paraId="65D5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65CA6">
            <w:pPr>
              <w:pStyle w:val="19"/>
              <w:rPr>
                <w:highlight w:val="none"/>
              </w:rPr>
            </w:pPr>
            <w:r>
              <w:rPr>
                <w:highlight w:val="none"/>
              </w:rPr>
              <w:t>效益指标</w:t>
            </w:r>
          </w:p>
        </w:tc>
        <w:tc>
          <w:tcPr>
            <w:tcW w:w="1276" w:type="dxa"/>
            <w:vAlign w:val="center"/>
          </w:tcPr>
          <w:p w14:paraId="4073E6CB">
            <w:pPr>
              <w:pStyle w:val="17"/>
              <w:rPr>
                <w:highlight w:val="none"/>
              </w:rPr>
            </w:pPr>
            <w:r>
              <w:rPr>
                <w:highlight w:val="none"/>
              </w:rPr>
              <w:t>社会效益指标</w:t>
            </w:r>
          </w:p>
        </w:tc>
        <w:tc>
          <w:tcPr>
            <w:tcW w:w="1332" w:type="dxa"/>
            <w:vAlign w:val="center"/>
          </w:tcPr>
          <w:p w14:paraId="593A79A8">
            <w:pPr>
              <w:pStyle w:val="17"/>
              <w:rPr>
                <w:highlight w:val="none"/>
              </w:rPr>
            </w:pPr>
            <w:r>
              <w:rPr>
                <w:highlight w:val="none"/>
              </w:rPr>
              <w:t>城乡社区社会效益指标</w:t>
            </w:r>
          </w:p>
        </w:tc>
        <w:tc>
          <w:tcPr>
            <w:tcW w:w="2891" w:type="dxa"/>
            <w:vAlign w:val="center"/>
          </w:tcPr>
          <w:p w14:paraId="5E87C93E">
            <w:pPr>
              <w:pStyle w:val="17"/>
              <w:rPr>
                <w:rFonts w:hint="eastAsia" w:eastAsia="方正书宋_GBK"/>
                <w:highlight w:val="none"/>
                <w:lang w:val="en-US" w:eastAsia="zh-CN"/>
              </w:rPr>
            </w:pPr>
            <w:r>
              <w:rPr>
                <w:highlight w:val="none"/>
              </w:rPr>
              <w:t>完善社会综合服务设施、切实增强社区服务功能、为社区居民提供便利</w:t>
            </w:r>
            <w:r>
              <w:rPr>
                <w:rFonts w:hint="eastAsia"/>
                <w:highlight w:val="none"/>
                <w:lang w:val="en-US" w:eastAsia="zh-CN"/>
              </w:rPr>
              <w:t>提升率</w:t>
            </w:r>
          </w:p>
        </w:tc>
        <w:tc>
          <w:tcPr>
            <w:tcW w:w="1276" w:type="dxa"/>
            <w:vAlign w:val="center"/>
          </w:tcPr>
          <w:p w14:paraId="58FD1376">
            <w:pPr>
              <w:pStyle w:val="17"/>
              <w:rPr>
                <w:highlight w:val="none"/>
              </w:rPr>
            </w:pPr>
            <w:r>
              <w:rPr>
                <w:highlight w:val="none"/>
              </w:rPr>
              <w:t>≥98%</w:t>
            </w:r>
          </w:p>
        </w:tc>
        <w:tc>
          <w:tcPr>
            <w:tcW w:w="1843" w:type="dxa"/>
            <w:vAlign w:val="center"/>
          </w:tcPr>
          <w:p w14:paraId="1BD7AEC9">
            <w:pPr>
              <w:pStyle w:val="17"/>
              <w:rPr>
                <w:highlight w:val="none"/>
              </w:rPr>
            </w:pPr>
            <w:r>
              <w:rPr>
                <w:highlight w:val="none"/>
              </w:rPr>
              <w:t>2023年省级财政城乡社区建设补助资金</w:t>
            </w:r>
          </w:p>
        </w:tc>
      </w:tr>
      <w:tr w14:paraId="5877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F6F0E">
            <w:pPr>
              <w:pStyle w:val="19"/>
              <w:rPr>
                <w:highlight w:val="none"/>
              </w:rPr>
            </w:pPr>
            <w:r>
              <w:rPr>
                <w:highlight w:val="none"/>
              </w:rPr>
              <w:t>满意度指标</w:t>
            </w:r>
          </w:p>
        </w:tc>
        <w:tc>
          <w:tcPr>
            <w:tcW w:w="1276" w:type="dxa"/>
            <w:vAlign w:val="center"/>
          </w:tcPr>
          <w:p w14:paraId="22678756">
            <w:pPr>
              <w:pStyle w:val="17"/>
              <w:rPr>
                <w:highlight w:val="none"/>
              </w:rPr>
            </w:pPr>
            <w:r>
              <w:rPr>
                <w:highlight w:val="none"/>
              </w:rPr>
              <w:t>服务对象满意度指标</w:t>
            </w:r>
          </w:p>
        </w:tc>
        <w:tc>
          <w:tcPr>
            <w:tcW w:w="1332" w:type="dxa"/>
            <w:vAlign w:val="center"/>
          </w:tcPr>
          <w:p w14:paraId="7769F848">
            <w:pPr>
              <w:pStyle w:val="17"/>
              <w:rPr>
                <w:highlight w:val="none"/>
              </w:rPr>
            </w:pPr>
            <w:r>
              <w:rPr>
                <w:highlight w:val="none"/>
              </w:rPr>
              <w:t>社会公众满意度</w:t>
            </w:r>
          </w:p>
        </w:tc>
        <w:tc>
          <w:tcPr>
            <w:tcW w:w="2891" w:type="dxa"/>
            <w:vAlign w:val="center"/>
          </w:tcPr>
          <w:p w14:paraId="1B5A92EF">
            <w:pPr>
              <w:pStyle w:val="17"/>
              <w:rPr>
                <w:highlight w:val="none"/>
              </w:rPr>
            </w:pPr>
            <w:r>
              <w:rPr>
                <w:highlight w:val="none"/>
              </w:rPr>
              <w:t>城乡社区居民满意度显著提升</w:t>
            </w:r>
          </w:p>
        </w:tc>
        <w:tc>
          <w:tcPr>
            <w:tcW w:w="1276" w:type="dxa"/>
            <w:vAlign w:val="center"/>
          </w:tcPr>
          <w:p w14:paraId="6A377B34">
            <w:pPr>
              <w:pStyle w:val="17"/>
              <w:rPr>
                <w:highlight w:val="none"/>
              </w:rPr>
            </w:pPr>
            <w:r>
              <w:rPr>
                <w:highlight w:val="none"/>
              </w:rPr>
              <w:t>≥98%</w:t>
            </w:r>
          </w:p>
        </w:tc>
        <w:tc>
          <w:tcPr>
            <w:tcW w:w="1843" w:type="dxa"/>
            <w:vAlign w:val="center"/>
          </w:tcPr>
          <w:p w14:paraId="12BB5318">
            <w:pPr>
              <w:pStyle w:val="17"/>
              <w:rPr>
                <w:highlight w:val="none"/>
              </w:rPr>
            </w:pPr>
            <w:r>
              <w:rPr>
                <w:highlight w:val="none"/>
              </w:rPr>
              <w:t>2023年省级财政城乡社区建设补助资金</w:t>
            </w:r>
          </w:p>
        </w:tc>
      </w:tr>
    </w:tbl>
    <w:p w14:paraId="7E57FD67">
      <w:pPr>
        <w:rPr>
          <w:highlight w:val="none"/>
        </w:rPr>
        <w:sectPr>
          <w:pgSz w:w="11900" w:h="16840"/>
          <w:pgMar w:top="1984" w:right="1304" w:bottom="1134" w:left="1304" w:header="720" w:footer="720" w:gutter="0"/>
          <w:pgNumType w:fmt="decimal"/>
          <w:cols w:space="720" w:num="1"/>
        </w:sectPr>
      </w:pPr>
    </w:p>
    <w:p w14:paraId="3F2EFD55">
      <w:pPr>
        <w:jc w:val="center"/>
        <w:rPr>
          <w:highlight w:val="none"/>
        </w:rPr>
      </w:pPr>
    </w:p>
    <w:p w14:paraId="011A80E6">
      <w:pPr>
        <w:ind w:firstLine="560"/>
        <w:outlineLvl w:val="3"/>
        <w:rPr>
          <w:highlight w:val="none"/>
        </w:rPr>
      </w:pPr>
      <w:bookmarkStart w:id="12" w:name="_Toc_4_4_0000000013"/>
      <w:r>
        <w:rPr>
          <w:rFonts w:ascii="方正仿宋_GBK" w:hAnsi="方正仿宋_GBK" w:eastAsia="方正仿宋_GBK" w:cs="方正仿宋_GBK"/>
          <w:color w:val="000000"/>
          <w:sz w:val="28"/>
          <w:highlight w:val="none"/>
        </w:rPr>
        <w:t>10.2023年省级财政养老服务体系建设经费绩效目标表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370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BBA30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9318E31">
            <w:pPr>
              <w:pStyle w:val="15"/>
              <w:rPr>
                <w:highlight w:val="none"/>
              </w:rPr>
            </w:pPr>
            <w:r>
              <w:rPr>
                <w:highlight w:val="none"/>
              </w:rPr>
              <w:t>单位：万元</w:t>
            </w:r>
          </w:p>
        </w:tc>
      </w:tr>
      <w:tr w14:paraId="2F77A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1FCED">
            <w:pPr>
              <w:pStyle w:val="18"/>
              <w:rPr>
                <w:highlight w:val="none"/>
              </w:rPr>
            </w:pPr>
            <w:r>
              <w:rPr>
                <w:highlight w:val="none"/>
              </w:rPr>
              <w:t>项目编码</w:t>
            </w:r>
          </w:p>
        </w:tc>
        <w:tc>
          <w:tcPr>
            <w:tcW w:w="2608" w:type="dxa"/>
            <w:gridSpan w:val="2"/>
            <w:vAlign w:val="center"/>
          </w:tcPr>
          <w:p w14:paraId="10E9C7A8">
            <w:pPr>
              <w:pStyle w:val="17"/>
              <w:rPr>
                <w:highlight w:val="none"/>
              </w:rPr>
            </w:pPr>
            <w:r>
              <w:rPr>
                <w:highlight w:val="none"/>
              </w:rPr>
              <w:t>13020923P000288100016</w:t>
            </w:r>
          </w:p>
        </w:tc>
        <w:tc>
          <w:tcPr>
            <w:tcW w:w="1587" w:type="dxa"/>
            <w:vAlign w:val="center"/>
          </w:tcPr>
          <w:p w14:paraId="1C46CE92">
            <w:pPr>
              <w:pStyle w:val="18"/>
              <w:rPr>
                <w:highlight w:val="none"/>
              </w:rPr>
            </w:pPr>
            <w:r>
              <w:rPr>
                <w:highlight w:val="none"/>
              </w:rPr>
              <w:t>项目名称</w:t>
            </w:r>
          </w:p>
        </w:tc>
        <w:tc>
          <w:tcPr>
            <w:tcW w:w="4422" w:type="dxa"/>
            <w:gridSpan w:val="3"/>
            <w:vAlign w:val="center"/>
          </w:tcPr>
          <w:p w14:paraId="7F4570A3">
            <w:pPr>
              <w:pStyle w:val="17"/>
              <w:rPr>
                <w:highlight w:val="none"/>
              </w:rPr>
            </w:pPr>
            <w:r>
              <w:rPr>
                <w:highlight w:val="none"/>
              </w:rPr>
              <w:t>2023年省级财政养老服务体系建设经费</w:t>
            </w:r>
          </w:p>
        </w:tc>
      </w:tr>
      <w:tr w14:paraId="63D90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FD8D7">
            <w:pPr>
              <w:pStyle w:val="18"/>
              <w:rPr>
                <w:highlight w:val="none"/>
              </w:rPr>
            </w:pPr>
            <w:r>
              <w:rPr>
                <w:highlight w:val="none"/>
              </w:rPr>
              <w:t>预算规模及资金用途</w:t>
            </w:r>
          </w:p>
        </w:tc>
        <w:tc>
          <w:tcPr>
            <w:tcW w:w="1276" w:type="dxa"/>
            <w:vAlign w:val="center"/>
          </w:tcPr>
          <w:p w14:paraId="11026C06">
            <w:pPr>
              <w:pStyle w:val="18"/>
              <w:rPr>
                <w:highlight w:val="none"/>
              </w:rPr>
            </w:pPr>
            <w:r>
              <w:rPr>
                <w:highlight w:val="none"/>
              </w:rPr>
              <w:t>预算数</w:t>
            </w:r>
          </w:p>
        </w:tc>
        <w:tc>
          <w:tcPr>
            <w:tcW w:w="1332" w:type="dxa"/>
            <w:vAlign w:val="center"/>
          </w:tcPr>
          <w:p w14:paraId="625A2533">
            <w:pPr>
              <w:pStyle w:val="17"/>
              <w:rPr>
                <w:highlight w:val="none"/>
              </w:rPr>
            </w:pPr>
            <w:r>
              <w:rPr>
                <w:highlight w:val="none"/>
              </w:rPr>
              <w:t>33.33</w:t>
            </w:r>
          </w:p>
        </w:tc>
        <w:tc>
          <w:tcPr>
            <w:tcW w:w="1587" w:type="dxa"/>
            <w:vAlign w:val="center"/>
          </w:tcPr>
          <w:p w14:paraId="643B20C7">
            <w:pPr>
              <w:pStyle w:val="18"/>
              <w:rPr>
                <w:highlight w:val="none"/>
              </w:rPr>
            </w:pPr>
            <w:r>
              <w:rPr>
                <w:highlight w:val="none"/>
              </w:rPr>
              <w:t>其中：财政    资金</w:t>
            </w:r>
          </w:p>
        </w:tc>
        <w:tc>
          <w:tcPr>
            <w:tcW w:w="1304" w:type="dxa"/>
            <w:vAlign w:val="center"/>
          </w:tcPr>
          <w:p w14:paraId="1C199900">
            <w:pPr>
              <w:pStyle w:val="17"/>
              <w:rPr>
                <w:highlight w:val="none"/>
              </w:rPr>
            </w:pPr>
            <w:r>
              <w:rPr>
                <w:highlight w:val="none"/>
              </w:rPr>
              <w:t>33.33</w:t>
            </w:r>
          </w:p>
        </w:tc>
        <w:tc>
          <w:tcPr>
            <w:tcW w:w="1276" w:type="dxa"/>
            <w:vAlign w:val="center"/>
          </w:tcPr>
          <w:p w14:paraId="63D13613">
            <w:pPr>
              <w:pStyle w:val="18"/>
              <w:rPr>
                <w:highlight w:val="none"/>
              </w:rPr>
            </w:pPr>
            <w:r>
              <w:rPr>
                <w:highlight w:val="none"/>
              </w:rPr>
              <w:t>其他资金</w:t>
            </w:r>
          </w:p>
        </w:tc>
        <w:tc>
          <w:tcPr>
            <w:tcW w:w="1843" w:type="dxa"/>
            <w:vAlign w:val="center"/>
          </w:tcPr>
          <w:p w14:paraId="0700B3CE">
            <w:pPr>
              <w:pStyle w:val="17"/>
              <w:rPr>
                <w:highlight w:val="none"/>
              </w:rPr>
            </w:pPr>
          </w:p>
        </w:tc>
      </w:tr>
      <w:tr w14:paraId="5A22E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196CD">
            <w:pPr>
              <w:rPr>
                <w:highlight w:val="none"/>
              </w:rPr>
            </w:pPr>
          </w:p>
        </w:tc>
        <w:tc>
          <w:tcPr>
            <w:tcW w:w="8617" w:type="dxa"/>
            <w:gridSpan w:val="6"/>
            <w:vAlign w:val="center"/>
          </w:tcPr>
          <w:p w14:paraId="6557A559">
            <w:pPr>
              <w:pStyle w:val="17"/>
              <w:rPr>
                <w:rFonts w:hint="default" w:eastAsia="方正书宋_GBK"/>
                <w:highlight w:val="none"/>
                <w:lang w:val="en-US" w:eastAsia="zh-CN"/>
              </w:rPr>
            </w:pPr>
            <w:r>
              <w:rPr>
                <w:rFonts w:hint="eastAsia"/>
                <w:highlight w:val="none"/>
                <w:lang w:val="en-US" w:eastAsia="zh-CN"/>
              </w:rPr>
              <w:t>省级资金33.33万元，主要用于民办养老机构建设补贴、运营补贴、综合责任险、养老服务从业人员奖励等支出。</w:t>
            </w:r>
          </w:p>
        </w:tc>
      </w:tr>
      <w:tr w14:paraId="2A4D7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DB56">
            <w:pPr>
              <w:pStyle w:val="18"/>
              <w:rPr>
                <w:highlight w:val="none"/>
              </w:rPr>
            </w:pPr>
            <w:r>
              <w:rPr>
                <w:highlight w:val="none"/>
              </w:rPr>
              <w:t>资金支出计划（%）</w:t>
            </w:r>
          </w:p>
        </w:tc>
        <w:tc>
          <w:tcPr>
            <w:tcW w:w="2608" w:type="dxa"/>
            <w:gridSpan w:val="2"/>
            <w:vAlign w:val="center"/>
          </w:tcPr>
          <w:p w14:paraId="4B10DC53">
            <w:pPr>
              <w:pStyle w:val="18"/>
              <w:rPr>
                <w:highlight w:val="none"/>
              </w:rPr>
            </w:pPr>
            <w:r>
              <w:rPr>
                <w:highlight w:val="none"/>
              </w:rPr>
              <w:t>3月底</w:t>
            </w:r>
          </w:p>
        </w:tc>
        <w:tc>
          <w:tcPr>
            <w:tcW w:w="1587" w:type="dxa"/>
            <w:vAlign w:val="center"/>
          </w:tcPr>
          <w:p w14:paraId="5E870FB6">
            <w:pPr>
              <w:pStyle w:val="18"/>
              <w:rPr>
                <w:highlight w:val="none"/>
              </w:rPr>
            </w:pPr>
            <w:r>
              <w:rPr>
                <w:highlight w:val="none"/>
              </w:rPr>
              <w:t>6月底</w:t>
            </w:r>
          </w:p>
        </w:tc>
        <w:tc>
          <w:tcPr>
            <w:tcW w:w="1304" w:type="dxa"/>
            <w:vAlign w:val="center"/>
          </w:tcPr>
          <w:p w14:paraId="33819F98">
            <w:pPr>
              <w:pStyle w:val="18"/>
              <w:rPr>
                <w:highlight w:val="none"/>
              </w:rPr>
            </w:pPr>
            <w:r>
              <w:rPr>
                <w:highlight w:val="none"/>
              </w:rPr>
              <w:t>10月底</w:t>
            </w:r>
          </w:p>
        </w:tc>
        <w:tc>
          <w:tcPr>
            <w:tcW w:w="3118" w:type="dxa"/>
            <w:gridSpan w:val="2"/>
            <w:vAlign w:val="center"/>
          </w:tcPr>
          <w:p w14:paraId="3D55089C">
            <w:pPr>
              <w:pStyle w:val="18"/>
              <w:rPr>
                <w:highlight w:val="none"/>
              </w:rPr>
            </w:pPr>
            <w:r>
              <w:rPr>
                <w:highlight w:val="none"/>
              </w:rPr>
              <w:t>12月底</w:t>
            </w:r>
          </w:p>
        </w:tc>
      </w:tr>
      <w:tr w14:paraId="108CB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6CA49">
            <w:pPr>
              <w:rPr>
                <w:highlight w:val="none"/>
              </w:rPr>
            </w:pPr>
          </w:p>
        </w:tc>
        <w:tc>
          <w:tcPr>
            <w:tcW w:w="2608" w:type="dxa"/>
            <w:gridSpan w:val="2"/>
            <w:vAlign w:val="center"/>
          </w:tcPr>
          <w:p w14:paraId="301C2FF2">
            <w:pPr>
              <w:pStyle w:val="19"/>
              <w:rPr>
                <w:highlight w:val="none"/>
              </w:rPr>
            </w:pPr>
          </w:p>
        </w:tc>
        <w:tc>
          <w:tcPr>
            <w:tcW w:w="1587" w:type="dxa"/>
            <w:vAlign w:val="center"/>
          </w:tcPr>
          <w:p w14:paraId="58F55F92">
            <w:pPr>
              <w:pStyle w:val="19"/>
              <w:rPr>
                <w:highlight w:val="none"/>
              </w:rPr>
            </w:pPr>
          </w:p>
        </w:tc>
        <w:tc>
          <w:tcPr>
            <w:tcW w:w="1304" w:type="dxa"/>
            <w:vAlign w:val="center"/>
          </w:tcPr>
          <w:p w14:paraId="4A562F99">
            <w:pPr>
              <w:pStyle w:val="19"/>
              <w:rPr>
                <w:highlight w:val="none"/>
              </w:rPr>
            </w:pPr>
          </w:p>
        </w:tc>
        <w:tc>
          <w:tcPr>
            <w:tcW w:w="3118" w:type="dxa"/>
            <w:gridSpan w:val="2"/>
            <w:vAlign w:val="center"/>
          </w:tcPr>
          <w:p w14:paraId="13B69C63">
            <w:pPr>
              <w:pStyle w:val="19"/>
              <w:rPr>
                <w:highlight w:val="none"/>
              </w:rPr>
            </w:pPr>
            <w:r>
              <w:rPr>
                <w:highlight w:val="none"/>
              </w:rPr>
              <w:t>100%</w:t>
            </w:r>
          </w:p>
        </w:tc>
      </w:tr>
      <w:tr w14:paraId="6379E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2BCDB">
            <w:pPr>
              <w:pStyle w:val="18"/>
              <w:rPr>
                <w:highlight w:val="none"/>
              </w:rPr>
            </w:pPr>
            <w:r>
              <w:rPr>
                <w:highlight w:val="none"/>
              </w:rPr>
              <w:t>绩效目标</w:t>
            </w:r>
          </w:p>
        </w:tc>
        <w:tc>
          <w:tcPr>
            <w:tcW w:w="8617" w:type="dxa"/>
            <w:gridSpan w:val="6"/>
            <w:vAlign w:val="center"/>
          </w:tcPr>
          <w:p w14:paraId="38D04764">
            <w:pPr>
              <w:pStyle w:val="17"/>
              <w:rPr>
                <w:rFonts w:hint="default" w:eastAsia="方正书宋_GBK"/>
                <w:highlight w:val="none"/>
                <w:lang w:val="en-US" w:eastAsia="zh-CN"/>
              </w:rPr>
            </w:pPr>
            <w:r>
              <w:rPr>
                <w:highlight w:val="none"/>
              </w:rPr>
              <w:t>1.</w:t>
            </w:r>
            <w:r>
              <w:rPr>
                <w:rFonts w:hint="eastAsia"/>
                <w:highlight w:val="none"/>
                <w:lang w:val="en-US" w:eastAsia="zh-CN"/>
              </w:rPr>
              <w:t>通过该项目实施，对我区民办养老机构建设补贴、运营补贴、综合责任险、养老服务从业人员奖励等支出进行费用补贴。</w:t>
            </w:r>
          </w:p>
        </w:tc>
      </w:tr>
    </w:tbl>
    <w:p w14:paraId="6923CEE3">
      <w:pPr>
        <w:spacing w:line="2" w:lineRule="exact"/>
        <w:jc w:val="center"/>
        <w:rPr>
          <w:highlight w:val="none"/>
        </w:rP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9C1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971A0">
            <w:pPr>
              <w:pStyle w:val="18"/>
              <w:rPr>
                <w:highlight w:val="none"/>
              </w:rPr>
            </w:pPr>
            <w:r>
              <w:rPr>
                <w:highlight w:val="none"/>
              </w:rPr>
              <w:t>一级指标</w:t>
            </w:r>
          </w:p>
        </w:tc>
        <w:tc>
          <w:tcPr>
            <w:tcW w:w="1276" w:type="dxa"/>
            <w:vAlign w:val="center"/>
          </w:tcPr>
          <w:p w14:paraId="189C1F69">
            <w:pPr>
              <w:pStyle w:val="18"/>
              <w:rPr>
                <w:highlight w:val="none"/>
              </w:rPr>
            </w:pPr>
            <w:r>
              <w:rPr>
                <w:highlight w:val="none"/>
              </w:rPr>
              <w:t>二级指标</w:t>
            </w:r>
          </w:p>
        </w:tc>
        <w:tc>
          <w:tcPr>
            <w:tcW w:w="1332" w:type="dxa"/>
            <w:vAlign w:val="center"/>
          </w:tcPr>
          <w:p w14:paraId="11408E44">
            <w:pPr>
              <w:pStyle w:val="18"/>
              <w:rPr>
                <w:highlight w:val="none"/>
              </w:rPr>
            </w:pPr>
            <w:r>
              <w:rPr>
                <w:highlight w:val="none"/>
              </w:rPr>
              <w:t>三级指标</w:t>
            </w:r>
          </w:p>
        </w:tc>
        <w:tc>
          <w:tcPr>
            <w:tcW w:w="2891" w:type="dxa"/>
            <w:vAlign w:val="center"/>
          </w:tcPr>
          <w:p w14:paraId="4C1438CE">
            <w:pPr>
              <w:pStyle w:val="18"/>
              <w:rPr>
                <w:highlight w:val="none"/>
              </w:rPr>
            </w:pPr>
            <w:r>
              <w:rPr>
                <w:highlight w:val="none"/>
              </w:rPr>
              <w:t>绩效指标描述</w:t>
            </w:r>
          </w:p>
        </w:tc>
        <w:tc>
          <w:tcPr>
            <w:tcW w:w="1276" w:type="dxa"/>
            <w:vAlign w:val="center"/>
          </w:tcPr>
          <w:p w14:paraId="6C5DF9ED">
            <w:pPr>
              <w:pStyle w:val="18"/>
              <w:rPr>
                <w:highlight w:val="none"/>
              </w:rPr>
            </w:pPr>
            <w:r>
              <w:rPr>
                <w:highlight w:val="none"/>
              </w:rPr>
              <w:t>指标值</w:t>
            </w:r>
          </w:p>
        </w:tc>
        <w:tc>
          <w:tcPr>
            <w:tcW w:w="1843" w:type="dxa"/>
            <w:vAlign w:val="center"/>
          </w:tcPr>
          <w:p w14:paraId="4D825DA5">
            <w:pPr>
              <w:pStyle w:val="18"/>
              <w:rPr>
                <w:highlight w:val="none"/>
              </w:rPr>
            </w:pPr>
            <w:r>
              <w:rPr>
                <w:highlight w:val="none"/>
              </w:rPr>
              <w:t>指标值确定依据</w:t>
            </w:r>
          </w:p>
        </w:tc>
      </w:tr>
      <w:tr w14:paraId="7A18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E1FD2">
            <w:pPr>
              <w:pStyle w:val="19"/>
              <w:rPr>
                <w:highlight w:val="none"/>
              </w:rPr>
            </w:pPr>
            <w:r>
              <w:rPr>
                <w:highlight w:val="none"/>
              </w:rPr>
              <w:t>产出指标</w:t>
            </w:r>
          </w:p>
        </w:tc>
        <w:tc>
          <w:tcPr>
            <w:tcW w:w="1276" w:type="dxa"/>
            <w:vAlign w:val="center"/>
          </w:tcPr>
          <w:p w14:paraId="4E93263C">
            <w:pPr>
              <w:pStyle w:val="17"/>
              <w:rPr>
                <w:highlight w:val="none"/>
              </w:rPr>
            </w:pPr>
            <w:r>
              <w:rPr>
                <w:highlight w:val="none"/>
              </w:rPr>
              <w:t>数量指标</w:t>
            </w:r>
          </w:p>
        </w:tc>
        <w:tc>
          <w:tcPr>
            <w:tcW w:w="1332" w:type="dxa"/>
            <w:vAlign w:val="center"/>
          </w:tcPr>
          <w:p w14:paraId="0E57A1DE">
            <w:pPr>
              <w:pStyle w:val="17"/>
              <w:rPr>
                <w:highlight w:val="none"/>
              </w:rPr>
            </w:pPr>
            <w:r>
              <w:rPr>
                <w:highlight w:val="none"/>
              </w:rPr>
              <w:t>养老体系资金补贴养老机构数量</w:t>
            </w:r>
          </w:p>
        </w:tc>
        <w:tc>
          <w:tcPr>
            <w:tcW w:w="2891" w:type="dxa"/>
            <w:vAlign w:val="center"/>
          </w:tcPr>
          <w:p w14:paraId="037320A4">
            <w:pPr>
              <w:pStyle w:val="17"/>
              <w:rPr>
                <w:highlight w:val="none"/>
              </w:rPr>
            </w:pPr>
            <w:r>
              <w:rPr>
                <w:highlight w:val="none"/>
              </w:rPr>
              <w:t>养老体系资金补贴养老机构数量</w:t>
            </w:r>
          </w:p>
        </w:tc>
        <w:tc>
          <w:tcPr>
            <w:tcW w:w="1276" w:type="dxa"/>
            <w:vAlign w:val="center"/>
          </w:tcPr>
          <w:p w14:paraId="7BBDB722">
            <w:pPr>
              <w:pStyle w:val="17"/>
              <w:rPr>
                <w:highlight w:val="none"/>
              </w:rPr>
            </w:pPr>
            <w:r>
              <w:rPr>
                <w:highlight w:val="none"/>
              </w:rPr>
              <w:t>≥1符合补贴机构数量</w:t>
            </w:r>
          </w:p>
        </w:tc>
        <w:tc>
          <w:tcPr>
            <w:tcW w:w="1843" w:type="dxa"/>
            <w:vAlign w:val="center"/>
          </w:tcPr>
          <w:p w14:paraId="2202D038">
            <w:pPr>
              <w:pStyle w:val="17"/>
              <w:rPr>
                <w:highlight w:val="none"/>
              </w:rPr>
            </w:pPr>
            <w:r>
              <w:rPr>
                <w:highlight w:val="none"/>
              </w:rPr>
              <w:t>2023年省级财政养老服务体系建设经费</w:t>
            </w:r>
          </w:p>
        </w:tc>
      </w:tr>
      <w:tr w14:paraId="1448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A390A">
            <w:pPr>
              <w:rPr>
                <w:highlight w:val="none"/>
              </w:rPr>
            </w:pPr>
          </w:p>
        </w:tc>
        <w:tc>
          <w:tcPr>
            <w:tcW w:w="1276" w:type="dxa"/>
            <w:vAlign w:val="center"/>
          </w:tcPr>
          <w:p w14:paraId="16DD3260">
            <w:pPr>
              <w:pStyle w:val="17"/>
              <w:rPr>
                <w:highlight w:val="none"/>
              </w:rPr>
            </w:pPr>
            <w:r>
              <w:rPr>
                <w:highlight w:val="none"/>
              </w:rPr>
              <w:t>质量指标</w:t>
            </w:r>
          </w:p>
        </w:tc>
        <w:tc>
          <w:tcPr>
            <w:tcW w:w="1332" w:type="dxa"/>
            <w:vAlign w:val="center"/>
          </w:tcPr>
          <w:p w14:paraId="6832374B">
            <w:pPr>
              <w:pStyle w:val="17"/>
              <w:rPr>
                <w:highlight w:val="none"/>
              </w:rPr>
            </w:pPr>
            <w:r>
              <w:rPr>
                <w:highlight w:val="none"/>
              </w:rPr>
              <w:t>项目完成质量</w:t>
            </w:r>
          </w:p>
        </w:tc>
        <w:tc>
          <w:tcPr>
            <w:tcW w:w="2891" w:type="dxa"/>
            <w:vAlign w:val="center"/>
          </w:tcPr>
          <w:p w14:paraId="708F729B">
            <w:pPr>
              <w:pStyle w:val="17"/>
              <w:rPr>
                <w:highlight w:val="none"/>
              </w:rPr>
            </w:pPr>
            <w:r>
              <w:rPr>
                <w:highlight w:val="none"/>
              </w:rPr>
              <w:t>项目完成质量</w:t>
            </w:r>
          </w:p>
        </w:tc>
        <w:tc>
          <w:tcPr>
            <w:tcW w:w="1276" w:type="dxa"/>
            <w:vAlign w:val="center"/>
          </w:tcPr>
          <w:p w14:paraId="33C02930">
            <w:pPr>
              <w:pStyle w:val="17"/>
              <w:rPr>
                <w:highlight w:val="none"/>
              </w:rPr>
            </w:pPr>
            <w:r>
              <w:rPr>
                <w:highlight w:val="none"/>
              </w:rPr>
              <w:t>≥98%</w:t>
            </w:r>
          </w:p>
        </w:tc>
        <w:tc>
          <w:tcPr>
            <w:tcW w:w="1843" w:type="dxa"/>
            <w:vAlign w:val="center"/>
          </w:tcPr>
          <w:p w14:paraId="1EEC7AFF">
            <w:pPr>
              <w:pStyle w:val="17"/>
              <w:rPr>
                <w:highlight w:val="none"/>
              </w:rPr>
            </w:pPr>
            <w:r>
              <w:rPr>
                <w:highlight w:val="none"/>
              </w:rPr>
              <w:t>2023年省级财政养老服务体系建设经费</w:t>
            </w:r>
          </w:p>
        </w:tc>
      </w:tr>
      <w:tr w14:paraId="76485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1BADB">
            <w:pPr>
              <w:rPr>
                <w:highlight w:val="none"/>
              </w:rPr>
            </w:pPr>
          </w:p>
        </w:tc>
        <w:tc>
          <w:tcPr>
            <w:tcW w:w="1276" w:type="dxa"/>
            <w:vAlign w:val="center"/>
          </w:tcPr>
          <w:p w14:paraId="471653F1">
            <w:pPr>
              <w:pStyle w:val="17"/>
              <w:rPr>
                <w:highlight w:val="none"/>
              </w:rPr>
            </w:pPr>
            <w:r>
              <w:rPr>
                <w:highlight w:val="none"/>
              </w:rPr>
              <w:t>时效指标</w:t>
            </w:r>
          </w:p>
        </w:tc>
        <w:tc>
          <w:tcPr>
            <w:tcW w:w="1332" w:type="dxa"/>
            <w:vAlign w:val="center"/>
          </w:tcPr>
          <w:p w14:paraId="63375810">
            <w:pPr>
              <w:pStyle w:val="17"/>
              <w:rPr>
                <w:highlight w:val="none"/>
              </w:rPr>
            </w:pPr>
            <w:r>
              <w:rPr>
                <w:highlight w:val="none"/>
              </w:rPr>
              <w:t>补贴资金发放及时率</w:t>
            </w:r>
          </w:p>
        </w:tc>
        <w:tc>
          <w:tcPr>
            <w:tcW w:w="2891" w:type="dxa"/>
            <w:vAlign w:val="center"/>
          </w:tcPr>
          <w:p w14:paraId="795671E6">
            <w:pPr>
              <w:pStyle w:val="17"/>
              <w:rPr>
                <w:highlight w:val="none"/>
              </w:rPr>
            </w:pPr>
            <w:r>
              <w:rPr>
                <w:rFonts w:hint="eastAsia"/>
                <w:highlight w:val="none"/>
                <w:lang w:val="en-US" w:eastAsia="zh-CN"/>
              </w:rPr>
              <w:t>资金拨付完成时限</w:t>
            </w:r>
          </w:p>
        </w:tc>
        <w:tc>
          <w:tcPr>
            <w:tcW w:w="1276" w:type="dxa"/>
            <w:vAlign w:val="center"/>
          </w:tcPr>
          <w:p w14:paraId="745A5245">
            <w:pPr>
              <w:pStyle w:val="17"/>
              <w:rPr>
                <w:highlight w:val="none"/>
              </w:rPr>
            </w:pPr>
            <w:r>
              <w:rPr>
                <w:highlight w:val="none"/>
              </w:rPr>
              <w:t>≤1年</w:t>
            </w:r>
          </w:p>
        </w:tc>
        <w:tc>
          <w:tcPr>
            <w:tcW w:w="1843" w:type="dxa"/>
            <w:vAlign w:val="center"/>
          </w:tcPr>
          <w:p w14:paraId="3E3A2C7B">
            <w:pPr>
              <w:pStyle w:val="17"/>
              <w:rPr>
                <w:highlight w:val="none"/>
              </w:rPr>
            </w:pPr>
            <w:r>
              <w:rPr>
                <w:highlight w:val="none"/>
              </w:rPr>
              <w:t>2023年省级财政养老服务体系建设经费</w:t>
            </w:r>
          </w:p>
        </w:tc>
      </w:tr>
      <w:tr w14:paraId="17E8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E3E1B">
            <w:pPr>
              <w:rPr>
                <w:highlight w:val="none"/>
              </w:rPr>
            </w:pPr>
          </w:p>
        </w:tc>
        <w:tc>
          <w:tcPr>
            <w:tcW w:w="1276" w:type="dxa"/>
            <w:vAlign w:val="center"/>
          </w:tcPr>
          <w:p w14:paraId="50E8E3BE">
            <w:pPr>
              <w:pStyle w:val="17"/>
              <w:rPr>
                <w:highlight w:val="none"/>
              </w:rPr>
            </w:pPr>
            <w:r>
              <w:rPr>
                <w:highlight w:val="none"/>
              </w:rPr>
              <w:t>成本指标</w:t>
            </w:r>
          </w:p>
        </w:tc>
        <w:tc>
          <w:tcPr>
            <w:tcW w:w="1332" w:type="dxa"/>
            <w:vAlign w:val="center"/>
          </w:tcPr>
          <w:p w14:paraId="3F9EA6D1">
            <w:pPr>
              <w:pStyle w:val="17"/>
              <w:rPr>
                <w:highlight w:val="none"/>
              </w:rPr>
            </w:pPr>
            <w:r>
              <w:rPr>
                <w:highlight w:val="none"/>
              </w:rPr>
              <w:t>项目资金</w:t>
            </w:r>
          </w:p>
        </w:tc>
        <w:tc>
          <w:tcPr>
            <w:tcW w:w="2891" w:type="dxa"/>
            <w:vAlign w:val="center"/>
          </w:tcPr>
          <w:p w14:paraId="25043539">
            <w:pPr>
              <w:pStyle w:val="17"/>
              <w:rPr>
                <w:highlight w:val="none"/>
              </w:rPr>
            </w:pPr>
            <w:r>
              <w:rPr>
                <w:rFonts w:hint="eastAsia"/>
                <w:highlight w:val="none"/>
                <w:lang w:val="en-US" w:eastAsia="zh-CN"/>
              </w:rPr>
              <w:t>控制在年初预算内</w:t>
            </w:r>
          </w:p>
        </w:tc>
        <w:tc>
          <w:tcPr>
            <w:tcW w:w="1276" w:type="dxa"/>
            <w:vAlign w:val="center"/>
          </w:tcPr>
          <w:p w14:paraId="358335CF">
            <w:pPr>
              <w:pStyle w:val="17"/>
              <w:rPr>
                <w:highlight w:val="none"/>
              </w:rPr>
            </w:pPr>
            <w:r>
              <w:rPr>
                <w:highlight w:val="none"/>
              </w:rPr>
              <w:t>≤33.33万元</w:t>
            </w:r>
          </w:p>
        </w:tc>
        <w:tc>
          <w:tcPr>
            <w:tcW w:w="1843" w:type="dxa"/>
            <w:vAlign w:val="center"/>
          </w:tcPr>
          <w:p w14:paraId="5D612F95">
            <w:pPr>
              <w:pStyle w:val="17"/>
              <w:rPr>
                <w:highlight w:val="none"/>
              </w:rPr>
            </w:pPr>
            <w:r>
              <w:rPr>
                <w:highlight w:val="none"/>
              </w:rPr>
              <w:t>2023年省级财政养老服务体系建设经费</w:t>
            </w:r>
          </w:p>
        </w:tc>
      </w:tr>
      <w:tr w14:paraId="090E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32DED">
            <w:pPr>
              <w:pStyle w:val="19"/>
              <w:rPr>
                <w:highlight w:val="none"/>
              </w:rPr>
            </w:pPr>
            <w:r>
              <w:rPr>
                <w:highlight w:val="none"/>
              </w:rPr>
              <w:t>效益指标</w:t>
            </w:r>
          </w:p>
        </w:tc>
        <w:tc>
          <w:tcPr>
            <w:tcW w:w="1276" w:type="dxa"/>
            <w:vAlign w:val="center"/>
          </w:tcPr>
          <w:p w14:paraId="3CA86F15">
            <w:pPr>
              <w:pStyle w:val="17"/>
              <w:rPr>
                <w:highlight w:val="none"/>
              </w:rPr>
            </w:pPr>
            <w:r>
              <w:rPr>
                <w:highlight w:val="none"/>
              </w:rPr>
              <w:t>社会效益指标</w:t>
            </w:r>
          </w:p>
        </w:tc>
        <w:tc>
          <w:tcPr>
            <w:tcW w:w="1332" w:type="dxa"/>
            <w:vAlign w:val="center"/>
          </w:tcPr>
          <w:p w14:paraId="40D2D984">
            <w:pPr>
              <w:pStyle w:val="17"/>
              <w:rPr>
                <w:highlight w:val="none"/>
              </w:rPr>
            </w:pPr>
            <w:r>
              <w:rPr>
                <w:highlight w:val="none"/>
              </w:rPr>
              <w:t>社会效益</w:t>
            </w:r>
          </w:p>
        </w:tc>
        <w:tc>
          <w:tcPr>
            <w:tcW w:w="2891" w:type="dxa"/>
            <w:vAlign w:val="center"/>
          </w:tcPr>
          <w:p w14:paraId="4916BD1C">
            <w:pPr>
              <w:pStyle w:val="17"/>
              <w:rPr>
                <w:highlight w:val="none"/>
              </w:rPr>
            </w:pPr>
            <w:r>
              <w:rPr>
                <w:rFonts w:hint="eastAsia"/>
                <w:highlight w:val="none"/>
                <w:lang w:val="en-US" w:eastAsia="zh-CN"/>
              </w:rPr>
              <w:t>社会群体对民办养老机构认可程度提升率</w:t>
            </w:r>
          </w:p>
        </w:tc>
        <w:tc>
          <w:tcPr>
            <w:tcW w:w="1276" w:type="dxa"/>
            <w:vAlign w:val="center"/>
          </w:tcPr>
          <w:p w14:paraId="5412D4A9">
            <w:pPr>
              <w:pStyle w:val="17"/>
              <w:rPr>
                <w:highlight w:val="none"/>
              </w:rPr>
            </w:pPr>
            <w:r>
              <w:rPr>
                <w:highlight w:val="none"/>
              </w:rPr>
              <w:t>≥</w:t>
            </w:r>
            <w:r>
              <w:rPr>
                <w:rFonts w:hint="eastAsia"/>
                <w:highlight w:val="none"/>
                <w:lang w:val="en-US" w:eastAsia="zh-CN"/>
              </w:rPr>
              <w:t>80</w:t>
            </w:r>
            <w:r>
              <w:rPr>
                <w:highlight w:val="none"/>
              </w:rPr>
              <w:t>%</w:t>
            </w:r>
          </w:p>
        </w:tc>
        <w:tc>
          <w:tcPr>
            <w:tcW w:w="1843" w:type="dxa"/>
            <w:vAlign w:val="center"/>
          </w:tcPr>
          <w:p w14:paraId="4EEE2C7B">
            <w:pPr>
              <w:pStyle w:val="17"/>
              <w:rPr>
                <w:highlight w:val="none"/>
              </w:rPr>
            </w:pPr>
            <w:r>
              <w:rPr>
                <w:highlight w:val="none"/>
              </w:rPr>
              <w:t>2023年省级财政养老服务体系建设经费</w:t>
            </w:r>
          </w:p>
        </w:tc>
      </w:tr>
      <w:tr w14:paraId="67D2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E6AB3">
            <w:pPr>
              <w:pStyle w:val="19"/>
              <w:rPr>
                <w:highlight w:val="none"/>
              </w:rPr>
            </w:pPr>
            <w:r>
              <w:rPr>
                <w:highlight w:val="none"/>
              </w:rPr>
              <w:t>满意度指标</w:t>
            </w:r>
          </w:p>
        </w:tc>
        <w:tc>
          <w:tcPr>
            <w:tcW w:w="1276" w:type="dxa"/>
            <w:vAlign w:val="center"/>
          </w:tcPr>
          <w:p w14:paraId="782119FB">
            <w:pPr>
              <w:pStyle w:val="17"/>
              <w:rPr>
                <w:highlight w:val="none"/>
              </w:rPr>
            </w:pPr>
            <w:r>
              <w:rPr>
                <w:highlight w:val="none"/>
              </w:rPr>
              <w:t>服务对象满意度指标</w:t>
            </w:r>
          </w:p>
        </w:tc>
        <w:tc>
          <w:tcPr>
            <w:tcW w:w="1332" w:type="dxa"/>
            <w:vAlign w:val="center"/>
          </w:tcPr>
          <w:p w14:paraId="1D7F5E21">
            <w:pPr>
              <w:pStyle w:val="17"/>
              <w:rPr>
                <w:highlight w:val="none"/>
              </w:rPr>
            </w:pPr>
            <w:r>
              <w:rPr>
                <w:rFonts w:hint="eastAsia"/>
                <w:highlight w:val="none"/>
                <w:lang w:val="en-US" w:eastAsia="zh-CN"/>
              </w:rPr>
              <w:t>群众</w:t>
            </w:r>
            <w:r>
              <w:rPr>
                <w:highlight w:val="none"/>
              </w:rPr>
              <w:t>满意度</w:t>
            </w:r>
          </w:p>
        </w:tc>
        <w:tc>
          <w:tcPr>
            <w:tcW w:w="2891" w:type="dxa"/>
            <w:vAlign w:val="center"/>
          </w:tcPr>
          <w:p w14:paraId="03A2E590">
            <w:pPr>
              <w:pStyle w:val="17"/>
              <w:rPr>
                <w:rFonts w:hint="default" w:eastAsia="方正书宋_GBK"/>
                <w:highlight w:val="none"/>
                <w:lang w:val="en-US" w:eastAsia="zh-CN"/>
              </w:rPr>
            </w:pPr>
            <w:r>
              <w:rPr>
                <w:rFonts w:hint="eastAsia"/>
                <w:highlight w:val="none"/>
                <w:lang w:val="en-US" w:eastAsia="zh-CN"/>
              </w:rPr>
              <w:t>群众满意度提升率</w:t>
            </w:r>
          </w:p>
        </w:tc>
        <w:tc>
          <w:tcPr>
            <w:tcW w:w="1276" w:type="dxa"/>
            <w:vAlign w:val="center"/>
          </w:tcPr>
          <w:p w14:paraId="6AAD63B8">
            <w:pPr>
              <w:pStyle w:val="17"/>
              <w:rPr>
                <w:highlight w:val="none"/>
              </w:rPr>
            </w:pPr>
            <w:r>
              <w:rPr>
                <w:highlight w:val="none"/>
              </w:rPr>
              <w:t>≥98%</w:t>
            </w:r>
          </w:p>
        </w:tc>
        <w:tc>
          <w:tcPr>
            <w:tcW w:w="1843" w:type="dxa"/>
            <w:vAlign w:val="center"/>
          </w:tcPr>
          <w:p w14:paraId="1206A02C">
            <w:pPr>
              <w:pStyle w:val="17"/>
              <w:rPr>
                <w:highlight w:val="none"/>
              </w:rPr>
            </w:pPr>
            <w:r>
              <w:rPr>
                <w:highlight w:val="none"/>
              </w:rPr>
              <w:t>2023年省级财政养老服务体系建设经费</w:t>
            </w:r>
          </w:p>
        </w:tc>
      </w:tr>
    </w:tbl>
    <w:p w14:paraId="5510D0C8">
      <w:pPr>
        <w:rPr>
          <w:highlight w:val="none"/>
        </w:rPr>
        <w:sectPr>
          <w:pgSz w:w="11900" w:h="16840"/>
          <w:pgMar w:top="1984" w:right="1304" w:bottom="1134" w:left="1304" w:header="720" w:footer="720" w:gutter="0"/>
          <w:pgNumType w:fmt="decimal"/>
          <w:cols w:space="720" w:num="1"/>
        </w:sectPr>
      </w:pPr>
    </w:p>
    <w:p w14:paraId="084C87F5">
      <w:pPr>
        <w:jc w:val="center"/>
        <w:rPr>
          <w:highlight w:val="none"/>
        </w:rPr>
      </w:pPr>
    </w:p>
    <w:p w14:paraId="05A5C70B">
      <w:pPr>
        <w:ind w:firstLine="560"/>
        <w:outlineLvl w:val="3"/>
        <w:rPr>
          <w:highlight w:val="none"/>
        </w:rPr>
      </w:pPr>
      <w:bookmarkStart w:id="13" w:name="_Toc_4_4_0000000014"/>
      <w:r>
        <w:rPr>
          <w:rFonts w:ascii="方正仿宋_GBK" w:hAnsi="方正仿宋_GBK" w:eastAsia="方正仿宋_GBK" w:cs="方正仿宋_GBK"/>
          <w:color w:val="000000"/>
          <w:sz w:val="28"/>
          <w:highlight w:val="none"/>
        </w:rPr>
        <w:t>11.2023年省级福彩公益金支持“孤儿医疗康复明天计划”项目资金绩效目标表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1A1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A618AD">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BC3ACC2">
            <w:pPr>
              <w:pStyle w:val="15"/>
              <w:rPr>
                <w:highlight w:val="none"/>
              </w:rPr>
            </w:pPr>
            <w:r>
              <w:rPr>
                <w:highlight w:val="none"/>
              </w:rPr>
              <w:t>单位：万元</w:t>
            </w:r>
          </w:p>
        </w:tc>
      </w:tr>
      <w:tr w14:paraId="21E0B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33278">
            <w:pPr>
              <w:pStyle w:val="18"/>
              <w:rPr>
                <w:highlight w:val="none"/>
              </w:rPr>
            </w:pPr>
            <w:r>
              <w:rPr>
                <w:highlight w:val="none"/>
              </w:rPr>
              <w:t>项目编码</w:t>
            </w:r>
          </w:p>
        </w:tc>
        <w:tc>
          <w:tcPr>
            <w:tcW w:w="2608" w:type="dxa"/>
            <w:gridSpan w:val="2"/>
            <w:vAlign w:val="center"/>
          </w:tcPr>
          <w:p w14:paraId="29973540">
            <w:pPr>
              <w:pStyle w:val="17"/>
              <w:rPr>
                <w:highlight w:val="none"/>
              </w:rPr>
            </w:pPr>
            <w:r>
              <w:rPr>
                <w:highlight w:val="none"/>
              </w:rPr>
              <w:t>13020923P00038410002T</w:t>
            </w:r>
          </w:p>
        </w:tc>
        <w:tc>
          <w:tcPr>
            <w:tcW w:w="1587" w:type="dxa"/>
            <w:vAlign w:val="center"/>
          </w:tcPr>
          <w:p w14:paraId="47736743">
            <w:pPr>
              <w:pStyle w:val="18"/>
              <w:rPr>
                <w:highlight w:val="none"/>
              </w:rPr>
            </w:pPr>
            <w:r>
              <w:rPr>
                <w:highlight w:val="none"/>
              </w:rPr>
              <w:t>项目名称</w:t>
            </w:r>
          </w:p>
        </w:tc>
        <w:tc>
          <w:tcPr>
            <w:tcW w:w="4422" w:type="dxa"/>
            <w:gridSpan w:val="3"/>
            <w:vAlign w:val="center"/>
          </w:tcPr>
          <w:p w14:paraId="29ECC5C7">
            <w:pPr>
              <w:pStyle w:val="17"/>
              <w:rPr>
                <w:highlight w:val="none"/>
              </w:rPr>
            </w:pPr>
            <w:r>
              <w:rPr>
                <w:highlight w:val="none"/>
              </w:rPr>
              <w:t>2023年省级福彩公益金支持“孤儿医疗康复明天计划”项目资金</w:t>
            </w:r>
          </w:p>
        </w:tc>
      </w:tr>
      <w:tr w14:paraId="2D200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58389">
            <w:pPr>
              <w:pStyle w:val="18"/>
              <w:rPr>
                <w:highlight w:val="none"/>
              </w:rPr>
            </w:pPr>
            <w:r>
              <w:rPr>
                <w:highlight w:val="none"/>
              </w:rPr>
              <w:t>预算规模及资金用途</w:t>
            </w:r>
          </w:p>
        </w:tc>
        <w:tc>
          <w:tcPr>
            <w:tcW w:w="1276" w:type="dxa"/>
            <w:vAlign w:val="center"/>
          </w:tcPr>
          <w:p w14:paraId="4E4C8F70">
            <w:pPr>
              <w:pStyle w:val="18"/>
              <w:rPr>
                <w:highlight w:val="none"/>
              </w:rPr>
            </w:pPr>
            <w:r>
              <w:rPr>
                <w:highlight w:val="none"/>
              </w:rPr>
              <w:t>预算数</w:t>
            </w:r>
          </w:p>
        </w:tc>
        <w:tc>
          <w:tcPr>
            <w:tcW w:w="1332" w:type="dxa"/>
            <w:vAlign w:val="center"/>
          </w:tcPr>
          <w:p w14:paraId="1D63F430">
            <w:pPr>
              <w:pStyle w:val="17"/>
              <w:rPr>
                <w:highlight w:val="none"/>
              </w:rPr>
            </w:pPr>
            <w:r>
              <w:rPr>
                <w:highlight w:val="none"/>
              </w:rPr>
              <w:t>0.84</w:t>
            </w:r>
          </w:p>
        </w:tc>
        <w:tc>
          <w:tcPr>
            <w:tcW w:w="1587" w:type="dxa"/>
            <w:vAlign w:val="center"/>
          </w:tcPr>
          <w:p w14:paraId="47489898">
            <w:pPr>
              <w:pStyle w:val="18"/>
              <w:rPr>
                <w:highlight w:val="none"/>
              </w:rPr>
            </w:pPr>
            <w:r>
              <w:rPr>
                <w:highlight w:val="none"/>
              </w:rPr>
              <w:t>其中：财政    资金</w:t>
            </w:r>
          </w:p>
        </w:tc>
        <w:tc>
          <w:tcPr>
            <w:tcW w:w="1304" w:type="dxa"/>
            <w:vAlign w:val="center"/>
          </w:tcPr>
          <w:p w14:paraId="3E57BC77">
            <w:pPr>
              <w:pStyle w:val="17"/>
              <w:rPr>
                <w:highlight w:val="none"/>
              </w:rPr>
            </w:pPr>
            <w:r>
              <w:rPr>
                <w:highlight w:val="none"/>
              </w:rPr>
              <w:t>0.84</w:t>
            </w:r>
          </w:p>
        </w:tc>
        <w:tc>
          <w:tcPr>
            <w:tcW w:w="1276" w:type="dxa"/>
            <w:vAlign w:val="center"/>
          </w:tcPr>
          <w:p w14:paraId="4BA12034">
            <w:pPr>
              <w:pStyle w:val="18"/>
              <w:rPr>
                <w:highlight w:val="none"/>
              </w:rPr>
            </w:pPr>
            <w:r>
              <w:rPr>
                <w:highlight w:val="none"/>
              </w:rPr>
              <w:t>其他资金</w:t>
            </w:r>
          </w:p>
        </w:tc>
        <w:tc>
          <w:tcPr>
            <w:tcW w:w="1843" w:type="dxa"/>
            <w:vAlign w:val="center"/>
          </w:tcPr>
          <w:p w14:paraId="79B5CC7C">
            <w:pPr>
              <w:pStyle w:val="17"/>
              <w:rPr>
                <w:highlight w:val="none"/>
              </w:rPr>
            </w:pPr>
          </w:p>
        </w:tc>
      </w:tr>
      <w:tr w14:paraId="56F33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B85920">
            <w:pPr>
              <w:rPr>
                <w:highlight w:val="none"/>
              </w:rPr>
            </w:pPr>
          </w:p>
        </w:tc>
        <w:tc>
          <w:tcPr>
            <w:tcW w:w="8617" w:type="dxa"/>
            <w:gridSpan w:val="6"/>
            <w:vAlign w:val="center"/>
          </w:tcPr>
          <w:p w14:paraId="16664430">
            <w:pPr>
              <w:pStyle w:val="17"/>
              <w:rPr>
                <w:highlight w:val="none"/>
              </w:rPr>
            </w:pPr>
            <w:r>
              <w:rPr>
                <w:rFonts w:hint="eastAsia"/>
                <w:highlight w:val="none"/>
                <w:lang w:val="en-US" w:eastAsia="zh-CN"/>
              </w:rPr>
              <w:t>省级资金0.84万元，主要用于对我区孤儿进行体检。</w:t>
            </w:r>
          </w:p>
        </w:tc>
      </w:tr>
      <w:tr w14:paraId="72113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9C4B2">
            <w:pPr>
              <w:pStyle w:val="18"/>
              <w:rPr>
                <w:highlight w:val="none"/>
              </w:rPr>
            </w:pPr>
            <w:r>
              <w:rPr>
                <w:highlight w:val="none"/>
              </w:rPr>
              <w:t>资金支出计划（%）</w:t>
            </w:r>
          </w:p>
        </w:tc>
        <w:tc>
          <w:tcPr>
            <w:tcW w:w="2608" w:type="dxa"/>
            <w:gridSpan w:val="2"/>
            <w:vAlign w:val="center"/>
          </w:tcPr>
          <w:p w14:paraId="541AF4E1">
            <w:pPr>
              <w:pStyle w:val="18"/>
              <w:rPr>
                <w:highlight w:val="none"/>
              </w:rPr>
            </w:pPr>
            <w:r>
              <w:rPr>
                <w:highlight w:val="none"/>
              </w:rPr>
              <w:t>3月底</w:t>
            </w:r>
          </w:p>
        </w:tc>
        <w:tc>
          <w:tcPr>
            <w:tcW w:w="1587" w:type="dxa"/>
            <w:vAlign w:val="center"/>
          </w:tcPr>
          <w:p w14:paraId="0EA39A0B">
            <w:pPr>
              <w:pStyle w:val="18"/>
              <w:rPr>
                <w:highlight w:val="none"/>
              </w:rPr>
            </w:pPr>
            <w:r>
              <w:rPr>
                <w:highlight w:val="none"/>
              </w:rPr>
              <w:t>6月底</w:t>
            </w:r>
          </w:p>
        </w:tc>
        <w:tc>
          <w:tcPr>
            <w:tcW w:w="1304" w:type="dxa"/>
            <w:vAlign w:val="center"/>
          </w:tcPr>
          <w:p w14:paraId="5A8CAA1F">
            <w:pPr>
              <w:pStyle w:val="18"/>
              <w:rPr>
                <w:highlight w:val="none"/>
              </w:rPr>
            </w:pPr>
            <w:r>
              <w:rPr>
                <w:highlight w:val="none"/>
              </w:rPr>
              <w:t>10月底</w:t>
            </w:r>
          </w:p>
        </w:tc>
        <w:tc>
          <w:tcPr>
            <w:tcW w:w="3118" w:type="dxa"/>
            <w:gridSpan w:val="2"/>
            <w:vAlign w:val="center"/>
          </w:tcPr>
          <w:p w14:paraId="620EDBB9">
            <w:pPr>
              <w:pStyle w:val="18"/>
              <w:rPr>
                <w:highlight w:val="none"/>
              </w:rPr>
            </w:pPr>
            <w:r>
              <w:rPr>
                <w:highlight w:val="none"/>
              </w:rPr>
              <w:t>12月底</w:t>
            </w:r>
          </w:p>
        </w:tc>
      </w:tr>
      <w:tr w14:paraId="6E619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0779B">
            <w:pPr>
              <w:rPr>
                <w:highlight w:val="none"/>
              </w:rPr>
            </w:pPr>
          </w:p>
        </w:tc>
        <w:tc>
          <w:tcPr>
            <w:tcW w:w="2608" w:type="dxa"/>
            <w:gridSpan w:val="2"/>
            <w:vAlign w:val="center"/>
          </w:tcPr>
          <w:p w14:paraId="27203081">
            <w:pPr>
              <w:pStyle w:val="19"/>
              <w:rPr>
                <w:highlight w:val="none"/>
              </w:rPr>
            </w:pPr>
            <w:r>
              <w:rPr>
                <w:highlight w:val="none"/>
              </w:rPr>
              <w:t>25%</w:t>
            </w:r>
          </w:p>
        </w:tc>
        <w:tc>
          <w:tcPr>
            <w:tcW w:w="1587" w:type="dxa"/>
            <w:vAlign w:val="center"/>
          </w:tcPr>
          <w:p w14:paraId="34881E91">
            <w:pPr>
              <w:pStyle w:val="19"/>
              <w:rPr>
                <w:highlight w:val="none"/>
              </w:rPr>
            </w:pPr>
            <w:r>
              <w:rPr>
                <w:highlight w:val="none"/>
              </w:rPr>
              <w:t>50%</w:t>
            </w:r>
          </w:p>
        </w:tc>
        <w:tc>
          <w:tcPr>
            <w:tcW w:w="1304" w:type="dxa"/>
            <w:vAlign w:val="center"/>
          </w:tcPr>
          <w:p w14:paraId="04990C0F">
            <w:pPr>
              <w:pStyle w:val="19"/>
              <w:rPr>
                <w:highlight w:val="none"/>
              </w:rPr>
            </w:pPr>
            <w:r>
              <w:rPr>
                <w:highlight w:val="none"/>
              </w:rPr>
              <w:t>75%</w:t>
            </w:r>
          </w:p>
        </w:tc>
        <w:tc>
          <w:tcPr>
            <w:tcW w:w="3118" w:type="dxa"/>
            <w:gridSpan w:val="2"/>
            <w:vAlign w:val="center"/>
          </w:tcPr>
          <w:p w14:paraId="3C592308">
            <w:pPr>
              <w:pStyle w:val="19"/>
              <w:rPr>
                <w:highlight w:val="none"/>
              </w:rPr>
            </w:pPr>
            <w:r>
              <w:rPr>
                <w:highlight w:val="none"/>
              </w:rPr>
              <w:t>100%</w:t>
            </w:r>
          </w:p>
        </w:tc>
      </w:tr>
      <w:tr w14:paraId="18BD1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15893">
            <w:pPr>
              <w:pStyle w:val="18"/>
              <w:rPr>
                <w:highlight w:val="none"/>
              </w:rPr>
            </w:pPr>
            <w:r>
              <w:rPr>
                <w:highlight w:val="none"/>
              </w:rPr>
              <w:t>绩效目标</w:t>
            </w:r>
          </w:p>
        </w:tc>
        <w:tc>
          <w:tcPr>
            <w:tcW w:w="8617" w:type="dxa"/>
            <w:gridSpan w:val="6"/>
            <w:vAlign w:val="center"/>
          </w:tcPr>
          <w:p w14:paraId="0FE4F1A6">
            <w:pPr>
              <w:pStyle w:val="17"/>
              <w:rPr>
                <w:rFonts w:hint="default"/>
                <w:highlight w:val="none"/>
                <w:lang w:val="en-US"/>
              </w:rPr>
            </w:pPr>
            <w:r>
              <w:rPr>
                <w:highlight w:val="none"/>
              </w:rPr>
              <w:t>1.</w:t>
            </w:r>
            <w:r>
              <w:rPr>
                <w:rFonts w:hint="eastAsia"/>
                <w:highlight w:val="none"/>
                <w:lang w:val="en-US" w:eastAsia="zh-CN"/>
              </w:rPr>
              <w:t>通过该项目实施，完成对我区孤儿进行体检工作。</w:t>
            </w:r>
          </w:p>
        </w:tc>
      </w:tr>
    </w:tbl>
    <w:p w14:paraId="2FBB3E25">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7C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34F18">
            <w:pPr>
              <w:pStyle w:val="18"/>
              <w:rPr>
                <w:highlight w:val="none"/>
              </w:rPr>
            </w:pPr>
            <w:r>
              <w:rPr>
                <w:highlight w:val="none"/>
              </w:rPr>
              <w:t>一级指标</w:t>
            </w:r>
          </w:p>
        </w:tc>
        <w:tc>
          <w:tcPr>
            <w:tcW w:w="1276" w:type="dxa"/>
            <w:vAlign w:val="center"/>
          </w:tcPr>
          <w:p w14:paraId="567EF3D9">
            <w:pPr>
              <w:pStyle w:val="18"/>
              <w:rPr>
                <w:highlight w:val="none"/>
              </w:rPr>
            </w:pPr>
            <w:r>
              <w:rPr>
                <w:highlight w:val="none"/>
              </w:rPr>
              <w:t>二级指标</w:t>
            </w:r>
          </w:p>
        </w:tc>
        <w:tc>
          <w:tcPr>
            <w:tcW w:w="1332" w:type="dxa"/>
            <w:vAlign w:val="center"/>
          </w:tcPr>
          <w:p w14:paraId="2E5C1D4B">
            <w:pPr>
              <w:pStyle w:val="18"/>
              <w:rPr>
                <w:highlight w:val="none"/>
              </w:rPr>
            </w:pPr>
            <w:r>
              <w:rPr>
                <w:highlight w:val="none"/>
              </w:rPr>
              <w:t>三级指标</w:t>
            </w:r>
          </w:p>
        </w:tc>
        <w:tc>
          <w:tcPr>
            <w:tcW w:w="2891" w:type="dxa"/>
            <w:vAlign w:val="center"/>
          </w:tcPr>
          <w:p w14:paraId="00F4C742">
            <w:pPr>
              <w:pStyle w:val="18"/>
              <w:rPr>
                <w:highlight w:val="none"/>
              </w:rPr>
            </w:pPr>
            <w:r>
              <w:rPr>
                <w:highlight w:val="none"/>
              </w:rPr>
              <w:t>绩效指标描述</w:t>
            </w:r>
          </w:p>
        </w:tc>
        <w:tc>
          <w:tcPr>
            <w:tcW w:w="1276" w:type="dxa"/>
            <w:vAlign w:val="center"/>
          </w:tcPr>
          <w:p w14:paraId="1678A21A">
            <w:pPr>
              <w:pStyle w:val="18"/>
              <w:rPr>
                <w:highlight w:val="none"/>
              </w:rPr>
            </w:pPr>
            <w:r>
              <w:rPr>
                <w:highlight w:val="none"/>
              </w:rPr>
              <w:t>指标值</w:t>
            </w:r>
          </w:p>
        </w:tc>
        <w:tc>
          <w:tcPr>
            <w:tcW w:w="1843" w:type="dxa"/>
            <w:vAlign w:val="center"/>
          </w:tcPr>
          <w:p w14:paraId="2ADEEBEF">
            <w:pPr>
              <w:pStyle w:val="18"/>
              <w:rPr>
                <w:highlight w:val="none"/>
              </w:rPr>
            </w:pPr>
            <w:r>
              <w:rPr>
                <w:highlight w:val="none"/>
              </w:rPr>
              <w:t>指标值确定依据</w:t>
            </w:r>
          </w:p>
        </w:tc>
      </w:tr>
      <w:tr w14:paraId="6152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012CF">
            <w:pPr>
              <w:pStyle w:val="19"/>
              <w:rPr>
                <w:highlight w:val="none"/>
              </w:rPr>
            </w:pPr>
            <w:r>
              <w:rPr>
                <w:highlight w:val="none"/>
              </w:rPr>
              <w:t>产出指标</w:t>
            </w:r>
          </w:p>
        </w:tc>
        <w:tc>
          <w:tcPr>
            <w:tcW w:w="1276" w:type="dxa"/>
            <w:vAlign w:val="center"/>
          </w:tcPr>
          <w:p w14:paraId="554C4760">
            <w:pPr>
              <w:pStyle w:val="17"/>
              <w:rPr>
                <w:highlight w:val="none"/>
              </w:rPr>
            </w:pPr>
            <w:r>
              <w:rPr>
                <w:highlight w:val="none"/>
              </w:rPr>
              <w:t>数量指标</w:t>
            </w:r>
          </w:p>
        </w:tc>
        <w:tc>
          <w:tcPr>
            <w:tcW w:w="1332" w:type="dxa"/>
            <w:vAlign w:val="center"/>
          </w:tcPr>
          <w:p w14:paraId="44D17992">
            <w:pPr>
              <w:pStyle w:val="17"/>
              <w:rPr>
                <w:highlight w:val="none"/>
              </w:rPr>
            </w:pPr>
            <w:r>
              <w:rPr>
                <w:highlight w:val="none"/>
              </w:rPr>
              <w:t>救助人数</w:t>
            </w:r>
          </w:p>
        </w:tc>
        <w:tc>
          <w:tcPr>
            <w:tcW w:w="2891" w:type="dxa"/>
            <w:vAlign w:val="center"/>
          </w:tcPr>
          <w:p w14:paraId="7D5CDE09">
            <w:pPr>
              <w:pStyle w:val="17"/>
              <w:rPr>
                <w:highlight w:val="none"/>
              </w:rPr>
            </w:pPr>
            <w:r>
              <w:rPr>
                <w:highlight w:val="none"/>
              </w:rPr>
              <w:t>符合孤儿医疗康复明天计划人数</w:t>
            </w:r>
          </w:p>
        </w:tc>
        <w:tc>
          <w:tcPr>
            <w:tcW w:w="1276" w:type="dxa"/>
            <w:vAlign w:val="center"/>
          </w:tcPr>
          <w:p w14:paraId="531FC1E7">
            <w:pPr>
              <w:pStyle w:val="17"/>
              <w:rPr>
                <w:highlight w:val="none"/>
              </w:rPr>
            </w:pPr>
            <w:r>
              <w:rPr>
                <w:highlight w:val="none"/>
              </w:rPr>
              <w:t>≥1人</w:t>
            </w:r>
          </w:p>
        </w:tc>
        <w:tc>
          <w:tcPr>
            <w:tcW w:w="1843" w:type="dxa"/>
            <w:vAlign w:val="center"/>
          </w:tcPr>
          <w:p w14:paraId="0DED6273">
            <w:pPr>
              <w:pStyle w:val="17"/>
              <w:rPr>
                <w:highlight w:val="none"/>
              </w:rPr>
            </w:pPr>
            <w:r>
              <w:rPr>
                <w:highlight w:val="none"/>
              </w:rPr>
              <w:t>唐财社【2023】4号</w:t>
            </w:r>
          </w:p>
        </w:tc>
      </w:tr>
      <w:tr w14:paraId="4C6E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38359">
            <w:pPr>
              <w:rPr>
                <w:highlight w:val="none"/>
              </w:rPr>
            </w:pPr>
          </w:p>
        </w:tc>
        <w:tc>
          <w:tcPr>
            <w:tcW w:w="1276" w:type="dxa"/>
            <w:vAlign w:val="center"/>
          </w:tcPr>
          <w:p w14:paraId="60077347">
            <w:pPr>
              <w:pStyle w:val="17"/>
              <w:rPr>
                <w:highlight w:val="none"/>
              </w:rPr>
            </w:pPr>
            <w:r>
              <w:rPr>
                <w:highlight w:val="none"/>
              </w:rPr>
              <w:t>质量指标</w:t>
            </w:r>
          </w:p>
        </w:tc>
        <w:tc>
          <w:tcPr>
            <w:tcW w:w="1332" w:type="dxa"/>
            <w:vAlign w:val="center"/>
          </w:tcPr>
          <w:p w14:paraId="4D69E2A5">
            <w:pPr>
              <w:pStyle w:val="17"/>
              <w:rPr>
                <w:highlight w:val="none"/>
              </w:rPr>
            </w:pPr>
            <w:r>
              <w:rPr>
                <w:highlight w:val="none"/>
              </w:rPr>
              <w:t>项目完成率</w:t>
            </w:r>
          </w:p>
        </w:tc>
        <w:tc>
          <w:tcPr>
            <w:tcW w:w="2891" w:type="dxa"/>
            <w:vAlign w:val="center"/>
          </w:tcPr>
          <w:p w14:paraId="745C797D">
            <w:pPr>
              <w:pStyle w:val="17"/>
              <w:rPr>
                <w:highlight w:val="none"/>
              </w:rPr>
            </w:pPr>
            <w:r>
              <w:rPr>
                <w:highlight w:val="none"/>
              </w:rPr>
              <w:t>对符合救助条件的孤儿进行救助率</w:t>
            </w:r>
          </w:p>
        </w:tc>
        <w:tc>
          <w:tcPr>
            <w:tcW w:w="1276" w:type="dxa"/>
            <w:vAlign w:val="center"/>
          </w:tcPr>
          <w:p w14:paraId="761B6BCF">
            <w:pPr>
              <w:pStyle w:val="17"/>
              <w:rPr>
                <w:highlight w:val="none"/>
              </w:rPr>
            </w:pPr>
            <w:r>
              <w:rPr>
                <w:highlight w:val="none"/>
              </w:rPr>
              <w:t>100%</w:t>
            </w:r>
          </w:p>
        </w:tc>
        <w:tc>
          <w:tcPr>
            <w:tcW w:w="1843" w:type="dxa"/>
            <w:vAlign w:val="center"/>
          </w:tcPr>
          <w:p w14:paraId="760A566C">
            <w:pPr>
              <w:pStyle w:val="17"/>
              <w:rPr>
                <w:highlight w:val="none"/>
              </w:rPr>
            </w:pPr>
            <w:r>
              <w:rPr>
                <w:highlight w:val="none"/>
              </w:rPr>
              <w:t>唐财社【2023】4号</w:t>
            </w:r>
          </w:p>
        </w:tc>
      </w:tr>
      <w:tr w14:paraId="0E48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9B588">
            <w:pPr>
              <w:rPr>
                <w:highlight w:val="none"/>
              </w:rPr>
            </w:pPr>
          </w:p>
        </w:tc>
        <w:tc>
          <w:tcPr>
            <w:tcW w:w="1276" w:type="dxa"/>
            <w:vAlign w:val="center"/>
          </w:tcPr>
          <w:p w14:paraId="30B346EB">
            <w:pPr>
              <w:pStyle w:val="17"/>
              <w:rPr>
                <w:highlight w:val="none"/>
              </w:rPr>
            </w:pPr>
            <w:r>
              <w:rPr>
                <w:highlight w:val="none"/>
              </w:rPr>
              <w:t>时效指标</w:t>
            </w:r>
          </w:p>
        </w:tc>
        <w:tc>
          <w:tcPr>
            <w:tcW w:w="1332" w:type="dxa"/>
            <w:vAlign w:val="center"/>
          </w:tcPr>
          <w:p w14:paraId="11EE37E3">
            <w:pPr>
              <w:pStyle w:val="17"/>
              <w:rPr>
                <w:highlight w:val="none"/>
              </w:rPr>
            </w:pPr>
            <w:r>
              <w:rPr>
                <w:highlight w:val="none"/>
              </w:rPr>
              <w:t>项目完成时间</w:t>
            </w:r>
          </w:p>
        </w:tc>
        <w:tc>
          <w:tcPr>
            <w:tcW w:w="2891" w:type="dxa"/>
            <w:vAlign w:val="center"/>
          </w:tcPr>
          <w:p w14:paraId="500315DE">
            <w:pPr>
              <w:pStyle w:val="17"/>
              <w:rPr>
                <w:highlight w:val="none"/>
              </w:rPr>
            </w:pPr>
            <w:r>
              <w:rPr>
                <w:rFonts w:hint="eastAsia"/>
                <w:highlight w:val="none"/>
                <w:lang w:val="en-US" w:eastAsia="zh-CN"/>
              </w:rPr>
              <w:t>资金拨付完成时限</w:t>
            </w:r>
          </w:p>
        </w:tc>
        <w:tc>
          <w:tcPr>
            <w:tcW w:w="1276" w:type="dxa"/>
            <w:vAlign w:val="center"/>
          </w:tcPr>
          <w:p w14:paraId="3AFE4240">
            <w:pPr>
              <w:pStyle w:val="17"/>
              <w:rPr>
                <w:highlight w:val="none"/>
              </w:rPr>
            </w:pPr>
            <w:r>
              <w:rPr>
                <w:highlight w:val="none"/>
              </w:rPr>
              <w:t>≤1年</w:t>
            </w:r>
          </w:p>
        </w:tc>
        <w:tc>
          <w:tcPr>
            <w:tcW w:w="1843" w:type="dxa"/>
            <w:vAlign w:val="center"/>
          </w:tcPr>
          <w:p w14:paraId="535E4C15">
            <w:pPr>
              <w:pStyle w:val="17"/>
              <w:rPr>
                <w:highlight w:val="none"/>
              </w:rPr>
            </w:pPr>
            <w:r>
              <w:rPr>
                <w:highlight w:val="none"/>
              </w:rPr>
              <w:t>唐财社【2023】4号</w:t>
            </w:r>
          </w:p>
        </w:tc>
      </w:tr>
      <w:tr w14:paraId="023C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0B5E9">
            <w:pPr>
              <w:rPr>
                <w:highlight w:val="none"/>
              </w:rPr>
            </w:pPr>
          </w:p>
        </w:tc>
        <w:tc>
          <w:tcPr>
            <w:tcW w:w="1276" w:type="dxa"/>
            <w:vAlign w:val="center"/>
          </w:tcPr>
          <w:p w14:paraId="55AF1775">
            <w:pPr>
              <w:pStyle w:val="17"/>
              <w:rPr>
                <w:highlight w:val="none"/>
              </w:rPr>
            </w:pPr>
            <w:r>
              <w:rPr>
                <w:highlight w:val="none"/>
              </w:rPr>
              <w:t>成本指标</w:t>
            </w:r>
          </w:p>
        </w:tc>
        <w:tc>
          <w:tcPr>
            <w:tcW w:w="1332" w:type="dxa"/>
            <w:vAlign w:val="center"/>
          </w:tcPr>
          <w:p w14:paraId="77E0FC6E">
            <w:pPr>
              <w:pStyle w:val="17"/>
              <w:rPr>
                <w:highlight w:val="none"/>
              </w:rPr>
            </w:pPr>
            <w:r>
              <w:rPr>
                <w:highlight w:val="none"/>
              </w:rPr>
              <w:t>孤儿医疗康复计划项目资金</w:t>
            </w:r>
          </w:p>
        </w:tc>
        <w:tc>
          <w:tcPr>
            <w:tcW w:w="2891" w:type="dxa"/>
            <w:vAlign w:val="center"/>
          </w:tcPr>
          <w:p w14:paraId="7F81ED80">
            <w:pPr>
              <w:pStyle w:val="17"/>
              <w:rPr>
                <w:highlight w:val="none"/>
              </w:rPr>
            </w:pPr>
            <w:r>
              <w:rPr>
                <w:rFonts w:hint="eastAsia"/>
                <w:highlight w:val="none"/>
                <w:lang w:val="en-US" w:eastAsia="zh-CN"/>
              </w:rPr>
              <w:t>控制在年初预算内</w:t>
            </w:r>
          </w:p>
        </w:tc>
        <w:tc>
          <w:tcPr>
            <w:tcW w:w="1276" w:type="dxa"/>
            <w:vAlign w:val="center"/>
          </w:tcPr>
          <w:p w14:paraId="766C87D2">
            <w:pPr>
              <w:pStyle w:val="17"/>
              <w:rPr>
                <w:rFonts w:hint="eastAsia" w:eastAsia="方正书宋_GBK"/>
                <w:highlight w:val="none"/>
                <w:lang w:eastAsia="zh-CN"/>
              </w:rPr>
            </w:pPr>
            <w:r>
              <w:rPr>
                <w:highlight w:val="none"/>
              </w:rPr>
              <w:t>≤0.84万</w:t>
            </w:r>
            <w:r>
              <w:rPr>
                <w:rFonts w:hint="eastAsia"/>
                <w:highlight w:val="none"/>
                <w:lang w:eastAsia="zh-CN"/>
              </w:rPr>
              <w:t>元</w:t>
            </w:r>
          </w:p>
        </w:tc>
        <w:tc>
          <w:tcPr>
            <w:tcW w:w="1843" w:type="dxa"/>
            <w:vAlign w:val="center"/>
          </w:tcPr>
          <w:p w14:paraId="18BE2A49">
            <w:pPr>
              <w:pStyle w:val="17"/>
              <w:rPr>
                <w:highlight w:val="none"/>
              </w:rPr>
            </w:pPr>
            <w:r>
              <w:rPr>
                <w:highlight w:val="none"/>
              </w:rPr>
              <w:t>唐财社【2023】4号</w:t>
            </w:r>
          </w:p>
        </w:tc>
      </w:tr>
      <w:tr w14:paraId="0F73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EA7E6">
            <w:pPr>
              <w:pStyle w:val="19"/>
              <w:rPr>
                <w:highlight w:val="none"/>
              </w:rPr>
            </w:pPr>
            <w:r>
              <w:rPr>
                <w:highlight w:val="none"/>
              </w:rPr>
              <w:t>效益指标</w:t>
            </w:r>
          </w:p>
        </w:tc>
        <w:tc>
          <w:tcPr>
            <w:tcW w:w="1276" w:type="dxa"/>
            <w:vAlign w:val="center"/>
          </w:tcPr>
          <w:p w14:paraId="015CB630">
            <w:pPr>
              <w:pStyle w:val="17"/>
              <w:rPr>
                <w:highlight w:val="none"/>
              </w:rPr>
            </w:pPr>
            <w:r>
              <w:rPr>
                <w:highlight w:val="none"/>
              </w:rPr>
              <w:t>社会效益指标</w:t>
            </w:r>
          </w:p>
        </w:tc>
        <w:tc>
          <w:tcPr>
            <w:tcW w:w="1332" w:type="dxa"/>
            <w:vAlign w:val="center"/>
          </w:tcPr>
          <w:p w14:paraId="14D1309F">
            <w:pPr>
              <w:pStyle w:val="17"/>
              <w:rPr>
                <w:highlight w:val="none"/>
              </w:rPr>
            </w:pPr>
            <w:r>
              <w:rPr>
                <w:highlight w:val="none"/>
              </w:rPr>
              <w:t>社会影响力</w:t>
            </w:r>
          </w:p>
        </w:tc>
        <w:tc>
          <w:tcPr>
            <w:tcW w:w="2891" w:type="dxa"/>
            <w:vAlign w:val="center"/>
          </w:tcPr>
          <w:p w14:paraId="36470739">
            <w:pPr>
              <w:pStyle w:val="17"/>
              <w:rPr>
                <w:rFonts w:hint="eastAsia" w:eastAsia="方正书宋_GBK"/>
                <w:highlight w:val="none"/>
                <w:lang w:val="en-US" w:eastAsia="zh-CN"/>
              </w:rPr>
            </w:pPr>
            <w:r>
              <w:rPr>
                <w:highlight w:val="none"/>
              </w:rPr>
              <w:t>关注孤儿给予社会关爱</w:t>
            </w:r>
          </w:p>
        </w:tc>
        <w:tc>
          <w:tcPr>
            <w:tcW w:w="1276" w:type="dxa"/>
            <w:vAlign w:val="center"/>
          </w:tcPr>
          <w:p w14:paraId="667E6C2B">
            <w:pPr>
              <w:pStyle w:val="17"/>
              <w:rPr>
                <w:highlight w:val="none"/>
              </w:rPr>
            </w:pPr>
            <w:r>
              <w:rPr>
                <w:highlight w:val="none"/>
              </w:rPr>
              <w:t>≥98%</w:t>
            </w:r>
          </w:p>
        </w:tc>
        <w:tc>
          <w:tcPr>
            <w:tcW w:w="1843" w:type="dxa"/>
            <w:vAlign w:val="center"/>
          </w:tcPr>
          <w:p w14:paraId="71290F83">
            <w:pPr>
              <w:pStyle w:val="17"/>
              <w:rPr>
                <w:highlight w:val="none"/>
              </w:rPr>
            </w:pPr>
            <w:r>
              <w:rPr>
                <w:highlight w:val="none"/>
              </w:rPr>
              <w:t>唐财社【2023】4号</w:t>
            </w:r>
          </w:p>
        </w:tc>
      </w:tr>
      <w:tr w14:paraId="33B2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7979E">
            <w:pPr>
              <w:pStyle w:val="19"/>
              <w:rPr>
                <w:highlight w:val="none"/>
              </w:rPr>
            </w:pPr>
            <w:r>
              <w:rPr>
                <w:highlight w:val="none"/>
              </w:rPr>
              <w:t>满意度指标</w:t>
            </w:r>
          </w:p>
        </w:tc>
        <w:tc>
          <w:tcPr>
            <w:tcW w:w="1276" w:type="dxa"/>
            <w:vAlign w:val="center"/>
          </w:tcPr>
          <w:p w14:paraId="7E3DF22D">
            <w:pPr>
              <w:pStyle w:val="17"/>
              <w:rPr>
                <w:highlight w:val="none"/>
              </w:rPr>
            </w:pPr>
            <w:r>
              <w:rPr>
                <w:highlight w:val="none"/>
              </w:rPr>
              <w:t>服务对象满意度指标</w:t>
            </w:r>
          </w:p>
        </w:tc>
        <w:tc>
          <w:tcPr>
            <w:tcW w:w="1332" w:type="dxa"/>
            <w:vAlign w:val="center"/>
          </w:tcPr>
          <w:p w14:paraId="586CEEF5">
            <w:pPr>
              <w:pStyle w:val="17"/>
              <w:rPr>
                <w:highlight w:val="none"/>
              </w:rPr>
            </w:pPr>
            <w:r>
              <w:rPr>
                <w:highlight w:val="none"/>
              </w:rPr>
              <w:t>孤儿及监护人满意度</w:t>
            </w:r>
          </w:p>
        </w:tc>
        <w:tc>
          <w:tcPr>
            <w:tcW w:w="2891" w:type="dxa"/>
            <w:vAlign w:val="center"/>
          </w:tcPr>
          <w:p w14:paraId="55D7DCAA">
            <w:pPr>
              <w:pStyle w:val="17"/>
              <w:rPr>
                <w:highlight w:val="none"/>
              </w:rPr>
            </w:pPr>
            <w:r>
              <w:rPr>
                <w:highlight w:val="none"/>
              </w:rPr>
              <w:t>孤儿及监护人满意度</w:t>
            </w:r>
          </w:p>
        </w:tc>
        <w:tc>
          <w:tcPr>
            <w:tcW w:w="1276" w:type="dxa"/>
            <w:vAlign w:val="center"/>
          </w:tcPr>
          <w:p w14:paraId="67BA5F4A">
            <w:pPr>
              <w:pStyle w:val="17"/>
              <w:rPr>
                <w:highlight w:val="none"/>
              </w:rPr>
            </w:pPr>
            <w:r>
              <w:rPr>
                <w:highlight w:val="none"/>
              </w:rPr>
              <w:t>≥98%</w:t>
            </w:r>
          </w:p>
        </w:tc>
        <w:tc>
          <w:tcPr>
            <w:tcW w:w="1843" w:type="dxa"/>
            <w:vAlign w:val="center"/>
          </w:tcPr>
          <w:p w14:paraId="4EA8751A">
            <w:pPr>
              <w:pStyle w:val="17"/>
              <w:rPr>
                <w:highlight w:val="none"/>
              </w:rPr>
            </w:pPr>
            <w:r>
              <w:rPr>
                <w:highlight w:val="none"/>
              </w:rPr>
              <w:t>唐财社【2023】4号</w:t>
            </w:r>
          </w:p>
        </w:tc>
      </w:tr>
    </w:tbl>
    <w:p w14:paraId="22B04547">
      <w:pPr>
        <w:rPr>
          <w:highlight w:val="none"/>
        </w:rPr>
        <w:sectPr>
          <w:pgSz w:w="11900" w:h="16840"/>
          <w:pgMar w:top="1984" w:right="1304" w:bottom="1134" w:left="1304" w:header="720" w:footer="720" w:gutter="0"/>
          <w:pgNumType w:fmt="decimal"/>
          <w:cols w:space="720" w:num="1"/>
        </w:sectPr>
      </w:pPr>
    </w:p>
    <w:p w14:paraId="75F3E710">
      <w:pPr>
        <w:jc w:val="center"/>
        <w:rPr>
          <w:highlight w:val="none"/>
        </w:rPr>
      </w:pPr>
    </w:p>
    <w:p w14:paraId="287687D2">
      <w:pPr>
        <w:ind w:firstLine="560"/>
        <w:outlineLvl w:val="3"/>
        <w:rPr>
          <w:highlight w:val="none"/>
        </w:rPr>
      </w:pPr>
      <w:bookmarkStart w:id="14" w:name="_Toc_4_4_0000000015"/>
      <w:r>
        <w:rPr>
          <w:rFonts w:ascii="方正仿宋_GBK" w:hAnsi="方正仿宋_GBK" w:eastAsia="方正仿宋_GBK" w:cs="方正仿宋_GBK"/>
          <w:color w:val="000000"/>
          <w:sz w:val="28"/>
          <w:highlight w:val="none"/>
        </w:rPr>
        <w:t>12.2023年省级专项彩票公益金绩效目标表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C89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3D0AD7">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8276FA2">
            <w:pPr>
              <w:pStyle w:val="15"/>
              <w:rPr>
                <w:highlight w:val="none"/>
              </w:rPr>
            </w:pPr>
            <w:r>
              <w:rPr>
                <w:highlight w:val="none"/>
              </w:rPr>
              <w:t>单位：万元</w:t>
            </w:r>
          </w:p>
        </w:tc>
      </w:tr>
      <w:tr w14:paraId="3B9B1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5BF33">
            <w:pPr>
              <w:pStyle w:val="18"/>
              <w:rPr>
                <w:highlight w:val="none"/>
              </w:rPr>
            </w:pPr>
            <w:r>
              <w:rPr>
                <w:highlight w:val="none"/>
              </w:rPr>
              <w:t>项目编码</w:t>
            </w:r>
          </w:p>
        </w:tc>
        <w:tc>
          <w:tcPr>
            <w:tcW w:w="2608" w:type="dxa"/>
            <w:gridSpan w:val="2"/>
            <w:vAlign w:val="center"/>
          </w:tcPr>
          <w:p w14:paraId="4B8E58BA">
            <w:pPr>
              <w:pStyle w:val="17"/>
              <w:rPr>
                <w:highlight w:val="none"/>
              </w:rPr>
            </w:pPr>
            <w:r>
              <w:rPr>
                <w:highlight w:val="none"/>
              </w:rPr>
              <w:t>13020923P00029110001M</w:t>
            </w:r>
          </w:p>
        </w:tc>
        <w:tc>
          <w:tcPr>
            <w:tcW w:w="1587" w:type="dxa"/>
            <w:vAlign w:val="center"/>
          </w:tcPr>
          <w:p w14:paraId="2230998F">
            <w:pPr>
              <w:pStyle w:val="18"/>
              <w:rPr>
                <w:highlight w:val="none"/>
              </w:rPr>
            </w:pPr>
            <w:r>
              <w:rPr>
                <w:highlight w:val="none"/>
              </w:rPr>
              <w:t>项目名称</w:t>
            </w:r>
          </w:p>
        </w:tc>
        <w:tc>
          <w:tcPr>
            <w:tcW w:w="4422" w:type="dxa"/>
            <w:gridSpan w:val="3"/>
            <w:vAlign w:val="center"/>
          </w:tcPr>
          <w:p w14:paraId="0B220EB0">
            <w:pPr>
              <w:pStyle w:val="17"/>
              <w:rPr>
                <w:highlight w:val="none"/>
              </w:rPr>
            </w:pPr>
            <w:r>
              <w:rPr>
                <w:highlight w:val="none"/>
              </w:rPr>
              <w:t>2023年省级专项彩票公益金</w:t>
            </w:r>
          </w:p>
        </w:tc>
      </w:tr>
      <w:tr w14:paraId="2D759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BDC4C">
            <w:pPr>
              <w:pStyle w:val="18"/>
              <w:rPr>
                <w:highlight w:val="none"/>
              </w:rPr>
            </w:pPr>
            <w:r>
              <w:rPr>
                <w:highlight w:val="none"/>
              </w:rPr>
              <w:t>预算规模及资金用途</w:t>
            </w:r>
          </w:p>
        </w:tc>
        <w:tc>
          <w:tcPr>
            <w:tcW w:w="1276" w:type="dxa"/>
            <w:vAlign w:val="center"/>
          </w:tcPr>
          <w:p w14:paraId="16A39C7B">
            <w:pPr>
              <w:pStyle w:val="18"/>
              <w:rPr>
                <w:highlight w:val="none"/>
              </w:rPr>
            </w:pPr>
            <w:r>
              <w:rPr>
                <w:highlight w:val="none"/>
              </w:rPr>
              <w:t>预算数</w:t>
            </w:r>
          </w:p>
        </w:tc>
        <w:tc>
          <w:tcPr>
            <w:tcW w:w="1332" w:type="dxa"/>
            <w:vAlign w:val="center"/>
          </w:tcPr>
          <w:p w14:paraId="19484076">
            <w:pPr>
              <w:pStyle w:val="17"/>
              <w:rPr>
                <w:highlight w:val="none"/>
              </w:rPr>
            </w:pPr>
            <w:r>
              <w:rPr>
                <w:highlight w:val="none"/>
              </w:rPr>
              <w:t>10.02</w:t>
            </w:r>
          </w:p>
        </w:tc>
        <w:tc>
          <w:tcPr>
            <w:tcW w:w="1587" w:type="dxa"/>
            <w:vAlign w:val="center"/>
          </w:tcPr>
          <w:p w14:paraId="18C11B5E">
            <w:pPr>
              <w:pStyle w:val="18"/>
              <w:rPr>
                <w:highlight w:val="none"/>
              </w:rPr>
            </w:pPr>
            <w:r>
              <w:rPr>
                <w:highlight w:val="none"/>
              </w:rPr>
              <w:t>其中：财政    资金</w:t>
            </w:r>
          </w:p>
        </w:tc>
        <w:tc>
          <w:tcPr>
            <w:tcW w:w="1304" w:type="dxa"/>
            <w:vAlign w:val="center"/>
          </w:tcPr>
          <w:p w14:paraId="5B30EC17">
            <w:pPr>
              <w:pStyle w:val="17"/>
              <w:rPr>
                <w:highlight w:val="none"/>
              </w:rPr>
            </w:pPr>
            <w:r>
              <w:rPr>
                <w:highlight w:val="none"/>
              </w:rPr>
              <w:t>10.02</w:t>
            </w:r>
          </w:p>
        </w:tc>
        <w:tc>
          <w:tcPr>
            <w:tcW w:w="1276" w:type="dxa"/>
            <w:vAlign w:val="center"/>
          </w:tcPr>
          <w:p w14:paraId="68EF4771">
            <w:pPr>
              <w:pStyle w:val="18"/>
              <w:rPr>
                <w:highlight w:val="none"/>
              </w:rPr>
            </w:pPr>
            <w:r>
              <w:rPr>
                <w:highlight w:val="none"/>
              </w:rPr>
              <w:t>其他资金</w:t>
            </w:r>
          </w:p>
        </w:tc>
        <w:tc>
          <w:tcPr>
            <w:tcW w:w="1843" w:type="dxa"/>
            <w:vAlign w:val="center"/>
          </w:tcPr>
          <w:p w14:paraId="5F118DBC">
            <w:pPr>
              <w:pStyle w:val="17"/>
              <w:rPr>
                <w:highlight w:val="none"/>
              </w:rPr>
            </w:pPr>
          </w:p>
        </w:tc>
      </w:tr>
      <w:tr w14:paraId="233AD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09C1A">
            <w:pPr>
              <w:rPr>
                <w:highlight w:val="none"/>
              </w:rPr>
            </w:pPr>
          </w:p>
        </w:tc>
        <w:tc>
          <w:tcPr>
            <w:tcW w:w="8617" w:type="dxa"/>
            <w:gridSpan w:val="6"/>
            <w:vAlign w:val="center"/>
          </w:tcPr>
          <w:p w14:paraId="68178578">
            <w:pPr>
              <w:pStyle w:val="17"/>
              <w:rPr>
                <w:rFonts w:hint="default" w:eastAsia="方正书宋_GBK"/>
                <w:highlight w:val="none"/>
                <w:lang w:val="en-US" w:eastAsia="zh-CN"/>
              </w:rPr>
            </w:pPr>
            <w:r>
              <w:rPr>
                <w:rFonts w:hint="eastAsia"/>
                <w:highlight w:val="none"/>
                <w:lang w:val="en-US" w:eastAsia="zh-CN"/>
              </w:rPr>
              <w:t>省级资金10.02万元，主要用于对我区农村公益性公墓建设、特殊困难老年人居家适老化改造。</w:t>
            </w:r>
          </w:p>
        </w:tc>
      </w:tr>
      <w:tr w14:paraId="1D5B2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E9E48">
            <w:pPr>
              <w:pStyle w:val="18"/>
              <w:rPr>
                <w:highlight w:val="none"/>
              </w:rPr>
            </w:pPr>
            <w:r>
              <w:rPr>
                <w:highlight w:val="none"/>
              </w:rPr>
              <w:t>资金支出计划（%）</w:t>
            </w:r>
          </w:p>
        </w:tc>
        <w:tc>
          <w:tcPr>
            <w:tcW w:w="2608" w:type="dxa"/>
            <w:gridSpan w:val="2"/>
            <w:vAlign w:val="center"/>
          </w:tcPr>
          <w:p w14:paraId="0BCB329A">
            <w:pPr>
              <w:pStyle w:val="18"/>
              <w:rPr>
                <w:highlight w:val="none"/>
              </w:rPr>
            </w:pPr>
            <w:r>
              <w:rPr>
                <w:highlight w:val="none"/>
              </w:rPr>
              <w:t>3月底</w:t>
            </w:r>
          </w:p>
        </w:tc>
        <w:tc>
          <w:tcPr>
            <w:tcW w:w="1587" w:type="dxa"/>
            <w:vAlign w:val="center"/>
          </w:tcPr>
          <w:p w14:paraId="2D0A99D6">
            <w:pPr>
              <w:pStyle w:val="18"/>
              <w:rPr>
                <w:highlight w:val="none"/>
              </w:rPr>
            </w:pPr>
            <w:r>
              <w:rPr>
                <w:highlight w:val="none"/>
              </w:rPr>
              <w:t>6月底</w:t>
            </w:r>
          </w:p>
        </w:tc>
        <w:tc>
          <w:tcPr>
            <w:tcW w:w="1304" w:type="dxa"/>
            <w:vAlign w:val="center"/>
          </w:tcPr>
          <w:p w14:paraId="7D036974">
            <w:pPr>
              <w:pStyle w:val="18"/>
              <w:rPr>
                <w:highlight w:val="none"/>
              </w:rPr>
            </w:pPr>
            <w:r>
              <w:rPr>
                <w:highlight w:val="none"/>
              </w:rPr>
              <w:t>10月底</w:t>
            </w:r>
          </w:p>
        </w:tc>
        <w:tc>
          <w:tcPr>
            <w:tcW w:w="3118" w:type="dxa"/>
            <w:gridSpan w:val="2"/>
            <w:vAlign w:val="center"/>
          </w:tcPr>
          <w:p w14:paraId="4A318C4F">
            <w:pPr>
              <w:pStyle w:val="18"/>
              <w:rPr>
                <w:highlight w:val="none"/>
              </w:rPr>
            </w:pPr>
            <w:r>
              <w:rPr>
                <w:highlight w:val="none"/>
              </w:rPr>
              <w:t>12月底</w:t>
            </w:r>
          </w:p>
        </w:tc>
      </w:tr>
      <w:tr w14:paraId="315C9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C2393">
            <w:pPr>
              <w:rPr>
                <w:highlight w:val="none"/>
              </w:rPr>
            </w:pPr>
          </w:p>
        </w:tc>
        <w:tc>
          <w:tcPr>
            <w:tcW w:w="2608" w:type="dxa"/>
            <w:gridSpan w:val="2"/>
            <w:vAlign w:val="center"/>
          </w:tcPr>
          <w:p w14:paraId="184ADC63">
            <w:pPr>
              <w:pStyle w:val="19"/>
              <w:rPr>
                <w:highlight w:val="none"/>
              </w:rPr>
            </w:pPr>
          </w:p>
        </w:tc>
        <w:tc>
          <w:tcPr>
            <w:tcW w:w="1587" w:type="dxa"/>
            <w:vAlign w:val="center"/>
          </w:tcPr>
          <w:p w14:paraId="162BAAE6">
            <w:pPr>
              <w:pStyle w:val="19"/>
              <w:rPr>
                <w:highlight w:val="none"/>
              </w:rPr>
            </w:pPr>
          </w:p>
        </w:tc>
        <w:tc>
          <w:tcPr>
            <w:tcW w:w="1304" w:type="dxa"/>
            <w:vAlign w:val="center"/>
          </w:tcPr>
          <w:p w14:paraId="61EAB26F">
            <w:pPr>
              <w:pStyle w:val="19"/>
              <w:rPr>
                <w:highlight w:val="none"/>
              </w:rPr>
            </w:pPr>
          </w:p>
        </w:tc>
        <w:tc>
          <w:tcPr>
            <w:tcW w:w="3118" w:type="dxa"/>
            <w:gridSpan w:val="2"/>
            <w:vAlign w:val="center"/>
          </w:tcPr>
          <w:p w14:paraId="47DEE1DF">
            <w:pPr>
              <w:pStyle w:val="19"/>
              <w:rPr>
                <w:highlight w:val="none"/>
              </w:rPr>
            </w:pPr>
            <w:r>
              <w:rPr>
                <w:highlight w:val="none"/>
              </w:rPr>
              <w:t>100%</w:t>
            </w:r>
          </w:p>
        </w:tc>
      </w:tr>
      <w:tr w14:paraId="4BFCF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297FD">
            <w:pPr>
              <w:pStyle w:val="18"/>
              <w:rPr>
                <w:highlight w:val="none"/>
              </w:rPr>
            </w:pPr>
            <w:r>
              <w:rPr>
                <w:highlight w:val="none"/>
              </w:rPr>
              <w:t>绩效目标</w:t>
            </w:r>
          </w:p>
        </w:tc>
        <w:tc>
          <w:tcPr>
            <w:tcW w:w="8617" w:type="dxa"/>
            <w:gridSpan w:val="6"/>
            <w:vAlign w:val="center"/>
          </w:tcPr>
          <w:p w14:paraId="37355F67">
            <w:pPr>
              <w:pStyle w:val="17"/>
              <w:rPr>
                <w:highlight w:val="none"/>
              </w:rPr>
            </w:pPr>
            <w:r>
              <w:rPr>
                <w:highlight w:val="none"/>
              </w:rPr>
              <w:t>1.</w:t>
            </w:r>
            <w:r>
              <w:rPr>
                <w:rFonts w:hint="eastAsia"/>
                <w:highlight w:val="none"/>
                <w:lang w:val="en-US" w:eastAsia="zh-CN"/>
              </w:rPr>
              <w:t>通过该项目实施，完成我区农村公益性公墓建设、特殊困难老年人居家适老化改造项目。</w:t>
            </w:r>
          </w:p>
        </w:tc>
      </w:tr>
    </w:tbl>
    <w:p w14:paraId="437F9F97">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0F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86E3A">
            <w:pPr>
              <w:pStyle w:val="18"/>
              <w:rPr>
                <w:highlight w:val="none"/>
              </w:rPr>
            </w:pPr>
            <w:r>
              <w:rPr>
                <w:highlight w:val="none"/>
              </w:rPr>
              <w:t>一级指标</w:t>
            </w:r>
          </w:p>
        </w:tc>
        <w:tc>
          <w:tcPr>
            <w:tcW w:w="1276" w:type="dxa"/>
            <w:vAlign w:val="center"/>
          </w:tcPr>
          <w:p w14:paraId="3EAF4F95">
            <w:pPr>
              <w:pStyle w:val="18"/>
              <w:rPr>
                <w:highlight w:val="none"/>
              </w:rPr>
            </w:pPr>
            <w:r>
              <w:rPr>
                <w:highlight w:val="none"/>
              </w:rPr>
              <w:t>二级指标</w:t>
            </w:r>
          </w:p>
        </w:tc>
        <w:tc>
          <w:tcPr>
            <w:tcW w:w="1332" w:type="dxa"/>
            <w:vAlign w:val="center"/>
          </w:tcPr>
          <w:p w14:paraId="10D46152">
            <w:pPr>
              <w:pStyle w:val="18"/>
              <w:rPr>
                <w:highlight w:val="none"/>
              </w:rPr>
            </w:pPr>
            <w:r>
              <w:rPr>
                <w:highlight w:val="none"/>
              </w:rPr>
              <w:t>三级指标</w:t>
            </w:r>
          </w:p>
        </w:tc>
        <w:tc>
          <w:tcPr>
            <w:tcW w:w="2891" w:type="dxa"/>
            <w:vAlign w:val="center"/>
          </w:tcPr>
          <w:p w14:paraId="5B5761A9">
            <w:pPr>
              <w:pStyle w:val="18"/>
              <w:rPr>
                <w:highlight w:val="none"/>
              </w:rPr>
            </w:pPr>
            <w:r>
              <w:rPr>
                <w:highlight w:val="none"/>
              </w:rPr>
              <w:t>绩效指标描述</w:t>
            </w:r>
          </w:p>
        </w:tc>
        <w:tc>
          <w:tcPr>
            <w:tcW w:w="1276" w:type="dxa"/>
            <w:vAlign w:val="center"/>
          </w:tcPr>
          <w:p w14:paraId="1D3E794A">
            <w:pPr>
              <w:pStyle w:val="18"/>
              <w:rPr>
                <w:highlight w:val="none"/>
              </w:rPr>
            </w:pPr>
            <w:r>
              <w:rPr>
                <w:highlight w:val="none"/>
              </w:rPr>
              <w:t>指标值</w:t>
            </w:r>
          </w:p>
        </w:tc>
        <w:tc>
          <w:tcPr>
            <w:tcW w:w="1843" w:type="dxa"/>
            <w:vAlign w:val="center"/>
          </w:tcPr>
          <w:p w14:paraId="36D071DC">
            <w:pPr>
              <w:pStyle w:val="18"/>
              <w:rPr>
                <w:highlight w:val="none"/>
              </w:rPr>
            </w:pPr>
            <w:r>
              <w:rPr>
                <w:highlight w:val="none"/>
              </w:rPr>
              <w:t>指标值确定依据</w:t>
            </w:r>
          </w:p>
        </w:tc>
      </w:tr>
      <w:tr w14:paraId="287B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C2557">
            <w:pPr>
              <w:pStyle w:val="19"/>
              <w:rPr>
                <w:highlight w:val="none"/>
              </w:rPr>
            </w:pPr>
            <w:r>
              <w:rPr>
                <w:highlight w:val="none"/>
              </w:rPr>
              <w:t>产出指标</w:t>
            </w:r>
          </w:p>
        </w:tc>
        <w:tc>
          <w:tcPr>
            <w:tcW w:w="1276" w:type="dxa"/>
            <w:vAlign w:val="center"/>
          </w:tcPr>
          <w:p w14:paraId="43FE44A2">
            <w:pPr>
              <w:pStyle w:val="17"/>
              <w:rPr>
                <w:highlight w:val="none"/>
              </w:rPr>
            </w:pPr>
            <w:r>
              <w:rPr>
                <w:highlight w:val="none"/>
              </w:rPr>
              <w:t>数量指标</w:t>
            </w:r>
          </w:p>
        </w:tc>
        <w:tc>
          <w:tcPr>
            <w:tcW w:w="1332" w:type="dxa"/>
            <w:vAlign w:val="center"/>
          </w:tcPr>
          <w:p w14:paraId="5F6FA6DB">
            <w:pPr>
              <w:pStyle w:val="17"/>
              <w:rPr>
                <w:highlight w:val="none"/>
              </w:rPr>
            </w:pPr>
            <w:r>
              <w:rPr>
                <w:highlight w:val="none"/>
              </w:rPr>
              <w:t>农村公益性公墓建设个数</w:t>
            </w:r>
          </w:p>
        </w:tc>
        <w:tc>
          <w:tcPr>
            <w:tcW w:w="2891" w:type="dxa"/>
            <w:vAlign w:val="center"/>
          </w:tcPr>
          <w:p w14:paraId="00EC5A91">
            <w:pPr>
              <w:pStyle w:val="17"/>
              <w:rPr>
                <w:highlight w:val="none"/>
              </w:rPr>
            </w:pPr>
            <w:r>
              <w:rPr>
                <w:highlight w:val="none"/>
              </w:rPr>
              <w:t>农村公益性公墓建设个数</w:t>
            </w:r>
          </w:p>
        </w:tc>
        <w:tc>
          <w:tcPr>
            <w:tcW w:w="1276" w:type="dxa"/>
            <w:vAlign w:val="center"/>
          </w:tcPr>
          <w:p w14:paraId="2EE284A6">
            <w:pPr>
              <w:pStyle w:val="17"/>
              <w:rPr>
                <w:highlight w:val="none"/>
              </w:rPr>
            </w:pPr>
            <w:r>
              <w:rPr>
                <w:highlight w:val="none"/>
              </w:rPr>
              <w:t>≥1%</w:t>
            </w:r>
          </w:p>
        </w:tc>
        <w:tc>
          <w:tcPr>
            <w:tcW w:w="1843" w:type="dxa"/>
            <w:vAlign w:val="center"/>
          </w:tcPr>
          <w:p w14:paraId="72DF2568">
            <w:pPr>
              <w:pStyle w:val="17"/>
              <w:rPr>
                <w:highlight w:val="none"/>
              </w:rPr>
            </w:pPr>
            <w:r>
              <w:rPr>
                <w:highlight w:val="none"/>
              </w:rPr>
              <w:t>2023年省级专项彩票公益金</w:t>
            </w:r>
          </w:p>
        </w:tc>
      </w:tr>
      <w:tr w14:paraId="12D17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0DCD9">
            <w:pPr>
              <w:rPr>
                <w:highlight w:val="none"/>
              </w:rPr>
            </w:pPr>
          </w:p>
        </w:tc>
        <w:tc>
          <w:tcPr>
            <w:tcW w:w="1276" w:type="dxa"/>
            <w:vAlign w:val="center"/>
          </w:tcPr>
          <w:p w14:paraId="01F56ADB">
            <w:pPr>
              <w:pStyle w:val="17"/>
              <w:rPr>
                <w:highlight w:val="none"/>
              </w:rPr>
            </w:pPr>
            <w:r>
              <w:rPr>
                <w:highlight w:val="none"/>
              </w:rPr>
              <w:t>质量指标</w:t>
            </w:r>
          </w:p>
        </w:tc>
        <w:tc>
          <w:tcPr>
            <w:tcW w:w="1332" w:type="dxa"/>
            <w:vAlign w:val="center"/>
          </w:tcPr>
          <w:p w14:paraId="217207A2">
            <w:pPr>
              <w:pStyle w:val="17"/>
              <w:rPr>
                <w:highlight w:val="none"/>
              </w:rPr>
            </w:pPr>
            <w:r>
              <w:rPr>
                <w:highlight w:val="none"/>
              </w:rPr>
              <w:t>完成项目质量</w:t>
            </w:r>
          </w:p>
        </w:tc>
        <w:tc>
          <w:tcPr>
            <w:tcW w:w="2891" w:type="dxa"/>
            <w:vAlign w:val="center"/>
          </w:tcPr>
          <w:p w14:paraId="0CF6BA4F">
            <w:pPr>
              <w:pStyle w:val="17"/>
              <w:rPr>
                <w:highlight w:val="none"/>
              </w:rPr>
            </w:pPr>
            <w:r>
              <w:rPr>
                <w:highlight w:val="none"/>
              </w:rPr>
              <w:t>完成项目质量</w:t>
            </w:r>
          </w:p>
        </w:tc>
        <w:tc>
          <w:tcPr>
            <w:tcW w:w="1276" w:type="dxa"/>
            <w:vAlign w:val="center"/>
          </w:tcPr>
          <w:p w14:paraId="66D0CC52">
            <w:pPr>
              <w:pStyle w:val="17"/>
              <w:rPr>
                <w:highlight w:val="none"/>
              </w:rPr>
            </w:pPr>
            <w:r>
              <w:rPr>
                <w:highlight w:val="none"/>
              </w:rPr>
              <w:t>≥98%</w:t>
            </w:r>
          </w:p>
        </w:tc>
        <w:tc>
          <w:tcPr>
            <w:tcW w:w="1843" w:type="dxa"/>
            <w:vAlign w:val="center"/>
          </w:tcPr>
          <w:p w14:paraId="616C2A95">
            <w:pPr>
              <w:pStyle w:val="17"/>
              <w:rPr>
                <w:highlight w:val="none"/>
              </w:rPr>
            </w:pPr>
            <w:r>
              <w:rPr>
                <w:highlight w:val="none"/>
              </w:rPr>
              <w:t>2023年省级专项彩票公益金</w:t>
            </w:r>
          </w:p>
        </w:tc>
      </w:tr>
      <w:tr w14:paraId="1C619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0052C">
            <w:pPr>
              <w:rPr>
                <w:highlight w:val="none"/>
              </w:rPr>
            </w:pPr>
          </w:p>
        </w:tc>
        <w:tc>
          <w:tcPr>
            <w:tcW w:w="1276" w:type="dxa"/>
            <w:vAlign w:val="center"/>
          </w:tcPr>
          <w:p w14:paraId="37EFABF9">
            <w:pPr>
              <w:pStyle w:val="17"/>
              <w:rPr>
                <w:highlight w:val="none"/>
              </w:rPr>
            </w:pPr>
            <w:r>
              <w:rPr>
                <w:highlight w:val="none"/>
              </w:rPr>
              <w:t>时效指标</w:t>
            </w:r>
          </w:p>
        </w:tc>
        <w:tc>
          <w:tcPr>
            <w:tcW w:w="1332" w:type="dxa"/>
            <w:vAlign w:val="center"/>
          </w:tcPr>
          <w:p w14:paraId="1159DAB9">
            <w:pPr>
              <w:pStyle w:val="17"/>
              <w:rPr>
                <w:rFonts w:hint="eastAsia" w:eastAsia="方正书宋_GBK"/>
                <w:highlight w:val="none"/>
                <w:lang w:eastAsia="zh-CN"/>
              </w:rPr>
            </w:pPr>
            <w:r>
              <w:rPr>
                <w:highlight w:val="none"/>
              </w:rPr>
              <w:t>保证项目完成</w:t>
            </w:r>
            <w:r>
              <w:rPr>
                <w:rFonts w:hint="eastAsia"/>
                <w:highlight w:val="none"/>
                <w:lang w:val="en-US" w:eastAsia="zh-CN"/>
              </w:rPr>
              <w:t>时间</w:t>
            </w:r>
          </w:p>
        </w:tc>
        <w:tc>
          <w:tcPr>
            <w:tcW w:w="2891" w:type="dxa"/>
            <w:vAlign w:val="center"/>
          </w:tcPr>
          <w:p w14:paraId="7D8C6C26">
            <w:pPr>
              <w:pStyle w:val="17"/>
              <w:rPr>
                <w:highlight w:val="none"/>
              </w:rPr>
            </w:pPr>
            <w:r>
              <w:rPr>
                <w:rFonts w:hint="eastAsia"/>
                <w:highlight w:val="none"/>
                <w:lang w:val="en-US" w:eastAsia="zh-CN"/>
              </w:rPr>
              <w:t>资金拨付完成时限</w:t>
            </w:r>
          </w:p>
        </w:tc>
        <w:tc>
          <w:tcPr>
            <w:tcW w:w="1276" w:type="dxa"/>
            <w:vAlign w:val="center"/>
          </w:tcPr>
          <w:p w14:paraId="758824A0">
            <w:pPr>
              <w:pStyle w:val="17"/>
              <w:rPr>
                <w:highlight w:val="none"/>
              </w:rPr>
            </w:pPr>
            <w:r>
              <w:rPr>
                <w:highlight w:val="none"/>
              </w:rPr>
              <w:t>≤1年</w:t>
            </w:r>
          </w:p>
        </w:tc>
        <w:tc>
          <w:tcPr>
            <w:tcW w:w="1843" w:type="dxa"/>
            <w:vAlign w:val="center"/>
          </w:tcPr>
          <w:p w14:paraId="67C12B09">
            <w:pPr>
              <w:pStyle w:val="17"/>
              <w:rPr>
                <w:highlight w:val="none"/>
              </w:rPr>
            </w:pPr>
            <w:r>
              <w:rPr>
                <w:highlight w:val="none"/>
              </w:rPr>
              <w:t>2023年省级专项彩票公益金</w:t>
            </w:r>
          </w:p>
        </w:tc>
      </w:tr>
      <w:tr w14:paraId="510D6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9A1D4">
            <w:pPr>
              <w:rPr>
                <w:highlight w:val="none"/>
              </w:rPr>
            </w:pPr>
          </w:p>
        </w:tc>
        <w:tc>
          <w:tcPr>
            <w:tcW w:w="1276" w:type="dxa"/>
            <w:vAlign w:val="center"/>
          </w:tcPr>
          <w:p w14:paraId="4AA3DAD4">
            <w:pPr>
              <w:pStyle w:val="17"/>
              <w:rPr>
                <w:highlight w:val="none"/>
              </w:rPr>
            </w:pPr>
            <w:r>
              <w:rPr>
                <w:highlight w:val="none"/>
              </w:rPr>
              <w:t>成本指标</w:t>
            </w:r>
          </w:p>
        </w:tc>
        <w:tc>
          <w:tcPr>
            <w:tcW w:w="1332" w:type="dxa"/>
            <w:vAlign w:val="center"/>
          </w:tcPr>
          <w:p w14:paraId="3DEDF1AB">
            <w:pPr>
              <w:pStyle w:val="17"/>
              <w:rPr>
                <w:highlight w:val="none"/>
              </w:rPr>
            </w:pPr>
            <w:r>
              <w:rPr>
                <w:highlight w:val="none"/>
              </w:rPr>
              <w:t>项目支出</w:t>
            </w:r>
          </w:p>
        </w:tc>
        <w:tc>
          <w:tcPr>
            <w:tcW w:w="2891" w:type="dxa"/>
            <w:vAlign w:val="center"/>
          </w:tcPr>
          <w:p w14:paraId="1AEA5524">
            <w:pPr>
              <w:pStyle w:val="17"/>
              <w:rPr>
                <w:highlight w:val="none"/>
              </w:rPr>
            </w:pPr>
            <w:r>
              <w:rPr>
                <w:rFonts w:hint="eastAsia"/>
                <w:highlight w:val="none"/>
                <w:lang w:val="en-US" w:eastAsia="zh-CN"/>
              </w:rPr>
              <w:t>控制在年初预算内</w:t>
            </w:r>
          </w:p>
        </w:tc>
        <w:tc>
          <w:tcPr>
            <w:tcW w:w="1276" w:type="dxa"/>
            <w:vAlign w:val="center"/>
          </w:tcPr>
          <w:p w14:paraId="1E90312B">
            <w:pPr>
              <w:pStyle w:val="17"/>
              <w:rPr>
                <w:rFonts w:hint="eastAsia" w:eastAsia="方正书宋_GBK"/>
                <w:highlight w:val="none"/>
                <w:lang w:eastAsia="zh-CN"/>
              </w:rPr>
            </w:pPr>
            <w:r>
              <w:rPr>
                <w:highlight w:val="none"/>
              </w:rPr>
              <w:t>≤10.02</w:t>
            </w:r>
            <w:r>
              <w:rPr>
                <w:rFonts w:hint="eastAsia"/>
                <w:highlight w:val="none"/>
                <w:lang w:eastAsia="zh-CN"/>
              </w:rPr>
              <w:t>万元</w:t>
            </w:r>
          </w:p>
        </w:tc>
        <w:tc>
          <w:tcPr>
            <w:tcW w:w="1843" w:type="dxa"/>
            <w:vAlign w:val="center"/>
          </w:tcPr>
          <w:p w14:paraId="3B867131">
            <w:pPr>
              <w:pStyle w:val="17"/>
              <w:rPr>
                <w:highlight w:val="none"/>
              </w:rPr>
            </w:pPr>
            <w:r>
              <w:rPr>
                <w:highlight w:val="none"/>
              </w:rPr>
              <w:t>2023年省级专项彩票公益金</w:t>
            </w:r>
          </w:p>
        </w:tc>
      </w:tr>
      <w:tr w14:paraId="7FF7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73362">
            <w:pPr>
              <w:pStyle w:val="19"/>
              <w:rPr>
                <w:highlight w:val="none"/>
              </w:rPr>
            </w:pPr>
            <w:r>
              <w:rPr>
                <w:highlight w:val="none"/>
              </w:rPr>
              <w:t>效益指标</w:t>
            </w:r>
          </w:p>
        </w:tc>
        <w:tc>
          <w:tcPr>
            <w:tcW w:w="1276" w:type="dxa"/>
            <w:vAlign w:val="center"/>
          </w:tcPr>
          <w:p w14:paraId="5E40BC95">
            <w:pPr>
              <w:pStyle w:val="17"/>
              <w:rPr>
                <w:highlight w:val="none"/>
              </w:rPr>
            </w:pPr>
            <w:r>
              <w:rPr>
                <w:highlight w:val="none"/>
              </w:rPr>
              <w:t>社会效益指标</w:t>
            </w:r>
          </w:p>
        </w:tc>
        <w:tc>
          <w:tcPr>
            <w:tcW w:w="1332" w:type="dxa"/>
            <w:vAlign w:val="center"/>
          </w:tcPr>
          <w:p w14:paraId="3BC8D115">
            <w:pPr>
              <w:pStyle w:val="17"/>
              <w:rPr>
                <w:highlight w:val="none"/>
              </w:rPr>
            </w:pPr>
            <w:r>
              <w:rPr>
                <w:highlight w:val="none"/>
              </w:rPr>
              <w:t>困难老年人居家适老花改造社会影响</w:t>
            </w:r>
          </w:p>
        </w:tc>
        <w:tc>
          <w:tcPr>
            <w:tcW w:w="2891" w:type="dxa"/>
            <w:vAlign w:val="center"/>
          </w:tcPr>
          <w:p w14:paraId="14B24962">
            <w:pPr>
              <w:pStyle w:val="17"/>
              <w:rPr>
                <w:rFonts w:hint="eastAsia" w:eastAsia="方正书宋_GBK"/>
                <w:highlight w:val="none"/>
                <w:lang w:val="en-US" w:eastAsia="zh-CN"/>
              </w:rPr>
            </w:pPr>
            <w:r>
              <w:rPr>
                <w:highlight w:val="none"/>
              </w:rPr>
              <w:t>困难老年人居家适老花改造社会影响</w:t>
            </w:r>
            <w:r>
              <w:rPr>
                <w:rFonts w:hint="eastAsia"/>
                <w:highlight w:val="none"/>
                <w:lang w:val="en-US" w:eastAsia="zh-CN"/>
              </w:rPr>
              <w:t>率</w:t>
            </w:r>
          </w:p>
        </w:tc>
        <w:tc>
          <w:tcPr>
            <w:tcW w:w="1276" w:type="dxa"/>
            <w:vAlign w:val="center"/>
          </w:tcPr>
          <w:p w14:paraId="134BA96C">
            <w:pPr>
              <w:pStyle w:val="17"/>
              <w:rPr>
                <w:highlight w:val="none"/>
              </w:rPr>
            </w:pPr>
            <w:r>
              <w:rPr>
                <w:highlight w:val="none"/>
              </w:rPr>
              <w:t>≥98社会影响</w:t>
            </w:r>
          </w:p>
        </w:tc>
        <w:tc>
          <w:tcPr>
            <w:tcW w:w="1843" w:type="dxa"/>
            <w:vAlign w:val="center"/>
          </w:tcPr>
          <w:p w14:paraId="0F8B3D12">
            <w:pPr>
              <w:pStyle w:val="17"/>
              <w:rPr>
                <w:highlight w:val="none"/>
              </w:rPr>
            </w:pPr>
            <w:r>
              <w:rPr>
                <w:highlight w:val="none"/>
              </w:rPr>
              <w:t>2023年省级专项彩票公益金</w:t>
            </w:r>
          </w:p>
        </w:tc>
      </w:tr>
      <w:tr w14:paraId="36FB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932D6">
            <w:pPr>
              <w:pStyle w:val="19"/>
              <w:rPr>
                <w:highlight w:val="none"/>
              </w:rPr>
            </w:pPr>
            <w:r>
              <w:rPr>
                <w:highlight w:val="none"/>
              </w:rPr>
              <w:t>满意度指标</w:t>
            </w:r>
          </w:p>
        </w:tc>
        <w:tc>
          <w:tcPr>
            <w:tcW w:w="1276" w:type="dxa"/>
            <w:vAlign w:val="center"/>
          </w:tcPr>
          <w:p w14:paraId="1DA6C8C8">
            <w:pPr>
              <w:pStyle w:val="17"/>
              <w:rPr>
                <w:highlight w:val="none"/>
              </w:rPr>
            </w:pPr>
            <w:r>
              <w:rPr>
                <w:highlight w:val="none"/>
              </w:rPr>
              <w:t>服务对象满意度指标</w:t>
            </w:r>
          </w:p>
        </w:tc>
        <w:tc>
          <w:tcPr>
            <w:tcW w:w="1332" w:type="dxa"/>
            <w:vAlign w:val="center"/>
          </w:tcPr>
          <w:p w14:paraId="27FC5F1C">
            <w:pPr>
              <w:pStyle w:val="17"/>
              <w:rPr>
                <w:highlight w:val="none"/>
              </w:rPr>
            </w:pPr>
            <w:r>
              <w:rPr>
                <w:highlight w:val="none"/>
              </w:rPr>
              <w:t>服务对象满意度指标</w:t>
            </w:r>
          </w:p>
        </w:tc>
        <w:tc>
          <w:tcPr>
            <w:tcW w:w="2891" w:type="dxa"/>
            <w:vAlign w:val="center"/>
          </w:tcPr>
          <w:p w14:paraId="6B4717D9">
            <w:pPr>
              <w:pStyle w:val="17"/>
              <w:rPr>
                <w:highlight w:val="none"/>
              </w:rPr>
            </w:pPr>
            <w:r>
              <w:rPr>
                <w:highlight w:val="none"/>
              </w:rPr>
              <w:t>服务对象满意度指标</w:t>
            </w:r>
          </w:p>
        </w:tc>
        <w:tc>
          <w:tcPr>
            <w:tcW w:w="1276" w:type="dxa"/>
            <w:vAlign w:val="center"/>
          </w:tcPr>
          <w:p w14:paraId="56545633">
            <w:pPr>
              <w:pStyle w:val="17"/>
              <w:rPr>
                <w:highlight w:val="none"/>
              </w:rPr>
            </w:pPr>
            <w:r>
              <w:rPr>
                <w:highlight w:val="none"/>
              </w:rPr>
              <w:t>≥98%</w:t>
            </w:r>
          </w:p>
        </w:tc>
        <w:tc>
          <w:tcPr>
            <w:tcW w:w="1843" w:type="dxa"/>
            <w:vAlign w:val="center"/>
          </w:tcPr>
          <w:p w14:paraId="52441D15">
            <w:pPr>
              <w:pStyle w:val="17"/>
              <w:rPr>
                <w:highlight w:val="none"/>
              </w:rPr>
            </w:pPr>
            <w:r>
              <w:rPr>
                <w:highlight w:val="none"/>
              </w:rPr>
              <w:t>2023年省级专项彩票公益金</w:t>
            </w:r>
          </w:p>
        </w:tc>
      </w:tr>
    </w:tbl>
    <w:p w14:paraId="4F3A54F8">
      <w:pPr>
        <w:rPr>
          <w:highlight w:val="none"/>
        </w:rPr>
        <w:sectPr>
          <w:pgSz w:w="11900" w:h="16840"/>
          <w:pgMar w:top="1984" w:right="1304" w:bottom="1134" w:left="1304" w:header="720" w:footer="720" w:gutter="0"/>
          <w:pgNumType w:fmt="decimal"/>
          <w:cols w:space="720" w:num="1"/>
        </w:sectPr>
      </w:pPr>
    </w:p>
    <w:p w14:paraId="4B405E28">
      <w:pPr>
        <w:jc w:val="center"/>
        <w:rPr>
          <w:highlight w:val="none"/>
        </w:rPr>
      </w:pPr>
    </w:p>
    <w:p w14:paraId="06D6B4A9">
      <w:pPr>
        <w:ind w:firstLine="560"/>
        <w:outlineLvl w:val="3"/>
        <w:rPr>
          <w:highlight w:val="none"/>
        </w:rPr>
      </w:pPr>
      <w:bookmarkStart w:id="15" w:name="_Toc_4_4_0000000016"/>
      <w:r>
        <w:rPr>
          <w:rFonts w:ascii="方正仿宋_GBK" w:hAnsi="方正仿宋_GBK" w:eastAsia="方正仿宋_GBK" w:cs="方正仿宋_GBK"/>
          <w:color w:val="000000"/>
          <w:sz w:val="28"/>
          <w:highlight w:val="none"/>
        </w:rPr>
        <w:t>13.2023年市级困难群众救助补助资金绩效目标表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0EF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E31A1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18920C6">
            <w:pPr>
              <w:pStyle w:val="15"/>
              <w:rPr>
                <w:highlight w:val="none"/>
              </w:rPr>
            </w:pPr>
            <w:r>
              <w:rPr>
                <w:highlight w:val="none"/>
              </w:rPr>
              <w:t>单位：万元</w:t>
            </w:r>
          </w:p>
        </w:tc>
      </w:tr>
      <w:tr w14:paraId="1084B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E47A3">
            <w:pPr>
              <w:pStyle w:val="18"/>
              <w:rPr>
                <w:highlight w:val="none"/>
              </w:rPr>
            </w:pPr>
            <w:r>
              <w:rPr>
                <w:highlight w:val="none"/>
              </w:rPr>
              <w:t>项目编码</w:t>
            </w:r>
          </w:p>
        </w:tc>
        <w:tc>
          <w:tcPr>
            <w:tcW w:w="2608" w:type="dxa"/>
            <w:gridSpan w:val="2"/>
            <w:vAlign w:val="center"/>
          </w:tcPr>
          <w:p w14:paraId="0E1CBE8D">
            <w:pPr>
              <w:pStyle w:val="17"/>
              <w:rPr>
                <w:highlight w:val="none"/>
              </w:rPr>
            </w:pPr>
            <w:r>
              <w:rPr>
                <w:highlight w:val="none"/>
              </w:rPr>
              <w:t>13020923P00037010002W</w:t>
            </w:r>
          </w:p>
        </w:tc>
        <w:tc>
          <w:tcPr>
            <w:tcW w:w="1587" w:type="dxa"/>
            <w:vAlign w:val="center"/>
          </w:tcPr>
          <w:p w14:paraId="4CB8BD78">
            <w:pPr>
              <w:pStyle w:val="18"/>
              <w:rPr>
                <w:highlight w:val="none"/>
              </w:rPr>
            </w:pPr>
            <w:r>
              <w:rPr>
                <w:highlight w:val="none"/>
              </w:rPr>
              <w:t>项目名称</w:t>
            </w:r>
          </w:p>
        </w:tc>
        <w:tc>
          <w:tcPr>
            <w:tcW w:w="4422" w:type="dxa"/>
            <w:gridSpan w:val="3"/>
            <w:vAlign w:val="center"/>
          </w:tcPr>
          <w:p w14:paraId="31EC016F">
            <w:pPr>
              <w:pStyle w:val="17"/>
              <w:rPr>
                <w:highlight w:val="none"/>
              </w:rPr>
            </w:pPr>
            <w:r>
              <w:rPr>
                <w:highlight w:val="none"/>
              </w:rPr>
              <w:t>2023年市级困难群众救助补助资金</w:t>
            </w:r>
          </w:p>
        </w:tc>
      </w:tr>
      <w:tr w14:paraId="6CBD3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0DA8F">
            <w:pPr>
              <w:pStyle w:val="18"/>
              <w:rPr>
                <w:highlight w:val="none"/>
              </w:rPr>
            </w:pPr>
            <w:r>
              <w:rPr>
                <w:highlight w:val="none"/>
              </w:rPr>
              <w:t>预算规模及资金用途</w:t>
            </w:r>
          </w:p>
        </w:tc>
        <w:tc>
          <w:tcPr>
            <w:tcW w:w="1276" w:type="dxa"/>
            <w:vAlign w:val="center"/>
          </w:tcPr>
          <w:p w14:paraId="7757961D">
            <w:pPr>
              <w:pStyle w:val="18"/>
              <w:rPr>
                <w:highlight w:val="none"/>
              </w:rPr>
            </w:pPr>
            <w:r>
              <w:rPr>
                <w:highlight w:val="none"/>
              </w:rPr>
              <w:t>预算数</w:t>
            </w:r>
          </w:p>
        </w:tc>
        <w:tc>
          <w:tcPr>
            <w:tcW w:w="1332" w:type="dxa"/>
            <w:vAlign w:val="center"/>
          </w:tcPr>
          <w:p w14:paraId="53DECDC3">
            <w:pPr>
              <w:pStyle w:val="17"/>
              <w:rPr>
                <w:highlight w:val="none"/>
              </w:rPr>
            </w:pPr>
            <w:r>
              <w:rPr>
                <w:highlight w:val="none"/>
              </w:rPr>
              <w:t>25.96</w:t>
            </w:r>
          </w:p>
        </w:tc>
        <w:tc>
          <w:tcPr>
            <w:tcW w:w="1587" w:type="dxa"/>
            <w:vAlign w:val="center"/>
          </w:tcPr>
          <w:p w14:paraId="1BD7EFFB">
            <w:pPr>
              <w:pStyle w:val="18"/>
              <w:rPr>
                <w:highlight w:val="none"/>
              </w:rPr>
            </w:pPr>
            <w:r>
              <w:rPr>
                <w:highlight w:val="none"/>
              </w:rPr>
              <w:t>其中：财政    资金</w:t>
            </w:r>
          </w:p>
        </w:tc>
        <w:tc>
          <w:tcPr>
            <w:tcW w:w="1304" w:type="dxa"/>
            <w:vAlign w:val="center"/>
          </w:tcPr>
          <w:p w14:paraId="16894942">
            <w:pPr>
              <w:pStyle w:val="17"/>
              <w:rPr>
                <w:highlight w:val="none"/>
              </w:rPr>
            </w:pPr>
            <w:r>
              <w:rPr>
                <w:highlight w:val="none"/>
              </w:rPr>
              <w:t>25.96</w:t>
            </w:r>
          </w:p>
        </w:tc>
        <w:tc>
          <w:tcPr>
            <w:tcW w:w="1276" w:type="dxa"/>
            <w:vAlign w:val="center"/>
          </w:tcPr>
          <w:p w14:paraId="3B90A104">
            <w:pPr>
              <w:pStyle w:val="18"/>
              <w:rPr>
                <w:highlight w:val="none"/>
              </w:rPr>
            </w:pPr>
            <w:r>
              <w:rPr>
                <w:highlight w:val="none"/>
              </w:rPr>
              <w:t>其他资金</w:t>
            </w:r>
          </w:p>
        </w:tc>
        <w:tc>
          <w:tcPr>
            <w:tcW w:w="1843" w:type="dxa"/>
            <w:vAlign w:val="center"/>
          </w:tcPr>
          <w:p w14:paraId="0DC2DF19">
            <w:pPr>
              <w:pStyle w:val="17"/>
              <w:rPr>
                <w:highlight w:val="none"/>
              </w:rPr>
            </w:pPr>
          </w:p>
        </w:tc>
      </w:tr>
      <w:tr w14:paraId="4E437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6089E">
            <w:pPr>
              <w:rPr>
                <w:highlight w:val="none"/>
              </w:rPr>
            </w:pPr>
          </w:p>
        </w:tc>
        <w:tc>
          <w:tcPr>
            <w:tcW w:w="8617" w:type="dxa"/>
            <w:gridSpan w:val="6"/>
            <w:vAlign w:val="center"/>
          </w:tcPr>
          <w:p w14:paraId="79F00B87">
            <w:pPr>
              <w:pStyle w:val="17"/>
              <w:rPr>
                <w:rFonts w:hint="default" w:eastAsia="方正书宋_GBK"/>
                <w:highlight w:val="none"/>
                <w:lang w:val="en-US" w:eastAsia="zh-CN"/>
              </w:rPr>
            </w:pPr>
            <w:r>
              <w:rPr>
                <w:rFonts w:hint="eastAsia"/>
                <w:highlight w:val="none"/>
                <w:lang w:val="en-US" w:eastAsia="zh-CN"/>
              </w:rPr>
              <w:t>市级资金25.96万元，主要用于为我区困难群众发放城市低保金、城市特困人员救助金、临时救助金。</w:t>
            </w:r>
          </w:p>
        </w:tc>
      </w:tr>
      <w:tr w14:paraId="61F3A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A5AB5">
            <w:pPr>
              <w:pStyle w:val="18"/>
              <w:rPr>
                <w:highlight w:val="none"/>
              </w:rPr>
            </w:pPr>
            <w:r>
              <w:rPr>
                <w:highlight w:val="none"/>
              </w:rPr>
              <w:t>资金支出计划（%）</w:t>
            </w:r>
          </w:p>
        </w:tc>
        <w:tc>
          <w:tcPr>
            <w:tcW w:w="2608" w:type="dxa"/>
            <w:gridSpan w:val="2"/>
            <w:vAlign w:val="center"/>
          </w:tcPr>
          <w:p w14:paraId="2184261A">
            <w:pPr>
              <w:pStyle w:val="18"/>
              <w:rPr>
                <w:highlight w:val="none"/>
              </w:rPr>
            </w:pPr>
            <w:r>
              <w:rPr>
                <w:highlight w:val="none"/>
              </w:rPr>
              <w:t>3月底</w:t>
            </w:r>
          </w:p>
        </w:tc>
        <w:tc>
          <w:tcPr>
            <w:tcW w:w="1587" w:type="dxa"/>
            <w:vAlign w:val="center"/>
          </w:tcPr>
          <w:p w14:paraId="3D5C6092">
            <w:pPr>
              <w:pStyle w:val="18"/>
              <w:rPr>
                <w:highlight w:val="none"/>
              </w:rPr>
            </w:pPr>
            <w:r>
              <w:rPr>
                <w:highlight w:val="none"/>
              </w:rPr>
              <w:t>6月底</w:t>
            </w:r>
          </w:p>
        </w:tc>
        <w:tc>
          <w:tcPr>
            <w:tcW w:w="1304" w:type="dxa"/>
            <w:vAlign w:val="center"/>
          </w:tcPr>
          <w:p w14:paraId="4C90FDE5">
            <w:pPr>
              <w:pStyle w:val="18"/>
              <w:rPr>
                <w:highlight w:val="none"/>
              </w:rPr>
            </w:pPr>
            <w:r>
              <w:rPr>
                <w:highlight w:val="none"/>
              </w:rPr>
              <w:t>10月底</w:t>
            </w:r>
          </w:p>
        </w:tc>
        <w:tc>
          <w:tcPr>
            <w:tcW w:w="3118" w:type="dxa"/>
            <w:gridSpan w:val="2"/>
            <w:vAlign w:val="center"/>
          </w:tcPr>
          <w:p w14:paraId="33DEAA5E">
            <w:pPr>
              <w:pStyle w:val="18"/>
              <w:rPr>
                <w:highlight w:val="none"/>
              </w:rPr>
            </w:pPr>
            <w:r>
              <w:rPr>
                <w:highlight w:val="none"/>
              </w:rPr>
              <w:t>12月底</w:t>
            </w:r>
          </w:p>
        </w:tc>
      </w:tr>
      <w:tr w14:paraId="51F7A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CB87DB">
            <w:pPr>
              <w:rPr>
                <w:highlight w:val="none"/>
              </w:rPr>
            </w:pPr>
          </w:p>
        </w:tc>
        <w:tc>
          <w:tcPr>
            <w:tcW w:w="2608" w:type="dxa"/>
            <w:gridSpan w:val="2"/>
            <w:vAlign w:val="center"/>
          </w:tcPr>
          <w:p w14:paraId="209F512A">
            <w:pPr>
              <w:pStyle w:val="19"/>
              <w:rPr>
                <w:highlight w:val="none"/>
              </w:rPr>
            </w:pPr>
            <w:r>
              <w:rPr>
                <w:highlight w:val="none"/>
              </w:rPr>
              <w:t>25%</w:t>
            </w:r>
          </w:p>
        </w:tc>
        <w:tc>
          <w:tcPr>
            <w:tcW w:w="1587" w:type="dxa"/>
            <w:vAlign w:val="center"/>
          </w:tcPr>
          <w:p w14:paraId="6A0E8C2E">
            <w:pPr>
              <w:pStyle w:val="19"/>
              <w:rPr>
                <w:highlight w:val="none"/>
              </w:rPr>
            </w:pPr>
            <w:r>
              <w:rPr>
                <w:highlight w:val="none"/>
              </w:rPr>
              <w:t>50%</w:t>
            </w:r>
          </w:p>
        </w:tc>
        <w:tc>
          <w:tcPr>
            <w:tcW w:w="1304" w:type="dxa"/>
            <w:vAlign w:val="center"/>
          </w:tcPr>
          <w:p w14:paraId="443D8F3D">
            <w:pPr>
              <w:pStyle w:val="19"/>
              <w:rPr>
                <w:highlight w:val="none"/>
              </w:rPr>
            </w:pPr>
            <w:r>
              <w:rPr>
                <w:highlight w:val="none"/>
              </w:rPr>
              <w:t>75%</w:t>
            </w:r>
          </w:p>
        </w:tc>
        <w:tc>
          <w:tcPr>
            <w:tcW w:w="3118" w:type="dxa"/>
            <w:gridSpan w:val="2"/>
            <w:vAlign w:val="center"/>
          </w:tcPr>
          <w:p w14:paraId="3C92F36E">
            <w:pPr>
              <w:pStyle w:val="19"/>
              <w:rPr>
                <w:highlight w:val="none"/>
              </w:rPr>
            </w:pPr>
            <w:r>
              <w:rPr>
                <w:highlight w:val="none"/>
              </w:rPr>
              <w:t>100%</w:t>
            </w:r>
          </w:p>
        </w:tc>
      </w:tr>
      <w:tr w14:paraId="0299D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233D9">
            <w:pPr>
              <w:pStyle w:val="18"/>
              <w:rPr>
                <w:highlight w:val="none"/>
              </w:rPr>
            </w:pPr>
            <w:r>
              <w:rPr>
                <w:highlight w:val="none"/>
              </w:rPr>
              <w:t>绩效目标</w:t>
            </w:r>
          </w:p>
        </w:tc>
        <w:tc>
          <w:tcPr>
            <w:tcW w:w="8617" w:type="dxa"/>
            <w:gridSpan w:val="6"/>
            <w:vAlign w:val="center"/>
          </w:tcPr>
          <w:p w14:paraId="2D5DB8EF">
            <w:pPr>
              <w:pStyle w:val="17"/>
              <w:rPr>
                <w:rFonts w:hint="default" w:eastAsia="方正书宋_GBK"/>
                <w:highlight w:val="none"/>
                <w:lang w:val="en-US" w:eastAsia="zh-CN"/>
              </w:rPr>
            </w:pPr>
            <w:r>
              <w:rPr>
                <w:highlight w:val="none"/>
              </w:rPr>
              <w:t>1.</w:t>
            </w:r>
            <w:r>
              <w:rPr>
                <w:rFonts w:hint="eastAsia"/>
                <w:highlight w:val="none"/>
                <w:lang w:val="en-US" w:eastAsia="zh-CN"/>
              </w:rPr>
              <w:t>完成我区困难群众发放城市低保金、城市特困人员救助金、临时救助金的发放工作。</w:t>
            </w:r>
          </w:p>
        </w:tc>
      </w:tr>
    </w:tbl>
    <w:p w14:paraId="6795E248">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A1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6999C">
            <w:pPr>
              <w:pStyle w:val="18"/>
              <w:rPr>
                <w:highlight w:val="none"/>
              </w:rPr>
            </w:pPr>
            <w:r>
              <w:rPr>
                <w:highlight w:val="none"/>
              </w:rPr>
              <w:t>一级指标</w:t>
            </w:r>
          </w:p>
        </w:tc>
        <w:tc>
          <w:tcPr>
            <w:tcW w:w="1276" w:type="dxa"/>
            <w:vAlign w:val="center"/>
          </w:tcPr>
          <w:p w14:paraId="2E623827">
            <w:pPr>
              <w:pStyle w:val="18"/>
              <w:rPr>
                <w:highlight w:val="none"/>
              </w:rPr>
            </w:pPr>
            <w:r>
              <w:rPr>
                <w:highlight w:val="none"/>
              </w:rPr>
              <w:t>二级指标</w:t>
            </w:r>
          </w:p>
        </w:tc>
        <w:tc>
          <w:tcPr>
            <w:tcW w:w="1332" w:type="dxa"/>
            <w:vAlign w:val="center"/>
          </w:tcPr>
          <w:p w14:paraId="69FAEC5B">
            <w:pPr>
              <w:pStyle w:val="18"/>
              <w:rPr>
                <w:highlight w:val="none"/>
              </w:rPr>
            </w:pPr>
            <w:r>
              <w:rPr>
                <w:highlight w:val="none"/>
              </w:rPr>
              <w:t>三级指标</w:t>
            </w:r>
          </w:p>
        </w:tc>
        <w:tc>
          <w:tcPr>
            <w:tcW w:w="2891" w:type="dxa"/>
            <w:vAlign w:val="center"/>
          </w:tcPr>
          <w:p w14:paraId="28FBF5E8">
            <w:pPr>
              <w:pStyle w:val="18"/>
              <w:rPr>
                <w:highlight w:val="none"/>
              </w:rPr>
            </w:pPr>
            <w:r>
              <w:rPr>
                <w:highlight w:val="none"/>
              </w:rPr>
              <w:t>绩效指标描述</w:t>
            </w:r>
          </w:p>
        </w:tc>
        <w:tc>
          <w:tcPr>
            <w:tcW w:w="1276" w:type="dxa"/>
            <w:vAlign w:val="center"/>
          </w:tcPr>
          <w:p w14:paraId="2C8EA1B1">
            <w:pPr>
              <w:pStyle w:val="18"/>
              <w:rPr>
                <w:highlight w:val="none"/>
              </w:rPr>
            </w:pPr>
            <w:r>
              <w:rPr>
                <w:highlight w:val="none"/>
              </w:rPr>
              <w:t>指标值</w:t>
            </w:r>
          </w:p>
        </w:tc>
        <w:tc>
          <w:tcPr>
            <w:tcW w:w="1843" w:type="dxa"/>
            <w:vAlign w:val="center"/>
          </w:tcPr>
          <w:p w14:paraId="193F7B4D">
            <w:pPr>
              <w:pStyle w:val="18"/>
              <w:rPr>
                <w:highlight w:val="none"/>
              </w:rPr>
            </w:pPr>
            <w:r>
              <w:rPr>
                <w:highlight w:val="none"/>
              </w:rPr>
              <w:t>指标值确定依据</w:t>
            </w:r>
          </w:p>
        </w:tc>
      </w:tr>
      <w:tr w14:paraId="7400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314EC">
            <w:pPr>
              <w:pStyle w:val="19"/>
              <w:rPr>
                <w:highlight w:val="none"/>
              </w:rPr>
            </w:pPr>
            <w:r>
              <w:rPr>
                <w:highlight w:val="none"/>
              </w:rPr>
              <w:t>产出指标</w:t>
            </w:r>
          </w:p>
        </w:tc>
        <w:tc>
          <w:tcPr>
            <w:tcW w:w="1276" w:type="dxa"/>
            <w:vAlign w:val="center"/>
          </w:tcPr>
          <w:p w14:paraId="207FD299">
            <w:pPr>
              <w:pStyle w:val="17"/>
              <w:rPr>
                <w:highlight w:val="none"/>
              </w:rPr>
            </w:pPr>
            <w:r>
              <w:rPr>
                <w:highlight w:val="none"/>
              </w:rPr>
              <w:t>数量指标</w:t>
            </w:r>
          </w:p>
        </w:tc>
        <w:tc>
          <w:tcPr>
            <w:tcW w:w="1332" w:type="dxa"/>
            <w:vAlign w:val="center"/>
          </w:tcPr>
          <w:p w14:paraId="2D3AB02D">
            <w:pPr>
              <w:pStyle w:val="17"/>
              <w:rPr>
                <w:highlight w:val="none"/>
              </w:rPr>
            </w:pPr>
            <w:r>
              <w:rPr>
                <w:highlight w:val="none"/>
              </w:rPr>
              <w:t>项目完成数量</w:t>
            </w:r>
          </w:p>
        </w:tc>
        <w:tc>
          <w:tcPr>
            <w:tcW w:w="2891" w:type="dxa"/>
            <w:vAlign w:val="center"/>
          </w:tcPr>
          <w:p w14:paraId="796F160F">
            <w:pPr>
              <w:pStyle w:val="17"/>
              <w:rPr>
                <w:highlight w:val="none"/>
              </w:rPr>
            </w:pPr>
            <w:r>
              <w:rPr>
                <w:highlight w:val="none"/>
              </w:rPr>
              <w:t>运转保障项目完成数量</w:t>
            </w:r>
          </w:p>
        </w:tc>
        <w:tc>
          <w:tcPr>
            <w:tcW w:w="1276" w:type="dxa"/>
            <w:vAlign w:val="center"/>
          </w:tcPr>
          <w:p w14:paraId="3255BE7C">
            <w:pPr>
              <w:pStyle w:val="17"/>
              <w:rPr>
                <w:highlight w:val="none"/>
              </w:rPr>
            </w:pPr>
            <w:r>
              <w:rPr>
                <w:highlight w:val="none"/>
              </w:rPr>
              <w:t>≤12次</w:t>
            </w:r>
          </w:p>
        </w:tc>
        <w:tc>
          <w:tcPr>
            <w:tcW w:w="1843" w:type="dxa"/>
            <w:vAlign w:val="center"/>
          </w:tcPr>
          <w:p w14:paraId="60FF4E22">
            <w:pPr>
              <w:pStyle w:val="17"/>
              <w:rPr>
                <w:highlight w:val="none"/>
              </w:rPr>
            </w:pPr>
            <w:r>
              <w:rPr>
                <w:highlight w:val="none"/>
              </w:rPr>
              <w:t>唐财社【2023】16号</w:t>
            </w:r>
          </w:p>
        </w:tc>
      </w:tr>
      <w:tr w14:paraId="68F1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37EFB">
            <w:pPr>
              <w:rPr>
                <w:highlight w:val="none"/>
              </w:rPr>
            </w:pPr>
          </w:p>
        </w:tc>
        <w:tc>
          <w:tcPr>
            <w:tcW w:w="1276" w:type="dxa"/>
            <w:vAlign w:val="center"/>
          </w:tcPr>
          <w:p w14:paraId="3F3C03EB">
            <w:pPr>
              <w:pStyle w:val="17"/>
              <w:rPr>
                <w:highlight w:val="none"/>
              </w:rPr>
            </w:pPr>
            <w:r>
              <w:rPr>
                <w:highlight w:val="none"/>
              </w:rPr>
              <w:t>质量指标</w:t>
            </w:r>
          </w:p>
        </w:tc>
        <w:tc>
          <w:tcPr>
            <w:tcW w:w="1332" w:type="dxa"/>
            <w:vAlign w:val="center"/>
          </w:tcPr>
          <w:p w14:paraId="23D27A40">
            <w:pPr>
              <w:pStyle w:val="17"/>
              <w:rPr>
                <w:highlight w:val="none"/>
              </w:rPr>
            </w:pPr>
            <w:r>
              <w:rPr>
                <w:highlight w:val="none"/>
              </w:rPr>
              <w:t>项目完成率</w:t>
            </w:r>
          </w:p>
        </w:tc>
        <w:tc>
          <w:tcPr>
            <w:tcW w:w="2891" w:type="dxa"/>
            <w:vAlign w:val="center"/>
          </w:tcPr>
          <w:p w14:paraId="517306F0">
            <w:pPr>
              <w:pStyle w:val="17"/>
              <w:rPr>
                <w:highlight w:val="none"/>
              </w:rPr>
            </w:pPr>
            <w:r>
              <w:rPr>
                <w:highlight w:val="none"/>
              </w:rPr>
              <w:t>困难群众应保政策完成率</w:t>
            </w:r>
          </w:p>
        </w:tc>
        <w:tc>
          <w:tcPr>
            <w:tcW w:w="1276" w:type="dxa"/>
            <w:vAlign w:val="center"/>
          </w:tcPr>
          <w:p w14:paraId="310DB0E0">
            <w:pPr>
              <w:pStyle w:val="17"/>
              <w:rPr>
                <w:highlight w:val="none"/>
              </w:rPr>
            </w:pPr>
            <w:r>
              <w:rPr>
                <w:highlight w:val="none"/>
              </w:rPr>
              <w:t>≥98%</w:t>
            </w:r>
          </w:p>
        </w:tc>
        <w:tc>
          <w:tcPr>
            <w:tcW w:w="1843" w:type="dxa"/>
            <w:vAlign w:val="center"/>
          </w:tcPr>
          <w:p w14:paraId="44C97BC1">
            <w:pPr>
              <w:pStyle w:val="17"/>
              <w:rPr>
                <w:highlight w:val="none"/>
              </w:rPr>
            </w:pPr>
            <w:r>
              <w:rPr>
                <w:highlight w:val="none"/>
              </w:rPr>
              <w:t>唐财社【2023】16号</w:t>
            </w:r>
          </w:p>
        </w:tc>
      </w:tr>
      <w:tr w14:paraId="58CC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8A7E2">
            <w:pPr>
              <w:rPr>
                <w:highlight w:val="none"/>
              </w:rPr>
            </w:pPr>
          </w:p>
        </w:tc>
        <w:tc>
          <w:tcPr>
            <w:tcW w:w="1276" w:type="dxa"/>
            <w:vAlign w:val="center"/>
          </w:tcPr>
          <w:p w14:paraId="03EC9EA1">
            <w:pPr>
              <w:pStyle w:val="17"/>
              <w:rPr>
                <w:highlight w:val="none"/>
              </w:rPr>
            </w:pPr>
            <w:r>
              <w:rPr>
                <w:highlight w:val="none"/>
              </w:rPr>
              <w:t>时效指标</w:t>
            </w:r>
          </w:p>
        </w:tc>
        <w:tc>
          <w:tcPr>
            <w:tcW w:w="1332" w:type="dxa"/>
            <w:vAlign w:val="center"/>
          </w:tcPr>
          <w:p w14:paraId="3329C602">
            <w:pPr>
              <w:pStyle w:val="17"/>
              <w:rPr>
                <w:highlight w:val="none"/>
              </w:rPr>
            </w:pPr>
            <w:r>
              <w:rPr>
                <w:highlight w:val="none"/>
              </w:rPr>
              <w:t>完成时限</w:t>
            </w:r>
          </w:p>
        </w:tc>
        <w:tc>
          <w:tcPr>
            <w:tcW w:w="2891" w:type="dxa"/>
            <w:vAlign w:val="center"/>
          </w:tcPr>
          <w:p w14:paraId="48F856A2">
            <w:pPr>
              <w:pStyle w:val="17"/>
              <w:rPr>
                <w:highlight w:val="none"/>
              </w:rPr>
            </w:pPr>
            <w:r>
              <w:rPr>
                <w:rFonts w:hint="eastAsia"/>
                <w:highlight w:val="none"/>
                <w:lang w:val="en-US" w:eastAsia="zh-CN"/>
              </w:rPr>
              <w:t>资金拨付完成时限</w:t>
            </w:r>
          </w:p>
        </w:tc>
        <w:tc>
          <w:tcPr>
            <w:tcW w:w="1276" w:type="dxa"/>
            <w:vAlign w:val="center"/>
          </w:tcPr>
          <w:p w14:paraId="25A1F494">
            <w:pPr>
              <w:pStyle w:val="17"/>
              <w:rPr>
                <w:highlight w:val="none"/>
              </w:rPr>
            </w:pPr>
            <w:r>
              <w:rPr>
                <w:highlight w:val="none"/>
              </w:rPr>
              <w:t>≤1年</w:t>
            </w:r>
          </w:p>
        </w:tc>
        <w:tc>
          <w:tcPr>
            <w:tcW w:w="1843" w:type="dxa"/>
            <w:vAlign w:val="center"/>
          </w:tcPr>
          <w:p w14:paraId="72126DB1">
            <w:pPr>
              <w:pStyle w:val="17"/>
              <w:rPr>
                <w:highlight w:val="none"/>
              </w:rPr>
            </w:pPr>
            <w:r>
              <w:rPr>
                <w:highlight w:val="none"/>
              </w:rPr>
              <w:t>唐财社【2023】16号</w:t>
            </w:r>
          </w:p>
        </w:tc>
      </w:tr>
      <w:tr w14:paraId="289C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5661E">
            <w:pPr>
              <w:rPr>
                <w:highlight w:val="none"/>
              </w:rPr>
            </w:pPr>
          </w:p>
        </w:tc>
        <w:tc>
          <w:tcPr>
            <w:tcW w:w="1276" w:type="dxa"/>
            <w:vAlign w:val="center"/>
          </w:tcPr>
          <w:p w14:paraId="27388681">
            <w:pPr>
              <w:pStyle w:val="17"/>
              <w:rPr>
                <w:highlight w:val="none"/>
              </w:rPr>
            </w:pPr>
            <w:r>
              <w:rPr>
                <w:highlight w:val="none"/>
              </w:rPr>
              <w:t>成本指标</w:t>
            </w:r>
          </w:p>
        </w:tc>
        <w:tc>
          <w:tcPr>
            <w:tcW w:w="1332" w:type="dxa"/>
            <w:vAlign w:val="center"/>
          </w:tcPr>
          <w:p w14:paraId="7E5E3C87">
            <w:pPr>
              <w:pStyle w:val="17"/>
              <w:rPr>
                <w:highlight w:val="none"/>
              </w:rPr>
            </w:pPr>
            <w:r>
              <w:rPr>
                <w:highlight w:val="none"/>
              </w:rPr>
              <w:t>控制成本支出</w:t>
            </w:r>
          </w:p>
        </w:tc>
        <w:tc>
          <w:tcPr>
            <w:tcW w:w="2891" w:type="dxa"/>
            <w:vAlign w:val="center"/>
          </w:tcPr>
          <w:p w14:paraId="3F7B5F26">
            <w:pPr>
              <w:pStyle w:val="17"/>
              <w:rPr>
                <w:highlight w:val="none"/>
              </w:rPr>
            </w:pPr>
            <w:r>
              <w:rPr>
                <w:rFonts w:hint="eastAsia"/>
                <w:highlight w:val="none"/>
                <w:lang w:val="en-US" w:eastAsia="zh-CN"/>
              </w:rPr>
              <w:t>控制在年初预算内</w:t>
            </w:r>
          </w:p>
        </w:tc>
        <w:tc>
          <w:tcPr>
            <w:tcW w:w="1276" w:type="dxa"/>
            <w:vAlign w:val="center"/>
          </w:tcPr>
          <w:p w14:paraId="76AD0CF7">
            <w:pPr>
              <w:pStyle w:val="17"/>
              <w:rPr>
                <w:highlight w:val="none"/>
              </w:rPr>
            </w:pPr>
            <w:r>
              <w:rPr>
                <w:highlight w:val="none"/>
              </w:rPr>
              <w:t>≤25.96万元</w:t>
            </w:r>
          </w:p>
        </w:tc>
        <w:tc>
          <w:tcPr>
            <w:tcW w:w="1843" w:type="dxa"/>
            <w:vAlign w:val="center"/>
          </w:tcPr>
          <w:p w14:paraId="7B4F15B1">
            <w:pPr>
              <w:pStyle w:val="17"/>
              <w:rPr>
                <w:highlight w:val="none"/>
              </w:rPr>
            </w:pPr>
            <w:r>
              <w:rPr>
                <w:highlight w:val="none"/>
              </w:rPr>
              <w:t>唐财社【2023】16号</w:t>
            </w:r>
          </w:p>
        </w:tc>
      </w:tr>
      <w:tr w14:paraId="3C32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CEFB1">
            <w:pPr>
              <w:pStyle w:val="19"/>
              <w:rPr>
                <w:highlight w:val="none"/>
              </w:rPr>
            </w:pPr>
            <w:r>
              <w:rPr>
                <w:highlight w:val="none"/>
              </w:rPr>
              <w:t>效益指标</w:t>
            </w:r>
          </w:p>
        </w:tc>
        <w:tc>
          <w:tcPr>
            <w:tcW w:w="1276" w:type="dxa"/>
            <w:vAlign w:val="center"/>
          </w:tcPr>
          <w:p w14:paraId="514EEE7A">
            <w:pPr>
              <w:pStyle w:val="17"/>
              <w:rPr>
                <w:highlight w:val="none"/>
              </w:rPr>
            </w:pPr>
            <w:r>
              <w:rPr>
                <w:highlight w:val="none"/>
              </w:rPr>
              <w:t>社会效益指标</w:t>
            </w:r>
          </w:p>
        </w:tc>
        <w:tc>
          <w:tcPr>
            <w:tcW w:w="1332" w:type="dxa"/>
            <w:vAlign w:val="center"/>
          </w:tcPr>
          <w:p w14:paraId="18E72241">
            <w:pPr>
              <w:pStyle w:val="17"/>
              <w:rPr>
                <w:highlight w:val="none"/>
              </w:rPr>
            </w:pPr>
            <w:r>
              <w:rPr>
                <w:highlight w:val="none"/>
              </w:rPr>
              <w:t>社会影响力</w:t>
            </w:r>
          </w:p>
        </w:tc>
        <w:tc>
          <w:tcPr>
            <w:tcW w:w="2891" w:type="dxa"/>
            <w:vAlign w:val="center"/>
          </w:tcPr>
          <w:p w14:paraId="6CE53AF5">
            <w:pPr>
              <w:pStyle w:val="17"/>
              <w:rPr>
                <w:highlight w:val="none"/>
              </w:rPr>
            </w:pPr>
            <w:r>
              <w:rPr>
                <w:highlight w:val="none"/>
              </w:rPr>
              <w:t>保障困难群众生活，给予社会关爱</w:t>
            </w:r>
          </w:p>
        </w:tc>
        <w:tc>
          <w:tcPr>
            <w:tcW w:w="1276" w:type="dxa"/>
            <w:vAlign w:val="center"/>
          </w:tcPr>
          <w:p w14:paraId="6F83AB8D">
            <w:pPr>
              <w:pStyle w:val="17"/>
              <w:rPr>
                <w:highlight w:val="none"/>
              </w:rPr>
            </w:pPr>
            <w:r>
              <w:rPr>
                <w:highlight w:val="none"/>
              </w:rPr>
              <w:t>≥98%</w:t>
            </w:r>
          </w:p>
        </w:tc>
        <w:tc>
          <w:tcPr>
            <w:tcW w:w="1843" w:type="dxa"/>
            <w:vAlign w:val="center"/>
          </w:tcPr>
          <w:p w14:paraId="5874142D">
            <w:pPr>
              <w:pStyle w:val="17"/>
              <w:rPr>
                <w:highlight w:val="none"/>
              </w:rPr>
            </w:pPr>
            <w:r>
              <w:rPr>
                <w:highlight w:val="none"/>
              </w:rPr>
              <w:t>唐财社【2023】16号</w:t>
            </w:r>
          </w:p>
        </w:tc>
      </w:tr>
      <w:tr w14:paraId="5619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26E5C">
            <w:pPr>
              <w:pStyle w:val="19"/>
              <w:rPr>
                <w:highlight w:val="none"/>
              </w:rPr>
            </w:pPr>
            <w:r>
              <w:rPr>
                <w:highlight w:val="none"/>
              </w:rPr>
              <w:t>满意度指标</w:t>
            </w:r>
          </w:p>
        </w:tc>
        <w:tc>
          <w:tcPr>
            <w:tcW w:w="1276" w:type="dxa"/>
            <w:vAlign w:val="center"/>
          </w:tcPr>
          <w:p w14:paraId="63CFC3C9">
            <w:pPr>
              <w:pStyle w:val="17"/>
              <w:rPr>
                <w:highlight w:val="none"/>
              </w:rPr>
            </w:pPr>
            <w:r>
              <w:rPr>
                <w:highlight w:val="none"/>
              </w:rPr>
              <w:t>服务对象满意度指标</w:t>
            </w:r>
          </w:p>
        </w:tc>
        <w:tc>
          <w:tcPr>
            <w:tcW w:w="1332" w:type="dxa"/>
            <w:vAlign w:val="center"/>
          </w:tcPr>
          <w:p w14:paraId="684F696F">
            <w:pPr>
              <w:pStyle w:val="17"/>
              <w:rPr>
                <w:highlight w:val="none"/>
              </w:rPr>
            </w:pPr>
            <w:r>
              <w:rPr>
                <w:highlight w:val="none"/>
              </w:rPr>
              <w:t>服务对象满意度</w:t>
            </w:r>
          </w:p>
        </w:tc>
        <w:tc>
          <w:tcPr>
            <w:tcW w:w="2891" w:type="dxa"/>
            <w:vAlign w:val="center"/>
          </w:tcPr>
          <w:p w14:paraId="6D358548">
            <w:pPr>
              <w:pStyle w:val="17"/>
              <w:rPr>
                <w:highlight w:val="none"/>
              </w:rPr>
            </w:pPr>
            <w:r>
              <w:rPr>
                <w:highlight w:val="none"/>
              </w:rPr>
              <w:t>服务对象满意度</w:t>
            </w:r>
          </w:p>
        </w:tc>
        <w:tc>
          <w:tcPr>
            <w:tcW w:w="1276" w:type="dxa"/>
            <w:vAlign w:val="center"/>
          </w:tcPr>
          <w:p w14:paraId="236679A0">
            <w:pPr>
              <w:pStyle w:val="17"/>
              <w:rPr>
                <w:highlight w:val="none"/>
              </w:rPr>
            </w:pPr>
            <w:r>
              <w:rPr>
                <w:highlight w:val="none"/>
              </w:rPr>
              <w:t>≥98%</w:t>
            </w:r>
          </w:p>
        </w:tc>
        <w:tc>
          <w:tcPr>
            <w:tcW w:w="1843" w:type="dxa"/>
            <w:vAlign w:val="center"/>
          </w:tcPr>
          <w:p w14:paraId="3AAF50BE">
            <w:pPr>
              <w:pStyle w:val="17"/>
              <w:rPr>
                <w:highlight w:val="none"/>
              </w:rPr>
            </w:pPr>
            <w:r>
              <w:rPr>
                <w:highlight w:val="none"/>
              </w:rPr>
              <w:t>唐财社【2023】16号</w:t>
            </w:r>
          </w:p>
        </w:tc>
      </w:tr>
    </w:tbl>
    <w:p w14:paraId="5C96C5E4">
      <w:pPr>
        <w:rPr>
          <w:highlight w:val="none"/>
        </w:rPr>
        <w:sectPr>
          <w:pgSz w:w="11900" w:h="16840"/>
          <w:pgMar w:top="1984" w:right="1304" w:bottom="1134" w:left="1304" w:header="720" w:footer="720" w:gutter="0"/>
          <w:pgNumType w:fmt="decimal"/>
          <w:cols w:space="720" w:num="1"/>
        </w:sectPr>
      </w:pPr>
    </w:p>
    <w:p w14:paraId="5618F2FA">
      <w:pPr>
        <w:jc w:val="center"/>
        <w:rPr>
          <w:highlight w:val="none"/>
        </w:rPr>
      </w:pPr>
    </w:p>
    <w:p w14:paraId="2C1EC2EC">
      <w:pPr>
        <w:ind w:firstLine="560"/>
        <w:outlineLvl w:val="3"/>
        <w:rPr>
          <w:highlight w:val="none"/>
        </w:rPr>
      </w:pPr>
      <w:bookmarkStart w:id="16" w:name="_Toc_4_4_0000000017"/>
      <w:r>
        <w:rPr>
          <w:rFonts w:ascii="方正仿宋_GBK" w:hAnsi="方正仿宋_GBK" w:eastAsia="方正仿宋_GBK" w:cs="方正仿宋_GBK"/>
          <w:color w:val="000000"/>
          <w:sz w:val="28"/>
          <w:highlight w:val="none"/>
        </w:rPr>
        <w:t>14.2023年市级困难群众救助资金("两节"慰问)绩效目标表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DA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E0F1CC">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E1AC0D3">
            <w:pPr>
              <w:pStyle w:val="15"/>
              <w:rPr>
                <w:highlight w:val="none"/>
              </w:rPr>
            </w:pPr>
            <w:r>
              <w:rPr>
                <w:highlight w:val="none"/>
              </w:rPr>
              <w:t>单位：万元</w:t>
            </w:r>
          </w:p>
        </w:tc>
      </w:tr>
      <w:tr w14:paraId="3BF79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46DBF">
            <w:pPr>
              <w:pStyle w:val="18"/>
              <w:rPr>
                <w:highlight w:val="none"/>
              </w:rPr>
            </w:pPr>
            <w:r>
              <w:rPr>
                <w:highlight w:val="none"/>
              </w:rPr>
              <w:t>项目编码</w:t>
            </w:r>
          </w:p>
        </w:tc>
        <w:tc>
          <w:tcPr>
            <w:tcW w:w="2608" w:type="dxa"/>
            <w:gridSpan w:val="2"/>
            <w:vAlign w:val="center"/>
          </w:tcPr>
          <w:p w14:paraId="58943EB5">
            <w:pPr>
              <w:pStyle w:val="17"/>
              <w:rPr>
                <w:highlight w:val="none"/>
              </w:rPr>
            </w:pPr>
            <w:r>
              <w:rPr>
                <w:highlight w:val="none"/>
              </w:rPr>
              <w:t>13020923P000372100028</w:t>
            </w:r>
          </w:p>
        </w:tc>
        <w:tc>
          <w:tcPr>
            <w:tcW w:w="1587" w:type="dxa"/>
            <w:vAlign w:val="center"/>
          </w:tcPr>
          <w:p w14:paraId="3F8EEA57">
            <w:pPr>
              <w:pStyle w:val="18"/>
              <w:rPr>
                <w:highlight w:val="none"/>
              </w:rPr>
            </w:pPr>
            <w:r>
              <w:rPr>
                <w:highlight w:val="none"/>
              </w:rPr>
              <w:t>项目名称</w:t>
            </w:r>
          </w:p>
        </w:tc>
        <w:tc>
          <w:tcPr>
            <w:tcW w:w="4422" w:type="dxa"/>
            <w:gridSpan w:val="3"/>
            <w:vAlign w:val="center"/>
          </w:tcPr>
          <w:p w14:paraId="6A5B119B">
            <w:pPr>
              <w:pStyle w:val="17"/>
              <w:rPr>
                <w:highlight w:val="none"/>
              </w:rPr>
            </w:pPr>
            <w:r>
              <w:rPr>
                <w:highlight w:val="none"/>
              </w:rPr>
              <w:t>2023年市级困难群众救助资金("两节"慰问)</w:t>
            </w:r>
          </w:p>
        </w:tc>
      </w:tr>
      <w:tr w14:paraId="092FE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A419F">
            <w:pPr>
              <w:pStyle w:val="18"/>
              <w:rPr>
                <w:highlight w:val="none"/>
              </w:rPr>
            </w:pPr>
            <w:r>
              <w:rPr>
                <w:highlight w:val="none"/>
              </w:rPr>
              <w:t>预算规模及资金用途</w:t>
            </w:r>
          </w:p>
        </w:tc>
        <w:tc>
          <w:tcPr>
            <w:tcW w:w="1276" w:type="dxa"/>
            <w:vAlign w:val="center"/>
          </w:tcPr>
          <w:p w14:paraId="7DD36B7F">
            <w:pPr>
              <w:pStyle w:val="18"/>
              <w:rPr>
                <w:highlight w:val="none"/>
              </w:rPr>
            </w:pPr>
            <w:r>
              <w:rPr>
                <w:highlight w:val="none"/>
              </w:rPr>
              <w:t>预算数</w:t>
            </w:r>
          </w:p>
        </w:tc>
        <w:tc>
          <w:tcPr>
            <w:tcW w:w="1332" w:type="dxa"/>
            <w:vAlign w:val="center"/>
          </w:tcPr>
          <w:p w14:paraId="197FF0F4">
            <w:pPr>
              <w:pStyle w:val="17"/>
              <w:rPr>
                <w:highlight w:val="none"/>
              </w:rPr>
            </w:pPr>
            <w:r>
              <w:rPr>
                <w:highlight w:val="none"/>
              </w:rPr>
              <w:t>10.00</w:t>
            </w:r>
          </w:p>
        </w:tc>
        <w:tc>
          <w:tcPr>
            <w:tcW w:w="1587" w:type="dxa"/>
            <w:vAlign w:val="center"/>
          </w:tcPr>
          <w:p w14:paraId="51606CD9">
            <w:pPr>
              <w:pStyle w:val="18"/>
              <w:rPr>
                <w:highlight w:val="none"/>
              </w:rPr>
            </w:pPr>
            <w:r>
              <w:rPr>
                <w:highlight w:val="none"/>
              </w:rPr>
              <w:t>其中：财政    资金</w:t>
            </w:r>
          </w:p>
        </w:tc>
        <w:tc>
          <w:tcPr>
            <w:tcW w:w="1304" w:type="dxa"/>
            <w:vAlign w:val="center"/>
          </w:tcPr>
          <w:p w14:paraId="1ED2D9CA">
            <w:pPr>
              <w:pStyle w:val="17"/>
              <w:rPr>
                <w:highlight w:val="none"/>
              </w:rPr>
            </w:pPr>
            <w:r>
              <w:rPr>
                <w:highlight w:val="none"/>
              </w:rPr>
              <w:t>10.00</w:t>
            </w:r>
          </w:p>
        </w:tc>
        <w:tc>
          <w:tcPr>
            <w:tcW w:w="1276" w:type="dxa"/>
            <w:vAlign w:val="center"/>
          </w:tcPr>
          <w:p w14:paraId="49E3E0EC">
            <w:pPr>
              <w:pStyle w:val="18"/>
              <w:rPr>
                <w:highlight w:val="none"/>
              </w:rPr>
            </w:pPr>
            <w:r>
              <w:rPr>
                <w:highlight w:val="none"/>
              </w:rPr>
              <w:t>其他资金</w:t>
            </w:r>
          </w:p>
        </w:tc>
        <w:tc>
          <w:tcPr>
            <w:tcW w:w="1843" w:type="dxa"/>
            <w:vAlign w:val="center"/>
          </w:tcPr>
          <w:p w14:paraId="7A40372F">
            <w:pPr>
              <w:pStyle w:val="17"/>
              <w:rPr>
                <w:highlight w:val="none"/>
              </w:rPr>
            </w:pPr>
          </w:p>
        </w:tc>
      </w:tr>
      <w:tr w14:paraId="1A291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E301D">
            <w:pPr>
              <w:rPr>
                <w:highlight w:val="none"/>
              </w:rPr>
            </w:pPr>
          </w:p>
        </w:tc>
        <w:tc>
          <w:tcPr>
            <w:tcW w:w="8617" w:type="dxa"/>
            <w:gridSpan w:val="6"/>
            <w:vAlign w:val="center"/>
          </w:tcPr>
          <w:p w14:paraId="245AEA9A">
            <w:pPr>
              <w:pStyle w:val="17"/>
              <w:rPr>
                <w:rFonts w:hint="default" w:eastAsia="方正书宋_GBK"/>
                <w:highlight w:val="none"/>
                <w:lang w:val="en-US" w:eastAsia="zh-CN"/>
              </w:rPr>
            </w:pPr>
            <w:r>
              <w:rPr>
                <w:rFonts w:hint="eastAsia"/>
                <w:highlight w:val="none"/>
                <w:lang w:val="en-US" w:eastAsia="zh-CN"/>
              </w:rPr>
              <w:t>市级资金10万元，只要用于对我区困难群众进行“两节”慰问。</w:t>
            </w:r>
          </w:p>
        </w:tc>
      </w:tr>
      <w:tr w14:paraId="3E423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E9ABA">
            <w:pPr>
              <w:pStyle w:val="18"/>
              <w:rPr>
                <w:highlight w:val="none"/>
              </w:rPr>
            </w:pPr>
            <w:r>
              <w:rPr>
                <w:highlight w:val="none"/>
              </w:rPr>
              <w:t>资金支出计划（%）</w:t>
            </w:r>
          </w:p>
        </w:tc>
        <w:tc>
          <w:tcPr>
            <w:tcW w:w="2608" w:type="dxa"/>
            <w:gridSpan w:val="2"/>
            <w:vAlign w:val="center"/>
          </w:tcPr>
          <w:p w14:paraId="40D2A791">
            <w:pPr>
              <w:pStyle w:val="18"/>
              <w:rPr>
                <w:highlight w:val="none"/>
              </w:rPr>
            </w:pPr>
            <w:r>
              <w:rPr>
                <w:highlight w:val="none"/>
              </w:rPr>
              <w:t>3月底</w:t>
            </w:r>
          </w:p>
        </w:tc>
        <w:tc>
          <w:tcPr>
            <w:tcW w:w="1587" w:type="dxa"/>
            <w:vAlign w:val="center"/>
          </w:tcPr>
          <w:p w14:paraId="653718B0">
            <w:pPr>
              <w:pStyle w:val="18"/>
              <w:rPr>
                <w:highlight w:val="none"/>
              </w:rPr>
            </w:pPr>
            <w:r>
              <w:rPr>
                <w:highlight w:val="none"/>
              </w:rPr>
              <w:t>6月底</w:t>
            </w:r>
          </w:p>
        </w:tc>
        <w:tc>
          <w:tcPr>
            <w:tcW w:w="1304" w:type="dxa"/>
            <w:vAlign w:val="center"/>
          </w:tcPr>
          <w:p w14:paraId="7658936A">
            <w:pPr>
              <w:pStyle w:val="18"/>
              <w:rPr>
                <w:highlight w:val="none"/>
              </w:rPr>
            </w:pPr>
            <w:r>
              <w:rPr>
                <w:highlight w:val="none"/>
              </w:rPr>
              <w:t>10月底</w:t>
            </w:r>
          </w:p>
        </w:tc>
        <w:tc>
          <w:tcPr>
            <w:tcW w:w="3118" w:type="dxa"/>
            <w:gridSpan w:val="2"/>
            <w:vAlign w:val="center"/>
          </w:tcPr>
          <w:p w14:paraId="03FFC863">
            <w:pPr>
              <w:pStyle w:val="18"/>
              <w:rPr>
                <w:highlight w:val="none"/>
              </w:rPr>
            </w:pPr>
            <w:r>
              <w:rPr>
                <w:highlight w:val="none"/>
              </w:rPr>
              <w:t>12月底</w:t>
            </w:r>
          </w:p>
        </w:tc>
      </w:tr>
      <w:tr w14:paraId="3409F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04B9F">
            <w:pPr>
              <w:rPr>
                <w:highlight w:val="none"/>
              </w:rPr>
            </w:pPr>
          </w:p>
        </w:tc>
        <w:tc>
          <w:tcPr>
            <w:tcW w:w="2608" w:type="dxa"/>
            <w:gridSpan w:val="2"/>
            <w:vAlign w:val="center"/>
          </w:tcPr>
          <w:p w14:paraId="64EFB93D">
            <w:pPr>
              <w:pStyle w:val="19"/>
              <w:rPr>
                <w:highlight w:val="none"/>
              </w:rPr>
            </w:pPr>
            <w:r>
              <w:rPr>
                <w:highlight w:val="none"/>
              </w:rPr>
              <w:t>25%</w:t>
            </w:r>
          </w:p>
        </w:tc>
        <w:tc>
          <w:tcPr>
            <w:tcW w:w="1587" w:type="dxa"/>
            <w:vAlign w:val="center"/>
          </w:tcPr>
          <w:p w14:paraId="3E376660">
            <w:pPr>
              <w:pStyle w:val="19"/>
              <w:rPr>
                <w:highlight w:val="none"/>
              </w:rPr>
            </w:pPr>
            <w:r>
              <w:rPr>
                <w:highlight w:val="none"/>
              </w:rPr>
              <w:t>50%</w:t>
            </w:r>
          </w:p>
        </w:tc>
        <w:tc>
          <w:tcPr>
            <w:tcW w:w="1304" w:type="dxa"/>
            <w:vAlign w:val="center"/>
          </w:tcPr>
          <w:p w14:paraId="03B35E34">
            <w:pPr>
              <w:pStyle w:val="19"/>
              <w:rPr>
                <w:highlight w:val="none"/>
              </w:rPr>
            </w:pPr>
            <w:r>
              <w:rPr>
                <w:highlight w:val="none"/>
              </w:rPr>
              <w:t>75%</w:t>
            </w:r>
          </w:p>
        </w:tc>
        <w:tc>
          <w:tcPr>
            <w:tcW w:w="3118" w:type="dxa"/>
            <w:gridSpan w:val="2"/>
            <w:vAlign w:val="center"/>
          </w:tcPr>
          <w:p w14:paraId="29B0F33E">
            <w:pPr>
              <w:pStyle w:val="19"/>
              <w:rPr>
                <w:highlight w:val="none"/>
              </w:rPr>
            </w:pPr>
            <w:r>
              <w:rPr>
                <w:highlight w:val="none"/>
              </w:rPr>
              <w:t>100%</w:t>
            </w:r>
          </w:p>
        </w:tc>
      </w:tr>
      <w:tr w14:paraId="16E27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51E92">
            <w:pPr>
              <w:pStyle w:val="18"/>
              <w:rPr>
                <w:highlight w:val="none"/>
              </w:rPr>
            </w:pPr>
            <w:r>
              <w:rPr>
                <w:highlight w:val="none"/>
              </w:rPr>
              <w:t>绩效目标</w:t>
            </w:r>
          </w:p>
        </w:tc>
        <w:tc>
          <w:tcPr>
            <w:tcW w:w="8617" w:type="dxa"/>
            <w:gridSpan w:val="6"/>
            <w:vAlign w:val="center"/>
          </w:tcPr>
          <w:p w14:paraId="0390AA53">
            <w:pPr>
              <w:pStyle w:val="17"/>
              <w:rPr>
                <w:highlight w:val="none"/>
              </w:rPr>
            </w:pPr>
            <w:r>
              <w:rPr>
                <w:highlight w:val="none"/>
              </w:rPr>
              <w:t>1.</w:t>
            </w:r>
            <w:r>
              <w:rPr>
                <w:rFonts w:hint="eastAsia"/>
                <w:highlight w:val="none"/>
                <w:lang w:val="en-US" w:eastAsia="zh-CN"/>
              </w:rPr>
              <w:t>通过该项目的实施，完成我区困难群众进行“两节”慰问工作。</w:t>
            </w:r>
          </w:p>
        </w:tc>
      </w:tr>
    </w:tbl>
    <w:p w14:paraId="1155C12A">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DA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20A88">
            <w:pPr>
              <w:pStyle w:val="18"/>
              <w:rPr>
                <w:highlight w:val="none"/>
              </w:rPr>
            </w:pPr>
            <w:r>
              <w:rPr>
                <w:highlight w:val="none"/>
              </w:rPr>
              <w:t>一级指标</w:t>
            </w:r>
          </w:p>
        </w:tc>
        <w:tc>
          <w:tcPr>
            <w:tcW w:w="1276" w:type="dxa"/>
            <w:vAlign w:val="center"/>
          </w:tcPr>
          <w:p w14:paraId="570A68A6">
            <w:pPr>
              <w:pStyle w:val="18"/>
              <w:rPr>
                <w:highlight w:val="none"/>
              </w:rPr>
            </w:pPr>
            <w:r>
              <w:rPr>
                <w:highlight w:val="none"/>
              </w:rPr>
              <w:t>二级指标</w:t>
            </w:r>
          </w:p>
        </w:tc>
        <w:tc>
          <w:tcPr>
            <w:tcW w:w="1332" w:type="dxa"/>
            <w:vAlign w:val="center"/>
          </w:tcPr>
          <w:p w14:paraId="3F12C152">
            <w:pPr>
              <w:pStyle w:val="18"/>
              <w:rPr>
                <w:highlight w:val="none"/>
              </w:rPr>
            </w:pPr>
            <w:r>
              <w:rPr>
                <w:highlight w:val="none"/>
              </w:rPr>
              <w:t>三级指标</w:t>
            </w:r>
          </w:p>
        </w:tc>
        <w:tc>
          <w:tcPr>
            <w:tcW w:w="2891" w:type="dxa"/>
            <w:vAlign w:val="center"/>
          </w:tcPr>
          <w:p w14:paraId="1D56C631">
            <w:pPr>
              <w:pStyle w:val="18"/>
              <w:rPr>
                <w:highlight w:val="none"/>
              </w:rPr>
            </w:pPr>
            <w:r>
              <w:rPr>
                <w:highlight w:val="none"/>
              </w:rPr>
              <w:t>绩效指标描述</w:t>
            </w:r>
          </w:p>
        </w:tc>
        <w:tc>
          <w:tcPr>
            <w:tcW w:w="1276" w:type="dxa"/>
            <w:vAlign w:val="center"/>
          </w:tcPr>
          <w:p w14:paraId="083CA652">
            <w:pPr>
              <w:pStyle w:val="18"/>
              <w:rPr>
                <w:highlight w:val="none"/>
              </w:rPr>
            </w:pPr>
            <w:r>
              <w:rPr>
                <w:highlight w:val="none"/>
              </w:rPr>
              <w:t>指标值</w:t>
            </w:r>
          </w:p>
        </w:tc>
        <w:tc>
          <w:tcPr>
            <w:tcW w:w="1843" w:type="dxa"/>
            <w:vAlign w:val="center"/>
          </w:tcPr>
          <w:p w14:paraId="378B178C">
            <w:pPr>
              <w:pStyle w:val="18"/>
              <w:rPr>
                <w:highlight w:val="none"/>
              </w:rPr>
            </w:pPr>
            <w:r>
              <w:rPr>
                <w:highlight w:val="none"/>
              </w:rPr>
              <w:t>指标值确定依据</w:t>
            </w:r>
          </w:p>
        </w:tc>
      </w:tr>
      <w:tr w14:paraId="636A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53057">
            <w:pPr>
              <w:pStyle w:val="19"/>
              <w:rPr>
                <w:highlight w:val="none"/>
              </w:rPr>
            </w:pPr>
            <w:r>
              <w:rPr>
                <w:highlight w:val="none"/>
              </w:rPr>
              <w:t>产出指标</w:t>
            </w:r>
          </w:p>
        </w:tc>
        <w:tc>
          <w:tcPr>
            <w:tcW w:w="1276" w:type="dxa"/>
            <w:vAlign w:val="center"/>
          </w:tcPr>
          <w:p w14:paraId="5A37F860">
            <w:pPr>
              <w:pStyle w:val="17"/>
              <w:rPr>
                <w:highlight w:val="none"/>
              </w:rPr>
            </w:pPr>
            <w:r>
              <w:rPr>
                <w:highlight w:val="none"/>
              </w:rPr>
              <w:t>数量指标</w:t>
            </w:r>
          </w:p>
        </w:tc>
        <w:tc>
          <w:tcPr>
            <w:tcW w:w="1332" w:type="dxa"/>
            <w:vAlign w:val="center"/>
          </w:tcPr>
          <w:p w14:paraId="6F80864D">
            <w:pPr>
              <w:pStyle w:val="17"/>
              <w:rPr>
                <w:highlight w:val="none"/>
              </w:rPr>
            </w:pPr>
            <w:r>
              <w:rPr>
                <w:highlight w:val="none"/>
              </w:rPr>
              <w:t>慰问次数</w:t>
            </w:r>
          </w:p>
        </w:tc>
        <w:tc>
          <w:tcPr>
            <w:tcW w:w="2891" w:type="dxa"/>
            <w:vAlign w:val="center"/>
          </w:tcPr>
          <w:p w14:paraId="09F4DFDE">
            <w:pPr>
              <w:pStyle w:val="17"/>
              <w:rPr>
                <w:highlight w:val="none"/>
              </w:rPr>
            </w:pPr>
            <w:r>
              <w:rPr>
                <w:highlight w:val="none"/>
              </w:rPr>
              <w:t>慰问项目完成次数</w:t>
            </w:r>
          </w:p>
        </w:tc>
        <w:tc>
          <w:tcPr>
            <w:tcW w:w="1276" w:type="dxa"/>
            <w:vAlign w:val="center"/>
          </w:tcPr>
          <w:p w14:paraId="152EBD15">
            <w:pPr>
              <w:pStyle w:val="17"/>
              <w:rPr>
                <w:highlight w:val="none"/>
              </w:rPr>
            </w:pPr>
            <w:r>
              <w:rPr>
                <w:highlight w:val="none"/>
              </w:rPr>
              <w:t>≥1次</w:t>
            </w:r>
          </w:p>
        </w:tc>
        <w:tc>
          <w:tcPr>
            <w:tcW w:w="1843" w:type="dxa"/>
            <w:vAlign w:val="center"/>
          </w:tcPr>
          <w:p w14:paraId="5C5AEF9F">
            <w:pPr>
              <w:pStyle w:val="17"/>
              <w:rPr>
                <w:highlight w:val="none"/>
              </w:rPr>
            </w:pPr>
            <w:r>
              <w:rPr>
                <w:highlight w:val="none"/>
              </w:rPr>
              <w:t>唐财社【2023】9号</w:t>
            </w:r>
          </w:p>
        </w:tc>
      </w:tr>
      <w:tr w14:paraId="31F8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6FFF7">
            <w:pPr>
              <w:rPr>
                <w:highlight w:val="none"/>
              </w:rPr>
            </w:pPr>
          </w:p>
        </w:tc>
        <w:tc>
          <w:tcPr>
            <w:tcW w:w="1276" w:type="dxa"/>
            <w:vAlign w:val="center"/>
          </w:tcPr>
          <w:p w14:paraId="6469CC7D">
            <w:pPr>
              <w:pStyle w:val="17"/>
              <w:rPr>
                <w:highlight w:val="none"/>
              </w:rPr>
            </w:pPr>
            <w:r>
              <w:rPr>
                <w:highlight w:val="none"/>
              </w:rPr>
              <w:t>质量指标</w:t>
            </w:r>
          </w:p>
        </w:tc>
        <w:tc>
          <w:tcPr>
            <w:tcW w:w="1332" w:type="dxa"/>
            <w:vAlign w:val="center"/>
          </w:tcPr>
          <w:p w14:paraId="5AECB0ED">
            <w:pPr>
              <w:pStyle w:val="17"/>
              <w:rPr>
                <w:highlight w:val="none"/>
              </w:rPr>
            </w:pPr>
            <w:r>
              <w:rPr>
                <w:highlight w:val="none"/>
              </w:rPr>
              <w:t>困难群众慰问对象覆盖率</w:t>
            </w:r>
          </w:p>
        </w:tc>
        <w:tc>
          <w:tcPr>
            <w:tcW w:w="2891" w:type="dxa"/>
            <w:vAlign w:val="center"/>
          </w:tcPr>
          <w:p w14:paraId="6EBCC54D">
            <w:pPr>
              <w:pStyle w:val="17"/>
              <w:rPr>
                <w:highlight w:val="none"/>
              </w:rPr>
            </w:pPr>
            <w:r>
              <w:rPr>
                <w:highlight w:val="none"/>
              </w:rPr>
              <w:t>困难群众慰问覆盖程度</w:t>
            </w:r>
          </w:p>
        </w:tc>
        <w:tc>
          <w:tcPr>
            <w:tcW w:w="1276" w:type="dxa"/>
            <w:vAlign w:val="center"/>
          </w:tcPr>
          <w:p w14:paraId="77C54EC7">
            <w:pPr>
              <w:pStyle w:val="17"/>
              <w:rPr>
                <w:highlight w:val="none"/>
              </w:rPr>
            </w:pPr>
            <w:r>
              <w:rPr>
                <w:highlight w:val="none"/>
              </w:rPr>
              <w:t>≥98%</w:t>
            </w:r>
          </w:p>
        </w:tc>
        <w:tc>
          <w:tcPr>
            <w:tcW w:w="1843" w:type="dxa"/>
            <w:vAlign w:val="center"/>
          </w:tcPr>
          <w:p w14:paraId="3C396B60">
            <w:pPr>
              <w:pStyle w:val="17"/>
              <w:rPr>
                <w:highlight w:val="none"/>
              </w:rPr>
            </w:pPr>
            <w:r>
              <w:rPr>
                <w:highlight w:val="none"/>
              </w:rPr>
              <w:t>唐财社【2023】9号</w:t>
            </w:r>
          </w:p>
        </w:tc>
      </w:tr>
      <w:tr w14:paraId="1B22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6199C">
            <w:pPr>
              <w:rPr>
                <w:highlight w:val="none"/>
              </w:rPr>
            </w:pPr>
          </w:p>
        </w:tc>
        <w:tc>
          <w:tcPr>
            <w:tcW w:w="1276" w:type="dxa"/>
            <w:vAlign w:val="center"/>
          </w:tcPr>
          <w:p w14:paraId="0ACD2C65">
            <w:pPr>
              <w:pStyle w:val="17"/>
              <w:rPr>
                <w:highlight w:val="none"/>
              </w:rPr>
            </w:pPr>
            <w:r>
              <w:rPr>
                <w:highlight w:val="none"/>
              </w:rPr>
              <w:t>时效指标</w:t>
            </w:r>
          </w:p>
        </w:tc>
        <w:tc>
          <w:tcPr>
            <w:tcW w:w="1332" w:type="dxa"/>
            <w:vAlign w:val="center"/>
          </w:tcPr>
          <w:p w14:paraId="36A55EA5">
            <w:pPr>
              <w:pStyle w:val="17"/>
              <w:rPr>
                <w:highlight w:val="none"/>
              </w:rPr>
            </w:pPr>
            <w:r>
              <w:rPr>
                <w:highlight w:val="none"/>
              </w:rPr>
              <w:t>项目完成时间</w:t>
            </w:r>
          </w:p>
        </w:tc>
        <w:tc>
          <w:tcPr>
            <w:tcW w:w="2891" w:type="dxa"/>
            <w:vAlign w:val="center"/>
          </w:tcPr>
          <w:p w14:paraId="4E719B29">
            <w:pPr>
              <w:pStyle w:val="17"/>
              <w:rPr>
                <w:highlight w:val="none"/>
              </w:rPr>
            </w:pPr>
            <w:r>
              <w:rPr>
                <w:rFonts w:hint="eastAsia"/>
                <w:highlight w:val="none"/>
                <w:lang w:val="en-US" w:eastAsia="zh-CN"/>
              </w:rPr>
              <w:t>资金拨付完成时限</w:t>
            </w:r>
          </w:p>
        </w:tc>
        <w:tc>
          <w:tcPr>
            <w:tcW w:w="1276" w:type="dxa"/>
            <w:vAlign w:val="center"/>
          </w:tcPr>
          <w:p w14:paraId="7CE18F12">
            <w:pPr>
              <w:pStyle w:val="17"/>
              <w:rPr>
                <w:highlight w:val="none"/>
              </w:rPr>
            </w:pPr>
            <w:r>
              <w:rPr>
                <w:highlight w:val="none"/>
              </w:rPr>
              <w:t>≤1年</w:t>
            </w:r>
          </w:p>
        </w:tc>
        <w:tc>
          <w:tcPr>
            <w:tcW w:w="1843" w:type="dxa"/>
            <w:vAlign w:val="center"/>
          </w:tcPr>
          <w:p w14:paraId="79C6DBCD">
            <w:pPr>
              <w:pStyle w:val="17"/>
              <w:rPr>
                <w:highlight w:val="none"/>
              </w:rPr>
            </w:pPr>
            <w:r>
              <w:rPr>
                <w:highlight w:val="none"/>
              </w:rPr>
              <w:t>唐财社【2023】9号</w:t>
            </w:r>
          </w:p>
        </w:tc>
      </w:tr>
      <w:tr w14:paraId="3808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7ACA0">
            <w:pPr>
              <w:rPr>
                <w:highlight w:val="none"/>
              </w:rPr>
            </w:pPr>
          </w:p>
        </w:tc>
        <w:tc>
          <w:tcPr>
            <w:tcW w:w="1276" w:type="dxa"/>
            <w:vAlign w:val="center"/>
          </w:tcPr>
          <w:p w14:paraId="48FDCB1E">
            <w:pPr>
              <w:pStyle w:val="17"/>
              <w:rPr>
                <w:highlight w:val="none"/>
              </w:rPr>
            </w:pPr>
            <w:r>
              <w:rPr>
                <w:highlight w:val="none"/>
              </w:rPr>
              <w:t>成本指标</w:t>
            </w:r>
          </w:p>
        </w:tc>
        <w:tc>
          <w:tcPr>
            <w:tcW w:w="1332" w:type="dxa"/>
            <w:vAlign w:val="center"/>
          </w:tcPr>
          <w:p w14:paraId="09EE6EB2">
            <w:pPr>
              <w:pStyle w:val="17"/>
              <w:rPr>
                <w:highlight w:val="none"/>
              </w:rPr>
            </w:pPr>
            <w:r>
              <w:rPr>
                <w:highlight w:val="none"/>
              </w:rPr>
              <w:t>控制资金成本</w:t>
            </w:r>
          </w:p>
        </w:tc>
        <w:tc>
          <w:tcPr>
            <w:tcW w:w="2891" w:type="dxa"/>
            <w:vAlign w:val="center"/>
          </w:tcPr>
          <w:p w14:paraId="345E0A81">
            <w:pPr>
              <w:pStyle w:val="17"/>
              <w:rPr>
                <w:highlight w:val="none"/>
              </w:rPr>
            </w:pPr>
            <w:r>
              <w:rPr>
                <w:rFonts w:hint="eastAsia"/>
                <w:highlight w:val="none"/>
                <w:lang w:val="en-US" w:eastAsia="zh-CN"/>
              </w:rPr>
              <w:t>控制在年初预算内</w:t>
            </w:r>
          </w:p>
        </w:tc>
        <w:tc>
          <w:tcPr>
            <w:tcW w:w="1276" w:type="dxa"/>
            <w:vAlign w:val="center"/>
          </w:tcPr>
          <w:p w14:paraId="5D8E68A9">
            <w:pPr>
              <w:pStyle w:val="17"/>
              <w:rPr>
                <w:highlight w:val="none"/>
              </w:rPr>
            </w:pPr>
            <w:r>
              <w:rPr>
                <w:highlight w:val="none"/>
              </w:rPr>
              <w:t>≤10万元</w:t>
            </w:r>
          </w:p>
        </w:tc>
        <w:tc>
          <w:tcPr>
            <w:tcW w:w="1843" w:type="dxa"/>
            <w:vAlign w:val="center"/>
          </w:tcPr>
          <w:p w14:paraId="1EA217F1">
            <w:pPr>
              <w:pStyle w:val="17"/>
              <w:rPr>
                <w:highlight w:val="none"/>
              </w:rPr>
            </w:pPr>
            <w:r>
              <w:rPr>
                <w:highlight w:val="none"/>
              </w:rPr>
              <w:t>唐财社【2023】9号</w:t>
            </w:r>
          </w:p>
        </w:tc>
      </w:tr>
      <w:tr w14:paraId="156D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777E8">
            <w:pPr>
              <w:pStyle w:val="19"/>
              <w:rPr>
                <w:highlight w:val="none"/>
              </w:rPr>
            </w:pPr>
            <w:r>
              <w:rPr>
                <w:highlight w:val="none"/>
              </w:rPr>
              <w:t>效益指标</w:t>
            </w:r>
          </w:p>
        </w:tc>
        <w:tc>
          <w:tcPr>
            <w:tcW w:w="1276" w:type="dxa"/>
            <w:vAlign w:val="center"/>
          </w:tcPr>
          <w:p w14:paraId="10AE79AC">
            <w:pPr>
              <w:pStyle w:val="17"/>
              <w:rPr>
                <w:highlight w:val="none"/>
              </w:rPr>
            </w:pPr>
            <w:r>
              <w:rPr>
                <w:highlight w:val="none"/>
              </w:rPr>
              <w:t>社会效益指标</w:t>
            </w:r>
          </w:p>
        </w:tc>
        <w:tc>
          <w:tcPr>
            <w:tcW w:w="1332" w:type="dxa"/>
            <w:vAlign w:val="center"/>
          </w:tcPr>
          <w:p w14:paraId="71C37ABB">
            <w:pPr>
              <w:pStyle w:val="17"/>
              <w:rPr>
                <w:highlight w:val="none"/>
              </w:rPr>
            </w:pPr>
            <w:r>
              <w:rPr>
                <w:highlight w:val="none"/>
              </w:rPr>
              <w:t>社会影响力</w:t>
            </w:r>
          </w:p>
        </w:tc>
        <w:tc>
          <w:tcPr>
            <w:tcW w:w="2891" w:type="dxa"/>
            <w:vAlign w:val="center"/>
          </w:tcPr>
          <w:p w14:paraId="73DE6672">
            <w:pPr>
              <w:pStyle w:val="17"/>
              <w:rPr>
                <w:highlight w:val="none"/>
              </w:rPr>
            </w:pPr>
            <w:r>
              <w:rPr>
                <w:highlight w:val="none"/>
              </w:rPr>
              <w:t>保障困难群众生活水平，给予社会关爱</w:t>
            </w:r>
          </w:p>
        </w:tc>
        <w:tc>
          <w:tcPr>
            <w:tcW w:w="1276" w:type="dxa"/>
            <w:vAlign w:val="center"/>
          </w:tcPr>
          <w:p w14:paraId="5F6958AC">
            <w:pPr>
              <w:pStyle w:val="17"/>
              <w:rPr>
                <w:highlight w:val="none"/>
              </w:rPr>
            </w:pPr>
            <w:r>
              <w:rPr>
                <w:highlight w:val="none"/>
              </w:rPr>
              <w:t>≥98%</w:t>
            </w:r>
          </w:p>
        </w:tc>
        <w:tc>
          <w:tcPr>
            <w:tcW w:w="1843" w:type="dxa"/>
            <w:vAlign w:val="center"/>
          </w:tcPr>
          <w:p w14:paraId="1964899E">
            <w:pPr>
              <w:pStyle w:val="17"/>
              <w:rPr>
                <w:highlight w:val="none"/>
              </w:rPr>
            </w:pPr>
            <w:r>
              <w:rPr>
                <w:highlight w:val="none"/>
              </w:rPr>
              <w:t>唐财社【2023】9号</w:t>
            </w:r>
          </w:p>
        </w:tc>
      </w:tr>
      <w:tr w14:paraId="6524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03FDE">
            <w:pPr>
              <w:pStyle w:val="19"/>
              <w:rPr>
                <w:highlight w:val="none"/>
              </w:rPr>
            </w:pPr>
            <w:r>
              <w:rPr>
                <w:highlight w:val="none"/>
              </w:rPr>
              <w:t>满意度指标</w:t>
            </w:r>
          </w:p>
        </w:tc>
        <w:tc>
          <w:tcPr>
            <w:tcW w:w="1276" w:type="dxa"/>
            <w:vAlign w:val="center"/>
          </w:tcPr>
          <w:p w14:paraId="50307C7C">
            <w:pPr>
              <w:pStyle w:val="17"/>
              <w:rPr>
                <w:highlight w:val="none"/>
              </w:rPr>
            </w:pPr>
            <w:r>
              <w:rPr>
                <w:highlight w:val="none"/>
              </w:rPr>
              <w:t>服务对象满意度指标</w:t>
            </w:r>
          </w:p>
        </w:tc>
        <w:tc>
          <w:tcPr>
            <w:tcW w:w="1332" w:type="dxa"/>
            <w:vAlign w:val="center"/>
          </w:tcPr>
          <w:p w14:paraId="54FF49D9">
            <w:pPr>
              <w:pStyle w:val="17"/>
              <w:rPr>
                <w:highlight w:val="none"/>
              </w:rPr>
            </w:pPr>
            <w:r>
              <w:rPr>
                <w:highlight w:val="none"/>
              </w:rPr>
              <w:t>困难群众满意度</w:t>
            </w:r>
          </w:p>
        </w:tc>
        <w:tc>
          <w:tcPr>
            <w:tcW w:w="2891" w:type="dxa"/>
            <w:vAlign w:val="center"/>
          </w:tcPr>
          <w:p w14:paraId="147693AA">
            <w:pPr>
              <w:pStyle w:val="17"/>
              <w:rPr>
                <w:highlight w:val="none"/>
              </w:rPr>
            </w:pPr>
            <w:r>
              <w:rPr>
                <w:highlight w:val="none"/>
              </w:rPr>
              <w:t>困难群众满意程度</w:t>
            </w:r>
          </w:p>
        </w:tc>
        <w:tc>
          <w:tcPr>
            <w:tcW w:w="1276" w:type="dxa"/>
            <w:vAlign w:val="center"/>
          </w:tcPr>
          <w:p w14:paraId="19910E94">
            <w:pPr>
              <w:pStyle w:val="17"/>
              <w:rPr>
                <w:highlight w:val="none"/>
              </w:rPr>
            </w:pPr>
            <w:r>
              <w:rPr>
                <w:highlight w:val="none"/>
              </w:rPr>
              <w:t>≥98%</w:t>
            </w:r>
          </w:p>
        </w:tc>
        <w:tc>
          <w:tcPr>
            <w:tcW w:w="1843" w:type="dxa"/>
            <w:vAlign w:val="center"/>
          </w:tcPr>
          <w:p w14:paraId="4C99CE45">
            <w:pPr>
              <w:pStyle w:val="17"/>
              <w:rPr>
                <w:highlight w:val="none"/>
              </w:rPr>
            </w:pPr>
            <w:r>
              <w:rPr>
                <w:highlight w:val="none"/>
              </w:rPr>
              <w:t>唐财社【2023】9号</w:t>
            </w:r>
          </w:p>
        </w:tc>
      </w:tr>
    </w:tbl>
    <w:p w14:paraId="15DA163F">
      <w:pPr>
        <w:rPr>
          <w:highlight w:val="none"/>
        </w:rPr>
        <w:sectPr>
          <w:pgSz w:w="11900" w:h="16840"/>
          <w:pgMar w:top="1984" w:right="1304" w:bottom="1134" w:left="1304" w:header="720" w:footer="720" w:gutter="0"/>
          <w:pgNumType w:fmt="decimal"/>
          <w:cols w:space="720" w:num="1"/>
        </w:sectPr>
      </w:pPr>
    </w:p>
    <w:p w14:paraId="7939D988">
      <w:pPr>
        <w:jc w:val="center"/>
        <w:rPr>
          <w:highlight w:val="none"/>
        </w:rPr>
      </w:pPr>
    </w:p>
    <w:p w14:paraId="64FE2878">
      <w:pPr>
        <w:ind w:firstLine="560"/>
        <w:outlineLvl w:val="3"/>
        <w:rPr>
          <w:highlight w:val="none"/>
        </w:rPr>
      </w:pPr>
      <w:bookmarkStart w:id="17" w:name="_Toc_4_4_0000000018"/>
      <w:r>
        <w:rPr>
          <w:rFonts w:ascii="方正仿宋_GBK" w:hAnsi="方正仿宋_GBK" w:eastAsia="方正仿宋_GBK" w:cs="方正仿宋_GBK"/>
          <w:color w:val="000000"/>
          <w:sz w:val="28"/>
          <w:highlight w:val="none"/>
        </w:rPr>
        <w:t>15.2023年市级养老服务体系建设补助资金绩效目标表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F31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46A3A8">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755873A">
            <w:pPr>
              <w:pStyle w:val="15"/>
              <w:rPr>
                <w:highlight w:val="none"/>
              </w:rPr>
            </w:pPr>
            <w:r>
              <w:rPr>
                <w:highlight w:val="none"/>
              </w:rPr>
              <w:t>单位：万元</w:t>
            </w:r>
          </w:p>
        </w:tc>
      </w:tr>
      <w:tr w14:paraId="6EC79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DA079">
            <w:pPr>
              <w:pStyle w:val="18"/>
              <w:rPr>
                <w:highlight w:val="none"/>
              </w:rPr>
            </w:pPr>
            <w:r>
              <w:rPr>
                <w:highlight w:val="none"/>
              </w:rPr>
              <w:t>项目编码</w:t>
            </w:r>
          </w:p>
        </w:tc>
        <w:tc>
          <w:tcPr>
            <w:tcW w:w="2608" w:type="dxa"/>
            <w:gridSpan w:val="2"/>
            <w:vAlign w:val="center"/>
          </w:tcPr>
          <w:p w14:paraId="2E646362">
            <w:pPr>
              <w:pStyle w:val="17"/>
              <w:rPr>
                <w:highlight w:val="none"/>
              </w:rPr>
            </w:pPr>
            <w:r>
              <w:rPr>
                <w:highlight w:val="none"/>
              </w:rPr>
              <w:t>13020923P00038810002H</w:t>
            </w:r>
          </w:p>
        </w:tc>
        <w:tc>
          <w:tcPr>
            <w:tcW w:w="1587" w:type="dxa"/>
            <w:vAlign w:val="center"/>
          </w:tcPr>
          <w:p w14:paraId="1A7457A4">
            <w:pPr>
              <w:pStyle w:val="18"/>
              <w:rPr>
                <w:highlight w:val="none"/>
              </w:rPr>
            </w:pPr>
            <w:r>
              <w:rPr>
                <w:highlight w:val="none"/>
              </w:rPr>
              <w:t>项目名称</w:t>
            </w:r>
          </w:p>
        </w:tc>
        <w:tc>
          <w:tcPr>
            <w:tcW w:w="4422" w:type="dxa"/>
            <w:gridSpan w:val="3"/>
            <w:vAlign w:val="center"/>
          </w:tcPr>
          <w:p w14:paraId="74047A97">
            <w:pPr>
              <w:pStyle w:val="17"/>
              <w:rPr>
                <w:highlight w:val="none"/>
              </w:rPr>
            </w:pPr>
            <w:r>
              <w:rPr>
                <w:highlight w:val="none"/>
              </w:rPr>
              <w:t>2023年市级养老服务体系建设补助资金</w:t>
            </w:r>
          </w:p>
        </w:tc>
      </w:tr>
      <w:tr w14:paraId="0F327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605D5">
            <w:pPr>
              <w:pStyle w:val="18"/>
              <w:rPr>
                <w:highlight w:val="none"/>
              </w:rPr>
            </w:pPr>
            <w:r>
              <w:rPr>
                <w:highlight w:val="none"/>
              </w:rPr>
              <w:t>预算规模及资金用途</w:t>
            </w:r>
          </w:p>
        </w:tc>
        <w:tc>
          <w:tcPr>
            <w:tcW w:w="1276" w:type="dxa"/>
            <w:vAlign w:val="center"/>
          </w:tcPr>
          <w:p w14:paraId="40139569">
            <w:pPr>
              <w:pStyle w:val="18"/>
              <w:rPr>
                <w:highlight w:val="none"/>
              </w:rPr>
            </w:pPr>
            <w:r>
              <w:rPr>
                <w:highlight w:val="none"/>
              </w:rPr>
              <w:t>预算数</w:t>
            </w:r>
          </w:p>
        </w:tc>
        <w:tc>
          <w:tcPr>
            <w:tcW w:w="1332" w:type="dxa"/>
            <w:vAlign w:val="center"/>
          </w:tcPr>
          <w:p w14:paraId="69475BA9">
            <w:pPr>
              <w:pStyle w:val="17"/>
              <w:rPr>
                <w:highlight w:val="none"/>
              </w:rPr>
            </w:pPr>
            <w:r>
              <w:rPr>
                <w:highlight w:val="none"/>
              </w:rPr>
              <w:t>37.29</w:t>
            </w:r>
          </w:p>
        </w:tc>
        <w:tc>
          <w:tcPr>
            <w:tcW w:w="1587" w:type="dxa"/>
            <w:vAlign w:val="center"/>
          </w:tcPr>
          <w:p w14:paraId="6EE8B98F">
            <w:pPr>
              <w:pStyle w:val="18"/>
              <w:rPr>
                <w:highlight w:val="none"/>
              </w:rPr>
            </w:pPr>
            <w:r>
              <w:rPr>
                <w:highlight w:val="none"/>
              </w:rPr>
              <w:t>其中：财政    资金</w:t>
            </w:r>
          </w:p>
        </w:tc>
        <w:tc>
          <w:tcPr>
            <w:tcW w:w="1304" w:type="dxa"/>
            <w:vAlign w:val="center"/>
          </w:tcPr>
          <w:p w14:paraId="6CFD5B14">
            <w:pPr>
              <w:pStyle w:val="17"/>
              <w:rPr>
                <w:highlight w:val="none"/>
              </w:rPr>
            </w:pPr>
            <w:r>
              <w:rPr>
                <w:highlight w:val="none"/>
              </w:rPr>
              <w:t>37.29</w:t>
            </w:r>
          </w:p>
        </w:tc>
        <w:tc>
          <w:tcPr>
            <w:tcW w:w="1276" w:type="dxa"/>
            <w:vAlign w:val="center"/>
          </w:tcPr>
          <w:p w14:paraId="7B1A8018">
            <w:pPr>
              <w:pStyle w:val="18"/>
              <w:rPr>
                <w:highlight w:val="none"/>
              </w:rPr>
            </w:pPr>
            <w:r>
              <w:rPr>
                <w:highlight w:val="none"/>
              </w:rPr>
              <w:t>其他资金</w:t>
            </w:r>
          </w:p>
        </w:tc>
        <w:tc>
          <w:tcPr>
            <w:tcW w:w="1843" w:type="dxa"/>
            <w:vAlign w:val="center"/>
          </w:tcPr>
          <w:p w14:paraId="0F7928E8">
            <w:pPr>
              <w:pStyle w:val="17"/>
              <w:rPr>
                <w:highlight w:val="none"/>
              </w:rPr>
            </w:pPr>
          </w:p>
        </w:tc>
      </w:tr>
      <w:tr w14:paraId="3C451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7659E">
            <w:pPr>
              <w:rPr>
                <w:highlight w:val="none"/>
              </w:rPr>
            </w:pPr>
          </w:p>
        </w:tc>
        <w:tc>
          <w:tcPr>
            <w:tcW w:w="8617" w:type="dxa"/>
            <w:gridSpan w:val="6"/>
            <w:vAlign w:val="center"/>
          </w:tcPr>
          <w:p w14:paraId="61AA6FB7">
            <w:pPr>
              <w:pStyle w:val="17"/>
              <w:rPr>
                <w:highlight w:val="none"/>
              </w:rPr>
            </w:pPr>
            <w:r>
              <w:rPr>
                <w:rFonts w:hint="eastAsia"/>
                <w:highlight w:val="none"/>
                <w:lang w:val="en-US" w:eastAsia="zh-CN"/>
              </w:rPr>
              <w:t>市级资金37.29万元，主要用于</w:t>
            </w:r>
            <w:r>
              <w:rPr>
                <w:highlight w:val="none"/>
              </w:rPr>
              <w:t>2023年市级养老服务体系建设补助资金</w:t>
            </w:r>
          </w:p>
        </w:tc>
      </w:tr>
      <w:tr w14:paraId="53794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84CA3">
            <w:pPr>
              <w:pStyle w:val="18"/>
              <w:rPr>
                <w:highlight w:val="none"/>
              </w:rPr>
            </w:pPr>
            <w:r>
              <w:rPr>
                <w:highlight w:val="none"/>
              </w:rPr>
              <w:t>资金支出计划（%）</w:t>
            </w:r>
          </w:p>
        </w:tc>
        <w:tc>
          <w:tcPr>
            <w:tcW w:w="2608" w:type="dxa"/>
            <w:gridSpan w:val="2"/>
            <w:vAlign w:val="center"/>
          </w:tcPr>
          <w:p w14:paraId="52177BAF">
            <w:pPr>
              <w:pStyle w:val="18"/>
              <w:rPr>
                <w:highlight w:val="none"/>
              </w:rPr>
            </w:pPr>
            <w:r>
              <w:rPr>
                <w:highlight w:val="none"/>
              </w:rPr>
              <w:t>3月底</w:t>
            </w:r>
          </w:p>
        </w:tc>
        <w:tc>
          <w:tcPr>
            <w:tcW w:w="1587" w:type="dxa"/>
            <w:vAlign w:val="center"/>
          </w:tcPr>
          <w:p w14:paraId="1889F80F">
            <w:pPr>
              <w:pStyle w:val="18"/>
              <w:rPr>
                <w:highlight w:val="none"/>
              </w:rPr>
            </w:pPr>
            <w:r>
              <w:rPr>
                <w:highlight w:val="none"/>
              </w:rPr>
              <w:t>6月底</w:t>
            </w:r>
          </w:p>
        </w:tc>
        <w:tc>
          <w:tcPr>
            <w:tcW w:w="1304" w:type="dxa"/>
            <w:vAlign w:val="center"/>
          </w:tcPr>
          <w:p w14:paraId="7BC093D1">
            <w:pPr>
              <w:pStyle w:val="18"/>
              <w:rPr>
                <w:highlight w:val="none"/>
              </w:rPr>
            </w:pPr>
            <w:r>
              <w:rPr>
                <w:highlight w:val="none"/>
              </w:rPr>
              <w:t>10月底</w:t>
            </w:r>
          </w:p>
        </w:tc>
        <w:tc>
          <w:tcPr>
            <w:tcW w:w="3118" w:type="dxa"/>
            <w:gridSpan w:val="2"/>
            <w:vAlign w:val="center"/>
          </w:tcPr>
          <w:p w14:paraId="2F038BAE">
            <w:pPr>
              <w:pStyle w:val="18"/>
              <w:rPr>
                <w:highlight w:val="none"/>
              </w:rPr>
            </w:pPr>
            <w:r>
              <w:rPr>
                <w:highlight w:val="none"/>
              </w:rPr>
              <w:t>12月底</w:t>
            </w:r>
          </w:p>
        </w:tc>
      </w:tr>
      <w:tr w14:paraId="137FE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9EF4D">
            <w:pPr>
              <w:rPr>
                <w:highlight w:val="none"/>
              </w:rPr>
            </w:pPr>
          </w:p>
        </w:tc>
        <w:tc>
          <w:tcPr>
            <w:tcW w:w="2608" w:type="dxa"/>
            <w:gridSpan w:val="2"/>
            <w:vAlign w:val="center"/>
          </w:tcPr>
          <w:p w14:paraId="45786E63">
            <w:pPr>
              <w:pStyle w:val="19"/>
              <w:rPr>
                <w:highlight w:val="none"/>
              </w:rPr>
            </w:pPr>
          </w:p>
        </w:tc>
        <w:tc>
          <w:tcPr>
            <w:tcW w:w="1587" w:type="dxa"/>
            <w:vAlign w:val="center"/>
          </w:tcPr>
          <w:p w14:paraId="11BB9290">
            <w:pPr>
              <w:pStyle w:val="19"/>
              <w:rPr>
                <w:highlight w:val="none"/>
              </w:rPr>
            </w:pPr>
          </w:p>
        </w:tc>
        <w:tc>
          <w:tcPr>
            <w:tcW w:w="1304" w:type="dxa"/>
            <w:vAlign w:val="center"/>
          </w:tcPr>
          <w:p w14:paraId="33AD0A63">
            <w:pPr>
              <w:pStyle w:val="19"/>
              <w:rPr>
                <w:highlight w:val="none"/>
              </w:rPr>
            </w:pPr>
          </w:p>
        </w:tc>
        <w:tc>
          <w:tcPr>
            <w:tcW w:w="3118" w:type="dxa"/>
            <w:gridSpan w:val="2"/>
            <w:vAlign w:val="center"/>
          </w:tcPr>
          <w:p w14:paraId="7B00A079">
            <w:pPr>
              <w:pStyle w:val="19"/>
              <w:rPr>
                <w:highlight w:val="none"/>
              </w:rPr>
            </w:pPr>
            <w:r>
              <w:rPr>
                <w:highlight w:val="none"/>
              </w:rPr>
              <w:t>100%</w:t>
            </w:r>
          </w:p>
        </w:tc>
      </w:tr>
      <w:tr w14:paraId="1BD9C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CB71A">
            <w:pPr>
              <w:pStyle w:val="18"/>
              <w:rPr>
                <w:highlight w:val="none"/>
              </w:rPr>
            </w:pPr>
            <w:r>
              <w:rPr>
                <w:highlight w:val="none"/>
              </w:rPr>
              <w:t>绩效目标</w:t>
            </w:r>
          </w:p>
        </w:tc>
        <w:tc>
          <w:tcPr>
            <w:tcW w:w="8617" w:type="dxa"/>
            <w:gridSpan w:val="6"/>
            <w:vAlign w:val="center"/>
          </w:tcPr>
          <w:p w14:paraId="036F434A">
            <w:pPr>
              <w:pStyle w:val="17"/>
              <w:rPr>
                <w:rFonts w:hint="default" w:eastAsia="方正书宋_GBK"/>
                <w:highlight w:val="none"/>
                <w:lang w:val="en-US" w:eastAsia="zh-CN"/>
              </w:rPr>
            </w:pPr>
            <w:r>
              <w:rPr>
                <w:highlight w:val="none"/>
              </w:rPr>
              <w:t>1</w:t>
            </w:r>
            <w:r>
              <w:rPr>
                <w:rFonts w:hint="eastAsia"/>
                <w:highlight w:val="none"/>
                <w:lang w:eastAsia="zh-CN"/>
              </w:rPr>
              <w:t>.</w:t>
            </w:r>
            <w:r>
              <w:rPr>
                <w:rFonts w:hint="eastAsia"/>
                <w:highlight w:val="none"/>
                <w:lang w:val="en-US" w:eastAsia="zh-CN"/>
              </w:rPr>
              <w:t>完成对民办机构运营补贴、责任险的补贴。2.完成对高龄失能老人补贴。3.完成政府购买居家养老服务补贴。4.完成老年人能力评估工作。5.完成特殊困难老年人家庭居家适老化改造项目。</w:t>
            </w:r>
          </w:p>
        </w:tc>
      </w:tr>
    </w:tbl>
    <w:p w14:paraId="4B81F31F">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44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C28AE">
            <w:pPr>
              <w:pStyle w:val="18"/>
              <w:rPr>
                <w:highlight w:val="none"/>
              </w:rPr>
            </w:pPr>
            <w:r>
              <w:rPr>
                <w:highlight w:val="none"/>
              </w:rPr>
              <w:t>一级指标</w:t>
            </w:r>
          </w:p>
        </w:tc>
        <w:tc>
          <w:tcPr>
            <w:tcW w:w="1276" w:type="dxa"/>
            <w:vAlign w:val="center"/>
          </w:tcPr>
          <w:p w14:paraId="6491F56C">
            <w:pPr>
              <w:pStyle w:val="18"/>
              <w:rPr>
                <w:highlight w:val="none"/>
              </w:rPr>
            </w:pPr>
            <w:r>
              <w:rPr>
                <w:highlight w:val="none"/>
              </w:rPr>
              <w:t>二级指标</w:t>
            </w:r>
          </w:p>
        </w:tc>
        <w:tc>
          <w:tcPr>
            <w:tcW w:w="1332" w:type="dxa"/>
            <w:vAlign w:val="center"/>
          </w:tcPr>
          <w:p w14:paraId="3B3D2254">
            <w:pPr>
              <w:pStyle w:val="18"/>
              <w:rPr>
                <w:highlight w:val="none"/>
              </w:rPr>
            </w:pPr>
            <w:r>
              <w:rPr>
                <w:highlight w:val="none"/>
              </w:rPr>
              <w:t>三级指标</w:t>
            </w:r>
          </w:p>
        </w:tc>
        <w:tc>
          <w:tcPr>
            <w:tcW w:w="2891" w:type="dxa"/>
            <w:vAlign w:val="center"/>
          </w:tcPr>
          <w:p w14:paraId="60C5B137">
            <w:pPr>
              <w:pStyle w:val="18"/>
              <w:rPr>
                <w:highlight w:val="none"/>
              </w:rPr>
            </w:pPr>
            <w:r>
              <w:rPr>
                <w:highlight w:val="none"/>
              </w:rPr>
              <w:t>绩效指标描述</w:t>
            </w:r>
          </w:p>
        </w:tc>
        <w:tc>
          <w:tcPr>
            <w:tcW w:w="1276" w:type="dxa"/>
            <w:vAlign w:val="center"/>
          </w:tcPr>
          <w:p w14:paraId="2877888F">
            <w:pPr>
              <w:pStyle w:val="18"/>
              <w:rPr>
                <w:highlight w:val="none"/>
              </w:rPr>
            </w:pPr>
            <w:r>
              <w:rPr>
                <w:highlight w:val="none"/>
              </w:rPr>
              <w:t>指标值</w:t>
            </w:r>
          </w:p>
        </w:tc>
        <w:tc>
          <w:tcPr>
            <w:tcW w:w="1843" w:type="dxa"/>
            <w:vAlign w:val="center"/>
          </w:tcPr>
          <w:p w14:paraId="30F3661E">
            <w:pPr>
              <w:pStyle w:val="18"/>
              <w:rPr>
                <w:highlight w:val="none"/>
              </w:rPr>
            </w:pPr>
            <w:r>
              <w:rPr>
                <w:highlight w:val="none"/>
              </w:rPr>
              <w:t>指标值确定依据</w:t>
            </w:r>
          </w:p>
        </w:tc>
      </w:tr>
      <w:tr w14:paraId="02B6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BAAA9">
            <w:pPr>
              <w:pStyle w:val="19"/>
              <w:rPr>
                <w:highlight w:val="none"/>
              </w:rPr>
            </w:pPr>
            <w:r>
              <w:rPr>
                <w:highlight w:val="none"/>
              </w:rPr>
              <w:t>产出指标</w:t>
            </w:r>
          </w:p>
        </w:tc>
        <w:tc>
          <w:tcPr>
            <w:tcW w:w="1276" w:type="dxa"/>
            <w:vAlign w:val="center"/>
          </w:tcPr>
          <w:p w14:paraId="0594982A">
            <w:pPr>
              <w:pStyle w:val="17"/>
              <w:rPr>
                <w:highlight w:val="none"/>
              </w:rPr>
            </w:pPr>
            <w:r>
              <w:rPr>
                <w:highlight w:val="none"/>
              </w:rPr>
              <w:t>数量指标</w:t>
            </w:r>
          </w:p>
        </w:tc>
        <w:tc>
          <w:tcPr>
            <w:tcW w:w="1332" w:type="dxa"/>
            <w:vAlign w:val="center"/>
          </w:tcPr>
          <w:p w14:paraId="3512DE4B">
            <w:pPr>
              <w:pStyle w:val="17"/>
              <w:rPr>
                <w:highlight w:val="none"/>
              </w:rPr>
            </w:pPr>
            <w:r>
              <w:rPr>
                <w:highlight w:val="none"/>
              </w:rPr>
              <w:t>养老机构运营补贴发放次数</w:t>
            </w:r>
          </w:p>
        </w:tc>
        <w:tc>
          <w:tcPr>
            <w:tcW w:w="2891" w:type="dxa"/>
            <w:vAlign w:val="center"/>
          </w:tcPr>
          <w:p w14:paraId="22C39FBD">
            <w:pPr>
              <w:pStyle w:val="17"/>
              <w:rPr>
                <w:highlight w:val="none"/>
              </w:rPr>
            </w:pPr>
            <w:r>
              <w:rPr>
                <w:highlight w:val="none"/>
              </w:rPr>
              <w:t>养老机构运营补贴发放次数</w:t>
            </w:r>
          </w:p>
        </w:tc>
        <w:tc>
          <w:tcPr>
            <w:tcW w:w="1276" w:type="dxa"/>
            <w:vAlign w:val="center"/>
          </w:tcPr>
          <w:p w14:paraId="15B9F113">
            <w:pPr>
              <w:pStyle w:val="17"/>
              <w:rPr>
                <w:highlight w:val="none"/>
              </w:rPr>
            </w:pPr>
            <w:r>
              <w:rPr>
                <w:highlight w:val="none"/>
              </w:rPr>
              <w:t>≥1次</w:t>
            </w:r>
          </w:p>
        </w:tc>
        <w:tc>
          <w:tcPr>
            <w:tcW w:w="1843" w:type="dxa"/>
            <w:vAlign w:val="center"/>
          </w:tcPr>
          <w:p w14:paraId="328B58FB">
            <w:pPr>
              <w:pStyle w:val="17"/>
              <w:rPr>
                <w:highlight w:val="none"/>
              </w:rPr>
            </w:pPr>
            <w:r>
              <w:rPr>
                <w:highlight w:val="none"/>
              </w:rPr>
              <w:t>唐财社【2023】18号</w:t>
            </w:r>
          </w:p>
        </w:tc>
      </w:tr>
      <w:tr w14:paraId="69A5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62D2AF">
            <w:pPr>
              <w:rPr>
                <w:highlight w:val="none"/>
              </w:rPr>
            </w:pPr>
          </w:p>
        </w:tc>
        <w:tc>
          <w:tcPr>
            <w:tcW w:w="1276" w:type="dxa"/>
            <w:vAlign w:val="center"/>
          </w:tcPr>
          <w:p w14:paraId="70581A38">
            <w:pPr>
              <w:pStyle w:val="17"/>
              <w:rPr>
                <w:highlight w:val="none"/>
              </w:rPr>
            </w:pPr>
            <w:r>
              <w:rPr>
                <w:highlight w:val="none"/>
              </w:rPr>
              <w:t>质量指标</w:t>
            </w:r>
          </w:p>
        </w:tc>
        <w:tc>
          <w:tcPr>
            <w:tcW w:w="1332" w:type="dxa"/>
            <w:vAlign w:val="center"/>
          </w:tcPr>
          <w:p w14:paraId="52E4BEB9">
            <w:pPr>
              <w:pStyle w:val="17"/>
              <w:rPr>
                <w:highlight w:val="none"/>
              </w:rPr>
            </w:pPr>
            <w:r>
              <w:rPr>
                <w:highlight w:val="none"/>
              </w:rPr>
              <w:t>补助资金发放完成率</w:t>
            </w:r>
          </w:p>
        </w:tc>
        <w:tc>
          <w:tcPr>
            <w:tcW w:w="2891" w:type="dxa"/>
            <w:vAlign w:val="center"/>
          </w:tcPr>
          <w:p w14:paraId="7A01CEFB">
            <w:pPr>
              <w:pStyle w:val="17"/>
              <w:rPr>
                <w:highlight w:val="none"/>
              </w:rPr>
            </w:pPr>
            <w:r>
              <w:rPr>
                <w:highlight w:val="none"/>
              </w:rPr>
              <w:t>补助资金发放完成率</w:t>
            </w:r>
          </w:p>
        </w:tc>
        <w:tc>
          <w:tcPr>
            <w:tcW w:w="1276" w:type="dxa"/>
            <w:vAlign w:val="center"/>
          </w:tcPr>
          <w:p w14:paraId="3BB83683">
            <w:pPr>
              <w:pStyle w:val="17"/>
              <w:rPr>
                <w:highlight w:val="none"/>
              </w:rPr>
            </w:pPr>
            <w:r>
              <w:rPr>
                <w:highlight w:val="none"/>
              </w:rPr>
              <w:t>≥99%</w:t>
            </w:r>
          </w:p>
        </w:tc>
        <w:tc>
          <w:tcPr>
            <w:tcW w:w="1843" w:type="dxa"/>
            <w:vAlign w:val="center"/>
          </w:tcPr>
          <w:p w14:paraId="7078C281">
            <w:pPr>
              <w:pStyle w:val="17"/>
              <w:rPr>
                <w:highlight w:val="none"/>
              </w:rPr>
            </w:pPr>
            <w:r>
              <w:rPr>
                <w:highlight w:val="none"/>
              </w:rPr>
              <w:t>唐财社【2023】18号</w:t>
            </w:r>
          </w:p>
        </w:tc>
      </w:tr>
      <w:tr w14:paraId="4DB6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299A4">
            <w:pPr>
              <w:rPr>
                <w:highlight w:val="none"/>
              </w:rPr>
            </w:pPr>
          </w:p>
        </w:tc>
        <w:tc>
          <w:tcPr>
            <w:tcW w:w="1276" w:type="dxa"/>
            <w:vAlign w:val="center"/>
          </w:tcPr>
          <w:p w14:paraId="73BEA992">
            <w:pPr>
              <w:pStyle w:val="17"/>
              <w:rPr>
                <w:highlight w:val="none"/>
              </w:rPr>
            </w:pPr>
            <w:r>
              <w:rPr>
                <w:highlight w:val="none"/>
              </w:rPr>
              <w:t>时效指标</w:t>
            </w:r>
          </w:p>
        </w:tc>
        <w:tc>
          <w:tcPr>
            <w:tcW w:w="1332" w:type="dxa"/>
            <w:vAlign w:val="center"/>
          </w:tcPr>
          <w:p w14:paraId="2F2A5D80">
            <w:pPr>
              <w:pStyle w:val="17"/>
              <w:rPr>
                <w:highlight w:val="none"/>
              </w:rPr>
            </w:pPr>
            <w:r>
              <w:rPr>
                <w:highlight w:val="none"/>
              </w:rPr>
              <w:t>资金发放时间</w:t>
            </w:r>
          </w:p>
        </w:tc>
        <w:tc>
          <w:tcPr>
            <w:tcW w:w="2891" w:type="dxa"/>
            <w:vAlign w:val="center"/>
          </w:tcPr>
          <w:p w14:paraId="7AC964C8">
            <w:pPr>
              <w:pStyle w:val="17"/>
              <w:rPr>
                <w:highlight w:val="none"/>
              </w:rPr>
            </w:pPr>
            <w:r>
              <w:rPr>
                <w:rFonts w:hint="eastAsia"/>
                <w:highlight w:val="none"/>
                <w:lang w:val="en-US" w:eastAsia="zh-CN"/>
              </w:rPr>
              <w:t>资金拨付完成时限</w:t>
            </w:r>
          </w:p>
        </w:tc>
        <w:tc>
          <w:tcPr>
            <w:tcW w:w="1276" w:type="dxa"/>
            <w:vAlign w:val="center"/>
          </w:tcPr>
          <w:p w14:paraId="5D2246A7">
            <w:pPr>
              <w:pStyle w:val="17"/>
              <w:rPr>
                <w:highlight w:val="none"/>
              </w:rPr>
            </w:pPr>
            <w:r>
              <w:rPr>
                <w:highlight w:val="none"/>
              </w:rPr>
              <w:t>≤1年</w:t>
            </w:r>
          </w:p>
        </w:tc>
        <w:tc>
          <w:tcPr>
            <w:tcW w:w="1843" w:type="dxa"/>
            <w:vAlign w:val="center"/>
          </w:tcPr>
          <w:p w14:paraId="2015FCDA">
            <w:pPr>
              <w:pStyle w:val="17"/>
              <w:rPr>
                <w:highlight w:val="none"/>
              </w:rPr>
            </w:pPr>
            <w:r>
              <w:rPr>
                <w:highlight w:val="none"/>
              </w:rPr>
              <w:t>唐财社【2023】18号</w:t>
            </w:r>
          </w:p>
        </w:tc>
      </w:tr>
      <w:tr w14:paraId="2357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14E24">
            <w:pPr>
              <w:rPr>
                <w:highlight w:val="none"/>
              </w:rPr>
            </w:pPr>
          </w:p>
        </w:tc>
        <w:tc>
          <w:tcPr>
            <w:tcW w:w="1276" w:type="dxa"/>
            <w:vAlign w:val="center"/>
          </w:tcPr>
          <w:p w14:paraId="7317305E">
            <w:pPr>
              <w:pStyle w:val="17"/>
              <w:rPr>
                <w:highlight w:val="none"/>
              </w:rPr>
            </w:pPr>
            <w:r>
              <w:rPr>
                <w:highlight w:val="none"/>
              </w:rPr>
              <w:t>成本指标</w:t>
            </w:r>
          </w:p>
        </w:tc>
        <w:tc>
          <w:tcPr>
            <w:tcW w:w="1332" w:type="dxa"/>
            <w:vAlign w:val="center"/>
          </w:tcPr>
          <w:p w14:paraId="631DB6BD">
            <w:pPr>
              <w:pStyle w:val="17"/>
              <w:rPr>
                <w:highlight w:val="none"/>
              </w:rPr>
            </w:pPr>
            <w:r>
              <w:rPr>
                <w:highlight w:val="none"/>
              </w:rPr>
              <w:t>控制项目资金成本</w:t>
            </w:r>
          </w:p>
        </w:tc>
        <w:tc>
          <w:tcPr>
            <w:tcW w:w="2891" w:type="dxa"/>
            <w:vAlign w:val="center"/>
          </w:tcPr>
          <w:p w14:paraId="0ED389F7">
            <w:pPr>
              <w:pStyle w:val="17"/>
              <w:rPr>
                <w:highlight w:val="none"/>
              </w:rPr>
            </w:pPr>
            <w:r>
              <w:rPr>
                <w:rFonts w:hint="eastAsia"/>
                <w:highlight w:val="none"/>
                <w:lang w:val="en-US" w:eastAsia="zh-CN"/>
              </w:rPr>
              <w:t>控制在年初预算内</w:t>
            </w:r>
          </w:p>
        </w:tc>
        <w:tc>
          <w:tcPr>
            <w:tcW w:w="1276" w:type="dxa"/>
            <w:vAlign w:val="center"/>
          </w:tcPr>
          <w:p w14:paraId="2F92E541">
            <w:pPr>
              <w:pStyle w:val="17"/>
              <w:rPr>
                <w:highlight w:val="none"/>
              </w:rPr>
            </w:pPr>
            <w:r>
              <w:rPr>
                <w:highlight w:val="none"/>
              </w:rPr>
              <w:t>≤37.29万元</w:t>
            </w:r>
          </w:p>
        </w:tc>
        <w:tc>
          <w:tcPr>
            <w:tcW w:w="1843" w:type="dxa"/>
            <w:vAlign w:val="center"/>
          </w:tcPr>
          <w:p w14:paraId="252D00B5">
            <w:pPr>
              <w:pStyle w:val="17"/>
              <w:rPr>
                <w:highlight w:val="none"/>
              </w:rPr>
            </w:pPr>
            <w:r>
              <w:rPr>
                <w:highlight w:val="none"/>
              </w:rPr>
              <w:t>唐财社【2023】18号</w:t>
            </w:r>
          </w:p>
        </w:tc>
      </w:tr>
      <w:tr w14:paraId="442B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BF15A">
            <w:pPr>
              <w:pStyle w:val="19"/>
              <w:rPr>
                <w:highlight w:val="none"/>
              </w:rPr>
            </w:pPr>
            <w:r>
              <w:rPr>
                <w:highlight w:val="none"/>
              </w:rPr>
              <w:t>效益指标</w:t>
            </w:r>
          </w:p>
        </w:tc>
        <w:tc>
          <w:tcPr>
            <w:tcW w:w="1276" w:type="dxa"/>
            <w:vAlign w:val="center"/>
          </w:tcPr>
          <w:p w14:paraId="65A297AB">
            <w:pPr>
              <w:pStyle w:val="17"/>
              <w:rPr>
                <w:highlight w:val="none"/>
              </w:rPr>
            </w:pPr>
            <w:r>
              <w:rPr>
                <w:highlight w:val="none"/>
              </w:rPr>
              <w:t>社会效益指标</w:t>
            </w:r>
          </w:p>
        </w:tc>
        <w:tc>
          <w:tcPr>
            <w:tcW w:w="1332" w:type="dxa"/>
            <w:vAlign w:val="center"/>
          </w:tcPr>
          <w:p w14:paraId="092A7C55">
            <w:pPr>
              <w:pStyle w:val="17"/>
              <w:rPr>
                <w:highlight w:val="none"/>
              </w:rPr>
            </w:pPr>
            <w:r>
              <w:rPr>
                <w:highlight w:val="none"/>
              </w:rPr>
              <w:t>项目对社会效益提升比</w:t>
            </w:r>
          </w:p>
        </w:tc>
        <w:tc>
          <w:tcPr>
            <w:tcW w:w="2891" w:type="dxa"/>
            <w:vAlign w:val="center"/>
          </w:tcPr>
          <w:p w14:paraId="2DFFD553">
            <w:pPr>
              <w:pStyle w:val="17"/>
              <w:rPr>
                <w:highlight w:val="none"/>
              </w:rPr>
            </w:pPr>
            <w:r>
              <w:rPr>
                <w:highlight w:val="none"/>
              </w:rPr>
              <w:t>项目对社会效益提升比</w:t>
            </w:r>
          </w:p>
        </w:tc>
        <w:tc>
          <w:tcPr>
            <w:tcW w:w="1276" w:type="dxa"/>
            <w:vAlign w:val="center"/>
          </w:tcPr>
          <w:p w14:paraId="095FBE59">
            <w:pPr>
              <w:pStyle w:val="17"/>
              <w:rPr>
                <w:highlight w:val="none"/>
              </w:rPr>
            </w:pPr>
            <w:r>
              <w:rPr>
                <w:highlight w:val="none"/>
              </w:rPr>
              <w:t>≥97%</w:t>
            </w:r>
          </w:p>
        </w:tc>
        <w:tc>
          <w:tcPr>
            <w:tcW w:w="1843" w:type="dxa"/>
            <w:vAlign w:val="center"/>
          </w:tcPr>
          <w:p w14:paraId="5B0E541D">
            <w:pPr>
              <w:pStyle w:val="17"/>
              <w:rPr>
                <w:highlight w:val="none"/>
              </w:rPr>
            </w:pPr>
            <w:r>
              <w:rPr>
                <w:highlight w:val="none"/>
              </w:rPr>
              <w:t>唐财社【2023】18号</w:t>
            </w:r>
          </w:p>
        </w:tc>
      </w:tr>
      <w:tr w14:paraId="320B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C56D7">
            <w:pPr>
              <w:pStyle w:val="19"/>
              <w:rPr>
                <w:highlight w:val="none"/>
              </w:rPr>
            </w:pPr>
            <w:r>
              <w:rPr>
                <w:highlight w:val="none"/>
              </w:rPr>
              <w:t>满意度指标</w:t>
            </w:r>
          </w:p>
        </w:tc>
        <w:tc>
          <w:tcPr>
            <w:tcW w:w="1276" w:type="dxa"/>
            <w:vAlign w:val="center"/>
          </w:tcPr>
          <w:p w14:paraId="07214682">
            <w:pPr>
              <w:pStyle w:val="17"/>
              <w:rPr>
                <w:highlight w:val="none"/>
              </w:rPr>
            </w:pPr>
            <w:r>
              <w:rPr>
                <w:highlight w:val="none"/>
              </w:rPr>
              <w:t>服务对象满意度指标</w:t>
            </w:r>
          </w:p>
        </w:tc>
        <w:tc>
          <w:tcPr>
            <w:tcW w:w="1332" w:type="dxa"/>
            <w:vAlign w:val="center"/>
          </w:tcPr>
          <w:p w14:paraId="4CAB8170">
            <w:pPr>
              <w:pStyle w:val="17"/>
              <w:rPr>
                <w:highlight w:val="none"/>
              </w:rPr>
            </w:pPr>
            <w:r>
              <w:rPr>
                <w:highlight w:val="none"/>
              </w:rPr>
              <w:t>服务对象满意度</w:t>
            </w:r>
          </w:p>
        </w:tc>
        <w:tc>
          <w:tcPr>
            <w:tcW w:w="2891" w:type="dxa"/>
            <w:vAlign w:val="center"/>
          </w:tcPr>
          <w:p w14:paraId="5ADE446B">
            <w:pPr>
              <w:pStyle w:val="17"/>
              <w:rPr>
                <w:highlight w:val="none"/>
              </w:rPr>
            </w:pPr>
            <w:r>
              <w:rPr>
                <w:highlight w:val="none"/>
              </w:rPr>
              <w:t>失能老人及老龄群体满意度</w:t>
            </w:r>
          </w:p>
        </w:tc>
        <w:tc>
          <w:tcPr>
            <w:tcW w:w="1276" w:type="dxa"/>
            <w:vAlign w:val="center"/>
          </w:tcPr>
          <w:p w14:paraId="50D6B4DD">
            <w:pPr>
              <w:pStyle w:val="17"/>
              <w:rPr>
                <w:highlight w:val="none"/>
              </w:rPr>
            </w:pPr>
            <w:r>
              <w:rPr>
                <w:highlight w:val="none"/>
              </w:rPr>
              <w:t>≥98%</w:t>
            </w:r>
          </w:p>
        </w:tc>
        <w:tc>
          <w:tcPr>
            <w:tcW w:w="1843" w:type="dxa"/>
            <w:vAlign w:val="center"/>
          </w:tcPr>
          <w:p w14:paraId="7CB3B663">
            <w:pPr>
              <w:pStyle w:val="17"/>
              <w:rPr>
                <w:highlight w:val="none"/>
              </w:rPr>
            </w:pPr>
            <w:r>
              <w:rPr>
                <w:highlight w:val="none"/>
              </w:rPr>
              <w:t>唐财社【2023】18号</w:t>
            </w:r>
          </w:p>
        </w:tc>
      </w:tr>
    </w:tbl>
    <w:p w14:paraId="327F4277">
      <w:pPr>
        <w:rPr>
          <w:highlight w:val="none"/>
        </w:rPr>
        <w:sectPr>
          <w:pgSz w:w="11900" w:h="16840"/>
          <w:pgMar w:top="1984" w:right="1304" w:bottom="1134" w:left="1304" w:header="720" w:footer="720" w:gutter="0"/>
          <w:pgNumType w:fmt="decimal"/>
          <w:cols w:space="720" w:num="1"/>
        </w:sectPr>
      </w:pPr>
    </w:p>
    <w:p w14:paraId="689EE4D7">
      <w:pPr>
        <w:jc w:val="center"/>
        <w:rPr>
          <w:highlight w:val="none"/>
        </w:rPr>
      </w:pPr>
    </w:p>
    <w:p w14:paraId="7EE7BA40">
      <w:pPr>
        <w:ind w:firstLine="560"/>
        <w:outlineLvl w:val="3"/>
        <w:rPr>
          <w:highlight w:val="none"/>
        </w:rPr>
      </w:pPr>
      <w:bookmarkStart w:id="18" w:name="_Toc_4_4_0000000019"/>
      <w:r>
        <w:rPr>
          <w:rFonts w:ascii="方正仿宋_GBK" w:hAnsi="方正仿宋_GBK" w:eastAsia="方正仿宋_GBK" w:cs="方正仿宋_GBK"/>
          <w:color w:val="000000"/>
          <w:sz w:val="28"/>
          <w:highlight w:val="none"/>
        </w:rPr>
        <w:t>16.2023年中央财政困难群众救助补助资金（支持困难失能老年人基本养老服务救助方向）绩效目标表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827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C76D2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4097A40">
            <w:pPr>
              <w:pStyle w:val="15"/>
              <w:rPr>
                <w:highlight w:val="none"/>
              </w:rPr>
            </w:pPr>
            <w:r>
              <w:rPr>
                <w:highlight w:val="none"/>
              </w:rPr>
              <w:t>单位：万元</w:t>
            </w:r>
          </w:p>
        </w:tc>
      </w:tr>
      <w:tr w14:paraId="12A9B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28D06">
            <w:pPr>
              <w:pStyle w:val="18"/>
              <w:rPr>
                <w:highlight w:val="none"/>
              </w:rPr>
            </w:pPr>
            <w:r>
              <w:rPr>
                <w:highlight w:val="none"/>
              </w:rPr>
              <w:t>项目编码</w:t>
            </w:r>
          </w:p>
        </w:tc>
        <w:tc>
          <w:tcPr>
            <w:tcW w:w="2608" w:type="dxa"/>
            <w:gridSpan w:val="2"/>
            <w:vAlign w:val="center"/>
          </w:tcPr>
          <w:p w14:paraId="14350F81">
            <w:pPr>
              <w:pStyle w:val="17"/>
              <w:rPr>
                <w:highlight w:val="none"/>
              </w:rPr>
            </w:pPr>
            <w:r>
              <w:rPr>
                <w:highlight w:val="none"/>
              </w:rPr>
              <w:t>13020923P000765100021</w:t>
            </w:r>
          </w:p>
        </w:tc>
        <w:tc>
          <w:tcPr>
            <w:tcW w:w="1587" w:type="dxa"/>
            <w:vAlign w:val="center"/>
          </w:tcPr>
          <w:p w14:paraId="1445E555">
            <w:pPr>
              <w:pStyle w:val="18"/>
              <w:rPr>
                <w:highlight w:val="none"/>
              </w:rPr>
            </w:pPr>
            <w:r>
              <w:rPr>
                <w:highlight w:val="none"/>
              </w:rPr>
              <w:t>项目名称</w:t>
            </w:r>
          </w:p>
        </w:tc>
        <w:tc>
          <w:tcPr>
            <w:tcW w:w="4422" w:type="dxa"/>
            <w:gridSpan w:val="3"/>
            <w:vAlign w:val="center"/>
          </w:tcPr>
          <w:p w14:paraId="6FF54353">
            <w:pPr>
              <w:pStyle w:val="17"/>
              <w:rPr>
                <w:highlight w:val="none"/>
              </w:rPr>
            </w:pPr>
            <w:r>
              <w:rPr>
                <w:highlight w:val="none"/>
              </w:rPr>
              <w:t>2023年中央财政困难群众救助补助资金（支持困难失能老年人基本养老服务救助方向）</w:t>
            </w:r>
          </w:p>
        </w:tc>
      </w:tr>
      <w:tr w14:paraId="72E8C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8D144">
            <w:pPr>
              <w:pStyle w:val="18"/>
              <w:rPr>
                <w:highlight w:val="none"/>
              </w:rPr>
            </w:pPr>
            <w:r>
              <w:rPr>
                <w:highlight w:val="none"/>
              </w:rPr>
              <w:t>预算规模及资金用途</w:t>
            </w:r>
          </w:p>
        </w:tc>
        <w:tc>
          <w:tcPr>
            <w:tcW w:w="1276" w:type="dxa"/>
            <w:vAlign w:val="center"/>
          </w:tcPr>
          <w:p w14:paraId="65A5C7E1">
            <w:pPr>
              <w:pStyle w:val="18"/>
              <w:rPr>
                <w:highlight w:val="none"/>
              </w:rPr>
            </w:pPr>
            <w:r>
              <w:rPr>
                <w:highlight w:val="none"/>
              </w:rPr>
              <w:t>预算数</w:t>
            </w:r>
          </w:p>
        </w:tc>
        <w:tc>
          <w:tcPr>
            <w:tcW w:w="1332" w:type="dxa"/>
            <w:vAlign w:val="center"/>
          </w:tcPr>
          <w:p w14:paraId="02D0373E">
            <w:pPr>
              <w:pStyle w:val="17"/>
              <w:rPr>
                <w:highlight w:val="none"/>
              </w:rPr>
            </w:pPr>
            <w:r>
              <w:rPr>
                <w:highlight w:val="none"/>
              </w:rPr>
              <w:t>1.53</w:t>
            </w:r>
          </w:p>
        </w:tc>
        <w:tc>
          <w:tcPr>
            <w:tcW w:w="1587" w:type="dxa"/>
            <w:vAlign w:val="center"/>
          </w:tcPr>
          <w:p w14:paraId="23E9B1DE">
            <w:pPr>
              <w:pStyle w:val="18"/>
              <w:rPr>
                <w:highlight w:val="none"/>
              </w:rPr>
            </w:pPr>
            <w:r>
              <w:rPr>
                <w:highlight w:val="none"/>
              </w:rPr>
              <w:t>其中：财政    资金</w:t>
            </w:r>
          </w:p>
        </w:tc>
        <w:tc>
          <w:tcPr>
            <w:tcW w:w="1304" w:type="dxa"/>
            <w:vAlign w:val="center"/>
          </w:tcPr>
          <w:p w14:paraId="1BA898DA">
            <w:pPr>
              <w:pStyle w:val="17"/>
              <w:rPr>
                <w:highlight w:val="none"/>
              </w:rPr>
            </w:pPr>
            <w:r>
              <w:rPr>
                <w:highlight w:val="none"/>
              </w:rPr>
              <w:t>1.53</w:t>
            </w:r>
          </w:p>
        </w:tc>
        <w:tc>
          <w:tcPr>
            <w:tcW w:w="1276" w:type="dxa"/>
            <w:vAlign w:val="center"/>
          </w:tcPr>
          <w:p w14:paraId="3125A6DF">
            <w:pPr>
              <w:pStyle w:val="18"/>
              <w:rPr>
                <w:highlight w:val="none"/>
              </w:rPr>
            </w:pPr>
            <w:r>
              <w:rPr>
                <w:highlight w:val="none"/>
              </w:rPr>
              <w:t>其他资金</w:t>
            </w:r>
          </w:p>
        </w:tc>
        <w:tc>
          <w:tcPr>
            <w:tcW w:w="1843" w:type="dxa"/>
            <w:vAlign w:val="center"/>
          </w:tcPr>
          <w:p w14:paraId="469A5185">
            <w:pPr>
              <w:pStyle w:val="17"/>
              <w:rPr>
                <w:highlight w:val="none"/>
              </w:rPr>
            </w:pPr>
          </w:p>
        </w:tc>
      </w:tr>
      <w:tr w14:paraId="0AEAF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D1B29">
            <w:pPr>
              <w:rPr>
                <w:highlight w:val="none"/>
              </w:rPr>
            </w:pPr>
          </w:p>
        </w:tc>
        <w:tc>
          <w:tcPr>
            <w:tcW w:w="8617" w:type="dxa"/>
            <w:gridSpan w:val="6"/>
            <w:vAlign w:val="center"/>
          </w:tcPr>
          <w:p w14:paraId="2479A766">
            <w:pPr>
              <w:pStyle w:val="17"/>
              <w:rPr>
                <w:rFonts w:hint="default" w:eastAsia="方正书宋_GBK"/>
                <w:highlight w:val="none"/>
                <w:lang w:val="en-US" w:eastAsia="zh-CN"/>
              </w:rPr>
            </w:pPr>
            <w:r>
              <w:rPr>
                <w:rFonts w:hint="eastAsia"/>
                <w:color w:val="auto"/>
                <w:highlight w:val="none"/>
                <w:lang w:val="en-US" w:eastAsia="zh-CN"/>
              </w:rPr>
              <w:t>中央资金1.53万元，主要用于</w:t>
            </w:r>
            <w:r>
              <w:rPr>
                <w:color w:val="auto"/>
                <w:highlight w:val="none"/>
              </w:rPr>
              <w:t>支持困难失能老年人基本养老服务救助</w:t>
            </w:r>
            <w:r>
              <w:rPr>
                <w:rFonts w:hint="eastAsia"/>
                <w:color w:val="auto"/>
                <w:highlight w:val="none"/>
                <w:lang w:val="en-US" w:eastAsia="zh-CN"/>
              </w:rPr>
              <w:t>补助资金。</w:t>
            </w:r>
          </w:p>
        </w:tc>
      </w:tr>
      <w:tr w14:paraId="24832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0618C">
            <w:pPr>
              <w:pStyle w:val="18"/>
              <w:rPr>
                <w:highlight w:val="none"/>
              </w:rPr>
            </w:pPr>
            <w:r>
              <w:rPr>
                <w:highlight w:val="none"/>
              </w:rPr>
              <w:t>资金支出计划（%）</w:t>
            </w:r>
          </w:p>
        </w:tc>
        <w:tc>
          <w:tcPr>
            <w:tcW w:w="2608" w:type="dxa"/>
            <w:gridSpan w:val="2"/>
            <w:vAlign w:val="center"/>
          </w:tcPr>
          <w:p w14:paraId="72D0EDFD">
            <w:pPr>
              <w:pStyle w:val="18"/>
              <w:rPr>
                <w:highlight w:val="none"/>
              </w:rPr>
            </w:pPr>
            <w:r>
              <w:rPr>
                <w:highlight w:val="none"/>
              </w:rPr>
              <w:t>3月底</w:t>
            </w:r>
          </w:p>
        </w:tc>
        <w:tc>
          <w:tcPr>
            <w:tcW w:w="1587" w:type="dxa"/>
            <w:vAlign w:val="center"/>
          </w:tcPr>
          <w:p w14:paraId="093CB070">
            <w:pPr>
              <w:pStyle w:val="18"/>
              <w:rPr>
                <w:highlight w:val="none"/>
              </w:rPr>
            </w:pPr>
            <w:r>
              <w:rPr>
                <w:highlight w:val="none"/>
              </w:rPr>
              <w:t>6月底</w:t>
            </w:r>
          </w:p>
        </w:tc>
        <w:tc>
          <w:tcPr>
            <w:tcW w:w="1304" w:type="dxa"/>
            <w:vAlign w:val="center"/>
          </w:tcPr>
          <w:p w14:paraId="50ACAA17">
            <w:pPr>
              <w:pStyle w:val="18"/>
              <w:rPr>
                <w:highlight w:val="none"/>
              </w:rPr>
            </w:pPr>
            <w:r>
              <w:rPr>
                <w:highlight w:val="none"/>
              </w:rPr>
              <w:t>10月底</w:t>
            </w:r>
          </w:p>
        </w:tc>
        <w:tc>
          <w:tcPr>
            <w:tcW w:w="3118" w:type="dxa"/>
            <w:gridSpan w:val="2"/>
            <w:vAlign w:val="center"/>
          </w:tcPr>
          <w:p w14:paraId="1CD4B87E">
            <w:pPr>
              <w:pStyle w:val="18"/>
              <w:rPr>
                <w:highlight w:val="none"/>
              </w:rPr>
            </w:pPr>
            <w:r>
              <w:rPr>
                <w:highlight w:val="none"/>
              </w:rPr>
              <w:t>12月底</w:t>
            </w:r>
          </w:p>
        </w:tc>
      </w:tr>
      <w:tr w14:paraId="36BC7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BB6B59">
            <w:pPr>
              <w:rPr>
                <w:highlight w:val="none"/>
              </w:rPr>
            </w:pPr>
          </w:p>
        </w:tc>
        <w:tc>
          <w:tcPr>
            <w:tcW w:w="2608" w:type="dxa"/>
            <w:gridSpan w:val="2"/>
            <w:vAlign w:val="center"/>
          </w:tcPr>
          <w:p w14:paraId="0E4921BC">
            <w:pPr>
              <w:pStyle w:val="19"/>
              <w:rPr>
                <w:highlight w:val="none"/>
              </w:rPr>
            </w:pPr>
          </w:p>
        </w:tc>
        <w:tc>
          <w:tcPr>
            <w:tcW w:w="1587" w:type="dxa"/>
            <w:vAlign w:val="center"/>
          </w:tcPr>
          <w:p w14:paraId="677E60BA">
            <w:pPr>
              <w:pStyle w:val="19"/>
              <w:rPr>
                <w:highlight w:val="none"/>
              </w:rPr>
            </w:pPr>
          </w:p>
        </w:tc>
        <w:tc>
          <w:tcPr>
            <w:tcW w:w="1304" w:type="dxa"/>
            <w:vAlign w:val="center"/>
          </w:tcPr>
          <w:p w14:paraId="00A4880C">
            <w:pPr>
              <w:pStyle w:val="19"/>
              <w:rPr>
                <w:highlight w:val="none"/>
              </w:rPr>
            </w:pPr>
          </w:p>
        </w:tc>
        <w:tc>
          <w:tcPr>
            <w:tcW w:w="3118" w:type="dxa"/>
            <w:gridSpan w:val="2"/>
            <w:vAlign w:val="center"/>
          </w:tcPr>
          <w:p w14:paraId="26347E9A">
            <w:pPr>
              <w:pStyle w:val="19"/>
              <w:rPr>
                <w:highlight w:val="none"/>
              </w:rPr>
            </w:pPr>
            <w:r>
              <w:rPr>
                <w:highlight w:val="none"/>
              </w:rPr>
              <w:t>100%</w:t>
            </w:r>
          </w:p>
        </w:tc>
      </w:tr>
      <w:tr w14:paraId="106F0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A81AA">
            <w:pPr>
              <w:pStyle w:val="18"/>
              <w:rPr>
                <w:highlight w:val="none"/>
              </w:rPr>
            </w:pPr>
            <w:r>
              <w:rPr>
                <w:highlight w:val="none"/>
              </w:rPr>
              <w:t>绩效目标</w:t>
            </w:r>
          </w:p>
        </w:tc>
        <w:tc>
          <w:tcPr>
            <w:tcW w:w="8617" w:type="dxa"/>
            <w:gridSpan w:val="6"/>
            <w:vAlign w:val="center"/>
          </w:tcPr>
          <w:p w14:paraId="4BA81E26">
            <w:pPr>
              <w:pStyle w:val="17"/>
              <w:rPr>
                <w:rFonts w:hint="default" w:eastAsia="方正书宋_GBK"/>
                <w:highlight w:val="none"/>
                <w:lang w:val="en-US" w:eastAsia="zh-CN"/>
              </w:rPr>
            </w:pPr>
            <w:r>
              <w:rPr>
                <w:highlight w:val="none"/>
              </w:rPr>
              <w:t>1</w:t>
            </w:r>
            <w:r>
              <w:rPr>
                <w:rFonts w:hint="eastAsia"/>
                <w:highlight w:val="none"/>
                <w:lang w:val="en-US" w:eastAsia="zh-CN"/>
              </w:rPr>
              <w:t>.</w:t>
            </w:r>
            <w:r>
              <w:rPr>
                <w:rFonts w:hint="eastAsia"/>
                <w:color w:val="auto"/>
                <w:highlight w:val="none"/>
                <w:lang w:val="en-US" w:eastAsia="zh-CN"/>
              </w:rPr>
              <w:t>完成对</w:t>
            </w:r>
            <w:r>
              <w:rPr>
                <w:color w:val="auto"/>
                <w:highlight w:val="none"/>
              </w:rPr>
              <w:t>困难失能老年人基本养老服务救助</w:t>
            </w:r>
            <w:r>
              <w:rPr>
                <w:rFonts w:hint="eastAsia"/>
                <w:color w:val="auto"/>
                <w:highlight w:val="none"/>
                <w:lang w:val="en-US" w:eastAsia="zh-CN"/>
              </w:rPr>
              <w:t>补助工作。</w:t>
            </w:r>
          </w:p>
        </w:tc>
      </w:tr>
    </w:tbl>
    <w:p w14:paraId="0B0BBC4B">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3A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94C1D">
            <w:pPr>
              <w:pStyle w:val="18"/>
              <w:rPr>
                <w:highlight w:val="none"/>
              </w:rPr>
            </w:pPr>
            <w:r>
              <w:rPr>
                <w:highlight w:val="none"/>
              </w:rPr>
              <w:t>一级指标</w:t>
            </w:r>
          </w:p>
        </w:tc>
        <w:tc>
          <w:tcPr>
            <w:tcW w:w="1276" w:type="dxa"/>
            <w:vAlign w:val="center"/>
          </w:tcPr>
          <w:p w14:paraId="782629AD">
            <w:pPr>
              <w:pStyle w:val="18"/>
              <w:rPr>
                <w:highlight w:val="none"/>
              </w:rPr>
            </w:pPr>
            <w:r>
              <w:rPr>
                <w:highlight w:val="none"/>
              </w:rPr>
              <w:t>二级指标</w:t>
            </w:r>
          </w:p>
        </w:tc>
        <w:tc>
          <w:tcPr>
            <w:tcW w:w="1332" w:type="dxa"/>
            <w:vAlign w:val="center"/>
          </w:tcPr>
          <w:p w14:paraId="759AC65D">
            <w:pPr>
              <w:pStyle w:val="18"/>
              <w:rPr>
                <w:highlight w:val="none"/>
              </w:rPr>
            </w:pPr>
            <w:r>
              <w:rPr>
                <w:highlight w:val="none"/>
              </w:rPr>
              <w:t>三级指标</w:t>
            </w:r>
          </w:p>
        </w:tc>
        <w:tc>
          <w:tcPr>
            <w:tcW w:w="2891" w:type="dxa"/>
            <w:vAlign w:val="center"/>
          </w:tcPr>
          <w:p w14:paraId="7F0CE661">
            <w:pPr>
              <w:pStyle w:val="18"/>
              <w:rPr>
                <w:highlight w:val="none"/>
              </w:rPr>
            </w:pPr>
            <w:r>
              <w:rPr>
                <w:highlight w:val="none"/>
              </w:rPr>
              <w:t>绩效指标描述</w:t>
            </w:r>
          </w:p>
        </w:tc>
        <w:tc>
          <w:tcPr>
            <w:tcW w:w="1276" w:type="dxa"/>
            <w:vAlign w:val="center"/>
          </w:tcPr>
          <w:p w14:paraId="2268456B">
            <w:pPr>
              <w:pStyle w:val="18"/>
              <w:rPr>
                <w:highlight w:val="none"/>
              </w:rPr>
            </w:pPr>
            <w:r>
              <w:rPr>
                <w:highlight w:val="none"/>
              </w:rPr>
              <w:t>指标值</w:t>
            </w:r>
          </w:p>
        </w:tc>
        <w:tc>
          <w:tcPr>
            <w:tcW w:w="1843" w:type="dxa"/>
            <w:vAlign w:val="center"/>
          </w:tcPr>
          <w:p w14:paraId="44C1363F">
            <w:pPr>
              <w:pStyle w:val="18"/>
              <w:rPr>
                <w:highlight w:val="none"/>
              </w:rPr>
            </w:pPr>
            <w:r>
              <w:rPr>
                <w:highlight w:val="none"/>
              </w:rPr>
              <w:t>指标值确定依据</w:t>
            </w:r>
          </w:p>
        </w:tc>
      </w:tr>
      <w:tr w14:paraId="18845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5B2B0">
            <w:pPr>
              <w:pStyle w:val="19"/>
              <w:rPr>
                <w:highlight w:val="none"/>
              </w:rPr>
            </w:pPr>
            <w:r>
              <w:rPr>
                <w:highlight w:val="none"/>
              </w:rPr>
              <w:t>产出指标</w:t>
            </w:r>
          </w:p>
        </w:tc>
        <w:tc>
          <w:tcPr>
            <w:tcW w:w="1276" w:type="dxa"/>
            <w:vAlign w:val="center"/>
          </w:tcPr>
          <w:p w14:paraId="6CD690F9">
            <w:pPr>
              <w:pStyle w:val="17"/>
              <w:rPr>
                <w:highlight w:val="none"/>
              </w:rPr>
            </w:pPr>
            <w:r>
              <w:rPr>
                <w:highlight w:val="none"/>
              </w:rPr>
              <w:t>数量指标</w:t>
            </w:r>
          </w:p>
        </w:tc>
        <w:tc>
          <w:tcPr>
            <w:tcW w:w="1332" w:type="dxa"/>
            <w:vAlign w:val="center"/>
          </w:tcPr>
          <w:p w14:paraId="66FF3D9B">
            <w:pPr>
              <w:pStyle w:val="17"/>
              <w:rPr>
                <w:highlight w:val="none"/>
              </w:rPr>
            </w:pPr>
            <w:r>
              <w:rPr>
                <w:highlight w:val="none"/>
              </w:rPr>
              <w:t>补助标准实际到位率</w:t>
            </w:r>
          </w:p>
        </w:tc>
        <w:tc>
          <w:tcPr>
            <w:tcW w:w="2891" w:type="dxa"/>
            <w:vAlign w:val="center"/>
          </w:tcPr>
          <w:p w14:paraId="29444B31">
            <w:pPr>
              <w:pStyle w:val="17"/>
              <w:rPr>
                <w:highlight w:val="none"/>
              </w:rPr>
            </w:pPr>
            <w:r>
              <w:rPr>
                <w:highlight w:val="none"/>
              </w:rPr>
              <w:t>补助标准实际到位率</w:t>
            </w:r>
          </w:p>
        </w:tc>
        <w:tc>
          <w:tcPr>
            <w:tcW w:w="1276" w:type="dxa"/>
            <w:vAlign w:val="center"/>
          </w:tcPr>
          <w:p w14:paraId="032967D0">
            <w:pPr>
              <w:pStyle w:val="17"/>
              <w:rPr>
                <w:highlight w:val="none"/>
              </w:rPr>
            </w:pPr>
            <w:r>
              <w:rPr>
                <w:highlight w:val="none"/>
              </w:rPr>
              <w:t>≥95%</w:t>
            </w:r>
          </w:p>
        </w:tc>
        <w:tc>
          <w:tcPr>
            <w:tcW w:w="1843" w:type="dxa"/>
            <w:vAlign w:val="center"/>
          </w:tcPr>
          <w:p w14:paraId="53D84D69">
            <w:pPr>
              <w:pStyle w:val="17"/>
              <w:rPr>
                <w:highlight w:val="none"/>
              </w:rPr>
            </w:pPr>
            <w:r>
              <w:rPr>
                <w:highlight w:val="none"/>
              </w:rPr>
              <w:t>2023年中央财政困难群众救助补助资金（支持困难失能老年人基本养老服务救助方向）</w:t>
            </w:r>
          </w:p>
        </w:tc>
      </w:tr>
      <w:tr w14:paraId="7C30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286B5">
            <w:pPr>
              <w:rPr>
                <w:highlight w:val="none"/>
              </w:rPr>
            </w:pPr>
          </w:p>
        </w:tc>
        <w:tc>
          <w:tcPr>
            <w:tcW w:w="1276" w:type="dxa"/>
            <w:vAlign w:val="center"/>
          </w:tcPr>
          <w:p w14:paraId="5114246B">
            <w:pPr>
              <w:pStyle w:val="17"/>
              <w:rPr>
                <w:highlight w:val="none"/>
              </w:rPr>
            </w:pPr>
            <w:r>
              <w:rPr>
                <w:highlight w:val="none"/>
              </w:rPr>
              <w:t>质量指标</w:t>
            </w:r>
          </w:p>
        </w:tc>
        <w:tc>
          <w:tcPr>
            <w:tcW w:w="1332" w:type="dxa"/>
            <w:vAlign w:val="center"/>
          </w:tcPr>
          <w:p w14:paraId="28970208">
            <w:pPr>
              <w:pStyle w:val="17"/>
              <w:rPr>
                <w:highlight w:val="none"/>
              </w:rPr>
            </w:pPr>
            <w:r>
              <w:rPr>
                <w:highlight w:val="none"/>
              </w:rPr>
              <w:t>符合条件且自愿申请入住的老年人当年纳入救助保障范围</w:t>
            </w:r>
          </w:p>
        </w:tc>
        <w:tc>
          <w:tcPr>
            <w:tcW w:w="2891" w:type="dxa"/>
            <w:vAlign w:val="center"/>
          </w:tcPr>
          <w:p w14:paraId="077892B6">
            <w:pPr>
              <w:pStyle w:val="17"/>
              <w:rPr>
                <w:highlight w:val="none"/>
              </w:rPr>
            </w:pPr>
            <w:r>
              <w:rPr>
                <w:highlight w:val="none"/>
              </w:rPr>
              <w:t>符合条件且自愿申请入住的老年人当年纳入救助保障范围</w:t>
            </w:r>
          </w:p>
        </w:tc>
        <w:tc>
          <w:tcPr>
            <w:tcW w:w="1276" w:type="dxa"/>
            <w:vAlign w:val="center"/>
          </w:tcPr>
          <w:p w14:paraId="50C5BD9D">
            <w:pPr>
              <w:pStyle w:val="17"/>
              <w:rPr>
                <w:highlight w:val="none"/>
              </w:rPr>
            </w:pPr>
            <w:r>
              <w:rPr>
                <w:highlight w:val="none"/>
              </w:rPr>
              <w:t>100应纳尽纳</w:t>
            </w:r>
          </w:p>
        </w:tc>
        <w:tc>
          <w:tcPr>
            <w:tcW w:w="1843" w:type="dxa"/>
            <w:vAlign w:val="center"/>
          </w:tcPr>
          <w:p w14:paraId="30B5C403">
            <w:pPr>
              <w:pStyle w:val="17"/>
              <w:rPr>
                <w:highlight w:val="none"/>
              </w:rPr>
            </w:pPr>
            <w:r>
              <w:rPr>
                <w:highlight w:val="none"/>
              </w:rPr>
              <w:t>2023年中央财政困难群众救助补助资金（支持困难失能老年人基本养老服务救助方向）</w:t>
            </w:r>
          </w:p>
        </w:tc>
      </w:tr>
      <w:tr w14:paraId="7626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ED1DB">
            <w:pPr>
              <w:rPr>
                <w:highlight w:val="none"/>
              </w:rPr>
            </w:pPr>
          </w:p>
        </w:tc>
        <w:tc>
          <w:tcPr>
            <w:tcW w:w="1276" w:type="dxa"/>
            <w:vAlign w:val="center"/>
          </w:tcPr>
          <w:p w14:paraId="49B241A2">
            <w:pPr>
              <w:pStyle w:val="17"/>
              <w:rPr>
                <w:highlight w:val="none"/>
              </w:rPr>
            </w:pPr>
            <w:r>
              <w:rPr>
                <w:highlight w:val="none"/>
              </w:rPr>
              <w:t>时效指标</w:t>
            </w:r>
          </w:p>
        </w:tc>
        <w:tc>
          <w:tcPr>
            <w:tcW w:w="1332" w:type="dxa"/>
            <w:vAlign w:val="center"/>
          </w:tcPr>
          <w:p w14:paraId="7A28C593">
            <w:pPr>
              <w:pStyle w:val="17"/>
              <w:rPr>
                <w:highlight w:val="none"/>
              </w:rPr>
            </w:pPr>
            <w:r>
              <w:rPr>
                <w:highlight w:val="none"/>
              </w:rPr>
              <w:t>补助资金按时发放率</w:t>
            </w:r>
          </w:p>
        </w:tc>
        <w:tc>
          <w:tcPr>
            <w:tcW w:w="2891" w:type="dxa"/>
            <w:vAlign w:val="center"/>
          </w:tcPr>
          <w:p w14:paraId="23F7DEA6">
            <w:pPr>
              <w:pStyle w:val="17"/>
              <w:rPr>
                <w:highlight w:val="none"/>
              </w:rPr>
            </w:pPr>
            <w:r>
              <w:rPr>
                <w:rFonts w:hint="eastAsia"/>
                <w:highlight w:val="none"/>
                <w:lang w:val="en-US" w:eastAsia="zh-CN"/>
              </w:rPr>
              <w:t>资金拨付完成时限</w:t>
            </w:r>
          </w:p>
        </w:tc>
        <w:tc>
          <w:tcPr>
            <w:tcW w:w="1276" w:type="dxa"/>
            <w:vAlign w:val="center"/>
          </w:tcPr>
          <w:p w14:paraId="609B3A34">
            <w:pPr>
              <w:pStyle w:val="17"/>
              <w:rPr>
                <w:highlight w:val="none"/>
              </w:rPr>
            </w:pPr>
            <w:r>
              <w:rPr>
                <w:highlight w:val="none"/>
              </w:rPr>
              <w:t>≤1年</w:t>
            </w:r>
          </w:p>
        </w:tc>
        <w:tc>
          <w:tcPr>
            <w:tcW w:w="1843" w:type="dxa"/>
            <w:vAlign w:val="center"/>
          </w:tcPr>
          <w:p w14:paraId="46B58B53">
            <w:pPr>
              <w:pStyle w:val="17"/>
              <w:rPr>
                <w:highlight w:val="none"/>
              </w:rPr>
            </w:pPr>
            <w:r>
              <w:rPr>
                <w:highlight w:val="none"/>
              </w:rPr>
              <w:t>2023年中央财政困难群众救助补助资金（支持困难失能老年人基本养老服务救助方向）</w:t>
            </w:r>
          </w:p>
        </w:tc>
      </w:tr>
      <w:tr w14:paraId="72D7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4" w:hRule="atLeast"/>
          <w:jc w:val="center"/>
        </w:trPr>
        <w:tc>
          <w:tcPr>
            <w:tcW w:w="1276" w:type="dxa"/>
            <w:vMerge w:val="continue"/>
            <w:vAlign w:val="center"/>
          </w:tcPr>
          <w:p w14:paraId="070A5266">
            <w:pPr>
              <w:rPr>
                <w:highlight w:val="none"/>
              </w:rPr>
            </w:pPr>
          </w:p>
        </w:tc>
        <w:tc>
          <w:tcPr>
            <w:tcW w:w="1276" w:type="dxa"/>
            <w:vAlign w:val="center"/>
          </w:tcPr>
          <w:p w14:paraId="60A99C4D">
            <w:pPr>
              <w:pStyle w:val="17"/>
              <w:rPr>
                <w:highlight w:val="none"/>
              </w:rPr>
            </w:pPr>
            <w:r>
              <w:rPr>
                <w:highlight w:val="none"/>
              </w:rPr>
              <w:t>成本指标</w:t>
            </w:r>
          </w:p>
        </w:tc>
        <w:tc>
          <w:tcPr>
            <w:tcW w:w="1332" w:type="dxa"/>
            <w:vAlign w:val="center"/>
          </w:tcPr>
          <w:p w14:paraId="7F80678C">
            <w:pPr>
              <w:pStyle w:val="17"/>
              <w:rPr>
                <w:highlight w:val="none"/>
              </w:rPr>
            </w:pPr>
            <w:r>
              <w:rPr>
                <w:highlight w:val="none"/>
              </w:rPr>
              <w:t>项目总成本</w:t>
            </w:r>
          </w:p>
        </w:tc>
        <w:tc>
          <w:tcPr>
            <w:tcW w:w="2891" w:type="dxa"/>
            <w:vAlign w:val="center"/>
          </w:tcPr>
          <w:p w14:paraId="6DD77EC5">
            <w:pPr>
              <w:pStyle w:val="17"/>
              <w:rPr>
                <w:highlight w:val="none"/>
              </w:rPr>
            </w:pPr>
            <w:r>
              <w:rPr>
                <w:rFonts w:hint="eastAsia"/>
                <w:highlight w:val="none"/>
                <w:lang w:val="en-US" w:eastAsia="zh-CN"/>
              </w:rPr>
              <w:t>控制在年初预算内</w:t>
            </w:r>
          </w:p>
        </w:tc>
        <w:tc>
          <w:tcPr>
            <w:tcW w:w="1276" w:type="dxa"/>
            <w:vAlign w:val="center"/>
          </w:tcPr>
          <w:p w14:paraId="0091F25B">
            <w:pPr>
              <w:pStyle w:val="17"/>
              <w:rPr>
                <w:highlight w:val="none"/>
              </w:rPr>
            </w:pPr>
            <w:r>
              <w:rPr>
                <w:highlight w:val="none"/>
              </w:rPr>
              <w:t>≤1.53万元</w:t>
            </w:r>
          </w:p>
        </w:tc>
        <w:tc>
          <w:tcPr>
            <w:tcW w:w="1843" w:type="dxa"/>
            <w:vAlign w:val="center"/>
          </w:tcPr>
          <w:p w14:paraId="2550DC82">
            <w:pPr>
              <w:pStyle w:val="17"/>
              <w:rPr>
                <w:highlight w:val="none"/>
              </w:rPr>
            </w:pPr>
            <w:r>
              <w:rPr>
                <w:highlight w:val="none"/>
              </w:rPr>
              <w:t>2023年中央财政困难群众救助补助资金（支持困难失能老年人基本养老服务救助方向）</w:t>
            </w:r>
          </w:p>
        </w:tc>
      </w:tr>
      <w:tr w14:paraId="250E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71275">
            <w:pPr>
              <w:pStyle w:val="19"/>
              <w:rPr>
                <w:highlight w:val="none"/>
              </w:rPr>
            </w:pPr>
            <w:r>
              <w:rPr>
                <w:highlight w:val="none"/>
              </w:rPr>
              <w:t>效益指标</w:t>
            </w:r>
          </w:p>
        </w:tc>
        <w:tc>
          <w:tcPr>
            <w:tcW w:w="1276" w:type="dxa"/>
            <w:vAlign w:val="center"/>
          </w:tcPr>
          <w:p w14:paraId="1CDA7529">
            <w:pPr>
              <w:pStyle w:val="17"/>
              <w:rPr>
                <w:highlight w:val="none"/>
              </w:rPr>
            </w:pPr>
            <w:r>
              <w:rPr>
                <w:highlight w:val="none"/>
              </w:rPr>
              <w:t>社会效益指标</w:t>
            </w:r>
          </w:p>
        </w:tc>
        <w:tc>
          <w:tcPr>
            <w:tcW w:w="1332" w:type="dxa"/>
            <w:vAlign w:val="center"/>
          </w:tcPr>
          <w:p w14:paraId="000A1049">
            <w:pPr>
              <w:pStyle w:val="17"/>
              <w:rPr>
                <w:highlight w:val="none"/>
              </w:rPr>
            </w:pPr>
            <w:r>
              <w:rPr>
                <w:highlight w:val="none"/>
              </w:rPr>
              <w:t>经济困难老年人基本养老服务救助政策在当地知晓率</w:t>
            </w:r>
          </w:p>
        </w:tc>
        <w:tc>
          <w:tcPr>
            <w:tcW w:w="2891" w:type="dxa"/>
            <w:vAlign w:val="center"/>
          </w:tcPr>
          <w:p w14:paraId="7EC35FD3">
            <w:pPr>
              <w:pStyle w:val="17"/>
              <w:rPr>
                <w:highlight w:val="none"/>
              </w:rPr>
            </w:pPr>
            <w:r>
              <w:rPr>
                <w:highlight w:val="none"/>
              </w:rPr>
              <w:t>经济困难老年人基本养老服务救助政策在当地知晓率</w:t>
            </w:r>
          </w:p>
        </w:tc>
        <w:tc>
          <w:tcPr>
            <w:tcW w:w="1276" w:type="dxa"/>
            <w:vAlign w:val="center"/>
          </w:tcPr>
          <w:p w14:paraId="2CED15AF">
            <w:pPr>
              <w:pStyle w:val="17"/>
              <w:rPr>
                <w:highlight w:val="none"/>
              </w:rPr>
            </w:pPr>
            <w:r>
              <w:rPr>
                <w:highlight w:val="none"/>
              </w:rPr>
              <w:t>≥95%</w:t>
            </w:r>
          </w:p>
        </w:tc>
        <w:tc>
          <w:tcPr>
            <w:tcW w:w="1843" w:type="dxa"/>
            <w:vAlign w:val="center"/>
          </w:tcPr>
          <w:p w14:paraId="7D89C827">
            <w:pPr>
              <w:pStyle w:val="17"/>
              <w:rPr>
                <w:highlight w:val="none"/>
              </w:rPr>
            </w:pPr>
            <w:r>
              <w:rPr>
                <w:highlight w:val="none"/>
              </w:rPr>
              <w:t>2023年中央财政困难群众救助补助资金（支持困难失能老年人基本养老服务救助方向）</w:t>
            </w:r>
          </w:p>
        </w:tc>
      </w:tr>
      <w:tr w14:paraId="34BD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70CDF">
            <w:pPr>
              <w:pStyle w:val="19"/>
              <w:rPr>
                <w:highlight w:val="none"/>
              </w:rPr>
            </w:pPr>
            <w:r>
              <w:rPr>
                <w:highlight w:val="none"/>
              </w:rPr>
              <w:t>满意度指标</w:t>
            </w:r>
          </w:p>
        </w:tc>
        <w:tc>
          <w:tcPr>
            <w:tcW w:w="1276" w:type="dxa"/>
            <w:vAlign w:val="center"/>
          </w:tcPr>
          <w:p w14:paraId="4B2011ED">
            <w:pPr>
              <w:pStyle w:val="17"/>
              <w:rPr>
                <w:highlight w:val="none"/>
              </w:rPr>
            </w:pPr>
            <w:r>
              <w:rPr>
                <w:highlight w:val="none"/>
              </w:rPr>
              <w:t>服务对象满意度指标</w:t>
            </w:r>
          </w:p>
        </w:tc>
        <w:tc>
          <w:tcPr>
            <w:tcW w:w="1332" w:type="dxa"/>
            <w:vAlign w:val="center"/>
          </w:tcPr>
          <w:p w14:paraId="5E03C637">
            <w:pPr>
              <w:pStyle w:val="17"/>
              <w:rPr>
                <w:highlight w:val="none"/>
              </w:rPr>
            </w:pPr>
            <w:r>
              <w:rPr>
                <w:highlight w:val="none"/>
              </w:rPr>
              <w:t>补助对象对集中照护政策实施的满意度</w:t>
            </w:r>
          </w:p>
        </w:tc>
        <w:tc>
          <w:tcPr>
            <w:tcW w:w="2891" w:type="dxa"/>
            <w:vAlign w:val="center"/>
          </w:tcPr>
          <w:p w14:paraId="7005E854">
            <w:pPr>
              <w:pStyle w:val="17"/>
              <w:rPr>
                <w:highlight w:val="none"/>
              </w:rPr>
            </w:pPr>
            <w:r>
              <w:rPr>
                <w:highlight w:val="none"/>
              </w:rPr>
              <w:t>补助对象对集中照护政策实施的满意度</w:t>
            </w:r>
          </w:p>
        </w:tc>
        <w:tc>
          <w:tcPr>
            <w:tcW w:w="1276" w:type="dxa"/>
            <w:vAlign w:val="center"/>
          </w:tcPr>
          <w:p w14:paraId="5440FA34">
            <w:pPr>
              <w:pStyle w:val="17"/>
              <w:rPr>
                <w:highlight w:val="none"/>
              </w:rPr>
            </w:pPr>
            <w:r>
              <w:rPr>
                <w:highlight w:val="none"/>
              </w:rPr>
              <w:t>≥90%</w:t>
            </w:r>
          </w:p>
        </w:tc>
        <w:tc>
          <w:tcPr>
            <w:tcW w:w="1843" w:type="dxa"/>
            <w:vAlign w:val="center"/>
          </w:tcPr>
          <w:p w14:paraId="302B6630">
            <w:pPr>
              <w:pStyle w:val="17"/>
              <w:rPr>
                <w:highlight w:val="none"/>
              </w:rPr>
            </w:pPr>
            <w:r>
              <w:rPr>
                <w:highlight w:val="none"/>
              </w:rPr>
              <w:t>2023年中央财政困难群众救助补助资金（支持困难失能老年人基本养老服务救助方向）</w:t>
            </w:r>
          </w:p>
        </w:tc>
      </w:tr>
    </w:tbl>
    <w:p w14:paraId="135946DB">
      <w:pPr>
        <w:rPr>
          <w:highlight w:val="none"/>
        </w:rPr>
        <w:sectPr>
          <w:pgSz w:w="11900" w:h="16840"/>
          <w:pgMar w:top="1984" w:right="1304" w:bottom="1134" w:left="1304" w:header="720" w:footer="720" w:gutter="0"/>
          <w:pgNumType w:fmt="decimal"/>
          <w:cols w:space="720" w:num="1"/>
        </w:sectPr>
      </w:pPr>
    </w:p>
    <w:p w14:paraId="7B6373E4">
      <w:pPr>
        <w:jc w:val="center"/>
        <w:rPr>
          <w:highlight w:val="none"/>
        </w:rPr>
      </w:pPr>
    </w:p>
    <w:p w14:paraId="356F457D">
      <w:pPr>
        <w:ind w:firstLine="560"/>
        <w:outlineLvl w:val="3"/>
        <w:rPr>
          <w:highlight w:val="none"/>
        </w:rPr>
      </w:pPr>
      <w:bookmarkStart w:id="19" w:name="_Toc_4_4_0000000020"/>
      <w:r>
        <w:rPr>
          <w:rFonts w:ascii="方正仿宋_GBK" w:hAnsi="方正仿宋_GBK" w:eastAsia="方正仿宋_GBK" w:cs="方正仿宋_GBK"/>
          <w:color w:val="000000"/>
          <w:sz w:val="28"/>
          <w:highlight w:val="none"/>
        </w:rPr>
        <w:t>17.80周岁以上老年人高龄津贴绩效目标表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266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678E77">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D084752">
            <w:pPr>
              <w:pStyle w:val="15"/>
              <w:rPr>
                <w:highlight w:val="none"/>
              </w:rPr>
            </w:pPr>
            <w:r>
              <w:rPr>
                <w:highlight w:val="none"/>
              </w:rPr>
              <w:t>单位：万元</w:t>
            </w:r>
          </w:p>
        </w:tc>
      </w:tr>
      <w:tr w14:paraId="6F2A3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C114A">
            <w:pPr>
              <w:pStyle w:val="18"/>
              <w:rPr>
                <w:highlight w:val="none"/>
              </w:rPr>
            </w:pPr>
            <w:r>
              <w:rPr>
                <w:highlight w:val="none"/>
              </w:rPr>
              <w:t>项目编码</w:t>
            </w:r>
          </w:p>
        </w:tc>
        <w:tc>
          <w:tcPr>
            <w:tcW w:w="2608" w:type="dxa"/>
            <w:gridSpan w:val="2"/>
            <w:vAlign w:val="center"/>
          </w:tcPr>
          <w:p w14:paraId="09895C33">
            <w:pPr>
              <w:pStyle w:val="17"/>
              <w:rPr>
                <w:highlight w:val="none"/>
              </w:rPr>
            </w:pPr>
            <w:r>
              <w:rPr>
                <w:highlight w:val="none"/>
              </w:rPr>
              <w:t>13020924P00096910002M</w:t>
            </w:r>
          </w:p>
        </w:tc>
        <w:tc>
          <w:tcPr>
            <w:tcW w:w="1587" w:type="dxa"/>
            <w:vAlign w:val="center"/>
          </w:tcPr>
          <w:p w14:paraId="6A0D9BEE">
            <w:pPr>
              <w:pStyle w:val="18"/>
              <w:rPr>
                <w:highlight w:val="none"/>
              </w:rPr>
            </w:pPr>
            <w:r>
              <w:rPr>
                <w:highlight w:val="none"/>
              </w:rPr>
              <w:t>项目名称</w:t>
            </w:r>
          </w:p>
        </w:tc>
        <w:tc>
          <w:tcPr>
            <w:tcW w:w="4422" w:type="dxa"/>
            <w:gridSpan w:val="3"/>
            <w:vAlign w:val="center"/>
          </w:tcPr>
          <w:p w14:paraId="45C332E5">
            <w:pPr>
              <w:pStyle w:val="17"/>
              <w:rPr>
                <w:highlight w:val="none"/>
              </w:rPr>
            </w:pPr>
            <w:r>
              <w:rPr>
                <w:highlight w:val="none"/>
              </w:rPr>
              <w:t>80周岁以上老年人高龄津贴</w:t>
            </w:r>
          </w:p>
        </w:tc>
      </w:tr>
      <w:tr w14:paraId="57152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0032C">
            <w:pPr>
              <w:pStyle w:val="18"/>
              <w:rPr>
                <w:highlight w:val="none"/>
              </w:rPr>
            </w:pPr>
            <w:r>
              <w:rPr>
                <w:highlight w:val="none"/>
              </w:rPr>
              <w:t>预算规模及资金用途</w:t>
            </w:r>
          </w:p>
        </w:tc>
        <w:tc>
          <w:tcPr>
            <w:tcW w:w="1276" w:type="dxa"/>
            <w:vAlign w:val="center"/>
          </w:tcPr>
          <w:p w14:paraId="2FC7C3A4">
            <w:pPr>
              <w:pStyle w:val="18"/>
              <w:rPr>
                <w:highlight w:val="none"/>
              </w:rPr>
            </w:pPr>
            <w:r>
              <w:rPr>
                <w:highlight w:val="none"/>
              </w:rPr>
              <w:t>预算数</w:t>
            </w:r>
          </w:p>
        </w:tc>
        <w:tc>
          <w:tcPr>
            <w:tcW w:w="1332" w:type="dxa"/>
            <w:vAlign w:val="center"/>
          </w:tcPr>
          <w:p w14:paraId="77EB60CF">
            <w:pPr>
              <w:pStyle w:val="17"/>
              <w:rPr>
                <w:highlight w:val="none"/>
              </w:rPr>
            </w:pPr>
            <w:r>
              <w:rPr>
                <w:highlight w:val="none"/>
              </w:rPr>
              <w:t>940.00</w:t>
            </w:r>
          </w:p>
        </w:tc>
        <w:tc>
          <w:tcPr>
            <w:tcW w:w="1587" w:type="dxa"/>
            <w:vAlign w:val="center"/>
          </w:tcPr>
          <w:p w14:paraId="62C26FAF">
            <w:pPr>
              <w:pStyle w:val="18"/>
              <w:rPr>
                <w:highlight w:val="none"/>
              </w:rPr>
            </w:pPr>
            <w:r>
              <w:rPr>
                <w:highlight w:val="none"/>
              </w:rPr>
              <w:t>其中：财政    资金</w:t>
            </w:r>
          </w:p>
        </w:tc>
        <w:tc>
          <w:tcPr>
            <w:tcW w:w="1304" w:type="dxa"/>
            <w:vAlign w:val="center"/>
          </w:tcPr>
          <w:p w14:paraId="7786FD95">
            <w:pPr>
              <w:pStyle w:val="17"/>
              <w:rPr>
                <w:highlight w:val="none"/>
              </w:rPr>
            </w:pPr>
            <w:r>
              <w:rPr>
                <w:highlight w:val="none"/>
              </w:rPr>
              <w:t>940.00</w:t>
            </w:r>
          </w:p>
        </w:tc>
        <w:tc>
          <w:tcPr>
            <w:tcW w:w="1276" w:type="dxa"/>
            <w:vAlign w:val="center"/>
          </w:tcPr>
          <w:p w14:paraId="114835B3">
            <w:pPr>
              <w:pStyle w:val="18"/>
              <w:rPr>
                <w:highlight w:val="none"/>
              </w:rPr>
            </w:pPr>
            <w:r>
              <w:rPr>
                <w:highlight w:val="none"/>
              </w:rPr>
              <w:t>其他资金</w:t>
            </w:r>
          </w:p>
        </w:tc>
        <w:tc>
          <w:tcPr>
            <w:tcW w:w="1843" w:type="dxa"/>
            <w:vAlign w:val="center"/>
          </w:tcPr>
          <w:p w14:paraId="7ED65A9D">
            <w:pPr>
              <w:pStyle w:val="17"/>
              <w:rPr>
                <w:highlight w:val="none"/>
              </w:rPr>
            </w:pPr>
          </w:p>
        </w:tc>
      </w:tr>
      <w:tr w14:paraId="29424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E3A8B">
            <w:pPr>
              <w:rPr>
                <w:highlight w:val="none"/>
              </w:rPr>
            </w:pPr>
          </w:p>
        </w:tc>
        <w:tc>
          <w:tcPr>
            <w:tcW w:w="8617" w:type="dxa"/>
            <w:gridSpan w:val="6"/>
            <w:vAlign w:val="center"/>
          </w:tcPr>
          <w:p w14:paraId="44CA9139">
            <w:pPr>
              <w:pStyle w:val="17"/>
              <w:rPr>
                <w:rFonts w:hint="eastAsia" w:eastAsia="方正书宋_GBK"/>
                <w:highlight w:val="none"/>
                <w:lang w:eastAsia="zh-CN"/>
              </w:rPr>
            </w:pPr>
            <w:r>
              <w:rPr>
                <w:rFonts w:hint="eastAsia"/>
                <w:color w:val="auto"/>
                <w:highlight w:val="none"/>
                <w:lang w:val="en-US" w:eastAsia="zh-CN"/>
              </w:rPr>
              <w:t>区级资金940万元，主要用于为我区</w:t>
            </w:r>
            <w:r>
              <w:rPr>
                <w:color w:val="auto"/>
                <w:highlight w:val="none"/>
              </w:rPr>
              <w:t>80周岁以上老年人</w:t>
            </w:r>
            <w:r>
              <w:rPr>
                <w:rFonts w:hint="eastAsia"/>
                <w:color w:val="auto"/>
                <w:highlight w:val="none"/>
                <w:lang w:val="en-US" w:eastAsia="zh-CN"/>
              </w:rPr>
              <w:t>发放</w:t>
            </w:r>
            <w:r>
              <w:rPr>
                <w:color w:val="auto"/>
                <w:highlight w:val="none"/>
              </w:rPr>
              <w:t>高龄津贴</w:t>
            </w:r>
            <w:r>
              <w:rPr>
                <w:rFonts w:hint="eastAsia"/>
                <w:color w:val="auto"/>
                <w:highlight w:val="none"/>
                <w:lang w:eastAsia="zh-CN"/>
              </w:rPr>
              <w:t>。</w:t>
            </w:r>
          </w:p>
        </w:tc>
      </w:tr>
      <w:tr w14:paraId="134B2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8E2C2">
            <w:pPr>
              <w:pStyle w:val="18"/>
              <w:rPr>
                <w:highlight w:val="none"/>
              </w:rPr>
            </w:pPr>
            <w:r>
              <w:rPr>
                <w:highlight w:val="none"/>
              </w:rPr>
              <w:t>资金支出计划（%）</w:t>
            </w:r>
          </w:p>
        </w:tc>
        <w:tc>
          <w:tcPr>
            <w:tcW w:w="2608" w:type="dxa"/>
            <w:gridSpan w:val="2"/>
            <w:vAlign w:val="center"/>
          </w:tcPr>
          <w:p w14:paraId="3133716D">
            <w:pPr>
              <w:pStyle w:val="18"/>
              <w:rPr>
                <w:highlight w:val="none"/>
              </w:rPr>
            </w:pPr>
            <w:r>
              <w:rPr>
                <w:highlight w:val="none"/>
              </w:rPr>
              <w:t>3月底</w:t>
            </w:r>
          </w:p>
        </w:tc>
        <w:tc>
          <w:tcPr>
            <w:tcW w:w="1587" w:type="dxa"/>
            <w:vAlign w:val="center"/>
          </w:tcPr>
          <w:p w14:paraId="3F979974">
            <w:pPr>
              <w:pStyle w:val="18"/>
              <w:rPr>
                <w:highlight w:val="none"/>
              </w:rPr>
            </w:pPr>
            <w:r>
              <w:rPr>
                <w:highlight w:val="none"/>
              </w:rPr>
              <w:t>6月底</w:t>
            </w:r>
          </w:p>
        </w:tc>
        <w:tc>
          <w:tcPr>
            <w:tcW w:w="1304" w:type="dxa"/>
            <w:vAlign w:val="center"/>
          </w:tcPr>
          <w:p w14:paraId="5D3D6F56">
            <w:pPr>
              <w:pStyle w:val="18"/>
              <w:rPr>
                <w:highlight w:val="none"/>
              </w:rPr>
            </w:pPr>
            <w:r>
              <w:rPr>
                <w:highlight w:val="none"/>
              </w:rPr>
              <w:t>10月底</w:t>
            </w:r>
          </w:p>
        </w:tc>
        <w:tc>
          <w:tcPr>
            <w:tcW w:w="3118" w:type="dxa"/>
            <w:gridSpan w:val="2"/>
            <w:vAlign w:val="center"/>
          </w:tcPr>
          <w:p w14:paraId="24C35B44">
            <w:pPr>
              <w:pStyle w:val="18"/>
              <w:rPr>
                <w:highlight w:val="none"/>
              </w:rPr>
            </w:pPr>
            <w:r>
              <w:rPr>
                <w:highlight w:val="none"/>
              </w:rPr>
              <w:t>12月底</w:t>
            </w:r>
          </w:p>
        </w:tc>
      </w:tr>
      <w:tr w14:paraId="13BC7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50C29">
            <w:pPr>
              <w:rPr>
                <w:highlight w:val="none"/>
              </w:rPr>
            </w:pPr>
          </w:p>
        </w:tc>
        <w:tc>
          <w:tcPr>
            <w:tcW w:w="2608" w:type="dxa"/>
            <w:gridSpan w:val="2"/>
            <w:vAlign w:val="center"/>
          </w:tcPr>
          <w:p w14:paraId="66360ABD">
            <w:pPr>
              <w:pStyle w:val="19"/>
              <w:rPr>
                <w:highlight w:val="none"/>
              </w:rPr>
            </w:pPr>
            <w:r>
              <w:rPr>
                <w:highlight w:val="none"/>
              </w:rPr>
              <w:t>25%</w:t>
            </w:r>
          </w:p>
        </w:tc>
        <w:tc>
          <w:tcPr>
            <w:tcW w:w="1587" w:type="dxa"/>
            <w:vAlign w:val="center"/>
          </w:tcPr>
          <w:p w14:paraId="7C563BAC">
            <w:pPr>
              <w:pStyle w:val="19"/>
              <w:rPr>
                <w:highlight w:val="none"/>
              </w:rPr>
            </w:pPr>
            <w:r>
              <w:rPr>
                <w:highlight w:val="none"/>
              </w:rPr>
              <w:t>50%</w:t>
            </w:r>
          </w:p>
        </w:tc>
        <w:tc>
          <w:tcPr>
            <w:tcW w:w="1304" w:type="dxa"/>
            <w:vAlign w:val="center"/>
          </w:tcPr>
          <w:p w14:paraId="0EF5C45D">
            <w:pPr>
              <w:pStyle w:val="19"/>
              <w:rPr>
                <w:highlight w:val="none"/>
              </w:rPr>
            </w:pPr>
            <w:r>
              <w:rPr>
                <w:highlight w:val="none"/>
              </w:rPr>
              <w:t>75%</w:t>
            </w:r>
          </w:p>
        </w:tc>
        <w:tc>
          <w:tcPr>
            <w:tcW w:w="3118" w:type="dxa"/>
            <w:gridSpan w:val="2"/>
            <w:vAlign w:val="center"/>
          </w:tcPr>
          <w:p w14:paraId="45456D6F">
            <w:pPr>
              <w:pStyle w:val="19"/>
              <w:rPr>
                <w:highlight w:val="none"/>
              </w:rPr>
            </w:pPr>
            <w:r>
              <w:rPr>
                <w:highlight w:val="none"/>
              </w:rPr>
              <w:t>100%</w:t>
            </w:r>
          </w:p>
        </w:tc>
      </w:tr>
      <w:tr w14:paraId="2689E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87525">
            <w:pPr>
              <w:pStyle w:val="18"/>
              <w:rPr>
                <w:highlight w:val="none"/>
              </w:rPr>
            </w:pPr>
            <w:r>
              <w:rPr>
                <w:highlight w:val="none"/>
              </w:rPr>
              <w:t>绩效目标</w:t>
            </w:r>
          </w:p>
        </w:tc>
        <w:tc>
          <w:tcPr>
            <w:tcW w:w="8617" w:type="dxa"/>
            <w:gridSpan w:val="6"/>
            <w:vAlign w:val="center"/>
          </w:tcPr>
          <w:p w14:paraId="7B0BA09B">
            <w:pPr>
              <w:pStyle w:val="17"/>
              <w:rPr>
                <w:highlight w:val="none"/>
              </w:rPr>
            </w:pPr>
            <w:r>
              <w:rPr>
                <w:highlight w:val="none"/>
              </w:rPr>
              <w:t>1.</w:t>
            </w:r>
            <w:r>
              <w:rPr>
                <w:rFonts w:hint="eastAsia"/>
                <w:color w:val="auto"/>
                <w:highlight w:val="none"/>
                <w:lang w:val="en-US" w:eastAsia="zh-CN"/>
              </w:rPr>
              <w:t>完成为我区</w:t>
            </w:r>
            <w:r>
              <w:rPr>
                <w:color w:val="auto"/>
                <w:highlight w:val="none"/>
              </w:rPr>
              <w:t>80周岁以上老年人</w:t>
            </w:r>
            <w:r>
              <w:rPr>
                <w:rFonts w:hint="eastAsia"/>
                <w:color w:val="auto"/>
                <w:highlight w:val="none"/>
                <w:lang w:val="en-US" w:eastAsia="zh-CN"/>
              </w:rPr>
              <w:t>发放</w:t>
            </w:r>
            <w:r>
              <w:rPr>
                <w:color w:val="auto"/>
                <w:highlight w:val="none"/>
              </w:rPr>
              <w:t>高龄津贴</w:t>
            </w:r>
            <w:r>
              <w:rPr>
                <w:rFonts w:hint="eastAsia"/>
                <w:color w:val="auto"/>
                <w:highlight w:val="none"/>
                <w:lang w:val="en-US" w:eastAsia="zh-CN"/>
              </w:rPr>
              <w:t>工作</w:t>
            </w:r>
            <w:r>
              <w:rPr>
                <w:rFonts w:hint="eastAsia"/>
                <w:color w:val="auto"/>
                <w:highlight w:val="none"/>
                <w:lang w:eastAsia="zh-CN"/>
              </w:rPr>
              <w:t>。</w:t>
            </w:r>
          </w:p>
        </w:tc>
      </w:tr>
    </w:tbl>
    <w:p w14:paraId="5A470AF4">
      <w:pPr>
        <w:spacing w:line="2" w:lineRule="exact"/>
        <w:jc w:val="center"/>
        <w:rPr>
          <w:highlight w:val="none"/>
        </w:rP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8A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0FA36">
            <w:pPr>
              <w:pStyle w:val="18"/>
              <w:rPr>
                <w:highlight w:val="none"/>
              </w:rPr>
            </w:pPr>
            <w:r>
              <w:rPr>
                <w:highlight w:val="none"/>
              </w:rPr>
              <w:t>一级指标</w:t>
            </w:r>
          </w:p>
        </w:tc>
        <w:tc>
          <w:tcPr>
            <w:tcW w:w="1276" w:type="dxa"/>
            <w:vAlign w:val="center"/>
          </w:tcPr>
          <w:p w14:paraId="2DD95431">
            <w:pPr>
              <w:pStyle w:val="18"/>
              <w:rPr>
                <w:highlight w:val="none"/>
              </w:rPr>
            </w:pPr>
            <w:r>
              <w:rPr>
                <w:highlight w:val="none"/>
              </w:rPr>
              <w:t>二级指标</w:t>
            </w:r>
          </w:p>
        </w:tc>
        <w:tc>
          <w:tcPr>
            <w:tcW w:w="1332" w:type="dxa"/>
            <w:vAlign w:val="center"/>
          </w:tcPr>
          <w:p w14:paraId="7A5DF104">
            <w:pPr>
              <w:pStyle w:val="18"/>
              <w:rPr>
                <w:highlight w:val="none"/>
              </w:rPr>
            </w:pPr>
            <w:r>
              <w:rPr>
                <w:highlight w:val="none"/>
              </w:rPr>
              <w:t>三级指标</w:t>
            </w:r>
          </w:p>
        </w:tc>
        <w:tc>
          <w:tcPr>
            <w:tcW w:w="2891" w:type="dxa"/>
            <w:vAlign w:val="center"/>
          </w:tcPr>
          <w:p w14:paraId="10BA4CEB">
            <w:pPr>
              <w:pStyle w:val="18"/>
              <w:rPr>
                <w:highlight w:val="none"/>
              </w:rPr>
            </w:pPr>
            <w:r>
              <w:rPr>
                <w:highlight w:val="none"/>
              </w:rPr>
              <w:t>绩效指标描述</w:t>
            </w:r>
          </w:p>
        </w:tc>
        <w:tc>
          <w:tcPr>
            <w:tcW w:w="1276" w:type="dxa"/>
            <w:vAlign w:val="center"/>
          </w:tcPr>
          <w:p w14:paraId="05873CFE">
            <w:pPr>
              <w:pStyle w:val="18"/>
              <w:rPr>
                <w:highlight w:val="none"/>
              </w:rPr>
            </w:pPr>
            <w:r>
              <w:rPr>
                <w:highlight w:val="none"/>
              </w:rPr>
              <w:t>指标值</w:t>
            </w:r>
          </w:p>
        </w:tc>
        <w:tc>
          <w:tcPr>
            <w:tcW w:w="1843" w:type="dxa"/>
            <w:vAlign w:val="center"/>
          </w:tcPr>
          <w:p w14:paraId="7E839B24">
            <w:pPr>
              <w:pStyle w:val="18"/>
              <w:rPr>
                <w:highlight w:val="none"/>
              </w:rPr>
            </w:pPr>
            <w:r>
              <w:rPr>
                <w:highlight w:val="none"/>
              </w:rPr>
              <w:t>指标值确定依据</w:t>
            </w:r>
          </w:p>
        </w:tc>
      </w:tr>
      <w:tr w14:paraId="1DA5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2D31D">
            <w:pPr>
              <w:pStyle w:val="19"/>
              <w:rPr>
                <w:highlight w:val="none"/>
              </w:rPr>
            </w:pPr>
            <w:r>
              <w:rPr>
                <w:highlight w:val="none"/>
              </w:rPr>
              <w:t>产出指标</w:t>
            </w:r>
          </w:p>
        </w:tc>
        <w:tc>
          <w:tcPr>
            <w:tcW w:w="1276" w:type="dxa"/>
            <w:vAlign w:val="center"/>
          </w:tcPr>
          <w:p w14:paraId="59C10453">
            <w:pPr>
              <w:pStyle w:val="17"/>
              <w:rPr>
                <w:highlight w:val="none"/>
              </w:rPr>
            </w:pPr>
            <w:r>
              <w:rPr>
                <w:highlight w:val="none"/>
              </w:rPr>
              <w:t>数量指标</w:t>
            </w:r>
          </w:p>
        </w:tc>
        <w:tc>
          <w:tcPr>
            <w:tcW w:w="1332" w:type="dxa"/>
            <w:vAlign w:val="center"/>
          </w:tcPr>
          <w:p w14:paraId="356D307C">
            <w:pPr>
              <w:pStyle w:val="17"/>
              <w:rPr>
                <w:highlight w:val="none"/>
              </w:rPr>
            </w:pPr>
            <w:r>
              <w:rPr>
                <w:highlight w:val="none"/>
              </w:rPr>
              <w:t>80周岁以上老年人高龄津贴及调查核实经费</w:t>
            </w:r>
          </w:p>
        </w:tc>
        <w:tc>
          <w:tcPr>
            <w:tcW w:w="2891" w:type="dxa"/>
            <w:vAlign w:val="center"/>
          </w:tcPr>
          <w:p w14:paraId="7C01893A">
            <w:pPr>
              <w:pStyle w:val="17"/>
              <w:rPr>
                <w:highlight w:val="none"/>
              </w:rPr>
            </w:pPr>
            <w:r>
              <w:rPr>
                <w:highlight w:val="none"/>
              </w:rPr>
              <w:t>为具有曹妃甸区户籍且年满80周岁及以上高龄老人发放高龄津贴，目前发放标准为：80—89周岁老年人，每人每月50元；90—99周岁老年人，每人每月100元；100周岁以上老年人，每人每月300元。按照唐办【2023】27号《唐山市“一老一幼”服务提质升级十八条措施》的通知要求，拟提高我区80周岁以上老年人高龄津贴标准，80周岁-89周岁老年人每人每月由50元提高到100元，90周岁-99周岁老年人每人每月由100元提高到200元，100周岁以上老年人每人每月由300元提高到500元。对享受待遇老年人逐人核实，跟踪 问效，确保全覆盖，无错发现象。</w:t>
            </w:r>
          </w:p>
        </w:tc>
        <w:tc>
          <w:tcPr>
            <w:tcW w:w="1276" w:type="dxa"/>
            <w:vAlign w:val="center"/>
          </w:tcPr>
          <w:p w14:paraId="6030A6DF">
            <w:pPr>
              <w:pStyle w:val="17"/>
              <w:rPr>
                <w:rFonts w:hint="eastAsia" w:eastAsia="方正书宋_GBK"/>
                <w:highlight w:val="none"/>
                <w:lang w:val="en-US" w:eastAsia="zh-CN"/>
              </w:rPr>
            </w:pPr>
            <w:r>
              <w:rPr>
                <w:rFonts w:hint="eastAsia"/>
                <w:highlight w:val="none"/>
                <w:lang w:val="en-US" w:eastAsia="zh-CN"/>
              </w:rPr>
              <w:t>=</w:t>
            </w:r>
            <w:r>
              <w:rPr>
                <w:highlight w:val="none"/>
              </w:rPr>
              <w:t>6500</w:t>
            </w:r>
            <w:r>
              <w:rPr>
                <w:rFonts w:hint="eastAsia"/>
                <w:highlight w:val="none"/>
                <w:lang w:val="en-US" w:eastAsia="zh-CN"/>
              </w:rPr>
              <w:t>人</w:t>
            </w:r>
          </w:p>
        </w:tc>
        <w:tc>
          <w:tcPr>
            <w:tcW w:w="1843" w:type="dxa"/>
            <w:vAlign w:val="center"/>
          </w:tcPr>
          <w:p w14:paraId="4B83D215">
            <w:pPr>
              <w:pStyle w:val="17"/>
              <w:rPr>
                <w:highlight w:val="none"/>
              </w:rPr>
            </w:pPr>
            <w:r>
              <w:rPr>
                <w:highlight w:val="none"/>
              </w:rPr>
              <w:t>唐曹政办函【2013】25号</w:t>
            </w:r>
          </w:p>
        </w:tc>
      </w:tr>
      <w:tr w14:paraId="739E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D3DB4">
            <w:pPr>
              <w:rPr>
                <w:highlight w:val="none"/>
              </w:rPr>
            </w:pPr>
          </w:p>
        </w:tc>
        <w:tc>
          <w:tcPr>
            <w:tcW w:w="1276" w:type="dxa"/>
            <w:vAlign w:val="center"/>
          </w:tcPr>
          <w:p w14:paraId="48D3D429">
            <w:pPr>
              <w:pStyle w:val="17"/>
              <w:rPr>
                <w:highlight w:val="none"/>
              </w:rPr>
            </w:pPr>
            <w:r>
              <w:rPr>
                <w:highlight w:val="none"/>
              </w:rPr>
              <w:t>质量指标</w:t>
            </w:r>
          </w:p>
        </w:tc>
        <w:tc>
          <w:tcPr>
            <w:tcW w:w="1332" w:type="dxa"/>
            <w:vAlign w:val="center"/>
          </w:tcPr>
          <w:p w14:paraId="092ADC9D">
            <w:pPr>
              <w:pStyle w:val="17"/>
              <w:rPr>
                <w:highlight w:val="none"/>
              </w:rPr>
            </w:pPr>
            <w:r>
              <w:rPr>
                <w:highlight w:val="none"/>
              </w:rPr>
              <w:t>及时足额发放</w:t>
            </w:r>
          </w:p>
        </w:tc>
        <w:tc>
          <w:tcPr>
            <w:tcW w:w="2891" w:type="dxa"/>
            <w:vAlign w:val="center"/>
          </w:tcPr>
          <w:p w14:paraId="54147368">
            <w:pPr>
              <w:pStyle w:val="17"/>
              <w:rPr>
                <w:highlight w:val="none"/>
              </w:rPr>
            </w:pPr>
            <w:r>
              <w:rPr>
                <w:highlight w:val="none"/>
              </w:rPr>
              <w:t>每季度发放一次</w:t>
            </w:r>
          </w:p>
        </w:tc>
        <w:tc>
          <w:tcPr>
            <w:tcW w:w="1276" w:type="dxa"/>
            <w:vAlign w:val="center"/>
          </w:tcPr>
          <w:p w14:paraId="55678A76">
            <w:pPr>
              <w:pStyle w:val="17"/>
              <w:rPr>
                <w:highlight w:val="none"/>
              </w:rPr>
            </w:pPr>
            <w:r>
              <w:rPr>
                <w:highlight w:val="none"/>
              </w:rPr>
              <w:t>≥97%</w:t>
            </w:r>
          </w:p>
        </w:tc>
        <w:tc>
          <w:tcPr>
            <w:tcW w:w="1843" w:type="dxa"/>
            <w:vAlign w:val="center"/>
          </w:tcPr>
          <w:p w14:paraId="513E6017">
            <w:pPr>
              <w:pStyle w:val="17"/>
              <w:rPr>
                <w:highlight w:val="none"/>
              </w:rPr>
            </w:pPr>
            <w:r>
              <w:rPr>
                <w:highlight w:val="none"/>
              </w:rPr>
              <w:t>唐曹政办函【2013】25号</w:t>
            </w:r>
          </w:p>
        </w:tc>
      </w:tr>
      <w:tr w14:paraId="0E7C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E34D2">
            <w:pPr>
              <w:rPr>
                <w:highlight w:val="none"/>
              </w:rPr>
            </w:pPr>
          </w:p>
        </w:tc>
        <w:tc>
          <w:tcPr>
            <w:tcW w:w="1276" w:type="dxa"/>
            <w:vAlign w:val="center"/>
          </w:tcPr>
          <w:p w14:paraId="4A22D6AD">
            <w:pPr>
              <w:pStyle w:val="17"/>
              <w:rPr>
                <w:highlight w:val="none"/>
              </w:rPr>
            </w:pPr>
            <w:r>
              <w:rPr>
                <w:highlight w:val="none"/>
              </w:rPr>
              <w:t>时效指标</w:t>
            </w:r>
          </w:p>
        </w:tc>
        <w:tc>
          <w:tcPr>
            <w:tcW w:w="1332" w:type="dxa"/>
            <w:vAlign w:val="center"/>
          </w:tcPr>
          <w:p w14:paraId="7159E633">
            <w:pPr>
              <w:pStyle w:val="17"/>
              <w:rPr>
                <w:rFonts w:hint="default" w:eastAsia="方正书宋_GBK"/>
                <w:highlight w:val="none"/>
                <w:lang w:val="en-US" w:eastAsia="zh-CN"/>
              </w:rPr>
            </w:pPr>
            <w:r>
              <w:rPr>
                <w:rFonts w:hint="eastAsia"/>
                <w:highlight w:val="none"/>
                <w:lang w:val="en-US" w:eastAsia="zh-CN"/>
              </w:rPr>
              <w:t>项目完成时限</w:t>
            </w:r>
          </w:p>
        </w:tc>
        <w:tc>
          <w:tcPr>
            <w:tcW w:w="2891" w:type="dxa"/>
            <w:vAlign w:val="center"/>
          </w:tcPr>
          <w:p w14:paraId="1710B055">
            <w:pPr>
              <w:pStyle w:val="17"/>
              <w:rPr>
                <w:highlight w:val="none"/>
              </w:rPr>
            </w:pPr>
            <w:r>
              <w:rPr>
                <w:rFonts w:hint="eastAsia"/>
                <w:highlight w:val="none"/>
                <w:lang w:val="en-US" w:eastAsia="zh-CN"/>
              </w:rPr>
              <w:t>资金拨付完成时限</w:t>
            </w:r>
          </w:p>
        </w:tc>
        <w:tc>
          <w:tcPr>
            <w:tcW w:w="1276" w:type="dxa"/>
            <w:vAlign w:val="center"/>
          </w:tcPr>
          <w:p w14:paraId="47E37E9C">
            <w:pPr>
              <w:pStyle w:val="17"/>
              <w:rPr>
                <w:rFonts w:hint="default" w:eastAsia="方正书宋_GBK"/>
                <w:highlight w:val="none"/>
                <w:lang w:val="en-US" w:eastAsia="zh-CN"/>
              </w:rPr>
            </w:pPr>
            <w:r>
              <w:rPr>
                <w:rFonts w:hint="eastAsia"/>
                <w:highlight w:val="none"/>
                <w:lang w:val="en-US" w:eastAsia="zh-CN"/>
              </w:rPr>
              <w:t>按季度发放</w:t>
            </w:r>
          </w:p>
        </w:tc>
        <w:tc>
          <w:tcPr>
            <w:tcW w:w="1843" w:type="dxa"/>
            <w:vAlign w:val="center"/>
          </w:tcPr>
          <w:p w14:paraId="7D093E06">
            <w:pPr>
              <w:pStyle w:val="17"/>
              <w:rPr>
                <w:highlight w:val="none"/>
              </w:rPr>
            </w:pPr>
            <w:r>
              <w:rPr>
                <w:highlight w:val="none"/>
              </w:rPr>
              <w:t>唐曹政办函【2013】25号</w:t>
            </w:r>
          </w:p>
        </w:tc>
      </w:tr>
      <w:tr w14:paraId="072F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21DB6">
            <w:pPr>
              <w:rPr>
                <w:highlight w:val="none"/>
              </w:rPr>
            </w:pPr>
          </w:p>
        </w:tc>
        <w:tc>
          <w:tcPr>
            <w:tcW w:w="1276" w:type="dxa"/>
            <w:vAlign w:val="center"/>
          </w:tcPr>
          <w:p w14:paraId="0F1DF14F">
            <w:pPr>
              <w:pStyle w:val="17"/>
              <w:rPr>
                <w:highlight w:val="none"/>
              </w:rPr>
            </w:pPr>
            <w:r>
              <w:rPr>
                <w:highlight w:val="none"/>
              </w:rPr>
              <w:t>成本指标</w:t>
            </w:r>
          </w:p>
        </w:tc>
        <w:tc>
          <w:tcPr>
            <w:tcW w:w="1332" w:type="dxa"/>
            <w:vAlign w:val="center"/>
          </w:tcPr>
          <w:p w14:paraId="33714C41">
            <w:pPr>
              <w:pStyle w:val="17"/>
              <w:rPr>
                <w:highlight w:val="none"/>
              </w:rPr>
            </w:pPr>
            <w:r>
              <w:rPr>
                <w:highlight w:val="none"/>
              </w:rPr>
              <w:t>资金保障金额</w:t>
            </w:r>
          </w:p>
        </w:tc>
        <w:tc>
          <w:tcPr>
            <w:tcW w:w="2891" w:type="dxa"/>
            <w:vAlign w:val="center"/>
          </w:tcPr>
          <w:p w14:paraId="627BC184">
            <w:pPr>
              <w:pStyle w:val="17"/>
              <w:rPr>
                <w:highlight w:val="none"/>
              </w:rPr>
            </w:pPr>
            <w:r>
              <w:rPr>
                <w:rFonts w:hint="eastAsia"/>
                <w:highlight w:val="none"/>
                <w:lang w:val="en-US" w:eastAsia="zh-CN"/>
              </w:rPr>
              <w:t>控制在年初预算内</w:t>
            </w:r>
          </w:p>
        </w:tc>
        <w:tc>
          <w:tcPr>
            <w:tcW w:w="1276" w:type="dxa"/>
            <w:vAlign w:val="center"/>
          </w:tcPr>
          <w:p w14:paraId="4687F4C1">
            <w:pPr>
              <w:pStyle w:val="17"/>
              <w:rPr>
                <w:highlight w:val="none"/>
              </w:rPr>
            </w:pPr>
            <w:r>
              <w:rPr>
                <w:highlight w:val="none"/>
              </w:rPr>
              <w:t>≤</w:t>
            </w:r>
            <w:r>
              <w:rPr>
                <w:rFonts w:hint="eastAsia"/>
                <w:highlight w:val="none"/>
                <w:lang w:val="en-US" w:eastAsia="zh-CN"/>
              </w:rPr>
              <w:t>940</w:t>
            </w:r>
            <w:r>
              <w:rPr>
                <w:highlight w:val="none"/>
              </w:rPr>
              <w:t>万元</w:t>
            </w:r>
          </w:p>
        </w:tc>
        <w:tc>
          <w:tcPr>
            <w:tcW w:w="1843" w:type="dxa"/>
            <w:vAlign w:val="center"/>
          </w:tcPr>
          <w:p w14:paraId="2594FF8B">
            <w:pPr>
              <w:pStyle w:val="17"/>
              <w:rPr>
                <w:highlight w:val="none"/>
              </w:rPr>
            </w:pPr>
            <w:r>
              <w:rPr>
                <w:highlight w:val="none"/>
              </w:rPr>
              <w:t>唐曹政办函【2013】25号</w:t>
            </w:r>
          </w:p>
        </w:tc>
      </w:tr>
      <w:tr w14:paraId="59142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BDEAE">
            <w:pPr>
              <w:pStyle w:val="19"/>
              <w:rPr>
                <w:highlight w:val="none"/>
              </w:rPr>
            </w:pPr>
            <w:r>
              <w:rPr>
                <w:highlight w:val="none"/>
              </w:rPr>
              <w:t>效益指标</w:t>
            </w:r>
          </w:p>
        </w:tc>
        <w:tc>
          <w:tcPr>
            <w:tcW w:w="1276" w:type="dxa"/>
            <w:vAlign w:val="center"/>
          </w:tcPr>
          <w:p w14:paraId="4D1B6E24">
            <w:pPr>
              <w:pStyle w:val="17"/>
              <w:rPr>
                <w:highlight w:val="none"/>
              </w:rPr>
            </w:pPr>
            <w:r>
              <w:rPr>
                <w:highlight w:val="none"/>
              </w:rPr>
              <w:t>社会效益指标</w:t>
            </w:r>
          </w:p>
        </w:tc>
        <w:tc>
          <w:tcPr>
            <w:tcW w:w="1332" w:type="dxa"/>
            <w:vAlign w:val="center"/>
          </w:tcPr>
          <w:p w14:paraId="4EDE339E">
            <w:pPr>
              <w:pStyle w:val="17"/>
              <w:rPr>
                <w:highlight w:val="none"/>
              </w:rPr>
            </w:pPr>
            <w:r>
              <w:rPr>
                <w:highlight w:val="none"/>
              </w:rPr>
              <w:t>社会影响率</w:t>
            </w:r>
          </w:p>
        </w:tc>
        <w:tc>
          <w:tcPr>
            <w:tcW w:w="2891" w:type="dxa"/>
            <w:vAlign w:val="center"/>
          </w:tcPr>
          <w:p w14:paraId="49BEE2F2">
            <w:pPr>
              <w:pStyle w:val="17"/>
              <w:rPr>
                <w:highlight w:val="none"/>
              </w:rPr>
            </w:pPr>
            <w:r>
              <w:rPr>
                <w:highlight w:val="none"/>
              </w:rPr>
              <w:t>提高老年人生活质量</w:t>
            </w:r>
          </w:p>
        </w:tc>
        <w:tc>
          <w:tcPr>
            <w:tcW w:w="1276" w:type="dxa"/>
            <w:vAlign w:val="center"/>
          </w:tcPr>
          <w:p w14:paraId="52E0D224">
            <w:pPr>
              <w:pStyle w:val="17"/>
              <w:rPr>
                <w:highlight w:val="none"/>
              </w:rPr>
            </w:pPr>
            <w:r>
              <w:rPr>
                <w:highlight w:val="none"/>
              </w:rPr>
              <w:t>≥80%</w:t>
            </w:r>
          </w:p>
        </w:tc>
        <w:tc>
          <w:tcPr>
            <w:tcW w:w="1843" w:type="dxa"/>
            <w:vAlign w:val="center"/>
          </w:tcPr>
          <w:p w14:paraId="45A05F00">
            <w:pPr>
              <w:pStyle w:val="17"/>
              <w:rPr>
                <w:highlight w:val="none"/>
              </w:rPr>
            </w:pPr>
            <w:r>
              <w:rPr>
                <w:highlight w:val="none"/>
              </w:rPr>
              <w:t>唐曹政办函【2013】25号</w:t>
            </w:r>
          </w:p>
        </w:tc>
      </w:tr>
      <w:tr w14:paraId="57B4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5931F">
            <w:pPr>
              <w:pStyle w:val="19"/>
              <w:rPr>
                <w:highlight w:val="none"/>
              </w:rPr>
            </w:pPr>
            <w:r>
              <w:rPr>
                <w:highlight w:val="none"/>
              </w:rPr>
              <w:t>满意度指标</w:t>
            </w:r>
          </w:p>
        </w:tc>
        <w:tc>
          <w:tcPr>
            <w:tcW w:w="1276" w:type="dxa"/>
            <w:vAlign w:val="center"/>
          </w:tcPr>
          <w:p w14:paraId="0F88E0A0">
            <w:pPr>
              <w:pStyle w:val="17"/>
              <w:rPr>
                <w:highlight w:val="none"/>
              </w:rPr>
            </w:pPr>
            <w:r>
              <w:rPr>
                <w:highlight w:val="none"/>
              </w:rPr>
              <w:t>服务对象满意度指标</w:t>
            </w:r>
          </w:p>
        </w:tc>
        <w:tc>
          <w:tcPr>
            <w:tcW w:w="1332" w:type="dxa"/>
            <w:vAlign w:val="center"/>
          </w:tcPr>
          <w:p w14:paraId="2CA9A58D">
            <w:pPr>
              <w:pStyle w:val="17"/>
              <w:rPr>
                <w:highlight w:val="none"/>
              </w:rPr>
            </w:pPr>
            <w:r>
              <w:rPr>
                <w:highlight w:val="none"/>
              </w:rPr>
              <w:t>服务对象满意度指标</w:t>
            </w:r>
          </w:p>
        </w:tc>
        <w:tc>
          <w:tcPr>
            <w:tcW w:w="2891" w:type="dxa"/>
            <w:vAlign w:val="center"/>
          </w:tcPr>
          <w:p w14:paraId="134D06AC">
            <w:pPr>
              <w:pStyle w:val="17"/>
              <w:rPr>
                <w:highlight w:val="none"/>
              </w:rPr>
            </w:pPr>
            <w:r>
              <w:rPr>
                <w:highlight w:val="none"/>
              </w:rPr>
              <w:t>老龄服务对象满意度</w:t>
            </w:r>
          </w:p>
        </w:tc>
        <w:tc>
          <w:tcPr>
            <w:tcW w:w="1276" w:type="dxa"/>
            <w:vAlign w:val="center"/>
          </w:tcPr>
          <w:p w14:paraId="690E44C9">
            <w:pPr>
              <w:pStyle w:val="17"/>
              <w:rPr>
                <w:highlight w:val="none"/>
              </w:rPr>
            </w:pPr>
            <w:r>
              <w:rPr>
                <w:highlight w:val="none"/>
              </w:rPr>
              <w:t>≥96%</w:t>
            </w:r>
          </w:p>
        </w:tc>
        <w:tc>
          <w:tcPr>
            <w:tcW w:w="1843" w:type="dxa"/>
            <w:vAlign w:val="center"/>
          </w:tcPr>
          <w:p w14:paraId="7A0286B4">
            <w:pPr>
              <w:pStyle w:val="17"/>
              <w:rPr>
                <w:highlight w:val="none"/>
              </w:rPr>
            </w:pPr>
            <w:r>
              <w:rPr>
                <w:highlight w:val="none"/>
              </w:rPr>
              <w:t>%唐曹政办函【2013】25号</w:t>
            </w:r>
          </w:p>
        </w:tc>
      </w:tr>
    </w:tbl>
    <w:p w14:paraId="6F086511">
      <w:pPr>
        <w:rPr>
          <w:highlight w:val="none"/>
        </w:rPr>
        <w:sectPr>
          <w:pgSz w:w="11900" w:h="16840"/>
          <w:pgMar w:top="1984" w:right="1304" w:bottom="1134" w:left="1304" w:header="720" w:footer="720" w:gutter="0"/>
          <w:pgNumType w:fmt="decimal"/>
          <w:cols w:space="720" w:num="1"/>
        </w:sectPr>
      </w:pPr>
    </w:p>
    <w:p w14:paraId="096C48DA">
      <w:pPr>
        <w:jc w:val="center"/>
        <w:rPr>
          <w:highlight w:val="none"/>
        </w:rPr>
      </w:pPr>
    </w:p>
    <w:p w14:paraId="1E4FB5A6">
      <w:pPr>
        <w:ind w:firstLine="560"/>
        <w:outlineLvl w:val="3"/>
        <w:rPr>
          <w:highlight w:val="none"/>
        </w:rPr>
      </w:pPr>
      <w:bookmarkStart w:id="20" w:name="_Toc_4_4_0000000021"/>
      <w:r>
        <w:rPr>
          <w:rFonts w:ascii="方正仿宋_GBK" w:hAnsi="方正仿宋_GBK" w:eastAsia="方正仿宋_GBK" w:cs="方正仿宋_GBK"/>
          <w:color w:val="000000"/>
          <w:sz w:val="28"/>
          <w:highlight w:val="none"/>
        </w:rPr>
        <w:t>18.财务审计经费绩效目标表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440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5A2A92">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2307165">
            <w:pPr>
              <w:pStyle w:val="15"/>
              <w:rPr>
                <w:highlight w:val="none"/>
              </w:rPr>
            </w:pPr>
            <w:r>
              <w:rPr>
                <w:highlight w:val="none"/>
              </w:rPr>
              <w:t>单位：万元</w:t>
            </w:r>
          </w:p>
        </w:tc>
      </w:tr>
      <w:tr w14:paraId="05E20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3DB1D">
            <w:pPr>
              <w:pStyle w:val="18"/>
              <w:rPr>
                <w:highlight w:val="none"/>
              </w:rPr>
            </w:pPr>
            <w:r>
              <w:rPr>
                <w:highlight w:val="none"/>
              </w:rPr>
              <w:t>项目编码</w:t>
            </w:r>
          </w:p>
        </w:tc>
        <w:tc>
          <w:tcPr>
            <w:tcW w:w="2608" w:type="dxa"/>
            <w:gridSpan w:val="2"/>
            <w:vAlign w:val="center"/>
          </w:tcPr>
          <w:p w14:paraId="1D7DD338">
            <w:pPr>
              <w:pStyle w:val="17"/>
              <w:rPr>
                <w:highlight w:val="none"/>
              </w:rPr>
            </w:pPr>
            <w:r>
              <w:rPr>
                <w:highlight w:val="none"/>
              </w:rPr>
              <w:t>13020924P00104510002D</w:t>
            </w:r>
          </w:p>
        </w:tc>
        <w:tc>
          <w:tcPr>
            <w:tcW w:w="1587" w:type="dxa"/>
            <w:vAlign w:val="center"/>
          </w:tcPr>
          <w:p w14:paraId="2649776A">
            <w:pPr>
              <w:pStyle w:val="18"/>
              <w:rPr>
                <w:highlight w:val="none"/>
              </w:rPr>
            </w:pPr>
            <w:r>
              <w:rPr>
                <w:highlight w:val="none"/>
              </w:rPr>
              <w:t>项目名称</w:t>
            </w:r>
          </w:p>
        </w:tc>
        <w:tc>
          <w:tcPr>
            <w:tcW w:w="4422" w:type="dxa"/>
            <w:gridSpan w:val="3"/>
            <w:vAlign w:val="center"/>
          </w:tcPr>
          <w:p w14:paraId="74BB7A68">
            <w:pPr>
              <w:pStyle w:val="17"/>
              <w:rPr>
                <w:highlight w:val="none"/>
              </w:rPr>
            </w:pPr>
            <w:r>
              <w:rPr>
                <w:highlight w:val="none"/>
              </w:rPr>
              <w:t>财务审计经费</w:t>
            </w:r>
          </w:p>
        </w:tc>
      </w:tr>
      <w:tr w14:paraId="38090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4375E">
            <w:pPr>
              <w:pStyle w:val="18"/>
              <w:rPr>
                <w:highlight w:val="none"/>
              </w:rPr>
            </w:pPr>
            <w:r>
              <w:rPr>
                <w:highlight w:val="none"/>
              </w:rPr>
              <w:t>预算规模及资金用途</w:t>
            </w:r>
          </w:p>
        </w:tc>
        <w:tc>
          <w:tcPr>
            <w:tcW w:w="1276" w:type="dxa"/>
            <w:vAlign w:val="center"/>
          </w:tcPr>
          <w:p w14:paraId="48D3E5F4">
            <w:pPr>
              <w:pStyle w:val="18"/>
              <w:rPr>
                <w:highlight w:val="none"/>
              </w:rPr>
            </w:pPr>
            <w:r>
              <w:rPr>
                <w:highlight w:val="none"/>
              </w:rPr>
              <w:t>预算数</w:t>
            </w:r>
          </w:p>
        </w:tc>
        <w:tc>
          <w:tcPr>
            <w:tcW w:w="1332" w:type="dxa"/>
            <w:vAlign w:val="center"/>
          </w:tcPr>
          <w:p w14:paraId="1DAE1255">
            <w:pPr>
              <w:pStyle w:val="17"/>
              <w:rPr>
                <w:highlight w:val="none"/>
              </w:rPr>
            </w:pPr>
            <w:r>
              <w:rPr>
                <w:highlight w:val="none"/>
              </w:rPr>
              <w:t>1.00</w:t>
            </w:r>
          </w:p>
        </w:tc>
        <w:tc>
          <w:tcPr>
            <w:tcW w:w="1587" w:type="dxa"/>
            <w:vAlign w:val="center"/>
          </w:tcPr>
          <w:p w14:paraId="7D8C8BDA">
            <w:pPr>
              <w:pStyle w:val="18"/>
              <w:rPr>
                <w:highlight w:val="none"/>
              </w:rPr>
            </w:pPr>
            <w:r>
              <w:rPr>
                <w:highlight w:val="none"/>
              </w:rPr>
              <w:t>其中：财政    资金</w:t>
            </w:r>
          </w:p>
        </w:tc>
        <w:tc>
          <w:tcPr>
            <w:tcW w:w="1304" w:type="dxa"/>
            <w:vAlign w:val="center"/>
          </w:tcPr>
          <w:p w14:paraId="2C607BC5">
            <w:pPr>
              <w:pStyle w:val="17"/>
              <w:rPr>
                <w:highlight w:val="none"/>
              </w:rPr>
            </w:pPr>
            <w:r>
              <w:rPr>
                <w:highlight w:val="none"/>
              </w:rPr>
              <w:t>1.00</w:t>
            </w:r>
          </w:p>
        </w:tc>
        <w:tc>
          <w:tcPr>
            <w:tcW w:w="1276" w:type="dxa"/>
            <w:vAlign w:val="center"/>
          </w:tcPr>
          <w:p w14:paraId="2075F0D9">
            <w:pPr>
              <w:pStyle w:val="18"/>
              <w:rPr>
                <w:highlight w:val="none"/>
              </w:rPr>
            </w:pPr>
            <w:r>
              <w:rPr>
                <w:highlight w:val="none"/>
              </w:rPr>
              <w:t>其他资金</w:t>
            </w:r>
          </w:p>
        </w:tc>
        <w:tc>
          <w:tcPr>
            <w:tcW w:w="1843" w:type="dxa"/>
            <w:vAlign w:val="center"/>
          </w:tcPr>
          <w:p w14:paraId="28FCA2EB">
            <w:pPr>
              <w:pStyle w:val="17"/>
              <w:rPr>
                <w:highlight w:val="none"/>
              </w:rPr>
            </w:pPr>
          </w:p>
        </w:tc>
      </w:tr>
      <w:tr w14:paraId="3581C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EF22C">
            <w:pPr>
              <w:rPr>
                <w:highlight w:val="none"/>
              </w:rPr>
            </w:pPr>
          </w:p>
        </w:tc>
        <w:tc>
          <w:tcPr>
            <w:tcW w:w="8617" w:type="dxa"/>
            <w:gridSpan w:val="6"/>
            <w:vAlign w:val="center"/>
          </w:tcPr>
          <w:p w14:paraId="750CD226">
            <w:pPr>
              <w:pStyle w:val="17"/>
              <w:rPr>
                <w:rFonts w:hint="eastAsia" w:eastAsia="方正书宋_GBK"/>
                <w:highlight w:val="none"/>
                <w:lang w:eastAsia="zh-CN"/>
              </w:rPr>
            </w:pPr>
            <w:r>
              <w:rPr>
                <w:rFonts w:hint="eastAsia"/>
                <w:color w:val="auto"/>
                <w:highlight w:val="none"/>
                <w:lang w:val="en-US" w:eastAsia="zh-CN"/>
              </w:rPr>
              <w:t>区级资金1万元，主要用于对我局</w:t>
            </w:r>
            <w:r>
              <w:rPr>
                <w:color w:val="auto"/>
                <w:highlight w:val="none"/>
              </w:rPr>
              <w:t>财务审计经费</w:t>
            </w:r>
            <w:r>
              <w:rPr>
                <w:rFonts w:hint="eastAsia"/>
                <w:color w:val="auto"/>
                <w:highlight w:val="none"/>
                <w:lang w:eastAsia="zh-CN"/>
              </w:rPr>
              <w:t>。</w:t>
            </w:r>
          </w:p>
        </w:tc>
      </w:tr>
      <w:tr w14:paraId="7972E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3FDE8">
            <w:pPr>
              <w:pStyle w:val="18"/>
              <w:rPr>
                <w:highlight w:val="none"/>
              </w:rPr>
            </w:pPr>
            <w:r>
              <w:rPr>
                <w:highlight w:val="none"/>
              </w:rPr>
              <w:t>资金支出计划（%）</w:t>
            </w:r>
          </w:p>
        </w:tc>
        <w:tc>
          <w:tcPr>
            <w:tcW w:w="2608" w:type="dxa"/>
            <w:gridSpan w:val="2"/>
            <w:vAlign w:val="center"/>
          </w:tcPr>
          <w:p w14:paraId="413F81DF">
            <w:pPr>
              <w:pStyle w:val="18"/>
              <w:rPr>
                <w:highlight w:val="none"/>
              </w:rPr>
            </w:pPr>
            <w:r>
              <w:rPr>
                <w:highlight w:val="none"/>
              </w:rPr>
              <w:t>3月底</w:t>
            </w:r>
          </w:p>
        </w:tc>
        <w:tc>
          <w:tcPr>
            <w:tcW w:w="1587" w:type="dxa"/>
            <w:vAlign w:val="center"/>
          </w:tcPr>
          <w:p w14:paraId="175170D4">
            <w:pPr>
              <w:pStyle w:val="18"/>
              <w:rPr>
                <w:highlight w:val="none"/>
              </w:rPr>
            </w:pPr>
            <w:r>
              <w:rPr>
                <w:highlight w:val="none"/>
              </w:rPr>
              <w:t>6月底</w:t>
            </w:r>
          </w:p>
        </w:tc>
        <w:tc>
          <w:tcPr>
            <w:tcW w:w="1304" w:type="dxa"/>
            <w:vAlign w:val="center"/>
          </w:tcPr>
          <w:p w14:paraId="2D22D75D">
            <w:pPr>
              <w:pStyle w:val="18"/>
              <w:rPr>
                <w:highlight w:val="none"/>
              </w:rPr>
            </w:pPr>
            <w:r>
              <w:rPr>
                <w:highlight w:val="none"/>
              </w:rPr>
              <w:t>10月底</w:t>
            </w:r>
          </w:p>
        </w:tc>
        <w:tc>
          <w:tcPr>
            <w:tcW w:w="3118" w:type="dxa"/>
            <w:gridSpan w:val="2"/>
            <w:vAlign w:val="center"/>
          </w:tcPr>
          <w:p w14:paraId="1D710CB2">
            <w:pPr>
              <w:pStyle w:val="18"/>
              <w:rPr>
                <w:highlight w:val="none"/>
              </w:rPr>
            </w:pPr>
            <w:r>
              <w:rPr>
                <w:highlight w:val="none"/>
              </w:rPr>
              <w:t>12月底</w:t>
            </w:r>
          </w:p>
        </w:tc>
      </w:tr>
      <w:tr w14:paraId="2F510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476F9">
            <w:pPr>
              <w:rPr>
                <w:highlight w:val="none"/>
              </w:rPr>
            </w:pPr>
          </w:p>
        </w:tc>
        <w:tc>
          <w:tcPr>
            <w:tcW w:w="2608" w:type="dxa"/>
            <w:gridSpan w:val="2"/>
            <w:vAlign w:val="center"/>
          </w:tcPr>
          <w:p w14:paraId="2907F36A">
            <w:pPr>
              <w:pStyle w:val="19"/>
              <w:rPr>
                <w:highlight w:val="none"/>
              </w:rPr>
            </w:pPr>
          </w:p>
        </w:tc>
        <w:tc>
          <w:tcPr>
            <w:tcW w:w="1587" w:type="dxa"/>
            <w:vAlign w:val="center"/>
          </w:tcPr>
          <w:p w14:paraId="795F7754">
            <w:pPr>
              <w:pStyle w:val="19"/>
              <w:rPr>
                <w:highlight w:val="none"/>
              </w:rPr>
            </w:pPr>
          </w:p>
        </w:tc>
        <w:tc>
          <w:tcPr>
            <w:tcW w:w="1304" w:type="dxa"/>
            <w:vAlign w:val="center"/>
          </w:tcPr>
          <w:p w14:paraId="083B7A37">
            <w:pPr>
              <w:pStyle w:val="19"/>
              <w:rPr>
                <w:highlight w:val="none"/>
              </w:rPr>
            </w:pPr>
          </w:p>
        </w:tc>
        <w:tc>
          <w:tcPr>
            <w:tcW w:w="3118" w:type="dxa"/>
            <w:gridSpan w:val="2"/>
            <w:vAlign w:val="center"/>
          </w:tcPr>
          <w:p w14:paraId="6B84ABAE">
            <w:pPr>
              <w:pStyle w:val="19"/>
              <w:rPr>
                <w:highlight w:val="none"/>
              </w:rPr>
            </w:pPr>
            <w:r>
              <w:rPr>
                <w:highlight w:val="none"/>
              </w:rPr>
              <w:t>100%</w:t>
            </w:r>
          </w:p>
        </w:tc>
      </w:tr>
      <w:tr w14:paraId="791B4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E7B7D">
            <w:pPr>
              <w:pStyle w:val="18"/>
              <w:rPr>
                <w:highlight w:val="none"/>
              </w:rPr>
            </w:pPr>
            <w:r>
              <w:rPr>
                <w:highlight w:val="none"/>
              </w:rPr>
              <w:t>绩效目标</w:t>
            </w:r>
          </w:p>
        </w:tc>
        <w:tc>
          <w:tcPr>
            <w:tcW w:w="8617" w:type="dxa"/>
            <w:gridSpan w:val="6"/>
            <w:vAlign w:val="center"/>
          </w:tcPr>
          <w:p w14:paraId="1F10F868">
            <w:pPr>
              <w:pStyle w:val="17"/>
              <w:rPr>
                <w:highlight w:val="none"/>
              </w:rPr>
            </w:pPr>
            <w:r>
              <w:rPr>
                <w:highlight w:val="none"/>
              </w:rPr>
              <w:t>1.</w:t>
            </w:r>
            <w:r>
              <w:rPr>
                <w:rFonts w:hint="eastAsia"/>
                <w:color w:val="auto"/>
                <w:highlight w:val="none"/>
                <w:lang w:val="en-US" w:eastAsia="zh-CN"/>
              </w:rPr>
              <w:t>完成我局</w:t>
            </w:r>
            <w:r>
              <w:rPr>
                <w:color w:val="auto"/>
                <w:highlight w:val="none"/>
              </w:rPr>
              <w:t>财务审计</w:t>
            </w:r>
            <w:r>
              <w:rPr>
                <w:rFonts w:hint="eastAsia"/>
                <w:color w:val="auto"/>
                <w:highlight w:val="none"/>
                <w:lang w:val="en-US" w:eastAsia="zh-CN"/>
              </w:rPr>
              <w:t>工作</w:t>
            </w:r>
            <w:r>
              <w:rPr>
                <w:rFonts w:hint="eastAsia"/>
                <w:color w:val="auto"/>
                <w:highlight w:val="none"/>
                <w:lang w:eastAsia="zh-CN"/>
              </w:rPr>
              <w:t>。</w:t>
            </w:r>
          </w:p>
        </w:tc>
      </w:tr>
    </w:tbl>
    <w:p w14:paraId="382E2668">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8A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B9B3D">
            <w:pPr>
              <w:pStyle w:val="18"/>
              <w:rPr>
                <w:highlight w:val="none"/>
              </w:rPr>
            </w:pPr>
            <w:r>
              <w:rPr>
                <w:highlight w:val="none"/>
              </w:rPr>
              <w:t>一级指标</w:t>
            </w:r>
          </w:p>
        </w:tc>
        <w:tc>
          <w:tcPr>
            <w:tcW w:w="1276" w:type="dxa"/>
            <w:vAlign w:val="center"/>
          </w:tcPr>
          <w:p w14:paraId="23BD7CFB">
            <w:pPr>
              <w:pStyle w:val="18"/>
              <w:rPr>
                <w:highlight w:val="none"/>
              </w:rPr>
            </w:pPr>
            <w:r>
              <w:rPr>
                <w:highlight w:val="none"/>
              </w:rPr>
              <w:t>二级指标</w:t>
            </w:r>
          </w:p>
        </w:tc>
        <w:tc>
          <w:tcPr>
            <w:tcW w:w="1332" w:type="dxa"/>
            <w:vAlign w:val="center"/>
          </w:tcPr>
          <w:p w14:paraId="1B9E659D">
            <w:pPr>
              <w:pStyle w:val="18"/>
              <w:rPr>
                <w:highlight w:val="none"/>
              </w:rPr>
            </w:pPr>
            <w:r>
              <w:rPr>
                <w:highlight w:val="none"/>
              </w:rPr>
              <w:t>三级指标</w:t>
            </w:r>
          </w:p>
        </w:tc>
        <w:tc>
          <w:tcPr>
            <w:tcW w:w="2891" w:type="dxa"/>
            <w:vAlign w:val="center"/>
          </w:tcPr>
          <w:p w14:paraId="1FAD4E0C">
            <w:pPr>
              <w:pStyle w:val="18"/>
              <w:rPr>
                <w:highlight w:val="none"/>
              </w:rPr>
            </w:pPr>
            <w:r>
              <w:rPr>
                <w:highlight w:val="none"/>
              </w:rPr>
              <w:t>绩效指标描述</w:t>
            </w:r>
          </w:p>
        </w:tc>
        <w:tc>
          <w:tcPr>
            <w:tcW w:w="1276" w:type="dxa"/>
            <w:vAlign w:val="center"/>
          </w:tcPr>
          <w:p w14:paraId="20DC0E74">
            <w:pPr>
              <w:pStyle w:val="18"/>
              <w:rPr>
                <w:highlight w:val="none"/>
              </w:rPr>
            </w:pPr>
            <w:r>
              <w:rPr>
                <w:highlight w:val="none"/>
              </w:rPr>
              <w:t>指标值</w:t>
            </w:r>
          </w:p>
        </w:tc>
        <w:tc>
          <w:tcPr>
            <w:tcW w:w="1843" w:type="dxa"/>
            <w:vAlign w:val="center"/>
          </w:tcPr>
          <w:p w14:paraId="4314DC2A">
            <w:pPr>
              <w:pStyle w:val="18"/>
              <w:rPr>
                <w:highlight w:val="none"/>
              </w:rPr>
            </w:pPr>
            <w:r>
              <w:rPr>
                <w:highlight w:val="none"/>
              </w:rPr>
              <w:t>指标值确定依据</w:t>
            </w:r>
          </w:p>
        </w:tc>
      </w:tr>
      <w:tr w14:paraId="5987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9B7E8">
            <w:pPr>
              <w:pStyle w:val="19"/>
              <w:rPr>
                <w:highlight w:val="none"/>
              </w:rPr>
            </w:pPr>
            <w:r>
              <w:rPr>
                <w:highlight w:val="none"/>
              </w:rPr>
              <w:t>产出指标</w:t>
            </w:r>
          </w:p>
        </w:tc>
        <w:tc>
          <w:tcPr>
            <w:tcW w:w="1276" w:type="dxa"/>
            <w:vAlign w:val="center"/>
          </w:tcPr>
          <w:p w14:paraId="5BA61B90">
            <w:pPr>
              <w:pStyle w:val="17"/>
              <w:rPr>
                <w:highlight w:val="none"/>
              </w:rPr>
            </w:pPr>
            <w:r>
              <w:rPr>
                <w:highlight w:val="none"/>
              </w:rPr>
              <w:t>数量指标</w:t>
            </w:r>
          </w:p>
        </w:tc>
        <w:tc>
          <w:tcPr>
            <w:tcW w:w="1332" w:type="dxa"/>
            <w:vAlign w:val="center"/>
          </w:tcPr>
          <w:p w14:paraId="4F265F7F">
            <w:pPr>
              <w:pStyle w:val="17"/>
              <w:rPr>
                <w:highlight w:val="none"/>
              </w:rPr>
            </w:pPr>
            <w:r>
              <w:rPr>
                <w:highlight w:val="none"/>
              </w:rPr>
              <w:t>审计项目数量</w:t>
            </w:r>
          </w:p>
        </w:tc>
        <w:tc>
          <w:tcPr>
            <w:tcW w:w="2891" w:type="dxa"/>
            <w:vAlign w:val="center"/>
          </w:tcPr>
          <w:p w14:paraId="63357ED0">
            <w:pPr>
              <w:pStyle w:val="17"/>
              <w:rPr>
                <w:highlight w:val="none"/>
              </w:rPr>
            </w:pPr>
            <w:r>
              <w:rPr>
                <w:highlight w:val="none"/>
              </w:rPr>
              <w:t>按照相关要求完成审计工作任务</w:t>
            </w:r>
          </w:p>
        </w:tc>
        <w:tc>
          <w:tcPr>
            <w:tcW w:w="1276" w:type="dxa"/>
            <w:vAlign w:val="center"/>
          </w:tcPr>
          <w:p w14:paraId="26CE2330">
            <w:pPr>
              <w:pStyle w:val="17"/>
              <w:rPr>
                <w:highlight w:val="none"/>
              </w:rPr>
            </w:pPr>
            <w:r>
              <w:rPr>
                <w:highlight w:val="none"/>
              </w:rPr>
              <w:t>≥1次</w:t>
            </w:r>
          </w:p>
        </w:tc>
        <w:tc>
          <w:tcPr>
            <w:tcW w:w="1843" w:type="dxa"/>
            <w:vAlign w:val="center"/>
          </w:tcPr>
          <w:p w14:paraId="4062670F">
            <w:pPr>
              <w:pStyle w:val="17"/>
              <w:rPr>
                <w:highlight w:val="none"/>
              </w:rPr>
            </w:pPr>
            <w:r>
              <w:rPr>
                <w:highlight w:val="none"/>
              </w:rPr>
              <w:t>根据年初工作计划</w:t>
            </w:r>
          </w:p>
        </w:tc>
      </w:tr>
      <w:tr w14:paraId="7302A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C5093">
            <w:pPr>
              <w:rPr>
                <w:highlight w:val="none"/>
              </w:rPr>
            </w:pPr>
          </w:p>
        </w:tc>
        <w:tc>
          <w:tcPr>
            <w:tcW w:w="1276" w:type="dxa"/>
            <w:vAlign w:val="center"/>
          </w:tcPr>
          <w:p w14:paraId="0257BB7C">
            <w:pPr>
              <w:pStyle w:val="17"/>
              <w:rPr>
                <w:highlight w:val="none"/>
              </w:rPr>
            </w:pPr>
            <w:r>
              <w:rPr>
                <w:highlight w:val="none"/>
              </w:rPr>
              <w:t>质量指标</w:t>
            </w:r>
          </w:p>
        </w:tc>
        <w:tc>
          <w:tcPr>
            <w:tcW w:w="1332" w:type="dxa"/>
            <w:vAlign w:val="center"/>
          </w:tcPr>
          <w:p w14:paraId="162CE14F">
            <w:pPr>
              <w:pStyle w:val="17"/>
              <w:rPr>
                <w:highlight w:val="none"/>
              </w:rPr>
            </w:pPr>
            <w:r>
              <w:rPr>
                <w:highlight w:val="none"/>
              </w:rPr>
              <w:t>审计工作过程及质量</w:t>
            </w:r>
          </w:p>
        </w:tc>
        <w:tc>
          <w:tcPr>
            <w:tcW w:w="2891" w:type="dxa"/>
            <w:vAlign w:val="center"/>
          </w:tcPr>
          <w:p w14:paraId="7CC6CB08">
            <w:pPr>
              <w:pStyle w:val="17"/>
              <w:rPr>
                <w:rFonts w:hint="default" w:eastAsia="方正书宋_GBK"/>
                <w:highlight w:val="none"/>
                <w:lang w:val="en-US" w:eastAsia="zh-CN"/>
              </w:rPr>
            </w:pPr>
            <w:r>
              <w:rPr>
                <w:highlight w:val="none"/>
              </w:rPr>
              <w:t>严格审计过程，提高审计质量</w:t>
            </w:r>
            <w:r>
              <w:rPr>
                <w:rFonts w:hint="eastAsia"/>
                <w:highlight w:val="none"/>
                <w:lang w:val="en-US" w:eastAsia="zh-CN"/>
              </w:rPr>
              <w:t>提升率</w:t>
            </w:r>
          </w:p>
        </w:tc>
        <w:tc>
          <w:tcPr>
            <w:tcW w:w="1276" w:type="dxa"/>
            <w:vAlign w:val="center"/>
          </w:tcPr>
          <w:p w14:paraId="251BBA34">
            <w:pPr>
              <w:pStyle w:val="17"/>
              <w:rPr>
                <w:highlight w:val="none"/>
              </w:rPr>
            </w:pPr>
            <w:r>
              <w:rPr>
                <w:highlight w:val="none"/>
              </w:rPr>
              <w:t>≥98%</w:t>
            </w:r>
          </w:p>
        </w:tc>
        <w:tc>
          <w:tcPr>
            <w:tcW w:w="1843" w:type="dxa"/>
            <w:vAlign w:val="center"/>
          </w:tcPr>
          <w:p w14:paraId="000602B8">
            <w:pPr>
              <w:pStyle w:val="17"/>
              <w:rPr>
                <w:highlight w:val="none"/>
              </w:rPr>
            </w:pPr>
            <w:r>
              <w:rPr>
                <w:highlight w:val="none"/>
              </w:rPr>
              <w:t>根据年初工作计划</w:t>
            </w:r>
          </w:p>
        </w:tc>
      </w:tr>
      <w:tr w14:paraId="44D27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3D9E9">
            <w:pPr>
              <w:rPr>
                <w:highlight w:val="none"/>
              </w:rPr>
            </w:pPr>
          </w:p>
        </w:tc>
        <w:tc>
          <w:tcPr>
            <w:tcW w:w="1276" w:type="dxa"/>
            <w:vAlign w:val="center"/>
          </w:tcPr>
          <w:p w14:paraId="3BFA0793">
            <w:pPr>
              <w:pStyle w:val="17"/>
              <w:rPr>
                <w:highlight w:val="none"/>
              </w:rPr>
            </w:pPr>
            <w:r>
              <w:rPr>
                <w:highlight w:val="none"/>
              </w:rPr>
              <w:t>时效指标</w:t>
            </w:r>
          </w:p>
        </w:tc>
        <w:tc>
          <w:tcPr>
            <w:tcW w:w="1332" w:type="dxa"/>
            <w:vAlign w:val="center"/>
          </w:tcPr>
          <w:p w14:paraId="07C29B91">
            <w:pPr>
              <w:pStyle w:val="17"/>
              <w:rPr>
                <w:highlight w:val="none"/>
              </w:rPr>
            </w:pPr>
            <w:r>
              <w:rPr>
                <w:highlight w:val="none"/>
              </w:rPr>
              <w:t>项目完成时间</w:t>
            </w:r>
          </w:p>
        </w:tc>
        <w:tc>
          <w:tcPr>
            <w:tcW w:w="2891" w:type="dxa"/>
            <w:vAlign w:val="center"/>
          </w:tcPr>
          <w:p w14:paraId="45936CA7">
            <w:pPr>
              <w:pStyle w:val="17"/>
              <w:rPr>
                <w:highlight w:val="none"/>
              </w:rPr>
            </w:pPr>
            <w:r>
              <w:rPr>
                <w:rFonts w:hint="eastAsia"/>
                <w:highlight w:val="none"/>
                <w:lang w:val="en-US" w:eastAsia="zh-CN"/>
              </w:rPr>
              <w:t>资金拨付完成时限</w:t>
            </w:r>
          </w:p>
        </w:tc>
        <w:tc>
          <w:tcPr>
            <w:tcW w:w="1276" w:type="dxa"/>
            <w:vAlign w:val="center"/>
          </w:tcPr>
          <w:p w14:paraId="2D26F127">
            <w:pPr>
              <w:pStyle w:val="17"/>
              <w:rPr>
                <w:highlight w:val="none"/>
              </w:rPr>
            </w:pPr>
            <w:r>
              <w:rPr>
                <w:highlight w:val="none"/>
              </w:rPr>
              <w:t>≤1年</w:t>
            </w:r>
          </w:p>
        </w:tc>
        <w:tc>
          <w:tcPr>
            <w:tcW w:w="1843" w:type="dxa"/>
            <w:vAlign w:val="center"/>
          </w:tcPr>
          <w:p w14:paraId="006F36B8">
            <w:pPr>
              <w:pStyle w:val="17"/>
              <w:rPr>
                <w:highlight w:val="none"/>
              </w:rPr>
            </w:pPr>
            <w:r>
              <w:rPr>
                <w:highlight w:val="none"/>
              </w:rPr>
              <w:t>根据年初工作计划</w:t>
            </w:r>
          </w:p>
        </w:tc>
      </w:tr>
      <w:tr w14:paraId="0359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D7B82">
            <w:pPr>
              <w:rPr>
                <w:highlight w:val="none"/>
              </w:rPr>
            </w:pPr>
          </w:p>
        </w:tc>
        <w:tc>
          <w:tcPr>
            <w:tcW w:w="1276" w:type="dxa"/>
            <w:vAlign w:val="center"/>
          </w:tcPr>
          <w:p w14:paraId="16CF9189">
            <w:pPr>
              <w:pStyle w:val="17"/>
              <w:rPr>
                <w:highlight w:val="none"/>
              </w:rPr>
            </w:pPr>
            <w:r>
              <w:rPr>
                <w:highlight w:val="none"/>
              </w:rPr>
              <w:t>成本指标</w:t>
            </w:r>
          </w:p>
        </w:tc>
        <w:tc>
          <w:tcPr>
            <w:tcW w:w="1332" w:type="dxa"/>
            <w:vAlign w:val="center"/>
          </w:tcPr>
          <w:p w14:paraId="7C242270">
            <w:pPr>
              <w:pStyle w:val="17"/>
              <w:rPr>
                <w:highlight w:val="none"/>
              </w:rPr>
            </w:pPr>
            <w:r>
              <w:rPr>
                <w:highlight w:val="none"/>
              </w:rPr>
              <w:t>控制审计成本</w:t>
            </w:r>
          </w:p>
        </w:tc>
        <w:tc>
          <w:tcPr>
            <w:tcW w:w="2891" w:type="dxa"/>
            <w:vAlign w:val="center"/>
          </w:tcPr>
          <w:p w14:paraId="4FE22E36">
            <w:pPr>
              <w:pStyle w:val="17"/>
              <w:rPr>
                <w:highlight w:val="none"/>
              </w:rPr>
            </w:pPr>
            <w:r>
              <w:rPr>
                <w:rFonts w:hint="eastAsia"/>
                <w:highlight w:val="none"/>
                <w:lang w:val="en-US" w:eastAsia="zh-CN"/>
              </w:rPr>
              <w:t>控制在年初预算内</w:t>
            </w:r>
          </w:p>
        </w:tc>
        <w:tc>
          <w:tcPr>
            <w:tcW w:w="1276" w:type="dxa"/>
            <w:vAlign w:val="center"/>
          </w:tcPr>
          <w:p w14:paraId="7E2CD0DD">
            <w:pPr>
              <w:pStyle w:val="17"/>
              <w:rPr>
                <w:highlight w:val="none"/>
              </w:rPr>
            </w:pPr>
            <w:r>
              <w:rPr>
                <w:highlight w:val="none"/>
              </w:rPr>
              <w:t>≤1万元</w:t>
            </w:r>
          </w:p>
        </w:tc>
        <w:tc>
          <w:tcPr>
            <w:tcW w:w="1843" w:type="dxa"/>
            <w:vAlign w:val="center"/>
          </w:tcPr>
          <w:p w14:paraId="042FD38D">
            <w:pPr>
              <w:pStyle w:val="17"/>
              <w:rPr>
                <w:highlight w:val="none"/>
              </w:rPr>
            </w:pPr>
            <w:r>
              <w:rPr>
                <w:highlight w:val="none"/>
              </w:rPr>
              <w:t>根据年初工作计划</w:t>
            </w:r>
          </w:p>
        </w:tc>
      </w:tr>
      <w:tr w14:paraId="62978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AB83F">
            <w:pPr>
              <w:pStyle w:val="19"/>
              <w:rPr>
                <w:highlight w:val="none"/>
              </w:rPr>
            </w:pPr>
            <w:r>
              <w:rPr>
                <w:highlight w:val="none"/>
              </w:rPr>
              <w:t>效益指标</w:t>
            </w:r>
          </w:p>
        </w:tc>
        <w:tc>
          <w:tcPr>
            <w:tcW w:w="1276" w:type="dxa"/>
            <w:vAlign w:val="center"/>
          </w:tcPr>
          <w:p w14:paraId="1D5AE7A1">
            <w:pPr>
              <w:pStyle w:val="17"/>
              <w:rPr>
                <w:highlight w:val="none"/>
              </w:rPr>
            </w:pPr>
            <w:r>
              <w:rPr>
                <w:rFonts w:hint="eastAsia"/>
                <w:highlight w:val="none"/>
                <w:lang w:eastAsia="zh-CN"/>
              </w:rPr>
              <w:t>社会</w:t>
            </w:r>
            <w:r>
              <w:rPr>
                <w:highlight w:val="none"/>
              </w:rPr>
              <w:t>效益指标</w:t>
            </w:r>
          </w:p>
        </w:tc>
        <w:tc>
          <w:tcPr>
            <w:tcW w:w="1332" w:type="dxa"/>
            <w:vAlign w:val="center"/>
          </w:tcPr>
          <w:p w14:paraId="179F25DD">
            <w:pPr>
              <w:pStyle w:val="17"/>
              <w:rPr>
                <w:rFonts w:hint="default" w:eastAsia="方正书宋_GBK"/>
                <w:highlight w:val="none"/>
                <w:lang w:val="en-US" w:eastAsia="zh-CN"/>
              </w:rPr>
            </w:pPr>
            <w:r>
              <w:rPr>
                <w:rFonts w:hint="eastAsia"/>
                <w:highlight w:val="none"/>
                <w:lang w:val="en-US" w:eastAsia="zh-CN"/>
              </w:rPr>
              <w:t>民生资金使用绩效</w:t>
            </w:r>
          </w:p>
        </w:tc>
        <w:tc>
          <w:tcPr>
            <w:tcW w:w="2891" w:type="dxa"/>
            <w:vAlign w:val="center"/>
          </w:tcPr>
          <w:p w14:paraId="5E601E75">
            <w:pPr>
              <w:pStyle w:val="17"/>
              <w:rPr>
                <w:highlight w:val="none"/>
              </w:rPr>
            </w:pPr>
            <w:r>
              <w:rPr>
                <w:rFonts w:hint="eastAsia"/>
                <w:highlight w:val="none"/>
                <w:lang w:val="en-US" w:eastAsia="zh-CN"/>
              </w:rPr>
              <w:t>民生资金使用绩效合规率，提升资金使用水平</w:t>
            </w:r>
          </w:p>
        </w:tc>
        <w:tc>
          <w:tcPr>
            <w:tcW w:w="1276" w:type="dxa"/>
            <w:vAlign w:val="center"/>
          </w:tcPr>
          <w:p w14:paraId="3E343C96">
            <w:pPr>
              <w:pStyle w:val="17"/>
              <w:rPr>
                <w:rFonts w:hint="default" w:eastAsia="方正书宋_GBK"/>
                <w:highlight w:val="none"/>
                <w:lang w:val="en-US" w:eastAsia="zh-CN"/>
              </w:rPr>
            </w:pPr>
            <w:r>
              <w:rPr>
                <w:highlight w:val="none"/>
              </w:rPr>
              <w:t>≤</w:t>
            </w:r>
            <w:r>
              <w:rPr>
                <w:rFonts w:hint="eastAsia"/>
                <w:highlight w:val="none"/>
                <w:lang w:val="en-US" w:eastAsia="zh-CN"/>
              </w:rPr>
              <w:t>100%</w:t>
            </w:r>
          </w:p>
        </w:tc>
        <w:tc>
          <w:tcPr>
            <w:tcW w:w="1843" w:type="dxa"/>
            <w:vAlign w:val="center"/>
          </w:tcPr>
          <w:p w14:paraId="2E5C54EC">
            <w:pPr>
              <w:pStyle w:val="17"/>
              <w:rPr>
                <w:highlight w:val="none"/>
              </w:rPr>
            </w:pPr>
            <w:r>
              <w:rPr>
                <w:highlight w:val="none"/>
              </w:rPr>
              <w:t>根据年初工作计划</w:t>
            </w:r>
          </w:p>
        </w:tc>
      </w:tr>
      <w:tr w14:paraId="446D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54A51">
            <w:pPr>
              <w:pStyle w:val="19"/>
              <w:rPr>
                <w:highlight w:val="none"/>
              </w:rPr>
            </w:pPr>
            <w:r>
              <w:rPr>
                <w:highlight w:val="none"/>
              </w:rPr>
              <w:t>满意度指标</w:t>
            </w:r>
          </w:p>
        </w:tc>
        <w:tc>
          <w:tcPr>
            <w:tcW w:w="1276" w:type="dxa"/>
            <w:vAlign w:val="center"/>
          </w:tcPr>
          <w:p w14:paraId="6A3F632B">
            <w:pPr>
              <w:pStyle w:val="17"/>
              <w:rPr>
                <w:highlight w:val="none"/>
              </w:rPr>
            </w:pPr>
            <w:r>
              <w:rPr>
                <w:highlight w:val="none"/>
              </w:rPr>
              <w:t>服务对象满意度指标</w:t>
            </w:r>
          </w:p>
        </w:tc>
        <w:tc>
          <w:tcPr>
            <w:tcW w:w="1332" w:type="dxa"/>
            <w:vAlign w:val="center"/>
          </w:tcPr>
          <w:p w14:paraId="3519D458">
            <w:pPr>
              <w:pStyle w:val="17"/>
              <w:rPr>
                <w:highlight w:val="none"/>
              </w:rPr>
            </w:pPr>
            <w:r>
              <w:rPr>
                <w:rFonts w:hint="eastAsia"/>
                <w:highlight w:val="none"/>
                <w:lang w:val="en-US" w:eastAsia="zh-CN"/>
              </w:rPr>
              <w:t>服务</w:t>
            </w:r>
            <w:r>
              <w:rPr>
                <w:highlight w:val="none"/>
              </w:rPr>
              <w:t>对象满意度</w:t>
            </w:r>
          </w:p>
        </w:tc>
        <w:tc>
          <w:tcPr>
            <w:tcW w:w="2891" w:type="dxa"/>
            <w:vAlign w:val="center"/>
          </w:tcPr>
          <w:p w14:paraId="5D3C9E30">
            <w:pPr>
              <w:pStyle w:val="17"/>
              <w:rPr>
                <w:highlight w:val="none"/>
              </w:rPr>
            </w:pPr>
            <w:r>
              <w:rPr>
                <w:rFonts w:hint="eastAsia"/>
                <w:highlight w:val="none"/>
                <w:lang w:val="en-US" w:eastAsia="zh-CN"/>
              </w:rPr>
              <w:t>服务</w:t>
            </w:r>
            <w:r>
              <w:rPr>
                <w:highlight w:val="none"/>
              </w:rPr>
              <w:t>对象满意度</w:t>
            </w:r>
          </w:p>
        </w:tc>
        <w:tc>
          <w:tcPr>
            <w:tcW w:w="1276" w:type="dxa"/>
            <w:vAlign w:val="center"/>
          </w:tcPr>
          <w:p w14:paraId="620B52E4">
            <w:pPr>
              <w:pStyle w:val="17"/>
              <w:rPr>
                <w:highlight w:val="none"/>
              </w:rPr>
            </w:pPr>
            <w:r>
              <w:rPr>
                <w:highlight w:val="none"/>
              </w:rPr>
              <w:t>≥98%</w:t>
            </w:r>
          </w:p>
        </w:tc>
        <w:tc>
          <w:tcPr>
            <w:tcW w:w="1843" w:type="dxa"/>
            <w:vAlign w:val="center"/>
          </w:tcPr>
          <w:p w14:paraId="39BF107D">
            <w:pPr>
              <w:pStyle w:val="17"/>
              <w:rPr>
                <w:highlight w:val="none"/>
              </w:rPr>
            </w:pPr>
            <w:r>
              <w:rPr>
                <w:highlight w:val="none"/>
              </w:rPr>
              <w:t>根据年初工作计划</w:t>
            </w:r>
          </w:p>
        </w:tc>
      </w:tr>
    </w:tbl>
    <w:p w14:paraId="0358B2DA">
      <w:pPr>
        <w:rPr>
          <w:highlight w:val="none"/>
        </w:rPr>
        <w:sectPr>
          <w:pgSz w:w="11900" w:h="16840"/>
          <w:pgMar w:top="1984" w:right="1304" w:bottom="1134" w:left="1304" w:header="720" w:footer="720" w:gutter="0"/>
          <w:pgNumType w:fmt="decimal"/>
          <w:cols w:space="720" w:num="1"/>
        </w:sectPr>
      </w:pPr>
    </w:p>
    <w:p w14:paraId="56156E82">
      <w:pPr>
        <w:jc w:val="center"/>
        <w:rPr>
          <w:highlight w:val="none"/>
        </w:rPr>
      </w:pPr>
    </w:p>
    <w:p w14:paraId="45ED653C">
      <w:pPr>
        <w:ind w:firstLine="560"/>
        <w:outlineLvl w:val="3"/>
        <w:rPr>
          <w:highlight w:val="none"/>
        </w:rPr>
      </w:pPr>
      <w:bookmarkStart w:id="21" w:name="_Toc_4_4_0000000022"/>
      <w:r>
        <w:rPr>
          <w:rFonts w:ascii="方正仿宋_GBK" w:hAnsi="方正仿宋_GBK" w:eastAsia="方正仿宋_GBK" w:cs="方正仿宋_GBK"/>
          <w:color w:val="000000"/>
          <w:sz w:val="28"/>
          <w:highlight w:val="none"/>
        </w:rPr>
        <w:t>19.城区街路牌维修、区划图印刷制作及行政区划图编制费绩效目标表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8C7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B8B2DC">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4283A41">
            <w:pPr>
              <w:pStyle w:val="15"/>
              <w:rPr>
                <w:highlight w:val="none"/>
              </w:rPr>
            </w:pPr>
            <w:r>
              <w:rPr>
                <w:highlight w:val="none"/>
              </w:rPr>
              <w:t>单位：万元</w:t>
            </w:r>
          </w:p>
        </w:tc>
      </w:tr>
      <w:tr w14:paraId="1D0FD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58495">
            <w:pPr>
              <w:pStyle w:val="18"/>
              <w:rPr>
                <w:highlight w:val="none"/>
              </w:rPr>
            </w:pPr>
            <w:r>
              <w:rPr>
                <w:highlight w:val="none"/>
              </w:rPr>
              <w:t>项目编码</w:t>
            </w:r>
          </w:p>
        </w:tc>
        <w:tc>
          <w:tcPr>
            <w:tcW w:w="2608" w:type="dxa"/>
            <w:gridSpan w:val="2"/>
            <w:vAlign w:val="center"/>
          </w:tcPr>
          <w:p w14:paraId="28CA26E8">
            <w:pPr>
              <w:pStyle w:val="17"/>
              <w:rPr>
                <w:highlight w:val="none"/>
              </w:rPr>
            </w:pPr>
            <w:r>
              <w:rPr>
                <w:highlight w:val="none"/>
              </w:rPr>
              <w:t>13020924P001049100024</w:t>
            </w:r>
          </w:p>
        </w:tc>
        <w:tc>
          <w:tcPr>
            <w:tcW w:w="1587" w:type="dxa"/>
            <w:vAlign w:val="center"/>
          </w:tcPr>
          <w:p w14:paraId="6D1CF1D7">
            <w:pPr>
              <w:pStyle w:val="18"/>
              <w:rPr>
                <w:highlight w:val="none"/>
              </w:rPr>
            </w:pPr>
            <w:r>
              <w:rPr>
                <w:highlight w:val="none"/>
              </w:rPr>
              <w:t>项目名称</w:t>
            </w:r>
          </w:p>
        </w:tc>
        <w:tc>
          <w:tcPr>
            <w:tcW w:w="4422" w:type="dxa"/>
            <w:gridSpan w:val="3"/>
            <w:vAlign w:val="center"/>
          </w:tcPr>
          <w:p w14:paraId="0D25376D">
            <w:pPr>
              <w:pStyle w:val="17"/>
              <w:rPr>
                <w:highlight w:val="none"/>
              </w:rPr>
            </w:pPr>
            <w:r>
              <w:rPr>
                <w:highlight w:val="none"/>
              </w:rPr>
              <w:t>城区街路牌维修、区划图印刷制作及行政区划图编制费</w:t>
            </w:r>
          </w:p>
        </w:tc>
      </w:tr>
      <w:tr w14:paraId="26F48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7E7E1">
            <w:pPr>
              <w:pStyle w:val="18"/>
              <w:rPr>
                <w:highlight w:val="none"/>
              </w:rPr>
            </w:pPr>
            <w:r>
              <w:rPr>
                <w:highlight w:val="none"/>
              </w:rPr>
              <w:t>预算规模及资金用途</w:t>
            </w:r>
          </w:p>
        </w:tc>
        <w:tc>
          <w:tcPr>
            <w:tcW w:w="1276" w:type="dxa"/>
            <w:vAlign w:val="center"/>
          </w:tcPr>
          <w:p w14:paraId="0E71A3CF">
            <w:pPr>
              <w:pStyle w:val="18"/>
              <w:rPr>
                <w:highlight w:val="none"/>
              </w:rPr>
            </w:pPr>
            <w:r>
              <w:rPr>
                <w:highlight w:val="none"/>
              </w:rPr>
              <w:t>预算数</w:t>
            </w:r>
          </w:p>
        </w:tc>
        <w:tc>
          <w:tcPr>
            <w:tcW w:w="1332" w:type="dxa"/>
            <w:vAlign w:val="center"/>
          </w:tcPr>
          <w:p w14:paraId="37125692">
            <w:pPr>
              <w:pStyle w:val="17"/>
              <w:rPr>
                <w:highlight w:val="none"/>
              </w:rPr>
            </w:pPr>
            <w:r>
              <w:rPr>
                <w:highlight w:val="none"/>
              </w:rPr>
              <w:t>13.03</w:t>
            </w:r>
          </w:p>
        </w:tc>
        <w:tc>
          <w:tcPr>
            <w:tcW w:w="1587" w:type="dxa"/>
            <w:vAlign w:val="center"/>
          </w:tcPr>
          <w:p w14:paraId="4F83C5D8">
            <w:pPr>
              <w:pStyle w:val="18"/>
              <w:rPr>
                <w:highlight w:val="none"/>
              </w:rPr>
            </w:pPr>
            <w:r>
              <w:rPr>
                <w:highlight w:val="none"/>
              </w:rPr>
              <w:t>其中：财政    资金</w:t>
            </w:r>
          </w:p>
        </w:tc>
        <w:tc>
          <w:tcPr>
            <w:tcW w:w="1304" w:type="dxa"/>
            <w:vAlign w:val="center"/>
          </w:tcPr>
          <w:p w14:paraId="59054C21">
            <w:pPr>
              <w:pStyle w:val="17"/>
              <w:rPr>
                <w:highlight w:val="none"/>
              </w:rPr>
            </w:pPr>
            <w:r>
              <w:rPr>
                <w:highlight w:val="none"/>
              </w:rPr>
              <w:t>13.03</w:t>
            </w:r>
          </w:p>
        </w:tc>
        <w:tc>
          <w:tcPr>
            <w:tcW w:w="1276" w:type="dxa"/>
            <w:vAlign w:val="center"/>
          </w:tcPr>
          <w:p w14:paraId="4100E322">
            <w:pPr>
              <w:pStyle w:val="18"/>
              <w:rPr>
                <w:highlight w:val="none"/>
              </w:rPr>
            </w:pPr>
            <w:r>
              <w:rPr>
                <w:highlight w:val="none"/>
              </w:rPr>
              <w:t>其他资金</w:t>
            </w:r>
          </w:p>
        </w:tc>
        <w:tc>
          <w:tcPr>
            <w:tcW w:w="1843" w:type="dxa"/>
            <w:vAlign w:val="center"/>
          </w:tcPr>
          <w:p w14:paraId="65A71519">
            <w:pPr>
              <w:pStyle w:val="17"/>
              <w:rPr>
                <w:highlight w:val="none"/>
              </w:rPr>
            </w:pPr>
          </w:p>
        </w:tc>
      </w:tr>
      <w:tr w14:paraId="3FA5F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58FF4">
            <w:pPr>
              <w:rPr>
                <w:highlight w:val="none"/>
              </w:rPr>
            </w:pPr>
          </w:p>
        </w:tc>
        <w:tc>
          <w:tcPr>
            <w:tcW w:w="8617" w:type="dxa"/>
            <w:gridSpan w:val="6"/>
            <w:vAlign w:val="center"/>
          </w:tcPr>
          <w:p w14:paraId="0850CD4A">
            <w:pPr>
              <w:pStyle w:val="17"/>
              <w:rPr>
                <w:rFonts w:hint="default" w:eastAsia="方正书宋_GBK"/>
                <w:highlight w:val="none"/>
                <w:lang w:val="en-US" w:eastAsia="zh-CN"/>
              </w:rPr>
            </w:pPr>
            <w:r>
              <w:rPr>
                <w:rFonts w:hint="eastAsia"/>
                <w:color w:val="auto"/>
                <w:highlight w:val="none"/>
                <w:lang w:val="en-US" w:eastAsia="zh-CN"/>
              </w:rPr>
              <w:t>区级资金1万元，主要用于对</w:t>
            </w:r>
            <w:r>
              <w:rPr>
                <w:color w:val="auto"/>
                <w:highlight w:val="none"/>
              </w:rPr>
              <w:t>城区街路牌</w:t>
            </w:r>
            <w:r>
              <w:rPr>
                <w:rFonts w:hint="eastAsia"/>
                <w:color w:val="auto"/>
                <w:highlight w:val="none"/>
                <w:lang w:val="en-US" w:eastAsia="zh-CN"/>
              </w:rPr>
              <w:t>进行</w:t>
            </w:r>
            <w:r>
              <w:rPr>
                <w:color w:val="auto"/>
                <w:highlight w:val="none"/>
              </w:rPr>
              <w:t>维修</w:t>
            </w:r>
            <w:r>
              <w:rPr>
                <w:rFonts w:hint="eastAsia"/>
                <w:color w:val="auto"/>
                <w:highlight w:val="none"/>
                <w:lang w:eastAsia="zh-CN"/>
              </w:rPr>
              <w:t>、</w:t>
            </w:r>
            <w:r>
              <w:rPr>
                <w:rFonts w:hint="eastAsia"/>
                <w:color w:val="auto"/>
                <w:highlight w:val="none"/>
                <w:lang w:val="en-US" w:eastAsia="zh-CN"/>
              </w:rPr>
              <w:t>曹妃甸行政</w:t>
            </w:r>
            <w:r>
              <w:rPr>
                <w:color w:val="auto"/>
                <w:highlight w:val="none"/>
              </w:rPr>
              <w:t>区划图</w:t>
            </w:r>
            <w:r>
              <w:rPr>
                <w:rFonts w:hint="eastAsia"/>
                <w:color w:val="auto"/>
                <w:highlight w:val="none"/>
                <w:lang w:val="en-US" w:eastAsia="zh-CN"/>
              </w:rPr>
              <w:t>和城区图制作印刷</w:t>
            </w:r>
          </w:p>
        </w:tc>
      </w:tr>
      <w:tr w14:paraId="1A667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7555C">
            <w:pPr>
              <w:pStyle w:val="18"/>
              <w:rPr>
                <w:highlight w:val="none"/>
              </w:rPr>
            </w:pPr>
            <w:r>
              <w:rPr>
                <w:highlight w:val="none"/>
              </w:rPr>
              <w:t>资金支出计划（%）</w:t>
            </w:r>
          </w:p>
        </w:tc>
        <w:tc>
          <w:tcPr>
            <w:tcW w:w="2608" w:type="dxa"/>
            <w:gridSpan w:val="2"/>
            <w:vAlign w:val="center"/>
          </w:tcPr>
          <w:p w14:paraId="6349E780">
            <w:pPr>
              <w:pStyle w:val="18"/>
              <w:rPr>
                <w:highlight w:val="none"/>
              </w:rPr>
            </w:pPr>
            <w:r>
              <w:rPr>
                <w:highlight w:val="none"/>
              </w:rPr>
              <w:t>3月底</w:t>
            </w:r>
          </w:p>
        </w:tc>
        <w:tc>
          <w:tcPr>
            <w:tcW w:w="1587" w:type="dxa"/>
            <w:vAlign w:val="center"/>
          </w:tcPr>
          <w:p w14:paraId="09C17D89">
            <w:pPr>
              <w:pStyle w:val="18"/>
              <w:rPr>
                <w:highlight w:val="none"/>
              </w:rPr>
            </w:pPr>
            <w:r>
              <w:rPr>
                <w:highlight w:val="none"/>
              </w:rPr>
              <w:t>6月底</w:t>
            </w:r>
          </w:p>
        </w:tc>
        <w:tc>
          <w:tcPr>
            <w:tcW w:w="1304" w:type="dxa"/>
            <w:vAlign w:val="center"/>
          </w:tcPr>
          <w:p w14:paraId="0ADE29F1">
            <w:pPr>
              <w:pStyle w:val="18"/>
              <w:rPr>
                <w:highlight w:val="none"/>
              </w:rPr>
            </w:pPr>
            <w:r>
              <w:rPr>
                <w:highlight w:val="none"/>
              </w:rPr>
              <w:t>10月底</w:t>
            </w:r>
          </w:p>
        </w:tc>
        <w:tc>
          <w:tcPr>
            <w:tcW w:w="3118" w:type="dxa"/>
            <w:gridSpan w:val="2"/>
            <w:vAlign w:val="center"/>
          </w:tcPr>
          <w:p w14:paraId="7390577D">
            <w:pPr>
              <w:pStyle w:val="18"/>
              <w:rPr>
                <w:highlight w:val="none"/>
              </w:rPr>
            </w:pPr>
            <w:r>
              <w:rPr>
                <w:highlight w:val="none"/>
              </w:rPr>
              <w:t>12月底</w:t>
            </w:r>
          </w:p>
        </w:tc>
      </w:tr>
      <w:tr w14:paraId="7F558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C9205">
            <w:pPr>
              <w:rPr>
                <w:highlight w:val="none"/>
              </w:rPr>
            </w:pPr>
          </w:p>
        </w:tc>
        <w:tc>
          <w:tcPr>
            <w:tcW w:w="2608" w:type="dxa"/>
            <w:gridSpan w:val="2"/>
            <w:vAlign w:val="center"/>
          </w:tcPr>
          <w:p w14:paraId="19BCC12E">
            <w:pPr>
              <w:pStyle w:val="19"/>
              <w:rPr>
                <w:highlight w:val="none"/>
              </w:rPr>
            </w:pPr>
            <w:r>
              <w:rPr>
                <w:highlight w:val="none"/>
              </w:rPr>
              <w:t>25%</w:t>
            </w:r>
          </w:p>
        </w:tc>
        <w:tc>
          <w:tcPr>
            <w:tcW w:w="1587" w:type="dxa"/>
            <w:vAlign w:val="center"/>
          </w:tcPr>
          <w:p w14:paraId="5B0012BF">
            <w:pPr>
              <w:pStyle w:val="19"/>
              <w:rPr>
                <w:highlight w:val="none"/>
              </w:rPr>
            </w:pPr>
            <w:r>
              <w:rPr>
                <w:highlight w:val="none"/>
              </w:rPr>
              <w:t>50%</w:t>
            </w:r>
          </w:p>
        </w:tc>
        <w:tc>
          <w:tcPr>
            <w:tcW w:w="1304" w:type="dxa"/>
            <w:vAlign w:val="center"/>
          </w:tcPr>
          <w:p w14:paraId="06378712">
            <w:pPr>
              <w:pStyle w:val="19"/>
              <w:rPr>
                <w:highlight w:val="none"/>
              </w:rPr>
            </w:pPr>
            <w:r>
              <w:rPr>
                <w:highlight w:val="none"/>
              </w:rPr>
              <w:t>75%</w:t>
            </w:r>
          </w:p>
        </w:tc>
        <w:tc>
          <w:tcPr>
            <w:tcW w:w="3118" w:type="dxa"/>
            <w:gridSpan w:val="2"/>
            <w:vAlign w:val="center"/>
          </w:tcPr>
          <w:p w14:paraId="56126602">
            <w:pPr>
              <w:pStyle w:val="19"/>
              <w:rPr>
                <w:highlight w:val="none"/>
              </w:rPr>
            </w:pPr>
            <w:r>
              <w:rPr>
                <w:highlight w:val="none"/>
              </w:rPr>
              <w:t>100%</w:t>
            </w:r>
          </w:p>
        </w:tc>
      </w:tr>
      <w:tr w14:paraId="7C641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8DE4A">
            <w:pPr>
              <w:pStyle w:val="18"/>
              <w:rPr>
                <w:highlight w:val="none"/>
              </w:rPr>
            </w:pPr>
            <w:r>
              <w:rPr>
                <w:highlight w:val="none"/>
              </w:rPr>
              <w:t>绩效目标</w:t>
            </w:r>
          </w:p>
        </w:tc>
        <w:tc>
          <w:tcPr>
            <w:tcW w:w="8617" w:type="dxa"/>
            <w:gridSpan w:val="6"/>
            <w:vAlign w:val="center"/>
          </w:tcPr>
          <w:p w14:paraId="7B43D44E">
            <w:pPr>
              <w:pStyle w:val="17"/>
              <w:rPr>
                <w:rFonts w:hint="eastAsia" w:eastAsia="方正书宋_GBK"/>
                <w:highlight w:val="none"/>
                <w:lang w:eastAsia="zh-CN"/>
              </w:rPr>
            </w:pPr>
            <w:r>
              <w:rPr>
                <w:color w:val="auto"/>
                <w:highlight w:val="none"/>
              </w:rPr>
              <w:t>1.</w:t>
            </w:r>
            <w:r>
              <w:rPr>
                <w:rFonts w:hint="eastAsia"/>
                <w:color w:val="auto"/>
                <w:highlight w:val="none"/>
                <w:lang w:val="en-US" w:eastAsia="zh-CN"/>
              </w:rPr>
              <w:t>完成</w:t>
            </w:r>
            <w:r>
              <w:rPr>
                <w:color w:val="auto"/>
                <w:highlight w:val="none"/>
              </w:rPr>
              <w:t>城区</w:t>
            </w:r>
            <w:r>
              <w:rPr>
                <w:rFonts w:hint="eastAsia"/>
                <w:color w:val="auto"/>
                <w:highlight w:val="none"/>
                <w:lang w:val="en-US" w:eastAsia="zh-CN"/>
              </w:rPr>
              <w:t>破损</w:t>
            </w:r>
            <w:r>
              <w:rPr>
                <w:color w:val="auto"/>
                <w:highlight w:val="none"/>
              </w:rPr>
              <w:t>街路牌维修</w:t>
            </w:r>
            <w:r>
              <w:rPr>
                <w:rFonts w:hint="eastAsia"/>
                <w:color w:val="auto"/>
                <w:highlight w:val="none"/>
                <w:lang w:val="en-US" w:eastAsia="zh-CN"/>
              </w:rPr>
              <w:t>及补设。2、委托三方完成曹妃甸区行政</w:t>
            </w:r>
            <w:r>
              <w:rPr>
                <w:color w:val="auto"/>
                <w:highlight w:val="none"/>
              </w:rPr>
              <w:t>区划图</w:t>
            </w:r>
            <w:r>
              <w:rPr>
                <w:rFonts w:hint="eastAsia"/>
                <w:color w:val="auto"/>
                <w:highlight w:val="none"/>
                <w:lang w:val="en-US" w:eastAsia="zh-CN"/>
              </w:rPr>
              <w:t>和城区图</w:t>
            </w:r>
            <w:r>
              <w:rPr>
                <w:color w:val="auto"/>
                <w:highlight w:val="none"/>
              </w:rPr>
              <w:t>制作</w:t>
            </w:r>
            <w:r>
              <w:rPr>
                <w:rFonts w:hint="eastAsia"/>
                <w:color w:val="auto"/>
                <w:highlight w:val="none"/>
                <w:lang w:val="en-US" w:eastAsia="zh-CN"/>
              </w:rPr>
              <w:t>印刷</w:t>
            </w:r>
            <w:r>
              <w:rPr>
                <w:rFonts w:hint="eastAsia"/>
                <w:color w:val="auto"/>
                <w:highlight w:val="none"/>
                <w:lang w:eastAsia="zh-CN"/>
              </w:rPr>
              <w:t>。</w:t>
            </w:r>
          </w:p>
        </w:tc>
      </w:tr>
    </w:tbl>
    <w:p w14:paraId="3B084FFD">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E3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EE8E8">
            <w:pPr>
              <w:pStyle w:val="18"/>
              <w:rPr>
                <w:highlight w:val="none"/>
              </w:rPr>
            </w:pPr>
            <w:r>
              <w:rPr>
                <w:highlight w:val="none"/>
              </w:rPr>
              <w:t>一级指标</w:t>
            </w:r>
          </w:p>
        </w:tc>
        <w:tc>
          <w:tcPr>
            <w:tcW w:w="1276" w:type="dxa"/>
            <w:vAlign w:val="center"/>
          </w:tcPr>
          <w:p w14:paraId="0E742DAB">
            <w:pPr>
              <w:pStyle w:val="18"/>
              <w:rPr>
                <w:highlight w:val="none"/>
              </w:rPr>
            </w:pPr>
            <w:r>
              <w:rPr>
                <w:highlight w:val="none"/>
              </w:rPr>
              <w:t>二级指标</w:t>
            </w:r>
          </w:p>
        </w:tc>
        <w:tc>
          <w:tcPr>
            <w:tcW w:w="1332" w:type="dxa"/>
            <w:vAlign w:val="center"/>
          </w:tcPr>
          <w:p w14:paraId="789141D3">
            <w:pPr>
              <w:pStyle w:val="18"/>
              <w:rPr>
                <w:highlight w:val="none"/>
              </w:rPr>
            </w:pPr>
            <w:r>
              <w:rPr>
                <w:highlight w:val="none"/>
              </w:rPr>
              <w:t>三级指标</w:t>
            </w:r>
          </w:p>
        </w:tc>
        <w:tc>
          <w:tcPr>
            <w:tcW w:w="2891" w:type="dxa"/>
            <w:vAlign w:val="center"/>
          </w:tcPr>
          <w:p w14:paraId="7AD10465">
            <w:pPr>
              <w:pStyle w:val="18"/>
              <w:rPr>
                <w:highlight w:val="none"/>
              </w:rPr>
            </w:pPr>
            <w:r>
              <w:rPr>
                <w:highlight w:val="none"/>
              </w:rPr>
              <w:t>绩效指标描述</w:t>
            </w:r>
          </w:p>
        </w:tc>
        <w:tc>
          <w:tcPr>
            <w:tcW w:w="1276" w:type="dxa"/>
            <w:vAlign w:val="center"/>
          </w:tcPr>
          <w:p w14:paraId="457F8D54">
            <w:pPr>
              <w:pStyle w:val="18"/>
              <w:rPr>
                <w:highlight w:val="none"/>
              </w:rPr>
            </w:pPr>
            <w:r>
              <w:rPr>
                <w:highlight w:val="none"/>
              </w:rPr>
              <w:t>指标值</w:t>
            </w:r>
          </w:p>
        </w:tc>
        <w:tc>
          <w:tcPr>
            <w:tcW w:w="1843" w:type="dxa"/>
            <w:vAlign w:val="center"/>
          </w:tcPr>
          <w:p w14:paraId="3808EBE0">
            <w:pPr>
              <w:pStyle w:val="18"/>
              <w:rPr>
                <w:highlight w:val="none"/>
              </w:rPr>
            </w:pPr>
            <w:r>
              <w:rPr>
                <w:highlight w:val="none"/>
              </w:rPr>
              <w:t>指标值确定依据</w:t>
            </w:r>
          </w:p>
        </w:tc>
      </w:tr>
      <w:tr w14:paraId="36259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8E0C1">
            <w:pPr>
              <w:pStyle w:val="19"/>
              <w:rPr>
                <w:highlight w:val="none"/>
              </w:rPr>
            </w:pPr>
            <w:r>
              <w:rPr>
                <w:highlight w:val="none"/>
              </w:rPr>
              <w:t>产出指标</w:t>
            </w:r>
          </w:p>
        </w:tc>
        <w:tc>
          <w:tcPr>
            <w:tcW w:w="1276" w:type="dxa"/>
            <w:vAlign w:val="center"/>
          </w:tcPr>
          <w:p w14:paraId="17F994E5">
            <w:pPr>
              <w:pStyle w:val="17"/>
              <w:rPr>
                <w:highlight w:val="none"/>
              </w:rPr>
            </w:pPr>
            <w:r>
              <w:rPr>
                <w:highlight w:val="none"/>
              </w:rPr>
              <w:t>数量指标</w:t>
            </w:r>
          </w:p>
        </w:tc>
        <w:tc>
          <w:tcPr>
            <w:tcW w:w="1332" w:type="dxa"/>
            <w:vAlign w:val="center"/>
          </w:tcPr>
          <w:p w14:paraId="786F3CD7">
            <w:pPr>
              <w:pStyle w:val="17"/>
              <w:rPr>
                <w:rFonts w:hint="default" w:eastAsia="方正书宋_GBK"/>
                <w:highlight w:val="none"/>
                <w:lang w:val="en-US" w:eastAsia="zh-CN"/>
              </w:rPr>
            </w:pPr>
            <w:r>
              <w:rPr>
                <w:rFonts w:hint="eastAsia"/>
                <w:highlight w:val="none"/>
                <w:lang w:val="en-US" w:eastAsia="zh-CN"/>
              </w:rPr>
              <w:t>维修及补设街路牌个数</w:t>
            </w:r>
          </w:p>
        </w:tc>
        <w:tc>
          <w:tcPr>
            <w:tcW w:w="2891" w:type="dxa"/>
            <w:vAlign w:val="center"/>
          </w:tcPr>
          <w:p w14:paraId="451E7458">
            <w:pPr>
              <w:pStyle w:val="17"/>
              <w:rPr>
                <w:highlight w:val="none"/>
              </w:rPr>
            </w:pPr>
            <w:r>
              <w:rPr>
                <w:rFonts w:hint="eastAsia"/>
                <w:highlight w:val="none"/>
                <w:lang w:val="en-US" w:eastAsia="zh-CN"/>
              </w:rPr>
              <w:t>对城区破损街路牌维修及补设个数</w:t>
            </w:r>
          </w:p>
        </w:tc>
        <w:tc>
          <w:tcPr>
            <w:tcW w:w="1276" w:type="dxa"/>
            <w:vAlign w:val="center"/>
          </w:tcPr>
          <w:p w14:paraId="15F91354">
            <w:pPr>
              <w:pStyle w:val="17"/>
              <w:rPr>
                <w:rFonts w:hint="default" w:eastAsia="方正书宋_GBK"/>
                <w:highlight w:val="none"/>
                <w:lang w:val="en-US" w:eastAsia="zh-CN"/>
              </w:rPr>
            </w:pPr>
            <w:r>
              <w:rPr>
                <w:highlight w:val="none"/>
              </w:rPr>
              <w:t>≤</w:t>
            </w:r>
            <w:r>
              <w:rPr>
                <w:rFonts w:hint="eastAsia"/>
                <w:highlight w:val="none"/>
                <w:lang w:val="en-US" w:eastAsia="zh-CN"/>
              </w:rPr>
              <w:t>59个</w:t>
            </w:r>
          </w:p>
        </w:tc>
        <w:tc>
          <w:tcPr>
            <w:tcW w:w="1843" w:type="dxa"/>
            <w:vAlign w:val="center"/>
          </w:tcPr>
          <w:p w14:paraId="34083266">
            <w:pPr>
              <w:pStyle w:val="17"/>
              <w:rPr>
                <w:highlight w:val="none"/>
              </w:rPr>
            </w:pPr>
            <w:r>
              <w:rPr>
                <w:highlight w:val="none"/>
              </w:rPr>
              <w:t>《河北省地名管理规定》、唐山市民政局《关于加强和规范全市城乡地名标志设置工作的通知》（唐民字〔2022〕77号）</w:t>
            </w:r>
          </w:p>
        </w:tc>
      </w:tr>
      <w:tr w14:paraId="12BA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F9D4C">
            <w:pPr>
              <w:rPr>
                <w:highlight w:val="none"/>
              </w:rPr>
            </w:pPr>
          </w:p>
        </w:tc>
        <w:tc>
          <w:tcPr>
            <w:tcW w:w="1276" w:type="dxa"/>
            <w:vAlign w:val="center"/>
          </w:tcPr>
          <w:p w14:paraId="78E5D69C">
            <w:pPr>
              <w:pStyle w:val="17"/>
              <w:rPr>
                <w:highlight w:val="none"/>
              </w:rPr>
            </w:pPr>
            <w:r>
              <w:rPr>
                <w:highlight w:val="none"/>
              </w:rPr>
              <w:t>质量指标</w:t>
            </w:r>
          </w:p>
        </w:tc>
        <w:tc>
          <w:tcPr>
            <w:tcW w:w="1332" w:type="dxa"/>
            <w:vAlign w:val="center"/>
          </w:tcPr>
          <w:p w14:paraId="4DF999F2">
            <w:pPr>
              <w:pStyle w:val="17"/>
              <w:rPr>
                <w:highlight w:val="none"/>
              </w:rPr>
            </w:pPr>
            <w:r>
              <w:rPr>
                <w:highlight w:val="none"/>
              </w:rPr>
              <w:t>服务质量保障率</w:t>
            </w:r>
          </w:p>
        </w:tc>
        <w:tc>
          <w:tcPr>
            <w:tcW w:w="2891" w:type="dxa"/>
            <w:vAlign w:val="center"/>
          </w:tcPr>
          <w:p w14:paraId="7F953D60">
            <w:pPr>
              <w:pStyle w:val="17"/>
              <w:rPr>
                <w:highlight w:val="none"/>
              </w:rPr>
            </w:pPr>
            <w:r>
              <w:rPr>
                <w:highlight w:val="none"/>
              </w:rPr>
              <w:t>城区街路牌维护、维修及补设质量保障率</w:t>
            </w:r>
          </w:p>
        </w:tc>
        <w:tc>
          <w:tcPr>
            <w:tcW w:w="1276" w:type="dxa"/>
            <w:vAlign w:val="center"/>
          </w:tcPr>
          <w:p w14:paraId="651AD0BC">
            <w:pPr>
              <w:pStyle w:val="17"/>
              <w:rPr>
                <w:highlight w:val="none"/>
              </w:rPr>
            </w:pPr>
            <w:r>
              <w:rPr>
                <w:highlight w:val="none"/>
              </w:rPr>
              <w:t>≥100%</w:t>
            </w:r>
          </w:p>
        </w:tc>
        <w:tc>
          <w:tcPr>
            <w:tcW w:w="1843" w:type="dxa"/>
            <w:vAlign w:val="center"/>
          </w:tcPr>
          <w:p w14:paraId="7CEE5890">
            <w:pPr>
              <w:pStyle w:val="17"/>
              <w:rPr>
                <w:highlight w:val="none"/>
              </w:rPr>
            </w:pPr>
            <w:r>
              <w:rPr>
                <w:highlight w:val="none"/>
              </w:rPr>
              <w:t>《河北省地名管理规定》、唐山市民政局《关于加强和规范全市城乡地名标志设置工作的通知》（唐民字〔2022〕77号）</w:t>
            </w:r>
          </w:p>
        </w:tc>
      </w:tr>
      <w:tr w14:paraId="1C997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E37BF">
            <w:pPr>
              <w:rPr>
                <w:highlight w:val="none"/>
              </w:rPr>
            </w:pPr>
          </w:p>
        </w:tc>
        <w:tc>
          <w:tcPr>
            <w:tcW w:w="1276" w:type="dxa"/>
            <w:vAlign w:val="center"/>
          </w:tcPr>
          <w:p w14:paraId="47D881A6">
            <w:pPr>
              <w:pStyle w:val="17"/>
              <w:rPr>
                <w:highlight w:val="none"/>
              </w:rPr>
            </w:pPr>
            <w:r>
              <w:rPr>
                <w:highlight w:val="none"/>
              </w:rPr>
              <w:t>时效指标</w:t>
            </w:r>
          </w:p>
        </w:tc>
        <w:tc>
          <w:tcPr>
            <w:tcW w:w="1332" w:type="dxa"/>
            <w:vAlign w:val="center"/>
          </w:tcPr>
          <w:p w14:paraId="07765529">
            <w:pPr>
              <w:pStyle w:val="17"/>
              <w:rPr>
                <w:highlight w:val="none"/>
              </w:rPr>
            </w:pPr>
            <w:r>
              <w:rPr>
                <w:highlight w:val="none"/>
              </w:rPr>
              <w:t>服务及时率</w:t>
            </w:r>
          </w:p>
        </w:tc>
        <w:tc>
          <w:tcPr>
            <w:tcW w:w="2891" w:type="dxa"/>
            <w:vAlign w:val="center"/>
          </w:tcPr>
          <w:p w14:paraId="516082B6">
            <w:pPr>
              <w:pStyle w:val="17"/>
              <w:rPr>
                <w:rFonts w:hint="default" w:eastAsia="方正书宋_GBK"/>
                <w:color w:val="auto"/>
                <w:highlight w:val="none"/>
                <w:lang w:val="en-US" w:eastAsia="zh-CN"/>
              </w:rPr>
            </w:pPr>
            <w:r>
              <w:rPr>
                <w:rFonts w:hint="eastAsia"/>
                <w:color w:val="auto"/>
                <w:highlight w:val="none"/>
                <w:lang w:val="en-US" w:eastAsia="zh-CN"/>
              </w:rPr>
              <w:t>资金拨付完成时限</w:t>
            </w:r>
          </w:p>
        </w:tc>
        <w:tc>
          <w:tcPr>
            <w:tcW w:w="1276" w:type="dxa"/>
            <w:vAlign w:val="center"/>
          </w:tcPr>
          <w:p w14:paraId="15E5BD60">
            <w:pPr>
              <w:pStyle w:val="17"/>
              <w:rPr>
                <w:rFonts w:hint="default" w:eastAsia="方正书宋_GBK"/>
                <w:color w:val="auto"/>
                <w:highlight w:val="none"/>
                <w:lang w:val="en-US" w:eastAsia="zh-CN"/>
              </w:rPr>
            </w:pPr>
            <w:r>
              <w:rPr>
                <w:color w:val="auto"/>
                <w:highlight w:val="none"/>
              </w:rPr>
              <w:t>≤</w:t>
            </w:r>
            <w:r>
              <w:rPr>
                <w:rFonts w:hint="eastAsia"/>
                <w:color w:val="auto"/>
                <w:highlight w:val="none"/>
                <w:lang w:val="en-US" w:eastAsia="zh-CN"/>
              </w:rPr>
              <w:t>2024年12月31日</w:t>
            </w:r>
          </w:p>
        </w:tc>
        <w:tc>
          <w:tcPr>
            <w:tcW w:w="1843" w:type="dxa"/>
            <w:vAlign w:val="center"/>
          </w:tcPr>
          <w:p w14:paraId="03E8C79E">
            <w:pPr>
              <w:pStyle w:val="17"/>
              <w:rPr>
                <w:highlight w:val="none"/>
              </w:rPr>
            </w:pPr>
            <w:r>
              <w:rPr>
                <w:highlight w:val="none"/>
              </w:rPr>
              <w:t>《河北省地名管理规定》、唐山市民政局《关于加强和规范全市城乡地名标志设置工作的通知》（唐民字〔2022〕77号）</w:t>
            </w:r>
          </w:p>
        </w:tc>
      </w:tr>
      <w:tr w14:paraId="3DB5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9207E">
            <w:pPr>
              <w:rPr>
                <w:highlight w:val="none"/>
              </w:rPr>
            </w:pPr>
          </w:p>
        </w:tc>
        <w:tc>
          <w:tcPr>
            <w:tcW w:w="1276" w:type="dxa"/>
            <w:vAlign w:val="center"/>
          </w:tcPr>
          <w:p w14:paraId="0BB2E468">
            <w:pPr>
              <w:pStyle w:val="17"/>
              <w:rPr>
                <w:highlight w:val="none"/>
              </w:rPr>
            </w:pPr>
            <w:r>
              <w:rPr>
                <w:highlight w:val="none"/>
              </w:rPr>
              <w:t>成本指标</w:t>
            </w:r>
          </w:p>
        </w:tc>
        <w:tc>
          <w:tcPr>
            <w:tcW w:w="1332" w:type="dxa"/>
            <w:vAlign w:val="center"/>
          </w:tcPr>
          <w:p w14:paraId="21E2E62A">
            <w:pPr>
              <w:pStyle w:val="17"/>
              <w:rPr>
                <w:highlight w:val="none"/>
              </w:rPr>
            </w:pPr>
            <w:r>
              <w:rPr>
                <w:highlight w:val="none"/>
              </w:rPr>
              <w:t>资金保障金额</w:t>
            </w:r>
          </w:p>
        </w:tc>
        <w:tc>
          <w:tcPr>
            <w:tcW w:w="2891" w:type="dxa"/>
            <w:vAlign w:val="center"/>
          </w:tcPr>
          <w:p w14:paraId="22901137">
            <w:pPr>
              <w:pStyle w:val="17"/>
              <w:rPr>
                <w:rFonts w:hint="default" w:eastAsia="方正书宋_GBK"/>
                <w:color w:val="auto"/>
                <w:highlight w:val="none"/>
                <w:lang w:val="en-US" w:eastAsia="zh-CN"/>
              </w:rPr>
            </w:pPr>
            <w:r>
              <w:rPr>
                <w:rFonts w:hint="eastAsia"/>
                <w:color w:val="auto"/>
                <w:highlight w:val="none"/>
                <w:lang w:val="en-US" w:eastAsia="zh-CN"/>
              </w:rPr>
              <w:t>控制在年初预算内</w:t>
            </w:r>
          </w:p>
        </w:tc>
        <w:tc>
          <w:tcPr>
            <w:tcW w:w="1276" w:type="dxa"/>
            <w:vAlign w:val="center"/>
          </w:tcPr>
          <w:p w14:paraId="333473AD">
            <w:pPr>
              <w:pStyle w:val="17"/>
              <w:rPr>
                <w:color w:val="auto"/>
                <w:highlight w:val="none"/>
              </w:rPr>
            </w:pPr>
            <w:r>
              <w:rPr>
                <w:color w:val="auto"/>
                <w:highlight w:val="none"/>
              </w:rPr>
              <w:t>≤13.03万元</w:t>
            </w:r>
          </w:p>
        </w:tc>
        <w:tc>
          <w:tcPr>
            <w:tcW w:w="1843" w:type="dxa"/>
            <w:vAlign w:val="center"/>
          </w:tcPr>
          <w:p w14:paraId="06E0E668">
            <w:pPr>
              <w:pStyle w:val="17"/>
              <w:rPr>
                <w:highlight w:val="none"/>
              </w:rPr>
            </w:pPr>
            <w:r>
              <w:rPr>
                <w:highlight w:val="none"/>
              </w:rPr>
              <w:t>《河北省地名管理规定》、唐山市民政局《关于加强和规范全市城乡地名标志设置工作的通知》（唐民字〔2022〕77号）</w:t>
            </w:r>
          </w:p>
        </w:tc>
      </w:tr>
      <w:tr w14:paraId="253C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FF569">
            <w:pPr>
              <w:pStyle w:val="19"/>
              <w:rPr>
                <w:highlight w:val="none"/>
              </w:rPr>
            </w:pPr>
            <w:r>
              <w:rPr>
                <w:highlight w:val="none"/>
              </w:rPr>
              <w:t>效益指标</w:t>
            </w:r>
          </w:p>
        </w:tc>
        <w:tc>
          <w:tcPr>
            <w:tcW w:w="1276" w:type="dxa"/>
            <w:vAlign w:val="center"/>
          </w:tcPr>
          <w:p w14:paraId="34C92D78">
            <w:pPr>
              <w:pStyle w:val="17"/>
              <w:rPr>
                <w:highlight w:val="none"/>
              </w:rPr>
            </w:pPr>
            <w:r>
              <w:rPr>
                <w:highlight w:val="none"/>
              </w:rPr>
              <w:t>社会效益指标</w:t>
            </w:r>
          </w:p>
        </w:tc>
        <w:tc>
          <w:tcPr>
            <w:tcW w:w="1332" w:type="dxa"/>
            <w:vAlign w:val="center"/>
          </w:tcPr>
          <w:p w14:paraId="418F88AC">
            <w:pPr>
              <w:pStyle w:val="17"/>
              <w:rPr>
                <w:highlight w:val="none"/>
              </w:rPr>
            </w:pPr>
            <w:r>
              <w:rPr>
                <w:highlight w:val="none"/>
              </w:rPr>
              <w:t>社会影响率</w:t>
            </w:r>
          </w:p>
        </w:tc>
        <w:tc>
          <w:tcPr>
            <w:tcW w:w="2891" w:type="dxa"/>
            <w:vAlign w:val="center"/>
          </w:tcPr>
          <w:p w14:paraId="7762BAC2">
            <w:pPr>
              <w:pStyle w:val="17"/>
              <w:rPr>
                <w:rFonts w:hint="eastAsia" w:eastAsia="方正书宋_GBK"/>
                <w:highlight w:val="none"/>
                <w:lang w:val="en-US" w:eastAsia="zh-CN"/>
              </w:rPr>
            </w:pPr>
            <w:r>
              <w:rPr>
                <w:highlight w:val="none"/>
              </w:rPr>
              <w:t>城区街路牌社会导向作用有效提高</w:t>
            </w:r>
            <w:r>
              <w:rPr>
                <w:rFonts w:hint="eastAsia"/>
                <w:highlight w:val="none"/>
                <w:lang w:val="en-US" w:eastAsia="zh-CN"/>
              </w:rPr>
              <w:t>率</w:t>
            </w:r>
          </w:p>
        </w:tc>
        <w:tc>
          <w:tcPr>
            <w:tcW w:w="1276" w:type="dxa"/>
            <w:vAlign w:val="center"/>
          </w:tcPr>
          <w:p w14:paraId="41E79F9A">
            <w:pPr>
              <w:pStyle w:val="17"/>
              <w:rPr>
                <w:highlight w:val="none"/>
              </w:rPr>
            </w:pPr>
            <w:r>
              <w:rPr>
                <w:highlight w:val="none"/>
              </w:rPr>
              <w:t>≥9</w:t>
            </w:r>
            <w:r>
              <w:rPr>
                <w:rFonts w:hint="eastAsia"/>
                <w:highlight w:val="none"/>
                <w:lang w:val="en-US" w:eastAsia="zh-CN"/>
              </w:rPr>
              <w:t>8</w:t>
            </w:r>
            <w:r>
              <w:rPr>
                <w:highlight w:val="none"/>
              </w:rPr>
              <w:t>%</w:t>
            </w:r>
          </w:p>
        </w:tc>
        <w:tc>
          <w:tcPr>
            <w:tcW w:w="1843" w:type="dxa"/>
            <w:vAlign w:val="center"/>
          </w:tcPr>
          <w:p w14:paraId="23E2F090">
            <w:pPr>
              <w:pStyle w:val="17"/>
              <w:rPr>
                <w:highlight w:val="none"/>
              </w:rPr>
            </w:pPr>
            <w:r>
              <w:rPr>
                <w:highlight w:val="none"/>
              </w:rPr>
              <w:t>《河北省地名管理规定》、唐山市民政局《关于加强和规范全市城乡地名标志设置工作的通知》（唐民字〔2022〕77号）</w:t>
            </w:r>
          </w:p>
        </w:tc>
      </w:tr>
      <w:tr w14:paraId="0680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8DF33">
            <w:pPr>
              <w:pStyle w:val="19"/>
              <w:rPr>
                <w:highlight w:val="none"/>
              </w:rPr>
            </w:pPr>
            <w:r>
              <w:rPr>
                <w:highlight w:val="none"/>
              </w:rPr>
              <w:t>满意度指标</w:t>
            </w:r>
          </w:p>
        </w:tc>
        <w:tc>
          <w:tcPr>
            <w:tcW w:w="1276" w:type="dxa"/>
            <w:vAlign w:val="center"/>
          </w:tcPr>
          <w:p w14:paraId="424BBC42">
            <w:pPr>
              <w:pStyle w:val="17"/>
              <w:rPr>
                <w:highlight w:val="none"/>
              </w:rPr>
            </w:pPr>
            <w:r>
              <w:rPr>
                <w:highlight w:val="none"/>
              </w:rPr>
              <w:t>服务对象满意度指标</w:t>
            </w:r>
          </w:p>
        </w:tc>
        <w:tc>
          <w:tcPr>
            <w:tcW w:w="1332" w:type="dxa"/>
            <w:vAlign w:val="center"/>
          </w:tcPr>
          <w:p w14:paraId="66EF10FF">
            <w:pPr>
              <w:pStyle w:val="17"/>
              <w:rPr>
                <w:highlight w:val="none"/>
              </w:rPr>
            </w:pPr>
            <w:r>
              <w:rPr>
                <w:highlight w:val="none"/>
              </w:rPr>
              <w:t>群众满意度</w:t>
            </w:r>
          </w:p>
        </w:tc>
        <w:tc>
          <w:tcPr>
            <w:tcW w:w="2891" w:type="dxa"/>
            <w:vAlign w:val="center"/>
          </w:tcPr>
          <w:p w14:paraId="0699F285">
            <w:pPr>
              <w:pStyle w:val="17"/>
              <w:rPr>
                <w:rFonts w:hint="eastAsia" w:eastAsia="方正书宋_GBK"/>
                <w:highlight w:val="none"/>
                <w:lang w:eastAsia="zh-CN"/>
              </w:rPr>
            </w:pPr>
            <w:r>
              <w:rPr>
                <w:highlight w:val="none"/>
              </w:rPr>
              <w:t>城区</w:t>
            </w:r>
            <w:r>
              <w:rPr>
                <w:rFonts w:hint="eastAsia"/>
                <w:highlight w:val="none"/>
                <w:lang w:val="en-US" w:eastAsia="zh-CN"/>
              </w:rPr>
              <w:t>居民对</w:t>
            </w:r>
            <w:r>
              <w:rPr>
                <w:highlight w:val="none"/>
              </w:rPr>
              <w:t>街路牌社会导向作用满意度</w:t>
            </w:r>
            <w:r>
              <w:rPr>
                <w:rFonts w:hint="eastAsia"/>
                <w:highlight w:val="none"/>
                <w:lang w:val="en-US" w:eastAsia="zh-CN"/>
              </w:rPr>
              <w:t>率</w:t>
            </w:r>
          </w:p>
        </w:tc>
        <w:tc>
          <w:tcPr>
            <w:tcW w:w="1276" w:type="dxa"/>
            <w:vAlign w:val="center"/>
          </w:tcPr>
          <w:p w14:paraId="7C54F991">
            <w:pPr>
              <w:pStyle w:val="17"/>
              <w:rPr>
                <w:highlight w:val="none"/>
              </w:rPr>
            </w:pPr>
            <w:r>
              <w:rPr>
                <w:highlight w:val="none"/>
              </w:rPr>
              <w:t>≥96%</w:t>
            </w:r>
          </w:p>
        </w:tc>
        <w:tc>
          <w:tcPr>
            <w:tcW w:w="1843" w:type="dxa"/>
            <w:vAlign w:val="center"/>
          </w:tcPr>
          <w:p w14:paraId="2A6D30CA">
            <w:pPr>
              <w:pStyle w:val="17"/>
              <w:rPr>
                <w:highlight w:val="none"/>
              </w:rPr>
            </w:pPr>
            <w:r>
              <w:rPr>
                <w:highlight w:val="none"/>
              </w:rPr>
              <w:t>《河北省地名管理规定》、唐山市民政局《关于加强和规范全市城乡地名标志设置工作的通知》（唐民字〔2022〕77号）</w:t>
            </w:r>
          </w:p>
        </w:tc>
      </w:tr>
    </w:tbl>
    <w:p w14:paraId="48E83108">
      <w:pPr>
        <w:rPr>
          <w:highlight w:val="none"/>
        </w:rPr>
        <w:sectPr>
          <w:pgSz w:w="11900" w:h="16840"/>
          <w:pgMar w:top="1984" w:right="1304" w:bottom="1134" w:left="1304" w:header="720" w:footer="720" w:gutter="0"/>
          <w:pgNumType w:fmt="decimal"/>
          <w:cols w:space="720" w:num="1"/>
        </w:sectPr>
      </w:pPr>
    </w:p>
    <w:p w14:paraId="6112D78D">
      <w:pPr>
        <w:jc w:val="center"/>
        <w:rPr>
          <w:highlight w:val="none"/>
        </w:rPr>
      </w:pPr>
    </w:p>
    <w:p w14:paraId="7FD1F48E">
      <w:pPr>
        <w:ind w:firstLine="560"/>
        <w:outlineLvl w:val="3"/>
        <w:rPr>
          <w:highlight w:val="none"/>
        </w:rPr>
      </w:pPr>
      <w:bookmarkStart w:id="22" w:name="_Toc_4_4_0000000023"/>
      <w:r>
        <w:rPr>
          <w:rFonts w:ascii="方正仿宋_GBK" w:hAnsi="方正仿宋_GBK" w:eastAsia="方正仿宋_GBK" w:cs="方正仿宋_GBK"/>
          <w:color w:val="000000"/>
          <w:sz w:val="28"/>
          <w:highlight w:val="none"/>
        </w:rPr>
        <w:t>20.城市居民最低生活保障金绩效目标表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542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773B7B">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E8D2D15">
            <w:pPr>
              <w:pStyle w:val="15"/>
              <w:rPr>
                <w:highlight w:val="none"/>
              </w:rPr>
            </w:pPr>
            <w:r>
              <w:rPr>
                <w:highlight w:val="none"/>
              </w:rPr>
              <w:t>单位：万元</w:t>
            </w:r>
          </w:p>
        </w:tc>
      </w:tr>
      <w:tr w14:paraId="01077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5A2F2">
            <w:pPr>
              <w:pStyle w:val="18"/>
              <w:rPr>
                <w:highlight w:val="none"/>
              </w:rPr>
            </w:pPr>
            <w:r>
              <w:rPr>
                <w:highlight w:val="none"/>
              </w:rPr>
              <w:t>项目编码</w:t>
            </w:r>
          </w:p>
        </w:tc>
        <w:tc>
          <w:tcPr>
            <w:tcW w:w="2608" w:type="dxa"/>
            <w:gridSpan w:val="2"/>
            <w:vAlign w:val="center"/>
          </w:tcPr>
          <w:p w14:paraId="14B6021C">
            <w:pPr>
              <w:pStyle w:val="17"/>
              <w:rPr>
                <w:highlight w:val="none"/>
              </w:rPr>
            </w:pPr>
            <w:r>
              <w:rPr>
                <w:highlight w:val="none"/>
              </w:rPr>
              <w:t>13020924P00079310003D</w:t>
            </w:r>
          </w:p>
        </w:tc>
        <w:tc>
          <w:tcPr>
            <w:tcW w:w="1587" w:type="dxa"/>
            <w:vAlign w:val="center"/>
          </w:tcPr>
          <w:p w14:paraId="2DE3614C">
            <w:pPr>
              <w:pStyle w:val="18"/>
              <w:rPr>
                <w:highlight w:val="none"/>
              </w:rPr>
            </w:pPr>
            <w:r>
              <w:rPr>
                <w:highlight w:val="none"/>
              </w:rPr>
              <w:t>项目名称</w:t>
            </w:r>
          </w:p>
        </w:tc>
        <w:tc>
          <w:tcPr>
            <w:tcW w:w="4422" w:type="dxa"/>
            <w:gridSpan w:val="3"/>
            <w:vAlign w:val="center"/>
          </w:tcPr>
          <w:p w14:paraId="52195556">
            <w:pPr>
              <w:pStyle w:val="17"/>
              <w:rPr>
                <w:highlight w:val="none"/>
              </w:rPr>
            </w:pPr>
            <w:r>
              <w:rPr>
                <w:highlight w:val="none"/>
              </w:rPr>
              <w:t>城市居民最低生活保障金</w:t>
            </w:r>
          </w:p>
        </w:tc>
      </w:tr>
      <w:tr w14:paraId="1E378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E29D4">
            <w:pPr>
              <w:pStyle w:val="18"/>
              <w:rPr>
                <w:highlight w:val="none"/>
              </w:rPr>
            </w:pPr>
            <w:r>
              <w:rPr>
                <w:highlight w:val="none"/>
              </w:rPr>
              <w:t>预算规模及资金用途</w:t>
            </w:r>
          </w:p>
        </w:tc>
        <w:tc>
          <w:tcPr>
            <w:tcW w:w="1276" w:type="dxa"/>
            <w:vAlign w:val="center"/>
          </w:tcPr>
          <w:p w14:paraId="1DA16D06">
            <w:pPr>
              <w:pStyle w:val="18"/>
              <w:rPr>
                <w:highlight w:val="none"/>
              </w:rPr>
            </w:pPr>
            <w:r>
              <w:rPr>
                <w:highlight w:val="none"/>
              </w:rPr>
              <w:t>预算数</w:t>
            </w:r>
          </w:p>
        </w:tc>
        <w:tc>
          <w:tcPr>
            <w:tcW w:w="1332" w:type="dxa"/>
            <w:vAlign w:val="center"/>
          </w:tcPr>
          <w:p w14:paraId="641D702E">
            <w:pPr>
              <w:pStyle w:val="17"/>
              <w:rPr>
                <w:highlight w:val="none"/>
              </w:rPr>
            </w:pPr>
            <w:r>
              <w:rPr>
                <w:highlight w:val="none"/>
              </w:rPr>
              <w:t>110.00</w:t>
            </w:r>
          </w:p>
        </w:tc>
        <w:tc>
          <w:tcPr>
            <w:tcW w:w="1587" w:type="dxa"/>
            <w:vAlign w:val="center"/>
          </w:tcPr>
          <w:p w14:paraId="5534C825">
            <w:pPr>
              <w:pStyle w:val="18"/>
              <w:rPr>
                <w:highlight w:val="none"/>
              </w:rPr>
            </w:pPr>
            <w:r>
              <w:rPr>
                <w:highlight w:val="none"/>
              </w:rPr>
              <w:t>其中：财政    资金</w:t>
            </w:r>
          </w:p>
        </w:tc>
        <w:tc>
          <w:tcPr>
            <w:tcW w:w="1304" w:type="dxa"/>
            <w:vAlign w:val="center"/>
          </w:tcPr>
          <w:p w14:paraId="4841F83F">
            <w:pPr>
              <w:pStyle w:val="17"/>
              <w:rPr>
                <w:highlight w:val="none"/>
              </w:rPr>
            </w:pPr>
            <w:r>
              <w:rPr>
                <w:highlight w:val="none"/>
              </w:rPr>
              <w:t>110.00</w:t>
            </w:r>
          </w:p>
        </w:tc>
        <w:tc>
          <w:tcPr>
            <w:tcW w:w="1276" w:type="dxa"/>
            <w:vAlign w:val="center"/>
          </w:tcPr>
          <w:p w14:paraId="100AFCFF">
            <w:pPr>
              <w:pStyle w:val="18"/>
              <w:rPr>
                <w:highlight w:val="none"/>
              </w:rPr>
            </w:pPr>
            <w:r>
              <w:rPr>
                <w:highlight w:val="none"/>
              </w:rPr>
              <w:t>其他资金</w:t>
            </w:r>
          </w:p>
        </w:tc>
        <w:tc>
          <w:tcPr>
            <w:tcW w:w="1843" w:type="dxa"/>
            <w:vAlign w:val="center"/>
          </w:tcPr>
          <w:p w14:paraId="0B980DCC">
            <w:pPr>
              <w:pStyle w:val="17"/>
              <w:rPr>
                <w:highlight w:val="none"/>
              </w:rPr>
            </w:pPr>
          </w:p>
        </w:tc>
      </w:tr>
      <w:tr w14:paraId="1DCE1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EF076">
            <w:pPr>
              <w:rPr>
                <w:highlight w:val="none"/>
              </w:rPr>
            </w:pPr>
          </w:p>
        </w:tc>
        <w:tc>
          <w:tcPr>
            <w:tcW w:w="8617" w:type="dxa"/>
            <w:gridSpan w:val="6"/>
            <w:vAlign w:val="center"/>
          </w:tcPr>
          <w:p w14:paraId="677761EB">
            <w:pPr>
              <w:pStyle w:val="17"/>
              <w:rPr>
                <w:highlight w:val="none"/>
              </w:rPr>
            </w:pPr>
            <w:r>
              <w:rPr>
                <w:rFonts w:hint="eastAsia"/>
                <w:color w:val="auto"/>
                <w:highlight w:val="none"/>
                <w:lang w:val="en-US" w:eastAsia="zh-CN"/>
              </w:rPr>
              <w:t>区级资金110万元，主要用于</w:t>
            </w:r>
            <w:r>
              <w:rPr>
                <w:color w:val="auto"/>
                <w:highlight w:val="none"/>
              </w:rPr>
              <w:t>城市居民最低生活保障金</w:t>
            </w:r>
          </w:p>
        </w:tc>
      </w:tr>
      <w:tr w14:paraId="1C1F9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42FE8">
            <w:pPr>
              <w:pStyle w:val="18"/>
              <w:rPr>
                <w:highlight w:val="none"/>
              </w:rPr>
            </w:pPr>
            <w:r>
              <w:rPr>
                <w:highlight w:val="none"/>
              </w:rPr>
              <w:t>资金支出计划（%）</w:t>
            </w:r>
          </w:p>
        </w:tc>
        <w:tc>
          <w:tcPr>
            <w:tcW w:w="2608" w:type="dxa"/>
            <w:gridSpan w:val="2"/>
            <w:vAlign w:val="center"/>
          </w:tcPr>
          <w:p w14:paraId="556CC7A2">
            <w:pPr>
              <w:pStyle w:val="18"/>
              <w:rPr>
                <w:highlight w:val="none"/>
              </w:rPr>
            </w:pPr>
            <w:r>
              <w:rPr>
                <w:highlight w:val="none"/>
              </w:rPr>
              <w:t>3月底</w:t>
            </w:r>
          </w:p>
        </w:tc>
        <w:tc>
          <w:tcPr>
            <w:tcW w:w="1587" w:type="dxa"/>
            <w:vAlign w:val="center"/>
          </w:tcPr>
          <w:p w14:paraId="75A8AB5D">
            <w:pPr>
              <w:pStyle w:val="18"/>
              <w:rPr>
                <w:highlight w:val="none"/>
              </w:rPr>
            </w:pPr>
            <w:r>
              <w:rPr>
                <w:highlight w:val="none"/>
              </w:rPr>
              <w:t>6月底</w:t>
            </w:r>
          </w:p>
        </w:tc>
        <w:tc>
          <w:tcPr>
            <w:tcW w:w="1304" w:type="dxa"/>
            <w:vAlign w:val="center"/>
          </w:tcPr>
          <w:p w14:paraId="56ECE758">
            <w:pPr>
              <w:pStyle w:val="18"/>
              <w:rPr>
                <w:highlight w:val="none"/>
              </w:rPr>
            </w:pPr>
            <w:r>
              <w:rPr>
                <w:highlight w:val="none"/>
              </w:rPr>
              <w:t>10月底</w:t>
            </w:r>
          </w:p>
        </w:tc>
        <w:tc>
          <w:tcPr>
            <w:tcW w:w="3118" w:type="dxa"/>
            <w:gridSpan w:val="2"/>
            <w:vAlign w:val="center"/>
          </w:tcPr>
          <w:p w14:paraId="027A21AD">
            <w:pPr>
              <w:pStyle w:val="18"/>
              <w:rPr>
                <w:highlight w:val="none"/>
              </w:rPr>
            </w:pPr>
            <w:r>
              <w:rPr>
                <w:highlight w:val="none"/>
              </w:rPr>
              <w:t>12月底</w:t>
            </w:r>
          </w:p>
        </w:tc>
      </w:tr>
      <w:tr w14:paraId="3400C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A6CA2">
            <w:pPr>
              <w:rPr>
                <w:highlight w:val="none"/>
              </w:rPr>
            </w:pPr>
          </w:p>
        </w:tc>
        <w:tc>
          <w:tcPr>
            <w:tcW w:w="2608" w:type="dxa"/>
            <w:gridSpan w:val="2"/>
            <w:vAlign w:val="center"/>
          </w:tcPr>
          <w:p w14:paraId="3A266D80">
            <w:pPr>
              <w:pStyle w:val="19"/>
              <w:rPr>
                <w:highlight w:val="none"/>
              </w:rPr>
            </w:pPr>
            <w:r>
              <w:rPr>
                <w:highlight w:val="none"/>
              </w:rPr>
              <w:t>25%</w:t>
            </w:r>
          </w:p>
        </w:tc>
        <w:tc>
          <w:tcPr>
            <w:tcW w:w="1587" w:type="dxa"/>
            <w:vAlign w:val="center"/>
          </w:tcPr>
          <w:p w14:paraId="640A7C91">
            <w:pPr>
              <w:pStyle w:val="19"/>
              <w:rPr>
                <w:highlight w:val="none"/>
              </w:rPr>
            </w:pPr>
            <w:r>
              <w:rPr>
                <w:highlight w:val="none"/>
              </w:rPr>
              <w:t>50%</w:t>
            </w:r>
          </w:p>
        </w:tc>
        <w:tc>
          <w:tcPr>
            <w:tcW w:w="1304" w:type="dxa"/>
            <w:vAlign w:val="center"/>
          </w:tcPr>
          <w:p w14:paraId="0146767D">
            <w:pPr>
              <w:pStyle w:val="19"/>
              <w:rPr>
                <w:highlight w:val="none"/>
              </w:rPr>
            </w:pPr>
            <w:r>
              <w:rPr>
                <w:highlight w:val="none"/>
              </w:rPr>
              <w:t>75%</w:t>
            </w:r>
          </w:p>
        </w:tc>
        <w:tc>
          <w:tcPr>
            <w:tcW w:w="3118" w:type="dxa"/>
            <w:gridSpan w:val="2"/>
            <w:vAlign w:val="center"/>
          </w:tcPr>
          <w:p w14:paraId="654C6E65">
            <w:pPr>
              <w:pStyle w:val="19"/>
              <w:rPr>
                <w:highlight w:val="none"/>
              </w:rPr>
            </w:pPr>
          </w:p>
        </w:tc>
      </w:tr>
      <w:tr w14:paraId="5E290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F0883">
            <w:pPr>
              <w:pStyle w:val="18"/>
              <w:rPr>
                <w:highlight w:val="none"/>
              </w:rPr>
            </w:pPr>
            <w:r>
              <w:rPr>
                <w:highlight w:val="none"/>
              </w:rPr>
              <w:t>绩效目标</w:t>
            </w:r>
          </w:p>
        </w:tc>
        <w:tc>
          <w:tcPr>
            <w:tcW w:w="8617" w:type="dxa"/>
            <w:gridSpan w:val="6"/>
            <w:vAlign w:val="center"/>
          </w:tcPr>
          <w:p w14:paraId="46D325D9">
            <w:pPr>
              <w:pStyle w:val="17"/>
              <w:rPr>
                <w:rFonts w:hint="default" w:eastAsia="方正书宋_GBK"/>
                <w:highlight w:val="none"/>
                <w:lang w:val="en-US" w:eastAsia="zh-CN"/>
              </w:rPr>
            </w:pPr>
            <w:r>
              <w:rPr>
                <w:highlight w:val="none"/>
              </w:rPr>
              <w:t>1.</w:t>
            </w:r>
            <w:r>
              <w:rPr>
                <w:rFonts w:hint="eastAsia"/>
                <w:color w:val="auto"/>
                <w:highlight w:val="none"/>
                <w:lang w:val="en-US" w:eastAsia="zh-CN"/>
              </w:rPr>
              <w:t>完成我区困难群众</w:t>
            </w:r>
            <w:r>
              <w:rPr>
                <w:color w:val="auto"/>
                <w:highlight w:val="none"/>
              </w:rPr>
              <w:t>城市居民最低生活保障金</w:t>
            </w:r>
            <w:r>
              <w:rPr>
                <w:rFonts w:hint="eastAsia"/>
                <w:color w:val="auto"/>
                <w:highlight w:val="none"/>
                <w:lang w:val="en-US" w:eastAsia="zh-CN"/>
              </w:rPr>
              <w:t>的发放。</w:t>
            </w:r>
          </w:p>
        </w:tc>
      </w:tr>
    </w:tbl>
    <w:p w14:paraId="2F8605BD">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DD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F43E9">
            <w:pPr>
              <w:pStyle w:val="18"/>
              <w:rPr>
                <w:highlight w:val="none"/>
              </w:rPr>
            </w:pPr>
            <w:r>
              <w:rPr>
                <w:highlight w:val="none"/>
              </w:rPr>
              <w:t>一级指标</w:t>
            </w:r>
          </w:p>
        </w:tc>
        <w:tc>
          <w:tcPr>
            <w:tcW w:w="1276" w:type="dxa"/>
            <w:vAlign w:val="center"/>
          </w:tcPr>
          <w:p w14:paraId="47B962D7">
            <w:pPr>
              <w:pStyle w:val="18"/>
              <w:rPr>
                <w:highlight w:val="none"/>
              </w:rPr>
            </w:pPr>
            <w:r>
              <w:rPr>
                <w:highlight w:val="none"/>
              </w:rPr>
              <w:t>二级指标</w:t>
            </w:r>
          </w:p>
        </w:tc>
        <w:tc>
          <w:tcPr>
            <w:tcW w:w="1332" w:type="dxa"/>
            <w:vAlign w:val="center"/>
          </w:tcPr>
          <w:p w14:paraId="529416F6">
            <w:pPr>
              <w:pStyle w:val="18"/>
              <w:rPr>
                <w:highlight w:val="none"/>
              </w:rPr>
            </w:pPr>
            <w:r>
              <w:rPr>
                <w:highlight w:val="none"/>
              </w:rPr>
              <w:t>三级指标</w:t>
            </w:r>
          </w:p>
        </w:tc>
        <w:tc>
          <w:tcPr>
            <w:tcW w:w="2891" w:type="dxa"/>
            <w:vAlign w:val="center"/>
          </w:tcPr>
          <w:p w14:paraId="490706FA">
            <w:pPr>
              <w:pStyle w:val="18"/>
              <w:rPr>
                <w:highlight w:val="none"/>
              </w:rPr>
            </w:pPr>
            <w:r>
              <w:rPr>
                <w:highlight w:val="none"/>
              </w:rPr>
              <w:t>绩效指标描述</w:t>
            </w:r>
          </w:p>
        </w:tc>
        <w:tc>
          <w:tcPr>
            <w:tcW w:w="1276" w:type="dxa"/>
            <w:vAlign w:val="center"/>
          </w:tcPr>
          <w:p w14:paraId="412875C2">
            <w:pPr>
              <w:pStyle w:val="18"/>
              <w:rPr>
                <w:highlight w:val="none"/>
              </w:rPr>
            </w:pPr>
            <w:r>
              <w:rPr>
                <w:highlight w:val="none"/>
              </w:rPr>
              <w:t>指标值</w:t>
            </w:r>
          </w:p>
        </w:tc>
        <w:tc>
          <w:tcPr>
            <w:tcW w:w="1843" w:type="dxa"/>
            <w:vAlign w:val="center"/>
          </w:tcPr>
          <w:p w14:paraId="5A472B33">
            <w:pPr>
              <w:pStyle w:val="18"/>
              <w:rPr>
                <w:highlight w:val="none"/>
              </w:rPr>
            </w:pPr>
            <w:r>
              <w:rPr>
                <w:highlight w:val="none"/>
              </w:rPr>
              <w:t>指标值确定依据</w:t>
            </w:r>
          </w:p>
        </w:tc>
      </w:tr>
      <w:tr w14:paraId="649E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B64D5">
            <w:pPr>
              <w:pStyle w:val="19"/>
              <w:rPr>
                <w:highlight w:val="none"/>
              </w:rPr>
            </w:pPr>
            <w:r>
              <w:rPr>
                <w:highlight w:val="none"/>
              </w:rPr>
              <w:t>产出指标</w:t>
            </w:r>
          </w:p>
        </w:tc>
        <w:tc>
          <w:tcPr>
            <w:tcW w:w="1276" w:type="dxa"/>
            <w:vAlign w:val="center"/>
          </w:tcPr>
          <w:p w14:paraId="659A59A5">
            <w:pPr>
              <w:pStyle w:val="17"/>
              <w:rPr>
                <w:highlight w:val="none"/>
              </w:rPr>
            </w:pPr>
            <w:r>
              <w:rPr>
                <w:highlight w:val="none"/>
              </w:rPr>
              <w:t>数量指标</w:t>
            </w:r>
          </w:p>
        </w:tc>
        <w:tc>
          <w:tcPr>
            <w:tcW w:w="1332" w:type="dxa"/>
            <w:vAlign w:val="center"/>
          </w:tcPr>
          <w:p w14:paraId="09251DC1">
            <w:pPr>
              <w:pStyle w:val="17"/>
              <w:rPr>
                <w:highlight w:val="none"/>
              </w:rPr>
            </w:pPr>
            <w:r>
              <w:rPr>
                <w:highlight w:val="none"/>
              </w:rPr>
              <w:t>城市低保人数</w:t>
            </w:r>
          </w:p>
        </w:tc>
        <w:tc>
          <w:tcPr>
            <w:tcW w:w="2891" w:type="dxa"/>
            <w:vAlign w:val="center"/>
          </w:tcPr>
          <w:p w14:paraId="20F6FCE4">
            <w:pPr>
              <w:pStyle w:val="17"/>
              <w:rPr>
                <w:highlight w:val="none"/>
              </w:rPr>
            </w:pPr>
            <w:r>
              <w:rPr>
                <w:highlight w:val="none"/>
              </w:rPr>
              <w:t>纳入城市低保的人数总和</w:t>
            </w:r>
          </w:p>
        </w:tc>
        <w:tc>
          <w:tcPr>
            <w:tcW w:w="1276" w:type="dxa"/>
            <w:vAlign w:val="center"/>
          </w:tcPr>
          <w:p w14:paraId="315D83A5">
            <w:pPr>
              <w:pStyle w:val="17"/>
              <w:rPr>
                <w:highlight w:val="none"/>
              </w:rPr>
            </w:pPr>
            <w:r>
              <w:rPr>
                <w:highlight w:val="none"/>
              </w:rPr>
              <w:t>949人</w:t>
            </w:r>
          </w:p>
        </w:tc>
        <w:tc>
          <w:tcPr>
            <w:tcW w:w="1843" w:type="dxa"/>
            <w:vAlign w:val="center"/>
          </w:tcPr>
          <w:p w14:paraId="618FD28D">
            <w:pPr>
              <w:pStyle w:val="17"/>
              <w:rPr>
                <w:highlight w:val="none"/>
              </w:rPr>
            </w:pPr>
            <w:r>
              <w:rPr>
                <w:highlight w:val="none"/>
              </w:rPr>
              <w:t>唐民字【2023】56号</w:t>
            </w:r>
          </w:p>
        </w:tc>
      </w:tr>
      <w:tr w14:paraId="04A18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1CC86">
            <w:pPr>
              <w:rPr>
                <w:highlight w:val="none"/>
              </w:rPr>
            </w:pPr>
          </w:p>
        </w:tc>
        <w:tc>
          <w:tcPr>
            <w:tcW w:w="1276" w:type="dxa"/>
            <w:vAlign w:val="center"/>
          </w:tcPr>
          <w:p w14:paraId="08E2A604">
            <w:pPr>
              <w:pStyle w:val="17"/>
              <w:rPr>
                <w:highlight w:val="none"/>
              </w:rPr>
            </w:pPr>
            <w:r>
              <w:rPr>
                <w:highlight w:val="none"/>
              </w:rPr>
              <w:t>质量指标</w:t>
            </w:r>
          </w:p>
        </w:tc>
        <w:tc>
          <w:tcPr>
            <w:tcW w:w="1332" w:type="dxa"/>
            <w:vAlign w:val="center"/>
          </w:tcPr>
          <w:p w14:paraId="365F312E">
            <w:pPr>
              <w:pStyle w:val="17"/>
              <w:rPr>
                <w:highlight w:val="none"/>
              </w:rPr>
            </w:pPr>
            <w:r>
              <w:rPr>
                <w:highlight w:val="none"/>
              </w:rPr>
              <w:t>服务质量保障率</w:t>
            </w:r>
          </w:p>
        </w:tc>
        <w:tc>
          <w:tcPr>
            <w:tcW w:w="2891" w:type="dxa"/>
            <w:vAlign w:val="center"/>
          </w:tcPr>
          <w:p w14:paraId="38230CAC">
            <w:pPr>
              <w:pStyle w:val="17"/>
              <w:rPr>
                <w:highlight w:val="none"/>
              </w:rPr>
            </w:pPr>
            <w:r>
              <w:rPr>
                <w:highlight w:val="none"/>
              </w:rPr>
              <w:t>城市低保保障率</w:t>
            </w:r>
          </w:p>
        </w:tc>
        <w:tc>
          <w:tcPr>
            <w:tcW w:w="1276" w:type="dxa"/>
            <w:vAlign w:val="center"/>
          </w:tcPr>
          <w:p w14:paraId="5C1824B7">
            <w:pPr>
              <w:pStyle w:val="17"/>
              <w:rPr>
                <w:highlight w:val="none"/>
              </w:rPr>
            </w:pPr>
            <w:r>
              <w:rPr>
                <w:highlight w:val="none"/>
              </w:rPr>
              <w:t>100%</w:t>
            </w:r>
          </w:p>
        </w:tc>
        <w:tc>
          <w:tcPr>
            <w:tcW w:w="1843" w:type="dxa"/>
            <w:vAlign w:val="center"/>
          </w:tcPr>
          <w:p w14:paraId="76308564">
            <w:pPr>
              <w:pStyle w:val="17"/>
              <w:rPr>
                <w:highlight w:val="none"/>
              </w:rPr>
            </w:pPr>
            <w:r>
              <w:rPr>
                <w:highlight w:val="none"/>
              </w:rPr>
              <w:t>唐民字【2023】56号</w:t>
            </w:r>
          </w:p>
        </w:tc>
      </w:tr>
      <w:tr w14:paraId="00DB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3FE00">
            <w:pPr>
              <w:rPr>
                <w:highlight w:val="none"/>
              </w:rPr>
            </w:pPr>
          </w:p>
        </w:tc>
        <w:tc>
          <w:tcPr>
            <w:tcW w:w="1276" w:type="dxa"/>
            <w:vAlign w:val="center"/>
          </w:tcPr>
          <w:p w14:paraId="46002C0F">
            <w:pPr>
              <w:pStyle w:val="17"/>
              <w:rPr>
                <w:highlight w:val="none"/>
              </w:rPr>
            </w:pPr>
            <w:r>
              <w:rPr>
                <w:highlight w:val="none"/>
              </w:rPr>
              <w:t>时效指标</w:t>
            </w:r>
          </w:p>
        </w:tc>
        <w:tc>
          <w:tcPr>
            <w:tcW w:w="1332" w:type="dxa"/>
            <w:vAlign w:val="center"/>
          </w:tcPr>
          <w:p w14:paraId="29DFCA05">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9CE41EC">
            <w:pPr>
              <w:pStyle w:val="17"/>
              <w:rPr>
                <w:highlight w:val="none"/>
              </w:rPr>
            </w:pPr>
            <w:r>
              <w:rPr>
                <w:rFonts w:hint="eastAsia"/>
                <w:highlight w:val="none"/>
                <w:lang w:val="en-US" w:eastAsia="zh-CN"/>
              </w:rPr>
              <w:t>资金拨付完成时限</w:t>
            </w:r>
          </w:p>
        </w:tc>
        <w:tc>
          <w:tcPr>
            <w:tcW w:w="1276" w:type="dxa"/>
            <w:vAlign w:val="center"/>
          </w:tcPr>
          <w:p w14:paraId="4EA8457E">
            <w:pPr>
              <w:pStyle w:val="17"/>
              <w:rPr>
                <w:highlight w:val="none"/>
              </w:rPr>
            </w:pPr>
            <w:r>
              <w:rPr>
                <w:highlight w:val="none"/>
              </w:rPr>
              <w:t>≤1年</w:t>
            </w:r>
          </w:p>
        </w:tc>
        <w:tc>
          <w:tcPr>
            <w:tcW w:w="1843" w:type="dxa"/>
            <w:vAlign w:val="center"/>
          </w:tcPr>
          <w:p w14:paraId="3427C7F3">
            <w:pPr>
              <w:pStyle w:val="17"/>
              <w:rPr>
                <w:highlight w:val="none"/>
              </w:rPr>
            </w:pPr>
            <w:r>
              <w:rPr>
                <w:highlight w:val="none"/>
              </w:rPr>
              <w:t>唐民字【2023】56号</w:t>
            </w:r>
          </w:p>
        </w:tc>
      </w:tr>
      <w:tr w14:paraId="0A620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A4648">
            <w:pPr>
              <w:rPr>
                <w:highlight w:val="none"/>
              </w:rPr>
            </w:pPr>
          </w:p>
        </w:tc>
        <w:tc>
          <w:tcPr>
            <w:tcW w:w="1276" w:type="dxa"/>
            <w:vAlign w:val="center"/>
          </w:tcPr>
          <w:p w14:paraId="1D94AFE1">
            <w:pPr>
              <w:pStyle w:val="17"/>
              <w:rPr>
                <w:highlight w:val="none"/>
              </w:rPr>
            </w:pPr>
            <w:r>
              <w:rPr>
                <w:highlight w:val="none"/>
              </w:rPr>
              <w:t>成本指标</w:t>
            </w:r>
          </w:p>
        </w:tc>
        <w:tc>
          <w:tcPr>
            <w:tcW w:w="1332" w:type="dxa"/>
            <w:vAlign w:val="center"/>
          </w:tcPr>
          <w:p w14:paraId="48F022DA">
            <w:pPr>
              <w:pStyle w:val="17"/>
              <w:rPr>
                <w:highlight w:val="none"/>
              </w:rPr>
            </w:pPr>
            <w:r>
              <w:rPr>
                <w:highlight w:val="none"/>
              </w:rPr>
              <w:t>资金保障金额</w:t>
            </w:r>
          </w:p>
        </w:tc>
        <w:tc>
          <w:tcPr>
            <w:tcW w:w="2891" w:type="dxa"/>
            <w:vAlign w:val="center"/>
          </w:tcPr>
          <w:p w14:paraId="069DFF79">
            <w:pPr>
              <w:pStyle w:val="17"/>
              <w:rPr>
                <w:highlight w:val="none"/>
              </w:rPr>
            </w:pPr>
            <w:r>
              <w:rPr>
                <w:rFonts w:hint="eastAsia"/>
                <w:highlight w:val="none"/>
                <w:lang w:val="en-US" w:eastAsia="zh-CN"/>
              </w:rPr>
              <w:t>控制在年初预算内</w:t>
            </w:r>
          </w:p>
        </w:tc>
        <w:tc>
          <w:tcPr>
            <w:tcW w:w="1276" w:type="dxa"/>
            <w:vAlign w:val="center"/>
          </w:tcPr>
          <w:p w14:paraId="249E1D7D">
            <w:pPr>
              <w:pStyle w:val="17"/>
              <w:rPr>
                <w:highlight w:val="none"/>
              </w:rPr>
            </w:pPr>
            <w:r>
              <w:rPr>
                <w:highlight w:val="none"/>
              </w:rPr>
              <w:t>≤110万元</w:t>
            </w:r>
          </w:p>
        </w:tc>
        <w:tc>
          <w:tcPr>
            <w:tcW w:w="1843" w:type="dxa"/>
            <w:vAlign w:val="center"/>
          </w:tcPr>
          <w:p w14:paraId="22767194">
            <w:pPr>
              <w:pStyle w:val="17"/>
              <w:rPr>
                <w:highlight w:val="none"/>
              </w:rPr>
            </w:pPr>
            <w:r>
              <w:rPr>
                <w:highlight w:val="none"/>
              </w:rPr>
              <w:t>唐民字【2023】56号</w:t>
            </w:r>
          </w:p>
        </w:tc>
      </w:tr>
      <w:tr w14:paraId="610D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2C5D2">
            <w:pPr>
              <w:pStyle w:val="19"/>
              <w:rPr>
                <w:highlight w:val="none"/>
              </w:rPr>
            </w:pPr>
            <w:r>
              <w:rPr>
                <w:highlight w:val="none"/>
              </w:rPr>
              <w:t>效益指标</w:t>
            </w:r>
          </w:p>
        </w:tc>
        <w:tc>
          <w:tcPr>
            <w:tcW w:w="1276" w:type="dxa"/>
            <w:vAlign w:val="center"/>
          </w:tcPr>
          <w:p w14:paraId="1C877A6A">
            <w:pPr>
              <w:pStyle w:val="17"/>
              <w:rPr>
                <w:highlight w:val="none"/>
              </w:rPr>
            </w:pPr>
            <w:r>
              <w:rPr>
                <w:highlight w:val="none"/>
              </w:rPr>
              <w:t>社会效益指标</w:t>
            </w:r>
          </w:p>
        </w:tc>
        <w:tc>
          <w:tcPr>
            <w:tcW w:w="1332" w:type="dxa"/>
            <w:vAlign w:val="center"/>
          </w:tcPr>
          <w:p w14:paraId="380FD6F8">
            <w:pPr>
              <w:pStyle w:val="17"/>
              <w:rPr>
                <w:highlight w:val="none"/>
              </w:rPr>
            </w:pPr>
            <w:r>
              <w:rPr>
                <w:highlight w:val="none"/>
              </w:rPr>
              <w:t>社会影响率</w:t>
            </w:r>
          </w:p>
        </w:tc>
        <w:tc>
          <w:tcPr>
            <w:tcW w:w="2891" w:type="dxa"/>
            <w:vAlign w:val="center"/>
          </w:tcPr>
          <w:p w14:paraId="6C351A8C">
            <w:pPr>
              <w:pStyle w:val="17"/>
              <w:rPr>
                <w:highlight w:val="none"/>
              </w:rPr>
            </w:pPr>
            <w:r>
              <w:rPr>
                <w:highlight w:val="none"/>
              </w:rPr>
              <w:t>城市低保人口生活质量有效提升</w:t>
            </w:r>
          </w:p>
        </w:tc>
        <w:tc>
          <w:tcPr>
            <w:tcW w:w="1276" w:type="dxa"/>
            <w:vAlign w:val="center"/>
          </w:tcPr>
          <w:p w14:paraId="76E86CE4">
            <w:pPr>
              <w:pStyle w:val="17"/>
              <w:rPr>
                <w:highlight w:val="none"/>
              </w:rPr>
            </w:pPr>
            <w:r>
              <w:rPr>
                <w:highlight w:val="none"/>
              </w:rPr>
              <w:t>≥80%</w:t>
            </w:r>
          </w:p>
        </w:tc>
        <w:tc>
          <w:tcPr>
            <w:tcW w:w="1843" w:type="dxa"/>
            <w:vAlign w:val="center"/>
          </w:tcPr>
          <w:p w14:paraId="456C19F2">
            <w:pPr>
              <w:pStyle w:val="17"/>
              <w:rPr>
                <w:highlight w:val="none"/>
              </w:rPr>
            </w:pPr>
            <w:r>
              <w:rPr>
                <w:highlight w:val="none"/>
              </w:rPr>
              <w:t>唐民字【2023】56号</w:t>
            </w:r>
          </w:p>
        </w:tc>
      </w:tr>
      <w:tr w14:paraId="1B02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6E16F">
            <w:pPr>
              <w:pStyle w:val="19"/>
              <w:rPr>
                <w:highlight w:val="none"/>
              </w:rPr>
            </w:pPr>
            <w:r>
              <w:rPr>
                <w:highlight w:val="none"/>
              </w:rPr>
              <w:t>满意度指标</w:t>
            </w:r>
          </w:p>
        </w:tc>
        <w:tc>
          <w:tcPr>
            <w:tcW w:w="1276" w:type="dxa"/>
            <w:vAlign w:val="center"/>
          </w:tcPr>
          <w:p w14:paraId="6959E1D7">
            <w:pPr>
              <w:pStyle w:val="17"/>
              <w:rPr>
                <w:highlight w:val="none"/>
              </w:rPr>
            </w:pPr>
            <w:r>
              <w:rPr>
                <w:highlight w:val="none"/>
              </w:rPr>
              <w:t>服务对象满意度指标</w:t>
            </w:r>
          </w:p>
        </w:tc>
        <w:tc>
          <w:tcPr>
            <w:tcW w:w="1332" w:type="dxa"/>
            <w:vAlign w:val="center"/>
          </w:tcPr>
          <w:p w14:paraId="276AF6C1">
            <w:pPr>
              <w:pStyle w:val="17"/>
              <w:rPr>
                <w:highlight w:val="none"/>
              </w:rPr>
            </w:pPr>
            <w:r>
              <w:rPr>
                <w:highlight w:val="none"/>
              </w:rPr>
              <w:t>城市低保对象满意度</w:t>
            </w:r>
          </w:p>
        </w:tc>
        <w:tc>
          <w:tcPr>
            <w:tcW w:w="2891" w:type="dxa"/>
            <w:vAlign w:val="center"/>
          </w:tcPr>
          <w:p w14:paraId="4492C4D7">
            <w:pPr>
              <w:pStyle w:val="17"/>
              <w:rPr>
                <w:highlight w:val="none"/>
              </w:rPr>
            </w:pPr>
            <w:r>
              <w:rPr>
                <w:highlight w:val="none"/>
              </w:rPr>
              <w:t>城市低保人群获得感、幸福感、安全感显著提高</w:t>
            </w:r>
          </w:p>
        </w:tc>
        <w:tc>
          <w:tcPr>
            <w:tcW w:w="1276" w:type="dxa"/>
            <w:vAlign w:val="center"/>
          </w:tcPr>
          <w:p w14:paraId="1B5568F4">
            <w:pPr>
              <w:pStyle w:val="17"/>
              <w:rPr>
                <w:highlight w:val="none"/>
              </w:rPr>
            </w:pPr>
            <w:r>
              <w:rPr>
                <w:highlight w:val="none"/>
              </w:rPr>
              <w:t>≥96%</w:t>
            </w:r>
          </w:p>
        </w:tc>
        <w:tc>
          <w:tcPr>
            <w:tcW w:w="1843" w:type="dxa"/>
            <w:vAlign w:val="center"/>
          </w:tcPr>
          <w:p w14:paraId="6562FC6E">
            <w:pPr>
              <w:pStyle w:val="17"/>
              <w:rPr>
                <w:highlight w:val="none"/>
              </w:rPr>
            </w:pPr>
            <w:r>
              <w:rPr>
                <w:highlight w:val="none"/>
              </w:rPr>
              <w:t>唐民字【2023】56号</w:t>
            </w:r>
          </w:p>
        </w:tc>
      </w:tr>
    </w:tbl>
    <w:p w14:paraId="62887DDA">
      <w:pPr>
        <w:rPr>
          <w:highlight w:val="none"/>
        </w:rPr>
        <w:sectPr>
          <w:pgSz w:w="11900" w:h="16840"/>
          <w:pgMar w:top="1984" w:right="1304" w:bottom="1134" w:left="1304" w:header="720" w:footer="720" w:gutter="0"/>
          <w:pgNumType w:fmt="decimal"/>
          <w:cols w:space="720" w:num="1"/>
        </w:sectPr>
      </w:pPr>
    </w:p>
    <w:p w14:paraId="6FD8DE84">
      <w:pPr>
        <w:jc w:val="center"/>
        <w:rPr>
          <w:highlight w:val="none"/>
        </w:rPr>
      </w:pPr>
    </w:p>
    <w:p w14:paraId="2A176C43">
      <w:pPr>
        <w:ind w:firstLine="560"/>
        <w:outlineLvl w:val="3"/>
        <w:rPr>
          <w:highlight w:val="none"/>
        </w:rPr>
      </w:pPr>
      <w:bookmarkStart w:id="23" w:name="_Toc_4_4_0000000024"/>
      <w:r>
        <w:rPr>
          <w:rFonts w:ascii="方正仿宋_GBK" w:hAnsi="方正仿宋_GBK" w:eastAsia="方正仿宋_GBK" w:cs="方正仿宋_GBK"/>
          <w:color w:val="000000"/>
          <w:sz w:val="28"/>
          <w:highlight w:val="none"/>
        </w:rPr>
        <w:t>21.城市特困人员供养费绩效目标表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B2C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1B8BD3">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AD41581">
            <w:pPr>
              <w:pStyle w:val="15"/>
              <w:rPr>
                <w:highlight w:val="none"/>
              </w:rPr>
            </w:pPr>
            <w:r>
              <w:rPr>
                <w:highlight w:val="none"/>
              </w:rPr>
              <w:t>单位：万元</w:t>
            </w:r>
          </w:p>
        </w:tc>
      </w:tr>
      <w:tr w14:paraId="1AF5F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C00F1">
            <w:pPr>
              <w:pStyle w:val="18"/>
              <w:rPr>
                <w:highlight w:val="none"/>
              </w:rPr>
            </w:pPr>
            <w:r>
              <w:rPr>
                <w:highlight w:val="none"/>
              </w:rPr>
              <w:t>项目编码</w:t>
            </w:r>
          </w:p>
        </w:tc>
        <w:tc>
          <w:tcPr>
            <w:tcW w:w="2608" w:type="dxa"/>
            <w:gridSpan w:val="2"/>
            <w:vAlign w:val="center"/>
          </w:tcPr>
          <w:p w14:paraId="1DE37E96">
            <w:pPr>
              <w:pStyle w:val="17"/>
              <w:rPr>
                <w:highlight w:val="none"/>
              </w:rPr>
            </w:pPr>
            <w:r>
              <w:rPr>
                <w:highlight w:val="none"/>
              </w:rPr>
              <w:t>13020924P00080010001U</w:t>
            </w:r>
          </w:p>
        </w:tc>
        <w:tc>
          <w:tcPr>
            <w:tcW w:w="1587" w:type="dxa"/>
            <w:vAlign w:val="center"/>
          </w:tcPr>
          <w:p w14:paraId="5BA4FAEA">
            <w:pPr>
              <w:pStyle w:val="18"/>
              <w:rPr>
                <w:highlight w:val="none"/>
              </w:rPr>
            </w:pPr>
            <w:r>
              <w:rPr>
                <w:highlight w:val="none"/>
              </w:rPr>
              <w:t>项目名称</w:t>
            </w:r>
          </w:p>
        </w:tc>
        <w:tc>
          <w:tcPr>
            <w:tcW w:w="4422" w:type="dxa"/>
            <w:gridSpan w:val="3"/>
            <w:vAlign w:val="center"/>
          </w:tcPr>
          <w:p w14:paraId="6DB726FC">
            <w:pPr>
              <w:pStyle w:val="17"/>
              <w:rPr>
                <w:highlight w:val="none"/>
              </w:rPr>
            </w:pPr>
            <w:r>
              <w:rPr>
                <w:highlight w:val="none"/>
              </w:rPr>
              <w:t>城市特困人员供养费</w:t>
            </w:r>
          </w:p>
        </w:tc>
      </w:tr>
      <w:tr w14:paraId="2BFF0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475E4">
            <w:pPr>
              <w:pStyle w:val="18"/>
              <w:rPr>
                <w:highlight w:val="none"/>
              </w:rPr>
            </w:pPr>
            <w:r>
              <w:rPr>
                <w:highlight w:val="none"/>
              </w:rPr>
              <w:t>预算规模及资金用途</w:t>
            </w:r>
          </w:p>
        </w:tc>
        <w:tc>
          <w:tcPr>
            <w:tcW w:w="1276" w:type="dxa"/>
            <w:vAlign w:val="center"/>
          </w:tcPr>
          <w:p w14:paraId="5762ED7D">
            <w:pPr>
              <w:pStyle w:val="18"/>
              <w:rPr>
                <w:highlight w:val="none"/>
              </w:rPr>
            </w:pPr>
            <w:r>
              <w:rPr>
                <w:highlight w:val="none"/>
              </w:rPr>
              <w:t>预算数</w:t>
            </w:r>
          </w:p>
        </w:tc>
        <w:tc>
          <w:tcPr>
            <w:tcW w:w="1332" w:type="dxa"/>
            <w:vAlign w:val="center"/>
          </w:tcPr>
          <w:p w14:paraId="2427160C">
            <w:pPr>
              <w:pStyle w:val="17"/>
              <w:rPr>
                <w:highlight w:val="none"/>
              </w:rPr>
            </w:pPr>
            <w:r>
              <w:rPr>
                <w:highlight w:val="none"/>
              </w:rPr>
              <w:t>7.12</w:t>
            </w:r>
          </w:p>
        </w:tc>
        <w:tc>
          <w:tcPr>
            <w:tcW w:w="1587" w:type="dxa"/>
            <w:vAlign w:val="center"/>
          </w:tcPr>
          <w:p w14:paraId="6AFF93E9">
            <w:pPr>
              <w:pStyle w:val="18"/>
              <w:rPr>
                <w:highlight w:val="none"/>
              </w:rPr>
            </w:pPr>
            <w:r>
              <w:rPr>
                <w:highlight w:val="none"/>
              </w:rPr>
              <w:t>其中：财政    资金</w:t>
            </w:r>
          </w:p>
        </w:tc>
        <w:tc>
          <w:tcPr>
            <w:tcW w:w="1304" w:type="dxa"/>
            <w:vAlign w:val="center"/>
          </w:tcPr>
          <w:p w14:paraId="57242000">
            <w:pPr>
              <w:pStyle w:val="17"/>
              <w:rPr>
                <w:highlight w:val="none"/>
              </w:rPr>
            </w:pPr>
            <w:r>
              <w:rPr>
                <w:highlight w:val="none"/>
              </w:rPr>
              <w:t>7.12</w:t>
            </w:r>
          </w:p>
        </w:tc>
        <w:tc>
          <w:tcPr>
            <w:tcW w:w="1276" w:type="dxa"/>
            <w:vAlign w:val="center"/>
          </w:tcPr>
          <w:p w14:paraId="68B9995B">
            <w:pPr>
              <w:pStyle w:val="18"/>
              <w:rPr>
                <w:highlight w:val="none"/>
              </w:rPr>
            </w:pPr>
            <w:r>
              <w:rPr>
                <w:highlight w:val="none"/>
              </w:rPr>
              <w:t>其他资金</w:t>
            </w:r>
          </w:p>
        </w:tc>
        <w:tc>
          <w:tcPr>
            <w:tcW w:w="1843" w:type="dxa"/>
            <w:vAlign w:val="center"/>
          </w:tcPr>
          <w:p w14:paraId="594C9240">
            <w:pPr>
              <w:pStyle w:val="17"/>
              <w:rPr>
                <w:highlight w:val="none"/>
              </w:rPr>
            </w:pPr>
          </w:p>
        </w:tc>
      </w:tr>
      <w:tr w14:paraId="78344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A0A3A">
            <w:pPr>
              <w:rPr>
                <w:highlight w:val="none"/>
              </w:rPr>
            </w:pPr>
          </w:p>
        </w:tc>
        <w:tc>
          <w:tcPr>
            <w:tcW w:w="8617" w:type="dxa"/>
            <w:gridSpan w:val="6"/>
            <w:vAlign w:val="center"/>
          </w:tcPr>
          <w:p w14:paraId="428F826D">
            <w:pPr>
              <w:pStyle w:val="17"/>
              <w:rPr>
                <w:rFonts w:hint="eastAsia" w:eastAsia="方正书宋_GBK"/>
                <w:highlight w:val="none"/>
                <w:lang w:val="en-US" w:eastAsia="zh-CN"/>
              </w:rPr>
            </w:pPr>
            <w:r>
              <w:rPr>
                <w:rFonts w:hint="eastAsia"/>
                <w:color w:val="auto"/>
                <w:highlight w:val="none"/>
                <w:lang w:val="en-US" w:eastAsia="zh-CN"/>
              </w:rPr>
              <w:t>区级资金7.12万元，主要用于</w:t>
            </w:r>
            <w:r>
              <w:rPr>
                <w:color w:val="auto"/>
                <w:highlight w:val="none"/>
              </w:rPr>
              <w:t>城市特困人员供养费</w:t>
            </w:r>
            <w:r>
              <w:rPr>
                <w:rFonts w:hint="eastAsia"/>
                <w:color w:val="auto"/>
                <w:highlight w:val="none"/>
                <w:lang w:eastAsia="zh-CN"/>
              </w:rPr>
              <w:t>。</w:t>
            </w:r>
          </w:p>
        </w:tc>
      </w:tr>
      <w:tr w14:paraId="05B56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C4370">
            <w:pPr>
              <w:pStyle w:val="18"/>
              <w:rPr>
                <w:highlight w:val="none"/>
              </w:rPr>
            </w:pPr>
            <w:r>
              <w:rPr>
                <w:highlight w:val="none"/>
              </w:rPr>
              <w:t>资金支出计划（%）</w:t>
            </w:r>
          </w:p>
        </w:tc>
        <w:tc>
          <w:tcPr>
            <w:tcW w:w="2608" w:type="dxa"/>
            <w:gridSpan w:val="2"/>
            <w:vAlign w:val="center"/>
          </w:tcPr>
          <w:p w14:paraId="694542E5">
            <w:pPr>
              <w:pStyle w:val="18"/>
              <w:rPr>
                <w:highlight w:val="none"/>
              </w:rPr>
            </w:pPr>
            <w:r>
              <w:rPr>
                <w:highlight w:val="none"/>
              </w:rPr>
              <w:t>3月底</w:t>
            </w:r>
          </w:p>
        </w:tc>
        <w:tc>
          <w:tcPr>
            <w:tcW w:w="1587" w:type="dxa"/>
            <w:vAlign w:val="center"/>
          </w:tcPr>
          <w:p w14:paraId="29D71EC7">
            <w:pPr>
              <w:pStyle w:val="18"/>
              <w:rPr>
                <w:highlight w:val="none"/>
              </w:rPr>
            </w:pPr>
            <w:r>
              <w:rPr>
                <w:highlight w:val="none"/>
              </w:rPr>
              <w:t>6月底</w:t>
            </w:r>
          </w:p>
        </w:tc>
        <w:tc>
          <w:tcPr>
            <w:tcW w:w="1304" w:type="dxa"/>
            <w:vAlign w:val="center"/>
          </w:tcPr>
          <w:p w14:paraId="16D7A528">
            <w:pPr>
              <w:pStyle w:val="18"/>
              <w:rPr>
                <w:highlight w:val="none"/>
              </w:rPr>
            </w:pPr>
            <w:r>
              <w:rPr>
                <w:highlight w:val="none"/>
              </w:rPr>
              <w:t>10月底</w:t>
            </w:r>
          </w:p>
        </w:tc>
        <w:tc>
          <w:tcPr>
            <w:tcW w:w="3118" w:type="dxa"/>
            <w:gridSpan w:val="2"/>
            <w:vAlign w:val="center"/>
          </w:tcPr>
          <w:p w14:paraId="3C9B63FB">
            <w:pPr>
              <w:pStyle w:val="18"/>
              <w:rPr>
                <w:highlight w:val="none"/>
              </w:rPr>
            </w:pPr>
            <w:r>
              <w:rPr>
                <w:highlight w:val="none"/>
              </w:rPr>
              <w:t>12月底</w:t>
            </w:r>
          </w:p>
        </w:tc>
      </w:tr>
      <w:tr w14:paraId="0E3CC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8E498">
            <w:pPr>
              <w:rPr>
                <w:highlight w:val="none"/>
              </w:rPr>
            </w:pPr>
          </w:p>
        </w:tc>
        <w:tc>
          <w:tcPr>
            <w:tcW w:w="2608" w:type="dxa"/>
            <w:gridSpan w:val="2"/>
            <w:vAlign w:val="center"/>
          </w:tcPr>
          <w:p w14:paraId="77C9EB43">
            <w:pPr>
              <w:pStyle w:val="19"/>
              <w:rPr>
                <w:highlight w:val="none"/>
              </w:rPr>
            </w:pPr>
            <w:r>
              <w:rPr>
                <w:highlight w:val="none"/>
              </w:rPr>
              <w:t>25%</w:t>
            </w:r>
          </w:p>
        </w:tc>
        <w:tc>
          <w:tcPr>
            <w:tcW w:w="1587" w:type="dxa"/>
            <w:vAlign w:val="center"/>
          </w:tcPr>
          <w:p w14:paraId="5978D13D">
            <w:pPr>
              <w:pStyle w:val="19"/>
              <w:rPr>
                <w:highlight w:val="none"/>
              </w:rPr>
            </w:pPr>
            <w:r>
              <w:rPr>
                <w:highlight w:val="none"/>
              </w:rPr>
              <w:t>50%</w:t>
            </w:r>
          </w:p>
        </w:tc>
        <w:tc>
          <w:tcPr>
            <w:tcW w:w="1304" w:type="dxa"/>
            <w:vAlign w:val="center"/>
          </w:tcPr>
          <w:p w14:paraId="63209680">
            <w:pPr>
              <w:pStyle w:val="19"/>
              <w:rPr>
                <w:highlight w:val="none"/>
              </w:rPr>
            </w:pPr>
            <w:r>
              <w:rPr>
                <w:highlight w:val="none"/>
              </w:rPr>
              <w:t>75%</w:t>
            </w:r>
          </w:p>
        </w:tc>
        <w:tc>
          <w:tcPr>
            <w:tcW w:w="3118" w:type="dxa"/>
            <w:gridSpan w:val="2"/>
            <w:vAlign w:val="center"/>
          </w:tcPr>
          <w:p w14:paraId="48901C8F">
            <w:pPr>
              <w:pStyle w:val="19"/>
              <w:rPr>
                <w:highlight w:val="none"/>
              </w:rPr>
            </w:pPr>
            <w:r>
              <w:rPr>
                <w:highlight w:val="none"/>
              </w:rPr>
              <w:t>100%</w:t>
            </w:r>
          </w:p>
        </w:tc>
      </w:tr>
      <w:tr w14:paraId="04609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20DC7">
            <w:pPr>
              <w:pStyle w:val="18"/>
              <w:rPr>
                <w:highlight w:val="none"/>
              </w:rPr>
            </w:pPr>
            <w:r>
              <w:rPr>
                <w:highlight w:val="none"/>
              </w:rPr>
              <w:t>绩效目标</w:t>
            </w:r>
          </w:p>
        </w:tc>
        <w:tc>
          <w:tcPr>
            <w:tcW w:w="8617" w:type="dxa"/>
            <w:gridSpan w:val="6"/>
            <w:vAlign w:val="center"/>
          </w:tcPr>
          <w:p w14:paraId="5D5AEDD6">
            <w:pPr>
              <w:pStyle w:val="17"/>
              <w:rPr>
                <w:rFonts w:hint="eastAsia" w:eastAsia="方正书宋_GBK"/>
                <w:highlight w:val="none"/>
                <w:lang w:val="en-US" w:eastAsia="zh-CN"/>
              </w:rPr>
            </w:pPr>
            <w:r>
              <w:rPr>
                <w:highlight w:val="none"/>
              </w:rPr>
              <w:t>1.</w:t>
            </w:r>
            <w:r>
              <w:rPr>
                <w:rFonts w:hint="eastAsia"/>
                <w:color w:val="auto"/>
                <w:highlight w:val="none"/>
                <w:lang w:val="en-US" w:eastAsia="zh-CN"/>
              </w:rPr>
              <w:t>完成我区困难群众</w:t>
            </w:r>
            <w:r>
              <w:rPr>
                <w:color w:val="auto"/>
                <w:highlight w:val="none"/>
              </w:rPr>
              <w:t>城市特困人员供养费</w:t>
            </w:r>
            <w:r>
              <w:rPr>
                <w:rFonts w:hint="eastAsia"/>
                <w:color w:val="auto"/>
                <w:highlight w:val="none"/>
                <w:lang w:val="en-US" w:eastAsia="zh-CN"/>
              </w:rPr>
              <w:t>发放。</w:t>
            </w:r>
          </w:p>
        </w:tc>
      </w:tr>
    </w:tbl>
    <w:p w14:paraId="3E99C08D">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05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A8C20">
            <w:pPr>
              <w:pStyle w:val="18"/>
              <w:rPr>
                <w:highlight w:val="none"/>
              </w:rPr>
            </w:pPr>
            <w:r>
              <w:rPr>
                <w:highlight w:val="none"/>
              </w:rPr>
              <w:t>一级指标</w:t>
            </w:r>
          </w:p>
        </w:tc>
        <w:tc>
          <w:tcPr>
            <w:tcW w:w="1276" w:type="dxa"/>
            <w:vAlign w:val="center"/>
          </w:tcPr>
          <w:p w14:paraId="4000F4AF">
            <w:pPr>
              <w:pStyle w:val="18"/>
              <w:rPr>
                <w:highlight w:val="none"/>
              </w:rPr>
            </w:pPr>
            <w:r>
              <w:rPr>
                <w:highlight w:val="none"/>
              </w:rPr>
              <w:t>二级指标</w:t>
            </w:r>
          </w:p>
        </w:tc>
        <w:tc>
          <w:tcPr>
            <w:tcW w:w="1332" w:type="dxa"/>
            <w:vAlign w:val="center"/>
          </w:tcPr>
          <w:p w14:paraId="56F339A1">
            <w:pPr>
              <w:pStyle w:val="18"/>
              <w:rPr>
                <w:highlight w:val="none"/>
              </w:rPr>
            </w:pPr>
            <w:r>
              <w:rPr>
                <w:highlight w:val="none"/>
              </w:rPr>
              <w:t>三级指标</w:t>
            </w:r>
          </w:p>
        </w:tc>
        <w:tc>
          <w:tcPr>
            <w:tcW w:w="2891" w:type="dxa"/>
            <w:vAlign w:val="center"/>
          </w:tcPr>
          <w:p w14:paraId="39092DBA">
            <w:pPr>
              <w:pStyle w:val="18"/>
              <w:rPr>
                <w:highlight w:val="none"/>
              </w:rPr>
            </w:pPr>
            <w:r>
              <w:rPr>
                <w:highlight w:val="none"/>
              </w:rPr>
              <w:t>绩效指标描述</w:t>
            </w:r>
          </w:p>
        </w:tc>
        <w:tc>
          <w:tcPr>
            <w:tcW w:w="1276" w:type="dxa"/>
            <w:vAlign w:val="center"/>
          </w:tcPr>
          <w:p w14:paraId="4CED6FA9">
            <w:pPr>
              <w:pStyle w:val="18"/>
              <w:rPr>
                <w:highlight w:val="none"/>
              </w:rPr>
            </w:pPr>
            <w:r>
              <w:rPr>
                <w:highlight w:val="none"/>
              </w:rPr>
              <w:t>指标值</w:t>
            </w:r>
          </w:p>
        </w:tc>
        <w:tc>
          <w:tcPr>
            <w:tcW w:w="1843" w:type="dxa"/>
            <w:vAlign w:val="center"/>
          </w:tcPr>
          <w:p w14:paraId="57F77140">
            <w:pPr>
              <w:pStyle w:val="18"/>
              <w:rPr>
                <w:highlight w:val="none"/>
              </w:rPr>
            </w:pPr>
            <w:r>
              <w:rPr>
                <w:highlight w:val="none"/>
              </w:rPr>
              <w:t>指标值确定依据</w:t>
            </w:r>
          </w:p>
        </w:tc>
      </w:tr>
      <w:tr w14:paraId="713F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A2609">
            <w:pPr>
              <w:pStyle w:val="19"/>
              <w:rPr>
                <w:highlight w:val="none"/>
              </w:rPr>
            </w:pPr>
            <w:r>
              <w:rPr>
                <w:highlight w:val="none"/>
              </w:rPr>
              <w:t>产出指标</w:t>
            </w:r>
          </w:p>
        </w:tc>
        <w:tc>
          <w:tcPr>
            <w:tcW w:w="1276" w:type="dxa"/>
            <w:vAlign w:val="center"/>
          </w:tcPr>
          <w:p w14:paraId="55B12418">
            <w:pPr>
              <w:pStyle w:val="17"/>
              <w:rPr>
                <w:highlight w:val="none"/>
              </w:rPr>
            </w:pPr>
            <w:r>
              <w:rPr>
                <w:highlight w:val="none"/>
              </w:rPr>
              <w:t>数量指标</w:t>
            </w:r>
          </w:p>
        </w:tc>
        <w:tc>
          <w:tcPr>
            <w:tcW w:w="1332" w:type="dxa"/>
            <w:vAlign w:val="center"/>
          </w:tcPr>
          <w:p w14:paraId="32619756">
            <w:pPr>
              <w:pStyle w:val="17"/>
              <w:rPr>
                <w:highlight w:val="none"/>
              </w:rPr>
            </w:pPr>
            <w:r>
              <w:rPr>
                <w:highlight w:val="none"/>
              </w:rPr>
              <w:t>城市特困人数</w:t>
            </w:r>
          </w:p>
        </w:tc>
        <w:tc>
          <w:tcPr>
            <w:tcW w:w="2891" w:type="dxa"/>
            <w:vAlign w:val="center"/>
          </w:tcPr>
          <w:p w14:paraId="02CFCA31">
            <w:pPr>
              <w:pStyle w:val="17"/>
              <w:rPr>
                <w:highlight w:val="none"/>
              </w:rPr>
            </w:pPr>
            <w:r>
              <w:rPr>
                <w:highlight w:val="none"/>
              </w:rPr>
              <w:t>纳入城市特困的人数总和</w:t>
            </w:r>
          </w:p>
        </w:tc>
        <w:tc>
          <w:tcPr>
            <w:tcW w:w="1276" w:type="dxa"/>
            <w:vAlign w:val="center"/>
          </w:tcPr>
          <w:p w14:paraId="3F5FBF47">
            <w:pPr>
              <w:pStyle w:val="17"/>
              <w:rPr>
                <w:highlight w:val="none"/>
              </w:rPr>
            </w:pPr>
            <w:r>
              <w:rPr>
                <w:highlight w:val="none"/>
              </w:rPr>
              <w:t>7人</w:t>
            </w:r>
          </w:p>
        </w:tc>
        <w:tc>
          <w:tcPr>
            <w:tcW w:w="1843" w:type="dxa"/>
            <w:vAlign w:val="center"/>
          </w:tcPr>
          <w:p w14:paraId="5A02284E">
            <w:pPr>
              <w:pStyle w:val="17"/>
              <w:rPr>
                <w:highlight w:val="none"/>
              </w:rPr>
            </w:pPr>
            <w:r>
              <w:rPr>
                <w:highlight w:val="none"/>
              </w:rPr>
              <w:t>唐民字【2023】56号</w:t>
            </w:r>
          </w:p>
        </w:tc>
      </w:tr>
      <w:tr w14:paraId="3CE0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07FCE">
            <w:pPr>
              <w:rPr>
                <w:highlight w:val="none"/>
              </w:rPr>
            </w:pPr>
          </w:p>
        </w:tc>
        <w:tc>
          <w:tcPr>
            <w:tcW w:w="1276" w:type="dxa"/>
            <w:vAlign w:val="center"/>
          </w:tcPr>
          <w:p w14:paraId="76400AD5">
            <w:pPr>
              <w:pStyle w:val="17"/>
              <w:rPr>
                <w:highlight w:val="none"/>
              </w:rPr>
            </w:pPr>
            <w:r>
              <w:rPr>
                <w:highlight w:val="none"/>
              </w:rPr>
              <w:t>质量指标</w:t>
            </w:r>
          </w:p>
        </w:tc>
        <w:tc>
          <w:tcPr>
            <w:tcW w:w="1332" w:type="dxa"/>
            <w:vAlign w:val="center"/>
          </w:tcPr>
          <w:p w14:paraId="5F45C41F">
            <w:pPr>
              <w:pStyle w:val="17"/>
              <w:rPr>
                <w:highlight w:val="none"/>
              </w:rPr>
            </w:pPr>
            <w:r>
              <w:rPr>
                <w:highlight w:val="none"/>
              </w:rPr>
              <w:t>服务质量保障率</w:t>
            </w:r>
          </w:p>
        </w:tc>
        <w:tc>
          <w:tcPr>
            <w:tcW w:w="2891" w:type="dxa"/>
            <w:vAlign w:val="center"/>
          </w:tcPr>
          <w:p w14:paraId="19A50AC2">
            <w:pPr>
              <w:pStyle w:val="17"/>
              <w:rPr>
                <w:highlight w:val="none"/>
              </w:rPr>
            </w:pPr>
            <w:r>
              <w:rPr>
                <w:highlight w:val="none"/>
              </w:rPr>
              <w:t>城市特困保障率</w:t>
            </w:r>
          </w:p>
        </w:tc>
        <w:tc>
          <w:tcPr>
            <w:tcW w:w="1276" w:type="dxa"/>
            <w:vAlign w:val="center"/>
          </w:tcPr>
          <w:p w14:paraId="1F580CC8">
            <w:pPr>
              <w:pStyle w:val="17"/>
              <w:rPr>
                <w:highlight w:val="none"/>
              </w:rPr>
            </w:pPr>
            <w:r>
              <w:rPr>
                <w:highlight w:val="none"/>
              </w:rPr>
              <w:t>100%</w:t>
            </w:r>
          </w:p>
        </w:tc>
        <w:tc>
          <w:tcPr>
            <w:tcW w:w="1843" w:type="dxa"/>
            <w:vAlign w:val="center"/>
          </w:tcPr>
          <w:p w14:paraId="5659952A">
            <w:pPr>
              <w:pStyle w:val="17"/>
              <w:rPr>
                <w:highlight w:val="none"/>
              </w:rPr>
            </w:pPr>
            <w:r>
              <w:rPr>
                <w:highlight w:val="none"/>
              </w:rPr>
              <w:t>唐民字【2023】56号</w:t>
            </w:r>
          </w:p>
        </w:tc>
      </w:tr>
      <w:tr w14:paraId="3E98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468DE">
            <w:pPr>
              <w:rPr>
                <w:highlight w:val="none"/>
              </w:rPr>
            </w:pPr>
          </w:p>
        </w:tc>
        <w:tc>
          <w:tcPr>
            <w:tcW w:w="1276" w:type="dxa"/>
            <w:vAlign w:val="center"/>
          </w:tcPr>
          <w:p w14:paraId="4DA7C69A">
            <w:pPr>
              <w:pStyle w:val="17"/>
              <w:rPr>
                <w:highlight w:val="none"/>
              </w:rPr>
            </w:pPr>
            <w:r>
              <w:rPr>
                <w:highlight w:val="none"/>
              </w:rPr>
              <w:t>时效指标</w:t>
            </w:r>
          </w:p>
        </w:tc>
        <w:tc>
          <w:tcPr>
            <w:tcW w:w="1332" w:type="dxa"/>
            <w:vAlign w:val="center"/>
          </w:tcPr>
          <w:p w14:paraId="7474FEB5">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A92CC7C">
            <w:pPr>
              <w:pStyle w:val="17"/>
              <w:rPr>
                <w:highlight w:val="none"/>
              </w:rPr>
            </w:pPr>
            <w:r>
              <w:rPr>
                <w:rFonts w:hint="eastAsia"/>
                <w:highlight w:val="none"/>
                <w:lang w:val="en-US" w:eastAsia="zh-CN"/>
              </w:rPr>
              <w:t>资金拨付完成时限</w:t>
            </w:r>
          </w:p>
        </w:tc>
        <w:tc>
          <w:tcPr>
            <w:tcW w:w="1276" w:type="dxa"/>
            <w:vAlign w:val="center"/>
          </w:tcPr>
          <w:p w14:paraId="51E8EDC9">
            <w:pPr>
              <w:pStyle w:val="17"/>
              <w:rPr>
                <w:highlight w:val="none"/>
              </w:rPr>
            </w:pPr>
            <w:r>
              <w:rPr>
                <w:highlight w:val="none"/>
              </w:rPr>
              <w:t>≤1年</w:t>
            </w:r>
          </w:p>
        </w:tc>
        <w:tc>
          <w:tcPr>
            <w:tcW w:w="1843" w:type="dxa"/>
            <w:vAlign w:val="center"/>
          </w:tcPr>
          <w:p w14:paraId="494F019C">
            <w:pPr>
              <w:pStyle w:val="17"/>
              <w:rPr>
                <w:highlight w:val="none"/>
              </w:rPr>
            </w:pPr>
            <w:r>
              <w:rPr>
                <w:highlight w:val="none"/>
              </w:rPr>
              <w:t>唐民字【2023】56号</w:t>
            </w:r>
          </w:p>
        </w:tc>
      </w:tr>
      <w:tr w14:paraId="45CA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0C55F">
            <w:pPr>
              <w:rPr>
                <w:highlight w:val="none"/>
              </w:rPr>
            </w:pPr>
          </w:p>
        </w:tc>
        <w:tc>
          <w:tcPr>
            <w:tcW w:w="1276" w:type="dxa"/>
            <w:vAlign w:val="center"/>
          </w:tcPr>
          <w:p w14:paraId="385E0637">
            <w:pPr>
              <w:pStyle w:val="17"/>
              <w:rPr>
                <w:highlight w:val="none"/>
              </w:rPr>
            </w:pPr>
            <w:r>
              <w:rPr>
                <w:highlight w:val="none"/>
              </w:rPr>
              <w:t>成本指标</w:t>
            </w:r>
          </w:p>
        </w:tc>
        <w:tc>
          <w:tcPr>
            <w:tcW w:w="1332" w:type="dxa"/>
            <w:vAlign w:val="center"/>
          </w:tcPr>
          <w:p w14:paraId="39C80E12">
            <w:pPr>
              <w:pStyle w:val="17"/>
              <w:rPr>
                <w:highlight w:val="none"/>
              </w:rPr>
            </w:pPr>
            <w:r>
              <w:rPr>
                <w:highlight w:val="none"/>
              </w:rPr>
              <w:t>资金保障金额</w:t>
            </w:r>
          </w:p>
        </w:tc>
        <w:tc>
          <w:tcPr>
            <w:tcW w:w="2891" w:type="dxa"/>
            <w:vAlign w:val="center"/>
          </w:tcPr>
          <w:p w14:paraId="66FEBCC2">
            <w:pPr>
              <w:pStyle w:val="17"/>
              <w:rPr>
                <w:highlight w:val="none"/>
              </w:rPr>
            </w:pPr>
            <w:r>
              <w:rPr>
                <w:rFonts w:hint="eastAsia"/>
                <w:highlight w:val="none"/>
                <w:lang w:val="en-US" w:eastAsia="zh-CN"/>
              </w:rPr>
              <w:t>控制在年初预算内</w:t>
            </w:r>
          </w:p>
        </w:tc>
        <w:tc>
          <w:tcPr>
            <w:tcW w:w="1276" w:type="dxa"/>
            <w:vAlign w:val="center"/>
          </w:tcPr>
          <w:p w14:paraId="15012C67">
            <w:pPr>
              <w:pStyle w:val="17"/>
              <w:rPr>
                <w:highlight w:val="none"/>
              </w:rPr>
            </w:pPr>
            <w:r>
              <w:rPr>
                <w:highlight w:val="none"/>
              </w:rPr>
              <w:t>≤7.12万元</w:t>
            </w:r>
          </w:p>
        </w:tc>
        <w:tc>
          <w:tcPr>
            <w:tcW w:w="1843" w:type="dxa"/>
            <w:vAlign w:val="center"/>
          </w:tcPr>
          <w:p w14:paraId="36B079A4">
            <w:pPr>
              <w:pStyle w:val="17"/>
              <w:rPr>
                <w:highlight w:val="none"/>
              </w:rPr>
            </w:pPr>
            <w:r>
              <w:rPr>
                <w:highlight w:val="none"/>
              </w:rPr>
              <w:t>唐民字【2023】56号</w:t>
            </w:r>
          </w:p>
        </w:tc>
      </w:tr>
      <w:tr w14:paraId="4D1C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E5E62">
            <w:pPr>
              <w:pStyle w:val="19"/>
              <w:rPr>
                <w:highlight w:val="none"/>
              </w:rPr>
            </w:pPr>
            <w:r>
              <w:rPr>
                <w:highlight w:val="none"/>
              </w:rPr>
              <w:t>效益指标</w:t>
            </w:r>
          </w:p>
        </w:tc>
        <w:tc>
          <w:tcPr>
            <w:tcW w:w="1276" w:type="dxa"/>
            <w:vAlign w:val="center"/>
          </w:tcPr>
          <w:p w14:paraId="1285A3A4">
            <w:pPr>
              <w:pStyle w:val="17"/>
              <w:rPr>
                <w:highlight w:val="none"/>
              </w:rPr>
            </w:pPr>
            <w:r>
              <w:rPr>
                <w:highlight w:val="none"/>
              </w:rPr>
              <w:t>社会效益指标</w:t>
            </w:r>
          </w:p>
        </w:tc>
        <w:tc>
          <w:tcPr>
            <w:tcW w:w="1332" w:type="dxa"/>
            <w:vAlign w:val="center"/>
          </w:tcPr>
          <w:p w14:paraId="4EA3742F">
            <w:pPr>
              <w:pStyle w:val="17"/>
              <w:rPr>
                <w:highlight w:val="none"/>
              </w:rPr>
            </w:pPr>
            <w:r>
              <w:rPr>
                <w:highlight w:val="none"/>
              </w:rPr>
              <w:t>社会影响率</w:t>
            </w:r>
          </w:p>
        </w:tc>
        <w:tc>
          <w:tcPr>
            <w:tcW w:w="2891" w:type="dxa"/>
            <w:vAlign w:val="center"/>
          </w:tcPr>
          <w:p w14:paraId="0F786997">
            <w:pPr>
              <w:pStyle w:val="17"/>
              <w:rPr>
                <w:highlight w:val="none"/>
              </w:rPr>
            </w:pPr>
            <w:r>
              <w:rPr>
                <w:highlight w:val="none"/>
              </w:rPr>
              <w:t>城市特困人口生活质量有效提升</w:t>
            </w:r>
          </w:p>
        </w:tc>
        <w:tc>
          <w:tcPr>
            <w:tcW w:w="1276" w:type="dxa"/>
            <w:vAlign w:val="center"/>
          </w:tcPr>
          <w:p w14:paraId="2F298C81">
            <w:pPr>
              <w:pStyle w:val="17"/>
              <w:rPr>
                <w:highlight w:val="none"/>
              </w:rPr>
            </w:pPr>
            <w:r>
              <w:rPr>
                <w:highlight w:val="none"/>
              </w:rPr>
              <w:t>≥80%</w:t>
            </w:r>
          </w:p>
        </w:tc>
        <w:tc>
          <w:tcPr>
            <w:tcW w:w="1843" w:type="dxa"/>
            <w:vAlign w:val="center"/>
          </w:tcPr>
          <w:p w14:paraId="3694A141">
            <w:pPr>
              <w:pStyle w:val="17"/>
              <w:rPr>
                <w:highlight w:val="none"/>
              </w:rPr>
            </w:pPr>
            <w:r>
              <w:rPr>
                <w:highlight w:val="none"/>
              </w:rPr>
              <w:t>唐民字【2023】56号</w:t>
            </w:r>
          </w:p>
        </w:tc>
      </w:tr>
      <w:tr w14:paraId="33AB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AA81C">
            <w:pPr>
              <w:pStyle w:val="19"/>
              <w:rPr>
                <w:highlight w:val="none"/>
              </w:rPr>
            </w:pPr>
            <w:r>
              <w:rPr>
                <w:highlight w:val="none"/>
              </w:rPr>
              <w:t>满意度指标</w:t>
            </w:r>
          </w:p>
        </w:tc>
        <w:tc>
          <w:tcPr>
            <w:tcW w:w="1276" w:type="dxa"/>
            <w:vAlign w:val="center"/>
          </w:tcPr>
          <w:p w14:paraId="6E6A7BAF">
            <w:pPr>
              <w:pStyle w:val="17"/>
              <w:rPr>
                <w:highlight w:val="none"/>
              </w:rPr>
            </w:pPr>
            <w:r>
              <w:rPr>
                <w:highlight w:val="none"/>
              </w:rPr>
              <w:t>服务对象满意度指标</w:t>
            </w:r>
          </w:p>
        </w:tc>
        <w:tc>
          <w:tcPr>
            <w:tcW w:w="1332" w:type="dxa"/>
            <w:vAlign w:val="center"/>
          </w:tcPr>
          <w:p w14:paraId="626B7969">
            <w:pPr>
              <w:pStyle w:val="17"/>
              <w:rPr>
                <w:highlight w:val="none"/>
              </w:rPr>
            </w:pPr>
            <w:r>
              <w:rPr>
                <w:highlight w:val="none"/>
              </w:rPr>
              <w:t>城市特困对象满意度</w:t>
            </w:r>
          </w:p>
        </w:tc>
        <w:tc>
          <w:tcPr>
            <w:tcW w:w="2891" w:type="dxa"/>
            <w:vAlign w:val="center"/>
          </w:tcPr>
          <w:p w14:paraId="6D987388">
            <w:pPr>
              <w:pStyle w:val="17"/>
              <w:rPr>
                <w:highlight w:val="none"/>
              </w:rPr>
            </w:pPr>
            <w:r>
              <w:rPr>
                <w:highlight w:val="none"/>
              </w:rPr>
              <w:t>城市特困人群获得感、幸福感、安全感显著提高</w:t>
            </w:r>
          </w:p>
        </w:tc>
        <w:tc>
          <w:tcPr>
            <w:tcW w:w="1276" w:type="dxa"/>
            <w:vAlign w:val="center"/>
          </w:tcPr>
          <w:p w14:paraId="52553811">
            <w:pPr>
              <w:pStyle w:val="17"/>
              <w:rPr>
                <w:highlight w:val="none"/>
              </w:rPr>
            </w:pPr>
            <w:r>
              <w:rPr>
                <w:highlight w:val="none"/>
              </w:rPr>
              <w:t>≥96%</w:t>
            </w:r>
          </w:p>
        </w:tc>
        <w:tc>
          <w:tcPr>
            <w:tcW w:w="1843" w:type="dxa"/>
            <w:vAlign w:val="center"/>
          </w:tcPr>
          <w:p w14:paraId="37FE0BC0">
            <w:pPr>
              <w:pStyle w:val="17"/>
              <w:rPr>
                <w:highlight w:val="none"/>
              </w:rPr>
            </w:pPr>
            <w:r>
              <w:rPr>
                <w:highlight w:val="none"/>
              </w:rPr>
              <w:t>唐民字【2023】56号</w:t>
            </w:r>
          </w:p>
        </w:tc>
      </w:tr>
    </w:tbl>
    <w:p w14:paraId="328183E4">
      <w:pPr>
        <w:rPr>
          <w:highlight w:val="none"/>
        </w:rPr>
        <w:sectPr>
          <w:pgSz w:w="11900" w:h="16840"/>
          <w:pgMar w:top="1984" w:right="1304" w:bottom="1134" w:left="1304" w:header="720" w:footer="720" w:gutter="0"/>
          <w:pgNumType w:fmt="decimal"/>
          <w:cols w:space="720" w:num="1"/>
        </w:sectPr>
      </w:pPr>
    </w:p>
    <w:p w14:paraId="788AAD08">
      <w:pPr>
        <w:jc w:val="center"/>
        <w:rPr>
          <w:highlight w:val="none"/>
        </w:rPr>
      </w:pPr>
    </w:p>
    <w:p w14:paraId="044AEFBF">
      <w:pPr>
        <w:ind w:firstLine="560"/>
        <w:outlineLvl w:val="3"/>
        <w:rPr>
          <w:highlight w:val="none"/>
        </w:rPr>
      </w:pPr>
      <w:bookmarkStart w:id="24" w:name="_Toc_4_4_0000000025"/>
      <w:r>
        <w:rPr>
          <w:rFonts w:ascii="方正仿宋_GBK" w:hAnsi="方正仿宋_GBK" w:eastAsia="方正仿宋_GBK" w:cs="方正仿宋_GBK"/>
          <w:color w:val="000000"/>
          <w:sz w:val="28"/>
          <w:highlight w:val="none"/>
        </w:rPr>
        <w:t>22.城乡社区建设补助资金绩效目标表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6FD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BBC3B5">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530B35E">
            <w:pPr>
              <w:pStyle w:val="15"/>
              <w:rPr>
                <w:highlight w:val="none"/>
              </w:rPr>
            </w:pPr>
            <w:r>
              <w:rPr>
                <w:highlight w:val="none"/>
              </w:rPr>
              <w:t>单位：万元</w:t>
            </w:r>
          </w:p>
        </w:tc>
      </w:tr>
      <w:tr w14:paraId="14B16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F3875">
            <w:pPr>
              <w:pStyle w:val="18"/>
              <w:rPr>
                <w:highlight w:val="none"/>
              </w:rPr>
            </w:pPr>
            <w:r>
              <w:rPr>
                <w:highlight w:val="none"/>
              </w:rPr>
              <w:t>项目编码</w:t>
            </w:r>
          </w:p>
        </w:tc>
        <w:tc>
          <w:tcPr>
            <w:tcW w:w="2608" w:type="dxa"/>
            <w:gridSpan w:val="2"/>
            <w:vAlign w:val="center"/>
          </w:tcPr>
          <w:p w14:paraId="5130D027">
            <w:pPr>
              <w:pStyle w:val="17"/>
              <w:rPr>
                <w:highlight w:val="none"/>
              </w:rPr>
            </w:pPr>
            <w:r>
              <w:rPr>
                <w:highlight w:val="none"/>
              </w:rPr>
              <w:t>13020924P00086510003T</w:t>
            </w:r>
          </w:p>
        </w:tc>
        <w:tc>
          <w:tcPr>
            <w:tcW w:w="1587" w:type="dxa"/>
            <w:vAlign w:val="center"/>
          </w:tcPr>
          <w:p w14:paraId="5D55F872">
            <w:pPr>
              <w:pStyle w:val="18"/>
              <w:rPr>
                <w:highlight w:val="none"/>
              </w:rPr>
            </w:pPr>
            <w:r>
              <w:rPr>
                <w:highlight w:val="none"/>
              </w:rPr>
              <w:t>项目名称</w:t>
            </w:r>
          </w:p>
        </w:tc>
        <w:tc>
          <w:tcPr>
            <w:tcW w:w="4422" w:type="dxa"/>
            <w:gridSpan w:val="3"/>
            <w:vAlign w:val="center"/>
          </w:tcPr>
          <w:p w14:paraId="0B16ABFA">
            <w:pPr>
              <w:pStyle w:val="17"/>
              <w:rPr>
                <w:highlight w:val="none"/>
              </w:rPr>
            </w:pPr>
            <w:r>
              <w:rPr>
                <w:highlight w:val="none"/>
              </w:rPr>
              <w:t>城乡社区建设补助资金</w:t>
            </w:r>
          </w:p>
        </w:tc>
      </w:tr>
      <w:tr w14:paraId="0A42D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7D769">
            <w:pPr>
              <w:pStyle w:val="18"/>
              <w:rPr>
                <w:highlight w:val="none"/>
              </w:rPr>
            </w:pPr>
            <w:r>
              <w:rPr>
                <w:highlight w:val="none"/>
              </w:rPr>
              <w:t>预算规模及资金用途</w:t>
            </w:r>
          </w:p>
        </w:tc>
        <w:tc>
          <w:tcPr>
            <w:tcW w:w="1276" w:type="dxa"/>
            <w:vAlign w:val="center"/>
          </w:tcPr>
          <w:p w14:paraId="6E3796DA">
            <w:pPr>
              <w:pStyle w:val="18"/>
              <w:rPr>
                <w:highlight w:val="none"/>
              </w:rPr>
            </w:pPr>
            <w:r>
              <w:rPr>
                <w:highlight w:val="none"/>
              </w:rPr>
              <w:t>预算数</w:t>
            </w:r>
          </w:p>
        </w:tc>
        <w:tc>
          <w:tcPr>
            <w:tcW w:w="1332" w:type="dxa"/>
            <w:vAlign w:val="center"/>
          </w:tcPr>
          <w:p w14:paraId="0C901115">
            <w:pPr>
              <w:pStyle w:val="17"/>
              <w:rPr>
                <w:highlight w:val="none"/>
              </w:rPr>
            </w:pPr>
            <w:r>
              <w:rPr>
                <w:highlight w:val="none"/>
              </w:rPr>
              <w:t>60.00</w:t>
            </w:r>
          </w:p>
        </w:tc>
        <w:tc>
          <w:tcPr>
            <w:tcW w:w="1587" w:type="dxa"/>
            <w:vAlign w:val="center"/>
          </w:tcPr>
          <w:p w14:paraId="61DEA5D0">
            <w:pPr>
              <w:pStyle w:val="18"/>
              <w:rPr>
                <w:highlight w:val="none"/>
              </w:rPr>
            </w:pPr>
            <w:r>
              <w:rPr>
                <w:highlight w:val="none"/>
              </w:rPr>
              <w:t>其中：财政    资金</w:t>
            </w:r>
          </w:p>
        </w:tc>
        <w:tc>
          <w:tcPr>
            <w:tcW w:w="1304" w:type="dxa"/>
            <w:vAlign w:val="center"/>
          </w:tcPr>
          <w:p w14:paraId="15FC280B">
            <w:pPr>
              <w:pStyle w:val="17"/>
              <w:rPr>
                <w:highlight w:val="none"/>
              </w:rPr>
            </w:pPr>
            <w:r>
              <w:rPr>
                <w:highlight w:val="none"/>
              </w:rPr>
              <w:t>60.00</w:t>
            </w:r>
          </w:p>
        </w:tc>
        <w:tc>
          <w:tcPr>
            <w:tcW w:w="1276" w:type="dxa"/>
            <w:vAlign w:val="center"/>
          </w:tcPr>
          <w:p w14:paraId="6FDE062D">
            <w:pPr>
              <w:pStyle w:val="18"/>
              <w:rPr>
                <w:highlight w:val="none"/>
              </w:rPr>
            </w:pPr>
            <w:r>
              <w:rPr>
                <w:highlight w:val="none"/>
              </w:rPr>
              <w:t>其他资金</w:t>
            </w:r>
          </w:p>
        </w:tc>
        <w:tc>
          <w:tcPr>
            <w:tcW w:w="1843" w:type="dxa"/>
            <w:vAlign w:val="center"/>
          </w:tcPr>
          <w:p w14:paraId="4DD9B752">
            <w:pPr>
              <w:pStyle w:val="17"/>
              <w:rPr>
                <w:highlight w:val="none"/>
              </w:rPr>
            </w:pPr>
          </w:p>
        </w:tc>
      </w:tr>
      <w:tr w14:paraId="50762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C57D3">
            <w:pPr>
              <w:rPr>
                <w:highlight w:val="none"/>
              </w:rPr>
            </w:pPr>
          </w:p>
        </w:tc>
        <w:tc>
          <w:tcPr>
            <w:tcW w:w="8617" w:type="dxa"/>
            <w:gridSpan w:val="6"/>
            <w:vAlign w:val="center"/>
          </w:tcPr>
          <w:p w14:paraId="089555D9">
            <w:pPr>
              <w:pStyle w:val="17"/>
              <w:rPr>
                <w:rFonts w:hint="eastAsia" w:eastAsia="方正书宋_GBK"/>
                <w:highlight w:val="none"/>
                <w:lang w:val="en-US" w:eastAsia="zh-CN"/>
              </w:rPr>
            </w:pPr>
            <w:r>
              <w:rPr>
                <w:highlight w:val="none"/>
              </w:rPr>
              <w:t xml:space="preserve"> </w:t>
            </w:r>
            <w:r>
              <w:rPr>
                <w:rFonts w:hint="eastAsia"/>
                <w:color w:val="auto"/>
                <w:highlight w:val="none"/>
                <w:lang w:val="en-US" w:eastAsia="zh-CN"/>
              </w:rPr>
              <w:t>区级资金60万元，主要用于</w:t>
            </w:r>
            <w:r>
              <w:rPr>
                <w:color w:val="auto"/>
                <w:highlight w:val="none"/>
              </w:rPr>
              <w:t>城乡社区建设补助</w:t>
            </w:r>
            <w:r>
              <w:rPr>
                <w:rFonts w:hint="eastAsia"/>
                <w:color w:val="auto"/>
                <w:highlight w:val="none"/>
                <w:lang w:eastAsia="zh-CN"/>
              </w:rPr>
              <w:t>。</w:t>
            </w:r>
          </w:p>
        </w:tc>
      </w:tr>
      <w:tr w14:paraId="792D0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30B34">
            <w:pPr>
              <w:pStyle w:val="18"/>
              <w:rPr>
                <w:highlight w:val="none"/>
              </w:rPr>
            </w:pPr>
            <w:r>
              <w:rPr>
                <w:highlight w:val="none"/>
              </w:rPr>
              <w:t>资金支出计划（%）</w:t>
            </w:r>
          </w:p>
        </w:tc>
        <w:tc>
          <w:tcPr>
            <w:tcW w:w="2608" w:type="dxa"/>
            <w:gridSpan w:val="2"/>
            <w:vAlign w:val="center"/>
          </w:tcPr>
          <w:p w14:paraId="2AD893F2">
            <w:pPr>
              <w:pStyle w:val="18"/>
              <w:rPr>
                <w:highlight w:val="none"/>
              </w:rPr>
            </w:pPr>
            <w:r>
              <w:rPr>
                <w:highlight w:val="none"/>
              </w:rPr>
              <w:t>3月底</w:t>
            </w:r>
          </w:p>
        </w:tc>
        <w:tc>
          <w:tcPr>
            <w:tcW w:w="1587" w:type="dxa"/>
            <w:vAlign w:val="center"/>
          </w:tcPr>
          <w:p w14:paraId="10B249F9">
            <w:pPr>
              <w:pStyle w:val="18"/>
              <w:rPr>
                <w:highlight w:val="none"/>
              </w:rPr>
            </w:pPr>
            <w:r>
              <w:rPr>
                <w:highlight w:val="none"/>
              </w:rPr>
              <w:t>6月底</w:t>
            </w:r>
          </w:p>
        </w:tc>
        <w:tc>
          <w:tcPr>
            <w:tcW w:w="1304" w:type="dxa"/>
            <w:vAlign w:val="center"/>
          </w:tcPr>
          <w:p w14:paraId="2A6E75B0">
            <w:pPr>
              <w:pStyle w:val="18"/>
              <w:rPr>
                <w:highlight w:val="none"/>
              </w:rPr>
            </w:pPr>
            <w:r>
              <w:rPr>
                <w:highlight w:val="none"/>
              </w:rPr>
              <w:t>10月底</w:t>
            </w:r>
          </w:p>
        </w:tc>
        <w:tc>
          <w:tcPr>
            <w:tcW w:w="3118" w:type="dxa"/>
            <w:gridSpan w:val="2"/>
            <w:vAlign w:val="center"/>
          </w:tcPr>
          <w:p w14:paraId="467EF269">
            <w:pPr>
              <w:pStyle w:val="18"/>
              <w:rPr>
                <w:highlight w:val="none"/>
              </w:rPr>
            </w:pPr>
            <w:r>
              <w:rPr>
                <w:highlight w:val="none"/>
              </w:rPr>
              <w:t>12月底</w:t>
            </w:r>
          </w:p>
        </w:tc>
      </w:tr>
      <w:tr w14:paraId="7B671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276A4">
            <w:pPr>
              <w:rPr>
                <w:highlight w:val="none"/>
              </w:rPr>
            </w:pPr>
          </w:p>
        </w:tc>
        <w:tc>
          <w:tcPr>
            <w:tcW w:w="2608" w:type="dxa"/>
            <w:gridSpan w:val="2"/>
            <w:vAlign w:val="center"/>
          </w:tcPr>
          <w:p w14:paraId="06990305">
            <w:pPr>
              <w:pStyle w:val="19"/>
              <w:rPr>
                <w:highlight w:val="none"/>
              </w:rPr>
            </w:pPr>
            <w:r>
              <w:rPr>
                <w:highlight w:val="none"/>
              </w:rPr>
              <w:t>25%</w:t>
            </w:r>
          </w:p>
        </w:tc>
        <w:tc>
          <w:tcPr>
            <w:tcW w:w="1587" w:type="dxa"/>
            <w:vAlign w:val="center"/>
          </w:tcPr>
          <w:p w14:paraId="4BA8A920">
            <w:pPr>
              <w:pStyle w:val="19"/>
              <w:rPr>
                <w:highlight w:val="none"/>
              </w:rPr>
            </w:pPr>
            <w:r>
              <w:rPr>
                <w:highlight w:val="none"/>
              </w:rPr>
              <w:t>50%</w:t>
            </w:r>
          </w:p>
        </w:tc>
        <w:tc>
          <w:tcPr>
            <w:tcW w:w="1304" w:type="dxa"/>
            <w:vAlign w:val="center"/>
          </w:tcPr>
          <w:p w14:paraId="69A6683C">
            <w:pPr>
              <w:pStyle w:val="19"/>
              <w:rPr>
                <w:highlight w:val="none"/>
              </w:rPr>
            </w:pPr>
            <w:r>
              <w:rPr>
                <w:highlight w:val="none"/>
              </w:rPr>
              <w:t>75%</w:t>
            </w:r>
          </w:p>
        </w:tc>
        <w:tc>
          <w:tcPr>
            <w:tcW w:w="3118" w:type="dxa"/>
            <w:gridSpan w:val="2"/>
            <w:vAlign w:val="center"/>
          </w:tcPr>
          <w:p w14:paraId="1E9847C3">
            <w:pPr>
              <w:pStyle w:val="19"/>
              <w:rPr>
                <w:highlight w:val="none"/>
              </w:rPr>
            </w:pPr>
            <w:r>
              <w:rPr>
                <w:highlight w:val="none"/>
              </w:rPr>
              <w:t>100%</w:t>
            </w:r>
          </w:p>
        </w:tc>
      </w:tr>
      <w:tr w14:paraId="2AF7F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5E147">
            <w:pPr>
              <w:pStyle w:val="18"/>
              <w:rPr>
                <w:highlight w:val="none"/>
              </w:rPr>
            </w:pPr>
            <w:r>
              <w:rPr>
                <w:highlight w:val="none"/>
              </w:rPr>
              <w:t>绩效目标</w:t>
            </w:r>
          </w:p>
        </w:tc>
        <w:tc>
          <w:tcPr>
            <w:tcW w:w="8617" w:type="dxa"/>
            <w:gridSpan w:val="6"/>
            <w:vAlign w:val="center"/>
          </w:tcPr>
          <w:p w14:paraId="13101392">
            <w:pPr>
              <w:pStyle w:val="17"/>
              <w:rPr>
                <w:rFonts w:hint="eastAsia" w:eastAsia="方正书宋_GBK"/>
                <w:highlight w:val="none"/>
                <w:lang w:eastAsia="zh-CN"/>
              </w:rPr>
            </w:pPr>
            <w:r>
              <w:rPr>
                <w:highlight w:val="none"/>
              </w:rPr>
              <w:t xml:space="preserve">1. </w:t>
            </w:r>
            <w:r>
              <w:rPr>
                <w:rFonts w:hint="eastAsia"/>
                <w:color w:val="auto"/>
                <w:highlight w:val="none"/>
                <w:lang w:val="en-US" w:eastAsia="zh-CN"/>
              </w:rPr>
              <w:t>完成对我区各场镇</w:t>
            </w:r>
            <w:r>
              <w:rPr>
                <w:color w:val="auto"/>
                <w:highlight w:val="none"/>
              </w:rPr>
              <w:t>城乡社区建设补助</w:t>
            </w:r>
            <w:r>
              <w:rPr>
                <w:rFonts w:hint="eastAsia"/>
                <w:color w:val="auto"/>
                <w:highlight w:val="none"/>
                <w:lang w:val="en-US" w:eastAsia="zh-CN"/>
              </w:rPr>
              <w:t>工作。</w:t>
            </w:r>
          </w:p>
        </w:tc>
      </w:tr>
    </w:tbl>
    <w:p w14:paraId="360FE0BE">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BB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80ECF">
            <w:pPr>
              <w:pStyle w:val="18"/>
              <w:rPr>
                <w:highlight w:val="none"/>
              </w:rPr>
            </w:pPr>
            <w:r>
              <w:rPr>
                <w:highlight w:val="none"/>
              </w:rPr>
              <w:t>一级指标</w:t>
            </w:r>
          </w:p>
        </w:tc>
        <w:tc>
          <w:tcPr>
            <w:tcW w:w="1276" w:type="dxa"/>
            <w:vAlign w:val="center"/>
          </w:tcPr>
          <w:p w14:paraId="75FB0055">
            <w:pPr>
              <w:pStyle w:val="18"/>
              <w:rPr>
                <w:highlight w:val="none"/>
              </w:rPr>
            </w:pPr>
            <w:r>
              <w:rPr>
                <w:highlight w:val="none"/>
              </w:rPr>
              <w:t>二级指标</w:t>
            </w:r>
          </w:p>
        </w:tc>
        <w:tc>
          <w:tcPr>
            <w:tcW w:w="1332" w:type="dxa"/>
            <w:vAlign w:val="center"/>
          </w:tcPr>
          <w:p w14:paraId="2F3C962E">
            <w:pPr>
              <w:pStyle w:val="18"/>
              <w:rPr>
                <w:highlight w:val="none"/>
              </w:rPr>
            </w:pPr>
            <w:r>
              <w:rPr>
                <w:highlight w:val="none"/>
              </w:rPr>
              <w:t>三级指标</w:t>
            </w:r>
          </w:p>
        </w:tc>
        <w:tc>
          <w:tcPr>
            <w:tcW w:w="2891" w:type="dxa"/>
            <w:vAlign w:val="center"/>
          </w:tcPr>
          <w:p w14:paraId="22390D55">
            <w:pPr>
              <w:pStyle w:val="18"/>
              <w:rPr>
                <w:highlight w:val="none"/>
              </w:rPr>
            </w:pPr>
            <w:r>
              <w:rPr>
                <w:highlight w:val="none"/>
              </w:rPr>
              <w:t>绩效指标描述</w:t>
            </w:r>
          </w:p>
        </w:tc>
        <w:tc>
          <w:tcPr>
            <w:tcW w:w="1276" w:type="dxa"/>
            <w:vAlign w:val="center"/>
          </w:tcPr>
          <w:p w14:paraId="5C605834">
            <w:pPr>
              <w:pStyle w:val="18"/>
              <w:rPr>
                <w:highlight w:val="none"/>
              </w:rPr>
            </w:pPr>
            <w:r>
              <w:rPr>
                <w:highlight w:val="none"/>
              </w:rPr>
              <w:t>指标值</w:t>
            </w:r>
          </w:p>
        </w:tc>
        <w:tc>
          <w:tcPr>
            <w:tcW w:w="1843" w:type="dxa"/>
            <w:vAlign w:val="center"/>
          </w:tcPr>
          <w:p w14:paraId="1EC07E19">
            <w:pPr>
              <w:pStyle w:val="18"/>
              <w:rPr>
                <w:highlight w:val="none"/>
              </w:rPr>
            </w:pPr>
            <w:r>
              <w:rPr>
                <w:highlight w:val="none"/>
              </w:rPr>
              <w:t>指标值确定依据</w:t>
            </w:r>
          </w:p>
        </w:tc>
      </w:tr>
      <w:tr w14:paraId="1143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CA976">
            <w:pPr>
              <w:pStyle w:val="19"/>
              <w:rPr>
                <w:highlight w:val="none"/>
              </w:rPr>
            </w:pPr>
            <w:r>
              <w:rPr>
                <w:highlight w:val="none"/>
              </w:rPr>
              <w:t>产出指标</w:t>
            </w:r>
          </w:p>
        </w:tc>
        <w:tc>
          <w:tcPr>
            <w:tcW w:w="1276" w:type="dxa"/>
            <w:vAlign w:val="center"/>
          </w:tcPr>
          <w:p w14:paraId="01EE3A9F">
            <w:pPr>
              <w:pStyle w:val="17"/>
              <w:rPr>
                <w:highlight w:val="none"/>
              </w:rPr>
            </w:pPr>
            <w:r>
              <w:rPr>
                <w:highlight w:val="none"/>
              </w:rPr>
              <w:t>数量指标</w:t>
            </w:r>
          </w:p>
        </w:tc>
        <w:tc>
          <w:tcPr>
            <w:tcW w:w="1332" w:type="dxa"/>
            <w:vAlign w:val="center"/>
          </w:tcPr>
          <w:p w14:paraId="4E4935FF">
            <w:pPr>
              <w:pStyle w:val="17"/>
              <w:rPr>
                <w:highlight w:val="none"/>
              </w:rPr>
            </w:pPr>
            <w:r>
              <w:rPr>
                <w:highlight w:val="none"/>
              </w:rPr>
              <w:t>需投入社区建设的社区数量</w:t>
            </w:r>
          </w:p>
        </w:tc>
        <w:tc>
          <w:tcPr>
            <w:tcW w:w="2891" w:type="dxa"/>
            <w:vAlign w:val="center"/>
          </w:tcPr>
          <w:p w14:paraId="0C518A83">
            <w:pPr>
              <w:pStyle w:val="17"/>
              <w:rPr>
                <w:highlight w:val="none"/>
              </w:rPr>
            </w:pPr>
            <w:r>
              <w:rPr>
                <w:highlight w:val="none"/>
              </w:rPr>
              <w:t>选取部分社区开展社区建设项目</w:t>
            </w:r>
          </w:p>
        </w:tc>
        <w:tc>
          <w:tcPr>
            <w:tcW w:w="1276" w:type="dxa"/>
            <w:vAlign w:val="center"/>
          </w:tcPr>
          <w:p w14:paraId="24D56E45">
            <w:pPr>
              <w:pStyle w:val="17"/>
              <w:rPr>
                <w:highlight w:val="none"/>
              </w:rPr>
            </w:pPr>
            <w:r>
              <w:rPr>
                <w:highlight w:val="none"/>
              </w:rPr>
              <w:t>3个</w:t>
            </w:r>
          </w:p>
        </w:tc>
        <w:tc>
          <w:tcPr>
            <w:tcW w:w="1843" w:type="dxa"/>
            <w:vAlign w:val="center"/>
          </w:tcPr>
          <w:p w14:paraId="056FC313">
            <w:pPr>
              <w:pStyle w:val="17"/>
              <w:rPr>
                <w:highlight w:val="none"/>
              </w:rPr>
            </w:pPr>
            <w:r>
              <w:rPr>
                <w:highlight w:val="none"/>
              </w:rPr>
              <w:t>唐曹发【2018】14号</w:t>
            </w:r>
          </w:p>
        </w:tc>
      </w:tr>
      <w:tr w14:paraId="243D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51917">
            <w:pPr>
              <w:rPr>
                <w:highlight w:val="none"/>
              </w:rPr>
            </w:pPr>
          </w:p>
        </w:tc>
        <w:tc>
          <w:tcPr>
            <w:tcW w:w="1276" w:type="dxa"/>
            <w:vAlign w:val="center"/>
          </w:tcPr>
          <w:p w14:paraId="60C94160">
            <w:pPr>
              <w:pStyle w:val="17"/>
              <w:rPr>
                <w:highlight w:val="none"/>
              </w:rPr>
            </w:pPr>
            <w:r>
              <w:rPr>
                <w:highlight w:val="none"/>
              </w:rPr>
              <w:t>质量指标</w:t>
            </w:r>
          </w:p>
        </w:tc>
        <w:tc>
          <w:tcPr>
            <w:tcW w:w="1332" w:type="dxa"/>
            <w:vAlign w:val="center"/>
          </w:tcPr>
          <w:p w14:paraId="09E507E7">
            <w:pPr>
              <w:pStyle w:val="17"/>
              <w:rPr>
                <w:highlight w:val="none"/>
              </w:rPr>
            </w:pPr>
            <w:r>
              <w:rPr>
                <w:highlight w:val="none"/>
              </w:rPr>
              <w:t>城乡社区建设质量保障率</w:t>
            </w:r>
          </w:p>
        </w:tc>
        <w:tc>
          <w:tcPr>
            <w:tcW w:w="2891" w:type="dxa"/>
            <w:vAlign w:val="center"/>
          </w:tcPr>
          <w:p w14:paraId="2C890EE2">
            <w:pPr>
              <w:pStyle w:val="17"/>
              <w:rPr>
                <w:highlight w:val="none"/>
              </w:rPr>
            </w:pPr>
            <w:r>
              <w:rPr>
                <w:highlight w:val="none"/>
              </w:rPr>
              <w:t>城乡软、硬件设施建设质量保障率</w:t>
            </w:r>
          </w:p>
        </w:tc>
        <w:tc>
          <w:tcPr>
            <w:tcW w:w="1276" w:type="dxa"/>
            <w:vAlign w:val="center"/>
          </w:tcPr>
          <w:p w14:paraId="6651D3C3">
            <w:pPr>
              <w:pStyle w:val="17"/>
              <w:rPr>
                <w:highlight w:val="none"/>
              </w:rPr>
            </w:pPr>
            <w:r>
              <w:rPr>
                <w:highlight w:val="none"/>
              </w:rPr>
              <w:t>≥97%</w:t>
            </w:r>
          </w:p>
        </w:tc>
        <w:tc>
          <w:tcPr>
            <w:tcW w:w="1843" w:type="dxa"/>
            <w:vAlign w:val="center"/>
          </w:tcPr>
          <w:p w14:paraId="1FCDC40A">
            <w:pPr>
              <w:pStyle w:val="17"/>
              <w:rPr>
                <w:highlight w:val="none"/>
              </w:rPr>
            </w:pPr>
            <w:r>
              <w:rPr>
                <w:highlight w:val="none"/>
              </w:rPr>
              <w:t>唐曹发【2018】14号</w:t>
            </w:r>
          </w:p>
        </w:tc>
      </w:tr>
      <w:tr w14:paraId="083E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75365">
            <w:pPr>
              <w:rPr>
                <w:highlight w:val="none"/>
              </w:rPr>
            </w:pPr>
          </w:p>
        </w:tc>
        <w:tc>
          <w:tcPr>
            <w:tcW w:w="1276" w:type="dxa"/>
            <w:vAlign w:val="center"/>
          </w:tcPr>
          <w:p w14:paraId="324E9E74">
            <w:pPr>
              <w:pStyle w:val="17"/>
              <w:rPr>
                <w:highlight w:val="none"/>
              </w:rPr>
            </w:pPr>
            <w:r>
              <w:rPr>
                <w:highlight w:val="none"/>
              </w:rPr>
              <w:t>时效指标</w:t>
            </w:r>
          </w:p>
        </w:tc>
        <w:tc>
          <w:tcPr>
            <w:tcW w:w="1332" w:type="dxa"/>
            <w:vAlign w:val="center"/>
          </w:tcPr>
          <w:p w14:paraId="41EC0F16">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A1FBE15">
            <w:pPr>
              <w:pStyle w:val="17"/>
              <w:rPr>
                <w:highlight w:val="none"/>
              </w:rPr>
            </w:pPr>
            <w:r>
              <w:rPr>
                <w:rFonts w:hint="eastAsia"/>
                <w:highlight w:val="none"/>
                <w:lang w:val="en-US" w:eastAsia="zh-CN"/>
              </w:rPr>
              <w:t>资金拨付完成时限</w:t>
            </w:r>
          </w:p>
        </w:tc>
        <w:tc>
          <w:tcPr>
            <w:tcW w:w="1276" w:type="dxa"/>
            <w:vAlign w:val="center"/>
          </w:tcPr>
          <w:p w14:paraId="03216CB5">
            <w:pPr>
              <w:pStyle w:val="17"/>
              <w:rPr>
                <w:highlight w:val="none"/>
              </w:rPr>
            </w:pPr>
            <w:r>
              <w:rPr>
                <w:highlight w:val="none"/>
              </w:rPr>
              <w:t>≤1年</w:t>
            </w:r>
          </w:p>
        </w:tc>
        <w:tc>
          <w:tcPr>
            <w:tcW w:w="1843" w:type="dxa"/>
            <w:vAlign w:val="center"/>
          </w:tcPr>
          <w:p w14:paraId="5A9D9E23">
            <w:pPr>
              <w:pStyle w:val="17"/>
              <w:rPr>
                <w:highlight w:val="none"/>
              </w:rPr>
            </w:pPr>
            <w:r>
              <w:rPr>
                <w:highlight w:val="none"/>
              </w:rPr>
              <w:t>唐曹发【2018】14号</w:t>
            </w:r>
          </w:p>
        </w:tc>
      </w:tr>
      <w:tr w14:paraId="43DC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B8953">
            <w:pPr>
              <w:rPr>
                <w:highlight w:val="none"/>
              </w:rPr>
            </w:pPr>
          </w:p>
        </w:tc>
        <w:tc>
          <w:tcPr>
            <w:tcW w:w="1276" w:type="dxa"/>
            <w:vAlign w:val="center"/>
          </w:tcPr>
          <w:p w14:paraId="6D5EF006">
            <w:pPr>
              <w:pStyle w:val="17"/>
              <w:rPr>
                <w:highlight w:val="none"/>
              </w:rPr>
            </w:pPr>
            <w:r>
              <w:rPr>
                <w:highlight w:val="none"/>
              </w:rPr>
              <w:t>成本指标</w:t>
            </w:r>
          </w:p>
        </w:tc>
        <w:tc>
          <w:tcPr>
            <w:tcW w:w="1332" w:type="dxa"/>
            <w:vAlign w:val="center"/>
          </w:tcPr>
          <w:p w14:paraId="6B00B650">
            <w:pPr>
              <w:pStyle w:val="17"/>
              <w:rPr>
                <w:highlight w:val="none"/>
              </w:rPr>
            </w:pPr>
            <w:r>
              <w:rPr>
                <w:highlight w:val="none"/>
              </w:rPr>
              <w:t>资金保障金额</w:t>
            </w:r>
          </w:p>
        </w:tc>
        <w:tc>
          <w:tcPr>
            <w:tcW w:w="2891" w:type="dxa"/>
            <w:vAlign w:val="center"/>
          </w:tcPr>
          <w:p w14:paraId="3DA600C4">
            <w:pPr>
              <w:pStyle w:val="17"/>
              <w:rPr>
                <w:highlight w:val="none"/>
              </w:rPr>
            </w:pPr>
            <w:r>
              <w:rPr>
                <w:rFonts w:hint="eastAsia"/>
                <w:highlight w:val="none"/>
                <w:lang w:val="en-US" w:eastAsia="zh-CN"/>
              </w:rPr>
              <w:t>控制在年初预算内</w:t>
            </w:r>
          </w:p>
        </w:tc>
        <w:tc>
          <w:tcPr>
            <w:tcW w:w="1276" w:type="dxa"/>
            <w:vAlign w:val="center"/>
          </w:tcPr>
          <w:p w14:paraId="76538E0A">
            <w:pPr>
              <w:pStyle w:val="17"/>
              <w:rPr>
                <w:highlight w:val="none"/>
              </w:rPr>
            </w:pPr>
            <w:r>
              <w:rPr>
                <w:highlight w:val="none"/>
              </w:rPr>
              <w:t>≤60万元</w:t>
            </w:r>
          </w:p>
        </w:tc>
        <w:tc>
          <w:tcPr>
            <w:tcW w:w="1843" w:type="dxa"/>
            <w:vAlign w:val="center"/>
          </w:tcPr>
          <w:p w14:paraId="67CA4D0C">
            <w:pPr>
              <w:pStyle w:val="17"/>
              <w:rPr>
                <w:highlight w:val="none"/>
              </w:rPr>
            </w:pPr>
            <w:r>
              <w:rPr>
                <w:highlight w:val="none"/>
              </w:rPr>
              <w:t>唐曹发【2018】14号</w:t>
            </w:r>
          </w:p>
        </w:tc>
      </w:tr>
      <w:tr w14:paraId="686C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4EC68">
            <w:pPr>
              <w:pStyle w:val="19"/>
              <w:rPr>
                <w:highlight w:val="none"/>
              </w:rPr>
            </w:pPr>
            <w:r>
              <w:rPr>
                <w:highlight w:val="none"/>
              </w:rPr>
              <w:t>效益指标</w:t>
            </w:r>
          </w:p>
        </w:tc>
        <w:tc>
          <w:tcPr>
            <w:tcW w:w="1276" w:type="dxa"/>
            <w:vAlign w:val="center"/>
          </w:tcPr>
          <w:p w14:paraId="1B3B5B52">
            <w:pPr>
              <w:pStyle w:val="17"/>
              <w:rPr>
                <w:highlight w:val="none"/>
              </w:rPr>
            </w:pPr>
            <w:r>
              <w:rPr>
                <w:highlight w:val="none"/>
              </w:rPr>
              <w:t>社会效益指标</w:t>
            </w:r>
          </w:p>
        </w:tc>
        <w:tc>
          <w:tcPr>
            <w:tcW w:w="1332" w:type="dxa"/>
            <w:vAlign w:val="center"/>
          </w:tcPr>
          <w:p w14:paraId="77A6C6BD">
            <w:pPr>
              <w:pStyle w:val="17"/>
              <w:rPr>
                <w:highlight w:val="none"/>
              </w:rPr>
            </w:pPr>
            <w:r>
              <w:rPr>
                <w:highlight w:val="none"/>
              </w:rPr>
              <w:t>社会影响率</w:t>
            </w:r>
          </w:p>
        </w:tc>
        <w:tc>
          <w:tcPr>
            <w:tcW w:w="2891" w:type="dxa"/>
            <w:vAlign w:val="center"/>
          </w:tcPr>
          <w:p w14:paraId="389B2095">
            <w:pPr>
              <w:pStyle w:val="17"/>
              <w:rPr>
                <w:highlight w:val="none"/>
              </w:rPr>
            </w:pPr>
            <w:r>
              <w:rPr>
                <w:highlight w:val="none"/>
              </w:rPr>
              <w:t>城乡社区建设为民服务能力和水平有效提升，为城乡社区居民提供便利</w:t>
            </w:r>
          </w:p>
        </w:tc>
        <w:tc>
          <w:tcPr>
            <w:tcW w:w="1276" w:type="dxa"/>
            <w:vAlign w:val="center"/>
          </w:tcPr>
          <w:p w14:paraId="5830A804">
            <w:pPr>
              <w:pStyle w:val="17"/>
              <w:rPr>
                <w:highlight w:val="none"/>
              </w:rPr>
            </w:pPr>
            <w:r>
              <w:rPr>
                <w:highlight w:val="none"/>
              </w:rPr>
              <w:t>≥80%</w:t>
            </w:r>
          </w:p>
        </w:tc>
        <w:tc>
          <w:tcPr>
            <w:tcW w:w="1843" w:type="dxa"/>
            <w:vAlign w:val="center"/>
          </w:tcPr>
          <w:p w14:paraId="4D31E8A8">
            <w:pPr>
              <w:pStyle w:val="17"/>
              <w:rPr>
                <w:highlight w:val="none"/>
              </w:rPr>
            </w:pPr>
            <w:r>
              <w:rPr>
                <w:highlight w:val="none"/>
              </w:rPr>
              <w:t>唐曹发【2018】14号</w:t>
            </w:r>
          </w:p>
        </w:tc>
      </w:tr>
      <w:tr w14:paraId="3393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08B0B">
            <w:pPr>
              <w:pStyle w:val="19"/>
              <w:rPr>
                <w:highlight w:val="none"/>
              </w:rPr>
            </w:pPr>
            <w:r>
              <w:rPr>
                <w:highlight w:val="none"/>
              </w:rPr>
              <w:t>满意度指标</w:t>
            </w:r>
          </w:p>
        </w:tc>
        <w:tc>
          <w:tcPr>
            <w:tcW w:w="1276" w:type="dxa"/>
            <w:vAlign w:val="center"/>
          </w:tcPr>
          <w:p w14:paraId="7AC20363">
            <w:pPr>
              <w:pStyle w:val="17"/>
              <w:rPr>
                <w:highlight w:val="none"/>
              </w:rPr>
            </w:pPr>
            <w:r>
              <w:rPr>
                <w:highlight w:val="none"/>
              </w:rPr>
              <w:t>服务对象满意度指标</w:t>
            </w:r>
          </w:p>
        </w:tc>
        <w:tc>
          <w:tcPr>
            <w:tcW w:w="1332" w:type="dxa"/>
            <w:vAlign w:val="center"/>
          </w:tcPr>
          <w:p w14:paraId="597EEFBE">
            <w:pPr>
              <w:pStyle w:val="17"/>
              <w:rPr>
                <w:highlight w:val="none"/>
              </w:rPr>
            </w:pPr>
            <w:r>
              <w:rPr>
                <w:highlight w:val="none"/>
              </w:rPr>
              <w:t>城乡社区村（居）民满意度</w:t>
            </w:r>
          </w:p>
        </w:tc>
        <w:tc>
          <w:tcPr>
            <w:tcW w:w="2891" w:type="dxa"/>
            <w:vAlign w:val="center"/>
          </w:tcPr>
          <w:p w14:paraId="35E73F94">
            <w:pPr>
              <w:pStyle w:val="17"/>
              <w:rPr>
                <w:highlight w:val="none"/>
              </w:rPr>
            </w:pPr>
            <w:r>
              <w:rPr>
                <w:highlight w:val="none"/>
              </w:rPr>
              <w:t>为城乡社区村（居）民提供更加便利、安全、宜居的生活环境，提升村（居）民生活幸福感</w:t>
            </w:r>
          </w:p>
        </w:tc>
        <w:tc>
          <w:tcPr>
            <w:tcW w:w="1276" w:type="dxa"/>
            <w:vAlign w:val="center"/>
          </w:tcPr>
          <w:p w14:paraId="1D7C3303">
            <w:pPr>
              <w:pStyle w:val="17"/>
              <w:rPr>
                <w:highlight w:val="none"/>
              </w:rPr>
            </w:pPr>
            <w:r>
              <w:rPr>
                <w:highlight w:val="none"/>
              </w:rPr>
              <w:t>≥96%</w:t>
            </w:r>
          </w:p>
        </w:tc>
        <w:tc>
          <w:tcPr>
            <w:tcW w:w="1843" w:type="dxa"/>
            <w:vAlign w:val="center"/>
          </w:tcPr>
          <w:p w14:paraId="649DDAD5">
            <w:pPr>
              <w:pStyle w:val="17"/>
              <w:rPr>
                <w:highlight w:val="none"/>
              </w:rPr>
            </w:pPr>
            <w:r>
              <w:rPr>
                <w:highlight w:val="none"/>
              </w:rPr>
              <w:t>唐曹发【2018】14号</w:t>
            </w:r>
          </w:p>
        </w:tc>
      </w:tr>
    </w:tbl>
    <w:p w14:paraId="541FE865">
      <w:pPr>
        <w:rPr>
          <w:highlight w:val="none"/>
        </w:rPr>
        <w:sectPr>
          <w:pgSz w:w="11900" w:h="16840"/>
          <w:pgMar w:top="1984" w:right="1304" w:bottom="1134" w:left="1304" w:header="720" w:footer="720" w:gutter="0"/>
          <w:pgNumType w:fmt="decimal"/>
          <w:cols w:space="720" w:num="1"/>
        </w:sectPr>
      </w:pPr>
    </w:p>
    <w:p w14:paraId="528D9C98">
      <w:pPr>
        <w:jc w:val="center"/>
        <w:rPr>
          <w:highlight w:val="none"/>
        </w:rPr>
      </w:pPr>
    </w:p>
    <w:p w14:paraId="3B3F9A23">
      <w:pPr>
        <w:ind w:firstLine="560"/>
        <w:outlineLvl w:val="3"/>
        <w:rPr>
          <w:highlight w:val="none"/>
        </w:rPr>
      </w:pPr>
      <w:bookmarkStart w:id="25" w:name="_Toc_4_4_0000000026"/>
      <w:r>
        <w:rPr>
          <w:rFonts w:ascii="方正仿宋_GBK" w:hAnsi="方正仿宋_GBK" w:eastAsia="方正仿宋_GBK" w:cs="方正仿宋_GBK"/>
          <w:color w:val="000000"/>
          <w:sz w:val="28"/>
          <w:highlight w:val="none"/>
        </w:rPr>
        <w:t>23.低保核查聘请第三方服务费绩效目标表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E7F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A6783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C2EB1A3">
            <w:pPr>
              <w:pStyle w:val="15"/>
              <w:rPr>
                <w:highlight w:val="none"/>
              </w:rPr>
            </w:pPr>
            <w:r>
              <w:rPr>
                <w:highlight w:val="none"/>
              </w:rPr>
              <w:t>单位：万元</w:t>
            </w:r>
          </w:p>
        </w:tc>
      </w:tr>
      <w:tr w14:paraId="1452B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7CEAC">
            <w:pPr>
              <w:pStyle w:val="18"/>
              <w:rPr>
                <w:highlight w:val="none"/>
              </w:rPr>
            </w:pPr>
            <w:r>
              <w:rPr>
                <w:highlight w:val="none"/>
              </w:rPr>
              <w:t>项目编码</w:t>
            </w:r>
          </w:p>
        </w:tc>
        <w:tc>
          <w:tcPr>
            <w:tcW w:w="2608" w:type="dxa"/>
            <w:gridSpan w:val="2"/>
            <w:vAlign w:val="center"/>
          </w:tcPr>
          <w:p w14:paraId="11CDDD00">
            <w:pPr>
              <w:pStyle w:val="17"/>
              <w:rPr>
                <w:highlight w:val="none"/>
              </w:rPr>
            </w:pPr>
            <w:r>
              <w:rPr>
                <w:highlight w:val="none"/>
              </w:rPr>
              <w:t>13020924P000821100037</w:t>
            </w:r>
          </w:p>
        </w:tc>
        <w:tc>
          <w:tcPr>
            <w:tcW w:w="1587" w:type="dxa"/>
            <w:vAlign w:val="center"/>
          </w:tcPr>
          <w:p w14:paraId="7EDF76FF">
            <w:pPr>
              <w:pStyle w:val="18"/>
              <w:rPr>
                <w:highlight w:val="none"/>
              </w:rPr>
            </w:pPr>
            <w:r>
              <w:rPr>
                <w:highlight w:val="none"/>
              </w:rPr>
              <w:t>项目名称</w:t>
            </w:r>
          </w:p>
        </w:tc>
        <w:tc>
          <w:tcPr>
            <w:tcW w:w="4422" w:type="dxa"/>
            <w:gridSpan w:val="3"/>
            <w:vAlign w:val="center"/>
          </w:tcPr>
          <w:p w14:paraId="23B5F8D5">
            <w:pPr>
              <w:pStyle w:val="17"/>
              <w:rPr>
                <w:highlight w:val="none"/>
              </w:rPr>
            </w:pPr>
            <w:r>
              <w:rPr>
                <w:highlight w:val="none"/>
              </w:rPr>
              <w:t>低保核查聘请第三方服务费</w:t>
            </w:r>
          </w:p>
        </w:tc>
      </w:tr>
      <w:tr w14:paraId="31BC0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07089">
            <w:pPr>
              <w:pStyle w:val="18"/>
              <w:rPr>
                <w:highlight w:val="none"/>
              </w:rPr>
            </w:pPr>
            <w:r>
              <w:rPr>
                <w:highlight w:val="none"/>
              </w:rPr>
              <w:t>预算规模及资金用途</w:t>
            </w:r>
          </w:p>
        </w:tc>
        <w:tc>
          <w:tcPr>
            <w:tcW w:w="1276" w:type="dxa"/>
            <w:vAlign w:val="center"/>
          </w:tcPr>
          <w:p w14:paraId="23AED5BD">
            <w:pPr>
              <w:pStyle w:val="18"/>
              <w:rPr>
                <w:highlight w:val="none"/>
              </w:rPr>
            </w:pPr>
            <w:r>
              <w:rPr>
                <w:highlight w:val="none"/>
              </w:rPr>
              <w:t>预算数</w:t>
            </w:r>
          </w:p>
        </w:tc>
        <w:tc>
          <w:tcPr>
            <w:tcW w:w="1332" w:type="dxa"/>
            <w:vAlign w:val="center"/>
          </w:tcPr>
          <w:p w14:paraId="130AC5C0">
            <w:pPr>
              <w:pStyle w:val="17"/>
              <w:rPr>
                <w:highlight w:val="none"/>
              </w:rPr>
            </w:pPr>
            <w:r>
              <w:rPr>
                <w:highlight w:val="none"/>
              </w:rPr>
              <w:t>10.95</w:t>
            </w:r>
          </w:p>
        </w:tc>
        <w:tc>
          <w:tcPr>
            <w:tcW w:w="1587" w:type="dxa"/>
            <w:vAlign w:val="center"/>
          </w:tcPr>
          <w:p w14:paraId="156B7B09">
            <w:pPr>
              <w:pStyle w:val="18"/>
              <w:rPr>
                <w:highlight w:val="none"/>
              </w:rPr>
            </w:pPr>
            <w:r>
              <w:rPr>
                <w:highlight w:val="none"/>
              </w:rPr>
              <w:t>其中：财政    资金</w:t>
            </w:r>
          </w:p>
        </w:tc>
        <w:tc>
          <w:tcPr>
            <w:tcW w:w="1304" w:type="dxa"/>
            <w:vAlign w:val="center"/>
          </w:tcPr>
          <w:p w14:paraId="2B65EF0D">
            <w:pPr>
              <w:pStyle w:val="17"/>
              <w:rPr>
                <w:highlight w:val="none"/>
              </w:rPr>
            </w:pPr>
            <w:r>
              <w:rPr>
                <w:highlight w:val="none"/>
              </w:rPr>
              <w:t>10.95</w:t>
            </w:r>
          </w:p>
        </w:tc>
        <w:tc>
          <w:tcPr>
            <w:tcW w:w="1276" w:type="dxa"/>
            <w:vAlign w:val="center"/>
          </w:tcPr>
          <w:p w14:paraId="302B6E07">
            <w:pPr>
              <w:pStyle w:val="18"/>
              <w:rPr>
                <w:highlight w:val="none"/>
              </w:rPr>
            </w:pPr>
            <w:r>
              <w:rPr>
                <w:highlight w:val="none"/>
              </w:rPr>
              <w:t>其他资金</w:t>
            </w:r>
          </w:p>
        </w:tc>
        <w:tc>
          <w:tcPr>
            <w:tcW w:w="1843" w:type="dxa"/>
            <w:vAlign w:val="center"/>
          </w:tcPr>
          <w:p w14:paraId="231C1957">
            <w:pPr>
              <w:pStyle w:val="17"/>
              <w:rPr>
                <w:highlight w:val="none"/>
              </w:rPr>
            </w:pPr>
          </w:p>
        </w:tc>
      </w:tr>
      <w:tr w14:paraId="6B921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5F2BB">
            <w:pPr>
              <w:rPr>
                <w:highlight w:val="none"/>
              </w:rPr>
            </w:pPr>
          </w:p>
        </w:tc>
        <w:tc>
          <w:tcPr>
            <w:tcW w:w="8617" w:type="dxa"/>
            <w:gridSpan w:val="6"/>
            <w:vAlign w:val="center"/>
          </w:tcPr>
          <w:p w14:paraId="6C960941">
            <w:pPr>
              <w:pStyle w:val="17"/>
              <w:rPr>
                <w:highlight w:val="none"/>
              </w:rPr>
            </w:pPr>
            <w:r>
              <w:rPr>
                <w:rFonts w:hint="eastAsia"/>
                <w:color w:val="auto"/>
                <w:highlight w:val="none"/>
                <w:lang w:val="en-US" w:eastAsia="zh-CN"/>
              </w:rPr>
              <w:t>区级资金10.95万元，主要用于</w:t>
            </w:r>
            <w:r>
              <w:rPr>
                <w:color w:val="auto"/>
                <w:highlight w:val="none"/>
              </w:rPr>
              <w:t>低保核查聘请第三方服务费</w:t>
            </w:r>
          </w:p>
        </w:tc>
      </w:tr>
      <w:tr w14:paraId="660C0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445A8">
            <w:pPr>
              <w:pStyle w:val="18"/>
              <w:rPr>
                <w:highlight w:val="none"/>
              </w:rPr>
            </w:pPr>
            <w:r>
              <w:rPr>
                <w:highlight w:val="none"/>
              </w:rPr>
              <w:t>资金支出计划（%）</w:t>
            </w:r>
          </w:p>
        </w:tc>
        <w:tc>
          <w:tcPr>
            <w:tcW w:w="2608" w:type="dxa"/>
            <w:gridSpan w:val="2"/>
            <w:vAlign w:val="center"/>
          </w:tcPr>
          <w:p w14:paraId="13B28697">
            <w:pPr>
              <w:pStyle w:val="18"/>
              <w:rPr>
                <w:highlight w:val="none"/>
              </w:rPr>
            </w:pPr>
            <w:r>
              <w:rPr>
                <w:highlight w:val="none"/>
              </w:rPr>
              <w:t>3月底</w:t>
            </w:r>
          </w:p>
        </w:tc>
        <w:tc>
          <w:tcPr>
            <w:tcW w:w="1587" w:type="dxa"/>
            <w:vAlign w:val="center"/>
          </w:tcPr>
          <w:p w14:paraId="7036007D">
            <w:pPr>
              <w:pStyle w:val="18"/>
              <w:rPr>
                <w:highlight w:val="none"/>
              </w:rPr>
            </w:pPr>
            <w:r>
              <w:rPr>
                <w:highlight w:val="none"/>
              </w:rPr>
              <w:t>6月底</w:t>
            </w:r>
          </w:p>
        </w:tc>
        <w:tc>
          <w:tcPr>
            <w:tcW w:w="1304" w:type="dxa"/>
            <w:vAlign w:val="center"/>
          </w:tcPr>
          <w:p w14:paraId="719074E1">
            <w:pPr>
              <w:pStyle w:val="18"/>
              <w:rPr>
                <w:highlight w:val="none"/>
              </w:rPr>
            </w:pPr>
            <w:r>
              <w:rPr>
                <w:highlight w:val="none"/>
              </w:rPr>
              <w:t>10月底</w:t>
            </w:r>
          </w:p>
        </w:tc>
        <w:tc>
          <w:tcPr>
            <w:tcW w:w="3118" w:type="dxa"/>
            <w:gridSpan w:val="2"/>
            <w:vAlign w:val="center"/>
          </w:tcPr>
          <w:p w14:paraId="7656AEEE">
            <w:pPr>
              <w:pStyle w:val="18"/>
              <w:rPr>
                <w:highlight w:val="none"/>
              </w:rPr>
            </w:pPr>
            <w:r>
              <w:rPr>
                <w:highlight w:val="none"/>
              </w:rPr>
              <w:t>12月底</w:t>
            </w:r>
          </w:p>
        </w:tc>
      </w:tr>
      <w:tr w14:paraId="2AC35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50F7B">
            <w:pPr>
              <w:rPr>
                <w:highlight w:val="none"/>
              </w:rPr>
            </w:pPr>
          </w:p>
        </w:tc>
        <w:tc>
          <w:tcPr>
            <w:tcW w:w="2608" w:type="dxa"/>
            <w:gridSpan w:val="2"/>
            <w:vAlign w:val="center"/>
          </w:tcPr>
          <w:p w14:paraId="2BC0AD6B">
            <w:pPr>
              <w:pStyle w:val="19"/>
              <w:rPr>
                <w:highlight w:val="none"/>
              </w:rPr>
            </w:pPr>
          </w:p>
        </w:tc>
        <w:tc>
          <w:tcPr>
            <w:tcW w:w="1587" w:type="dxa"/>
            <w:vAlign w:val="center"/>
          </w:tcPr>
          <w:p w14:paraId="53B9C36D">
            <w:pPr>
              <w:pStyle w:val="19"/>
              <w:rPr>
                <w:highlight w:val="none"/>
              </w:rPr>
            </w:pPr>
          </w:p>
        </w:tc>
        <w:tc>
          <w:tcPr>
            <w:tcW w:w="1304" w:type="dxa"/>
            <w:vAlign w:val="center"/>
          </w:tcPr>
          <w:p w14:paraId="48D1586E">
            <w:pPr>
              <w:pStyle w:val="19"/>
              <w:rPr>
                <w:highlight w:val="none"/>
              </w:rPr>
            </w:pPr>
          </w:p>
        </w:tc>
        <w:tc>
          <w:tcPr>
            <w:tcW w:w="3118" w:type="dxa"/>
            <w:gridSpan w:val="2"/>
            <w:vAlign w:val="center"/>
          </w:tcPr>
          <w:p w14:paraId="6B936141">
            <w:pPr>
              <w:pStyle w:val="19"/>
              <w:rPr>
                <w:highlight w:val="none"/>
              </w:rPr>
            </w:pPr>
            <w:r>
              <w:rPr>
                <w:highlight w:val="none"/>
              </w:rPr>
              <w:t>100%</w:t>
            </w:r>
          </w:p>
        </w:tc>
      </w:tr>
      <w:tr w14:paraId="50C68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774BC">
            <w:pPr>
              <w:pStyle w:val="18"/>
              <w:rPr>
                <w:highlight w:val="none"/>
              </w:rPr>
            </w:pPr>
            <w:r>
              <w:rPr>
                <w:highlight w:val="none"/>
              </w:rPr>
              <w:t>绩效目标</w:t>
            </w:r>
          </w:p>
        </w:tc>
        <w:tc>
          <w:tcPr>
            <w:tcW w:w="8617" w:type="dxa"/>
            <w:gridSpan w:val="6"/>
            <w:vAlign w:val="center"/>
          </w:tcPr>
          <w:p w14:paraId="338A394E">
            <w:pPr>
              <w:pStyle w:val="17"/>
              <w:rPr>
                <w:rFonts w:hint="eastAsia" w:eastAsia="方正书宋_GBK"/>
                <w:highlight w:val="none"/>
                <w:lang w:eastAsia="zh-CN"/>
              </w:rPr>
            </w:pPr>
            <w:r>
              <w:rPr>
                <w:highlight w:val="none"/>
              </w:rPr>
              <w:t>1.</w:t>
            </w:r>
            <w:r>
              <w:rPr>
                <w:rFonts w:hint="eastAsia"/>
                <w:color w:val="auto"/>
                <w:highlight w:val="none"/>
                <w:lang w:val="en-US" w:eastAsia="zh-CN"/>
              </w:rPr>
              <w:t>委托</w:t>
            </w:r>
            <w:r>
              <w:rPr>
                <w:color w:val="auto"/>
                <w:highlight w:val="none"/>
              </w:rPr>
              <w:t>第三方</w:t>
            </w:r>
            <w:r>
              <w:rPr>
                <w:rFonts w:hint="eastAsia"/>
                <w:color w:val="auto"/>
                <w:highlight w:val="none"/>
                <w:lang w:val="en-US" w:eastAsia="zh-CN"/>
              </w:rPr>
              <w:t>完成对我区</w:t>
            </w:r>
            <w:r>
              <w:rPr>
                <w:color w:val="auto"/>
                <w:highlight w:val="none"/>
              </w:rPr>
              <w:t>低保</w:t>
            </w:r>
            <w:r>
              <w:rPr>
                <w:rFonts w:hint="eastAsia"/>
                <w:color w:val="auto"/>
                <w:highlight w:val="none"/>
                <w:lang w:val="en-US" w:eastAsia="zh-CN"/>
              </w:rPr>
              <w:t>户</w:t>
            </w:r>
            <w:r>
              <w:rPr>
                <w:color w:val="auto"/>
                <w:highlight w:val="none"/>
              </w:rPr>
              <w:t>核查</w:t>
            </w:r>
            <w:r>
              <w:rPr>
                <w:rFonts w:hint="eastAsia"/>
                <w:color w:val="auto"/>
                <w:highlight w:val="none"/>
                <w:lang w:val="en-US" w:eastAsia="zh-CN"/>
              </w:rPr>
              <w:t>工作。</w:t>
            </w:r>
          </w:p>
        </w:tc>
      </w:tr>
    </w:tbl>
    <w:p w14:paraId="787C83B0">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7F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99136">
            <w:pPr>
              <w:pStyle w:val="18"/>
              <w:rPr>
                <w:highlight w:val="none"/>
              </w:rPr>
            </w:pPr>
            <w:r>
              <w:rPr>
                <w:highlight w:val="none"/>
              </w:rPr>
              <w:t>一级指标</w:t>
            </w:r>
          </w:p>
        </w:tc>
        <w:tc>
          <w:tcPr>
            <w:tcW w:w="1276" w:type="dxa"/>
            <w:vAlign w:val="center"/>
          </w:tcPr>
          <w:p w14:paraId="439D6B83">
            <w:pPr>
              <w:pStyle w:val="18"/>
              <w:rPr>
                <w:highlight w:val="none"/>
              </w:rPr>
            </w:pPr>
            <w:r>
              <w:rPr>
                <w:highlight w:val="none"/>
              </w:rPr>
              <w:t>二级指标</w:t>
            </w:r>
          </w:p>
        </w:tc>
        <w:tc>
          <w:tcPr>
            <w:tcW w:w="1332" w:type="dxa"/>
            <w:vAlign w:val="center"/>
          </w:tcPr>
          <w:p w14:paraId="4C21E95B">
            <w:pPr>
              <w:pStyle w:val="18"/>
              <w:rPr>
                <w:highlight w:val="none"/>
              </w:rPr>
            </w:pPr>
            <w:r>
              <w:rPr>
                <w:highlight w:val="none"/>
              </w:rPr>
              <w:t>三级指标</w:t>
            </w:r>
          </w:p>
        </w:tc>
        <w:tc>
          <w:tcPr>
            <w:tcW w:w="2891" w:type="dxa"/>
            <w:vAlign w:val="center"/>
          </w:tcPr>
          <w:p w14:paraId="153F8CFA">
            <w:pPr>
              <w:pStyle w:val="18"/>
              <w:rPr>
                <w:highlight w:val="none"/>
              </w:rPr>
            </w:pPr>
            <w:r>
              <w:rPr>
                <w:highlight w:val="none"/>
              </w:rPr>
              <w:t>绩效指标描述</w:t>
            </w:r>
          </w:p>
        </w:tc>
        <w:tc>
          <w:tcPr>
            <w:tcW w:w="1276" w:type="dxa"/>
            <w:vAlign w:val="center"/>
          </w:tcPr>
          <w:p w14:paraId="0FB4958E">
            <w:pPr>
              <w:pStyle w:val="18"/>
              <w:rPr>
                <w:highlight w:val="none"/>
              </w:rPr>
            </w:pPr>
            <w:r>
              <w:rPr>
                <w:highlight w:val="none"/>
              </w:rPr>
              <w:t>指标值</w:t>
            </w:r>
          </w:p>
        </w:tc>
        <w:tc>
          <w:tcPr>
            <w:tcW w:w="1843" w:type="dxa"/>
            <w:vAlign w:val="center"/>
          </w:tcPr>
          <w:p w14:paraId="0DDEEDAE">
            <w:pPr>
              <w:pStyle w:val="18"/>
              <w:rPr>
                <w:highlight w:val="none"/>
              </w:rPr>
            </w:pPr>
            <w:r>
              <w:rPr>
                <w:highlight w:val="none"/>
              </w:rPr>
              <w:t>指标值确定依据</w:t>
            </w:r>
          </w:p>
        </w:tc>
      </w:tr>
      <w:tr w14:paraId="79C0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EB305">
            <w:pPr>
              <w:pStyle w:val="19"/>
              <w:rPr>
                <w:highlight w:val="none"/>
              </w:rPr>
            </w:pPr>
            <w:r>
              <w:rPr>
                <w:highlight w:val="none"/>
              </w:rPr>
              <w:t>产出指标</w:t>
            </w:r>
          </w:p>
        </w:tc>
        <w:tc>
          <w:tcPr>
            <w:tcW w:w="1276" w:type="dxa"/>
            <w:vAlign w:val="center"/>
          </w:tcPr>
          <w:p w14:paraId="4141CB75">
            <w:pPr>
              <w:pStyle w:val="17"/>
              <w:rPr>
                <w:highlight w:val="none"/>
              </w:rPr>
            </w:pPr>
            <w:r>
              <w:rPr>
                <w:highlight w:val="none"/>
              </w:rPr>
              <w:t>数量指标</w:t>
            </w:r>
          </w:p>
        </w:tc>
        <w:tc>
          <w:tcPr>
            <w:tcW w:w="1332" w:type="dxa"/>
            <w:vAlign w:val="center"/>
          </w:tcPr>
          <w:p w14:paraId="2C12108A">
            <w:pPr>
              <w:pStyle w:val="17"/>
              <w:rPr>
                <w:highlight w:val="none"/>
              </w:rPr>
            </w:pPr>
            <w:r>
              <w:rPr>
                <w:highlight w:val="none"/>
              </w:rPr>
              <w:t xml:space="preserve"> 委托服务机构</w:t>
            </w:r>
          </w:p>
        </w:tc>
        <w:tc>
          <w:tcPr>
            <w:tcW w:w="2891" w:type="dxa"/>
            <w:vAlign w:val="center"/>
          </w:tcPr>
          <w:p w14:paraId="0EA6C2EB">
            <w:pPr>
              <w:pStyle w:val="17"/>
              <w:rPr>
                <w:highlight w:val="none"/>
              </w:rPr>
            </w:pPr>
            <w:r>
              <w:rPr>
                <w:highlight w:val="none"/>
              </w:rPr>
              <w:t>采取公开招标形式确定优质服务机构</w:t>
            </w:r>
          </w:p>
        </w:tc>
        <w:tc>
          <w:tcPr>
            <w:tcW w:w="1276" w:type="dxa"/>
            <w:vAlign w:val="center"/>
          </w:tcPr>
          <w:p w14:paraId="69BBF787">
            <w:pPr>
              <w:pStyle w:val="17"/>
              <w:rPr>
                <w:highlight w:val="none"/>
              </w:rPr>
            </w:pPr>
            <w:r>
              <w:rPr>
                <w:highlight w:val="none"/>
              </w:rPr>
              <w:t>1个</w:t>
            </w:r>
          </w:p>
        </w:tc>
        <w:tc>
          <w:tcPr>
            <w:tcW w:w="1843" w:type="dxa"/>
            <w:vAlign w:val="center"/>
          </w:tcPr>
          <w:p w14:paraId="5BA6DF07">
            <w:pPr>
              <w:pStyle w:val="17"/>
              <w:rPr>
                <w:highlight w:val="none"/>
              </w:rPr>
            </w:pPr>
            <w:r>
              <w:rPr>
                <w:highlight w:val="none"/>
              </w:rPr>
              <w:t>冀政办【2014】3号</w:t>
            </w:r>
          </w:p>
        </w:tc>
      </w:tr>
      <w:tr w14:paraId="422D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FC334">
            <w:pPr>
              <w:rPr>
                <w:highlight w:val="none"/>
              </w:rPr>
            </w:pPr>
          </w:p>
        </w:tc>
        <w:tc>
          <w:tcPr>
            <w:tcW w:w="1276" w:type="dxa"/>
            <w:vAlign w:val="center"/>
          </w:tcPr>
          <w:p w14:paraId="03A73676">
            <w:pPr>
              <w:pStyle w:val="17"/>
              <w:rPr>
                <w:highlight w:val="none"/>
              </w:rPr>
            </w:pPr>
            <w:r>
              <w:rPr>
                <w:highlight w:val="none"/>
              </w:rPr>
              <w:t>质量指标</w:t>
            </w:r>
          </w:p>
        </w:tc>
        <w:tc>
          <w:tcPr>
            <w:tcW w:w="1332" w:type="dxa"/>
            <w:vAlign w:val="center"/>
          </w:tcPr>
          <w:p w14:paraId="634CD9AE">
            <w:pPr>
              <w:pStyle w:val="17"/>
              <w:rPr>
                <w:highlight w:val="none"/>
              </w:rPr>
            </w:pPr>
            <w:r>
              <w:rPr>
                <w:highlight w:val="none"/>
              </w:rPr>
              <w:t xml:space="preserve"> 服务质量保障率</w:t>
            </w:r>
          </w:p>
        </w:tc>
        <w:tc>
          <w:tcPr>
            <w:tcW w:w="2891" w:type="dxa"/>
            <w:vAlign w:val="center"/>
          </w:tcPr>
          <w:p w14:paraId="6724C92F">
            <w:pPr>
              <w:pStyle w:val="17"/>
              <w:rPr>
                <w:highlight w:val="none"/>
              </w:rPr>
            </w:pPr>
            <w:r>
              <w:rPr>
                <w:highlight w:val="none"/>
              </w:rPr>
              <w:t>经济核查质量保障率</w:t>
            </w:r>
          </w:p>
        </w:tc>
        <w:tc>
          <w:tcPr>
            <w:tcW w:w="1276" w:type="dxa"/>
            <w:vAlign w:val="center"/>
          </w:tcPr>
          <w:p w14:paraId="38E2067A">
            <w:pPr>
              <w:pStyle w:val="17"/>
              <w:rPr>
                <w:highlight w:val="none"/>
              </w:rPr>
            </w:pPr>
            <w:r>
              <w:rPr>
                <w:highlight w:val="none"/>
              </w:rPr>
              <w:t>≥97%</w:t>
            </w:r>
          </w:p>
        </w:tc>
        <w:tc>
          <w:tcPr>
            <w:tcW w:w="1843" w:type="dxa"/>
            <w:vAlign w:val="center"/>
          </w:tcPr>
          <w:p w14:paraId="233FAE15">
            <w:pPr>
              <w:pStyle w:val="17"/>
              <w:rPr>
                <w:highlight w:val="none"/>
              </w:rPr>
            </w:pPr>
            <w:r>
              <w:rPr>
                <w:highlight w:val="none"/>
              </w:rPr>
              <w:t>冀政办【2014】3号</w:t>
            </w:r>
          </w:p>
        </w:tc>
      </w:tr>
      <w:tr w14:paraId="69A2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0DDA5">
            <w:pPr>
              <w:rPr>
                <w:highlight w:val="none"/>
              </w:rPr>
            </w:pPr>
          </w:p>
        </w:tc>
        <w:tc>
          <w:tcPr>
            <w:tcW w:w="1276" w:type="dxa"/>
            <w:vAlign w:val="center"/>
          </w:tcPr>
          <w:p w14:paraId="189C2570">
            <w:pPr>
              <w:pStyle w:val="17"/>
              <w:rPr>
                <w:highlight w:val="none"/>
              </w:rPr>
            </w:pPr>
            <w:r>
              <w:rPr>
                <w:highlight w:val="none"/>
              </w:rPr>
              <w:t>时效指标</w:t>
            </w:r>
          </w:p>
        </w:tc>
        <w:tc>
          <w:tcPr>
            <w:tcW w:w="1332" w:type="dxa"/>
            <w:vAlign w:val="center"/>
          </w:tcPr>
          <w:p w14:paraId="50E5956C">
            <w:pPr>
              <w:pStyle w:val="17"/>
              <w:rPr>
                <w:highlight w:val="none"/>
              </w:rPr>
            </w:pPr>
            <w:r>
              <w:rPr>
                <w:rFonts w:hint="eastAsia"/>
                <w:highlight w:val="none"/>
                <w:lang w:val="en-US" w:eastAsia="zh-CN"/>
              </w:rPr>
              <w:t>资金拨付时限</w:t>
            </w:r>
            <w:r>
              <w:rPr>
                <w:highlight w:val="none"/>
              </w:rPr>
              <w:t xml:space="preserve"> </w:t>
            </w:r>
          </w:p>
        </w:tc>
        <w:tc>
          <w:tcPr>
            <w:tcW w:w="2891" w:type="dxa"/>
            <w:vAlign w:val="center"/>
          </w:tcPr>
          <w:p w14:paraId="3259E08F">
            <w:pPr>
              <w:pStyle w:val="17"/>
              <w:rPr>
                <w:highlight w:val="none"/>
              </w:rPr>
            </w:pPr>
            <w:r>
              <w:rPr>
                <w:rFonts w:hint="eastAsia"/>
                <w:highlight w:val="none"/>
                <w:lang w:val="en-US" w:eastAsia="zh-CN"/>
              </w:rPr>
              <w:t>资金拨付完成时限</w:t>
            </w:r>
          </w:p>
        </w:tc>
        <w:tc>
          <w:tcPr>
            <w:tcW w:w="1276" w:type="dxa"/>
            <w:vAlign w:val="center"/>
          </w:tcPr>
          <w:p w14:paraId="0ACAABEA">
            <w:pPr>
              <w:pStyle w:val="17"/>
              <w:rPr>
                <w:highlight w:val="none"/>
              </w:rPr>
            </w:pPr>
            <w:r>
              <w:rPr>
                <w:highlight w:val="none"/>
              </w:rPr>
              <w:t>≤1年</w:t>
            </w:r>
          </w:p>
        </w:tc>
        <w:tc>
          <w:tcPr>
            <w:tcW w:w="1843" w:type="dxa"/>
            <w:vAlign w:val="center"/>
          </w:tcPr>
          <w:p w14:paraId="70C7F9F8">
            <w:pPr>
              <w:pStyle w:val="17"/>
              <w:rPr>
                <w:highlight w:val="none"/>
              </w:rPr>
            </w:pPr>
            <w:r>
              <w:rPr>
                <w:highlight w:val="none"/>
              </w:rPr>
              <w:t>冀政办【2014】3号</w:t>
            </w:r>
          </w:p>
        </w:tc>
      </w:tr>
      <w:tr w14:paraId="4EF6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F0103">
            <w:pPr>
              <w:rPr>
                <w:highlight w:val="none"/>
              </w:rPr>
            </w:pPr>
          </w:p>
        </w:tc>
        <w:tc>
          <w:tcPr>
            <w:tcW w:w="1276" w:type="dxa"/>
            <w:vAlign w:val="center"/>
          </w:tcPr>
          <w:p w14:paraId="33B145CF">
            <w:pPr>
              <w:pStyle w:val="17"/>
              <w:rPr>
                <w:highlight w:val="none"/>
              </w:rPr>
            </w:pPr>
            <w:r>
              <w:rPr>
                <w:highlight w:val="none"/>
              </w:rPr>
              <w:t>成本指标</w:t>
            </w:r>
          </w:p>
        </w:tc>
        <w:tc>
          <w:tcPr>
            <w:tcW w:w="1332" w:type="dxa"/>
            <w:vAlign w:val="center"/>
          </w:tcPr>
          <w:p w14:paraId="719358B8">
            <w:pPr>
              <w:pStyle w:val="17"/>
              <w:rPr>
                <w:highlight w:val="none"/>
              </w:rPr>
            </w:pPr>
            <w:r>
              <w:rPr>
                <w:highlight w:val="none"/>
              </w:rPr>
              <w:t xml:space="preserve"> 资金保障金额 </w:t>
            </w:r>
          </w:p>
        </w:tc>
        <w:tc>
          <w:tcPr>
            <w:tcW w:w="2891" w:type="dxa"/>
            <w:vAlign w:val="center"/>
          </w:tcPr>
          <w:p w14:paraId="2540FA18">
            <w:pPr>
              <w:pStyle w:val="17"/>
              <w:rPr>
                <w:highlight w:val="none"/>
              </w:rPr>
            </w:pPr>
            <w:r>
              <w:rPr>
                <w:rFonts w:hint="eastAsia"/>
                <w:highlight w:val="none"/>
                <w:lang w:val="en-US" w:eastAsia="zh-CN"/>
              </w:rPr>
              <w:t>控制在年初预算内</w:t>
            </w:r>
          </w:p>
        </w:tc>
        <w:tc>
          <w:tcPr>
            <w:tcW w:w="1276" w:type="dxa"/>
            <w:vAlign w:val="center"/>
          </w:tcPr>
          <w:p w14:paraId="38275A6E">
            <w:pPr>
              <w:pStyle w:val="17"/>
              <w:rPr>
                <w:highlight w:val="none"/>
              </w:rPr>
            </w:pPr>
            <w:r>
              <w:rPr>
                <w:highlight w:val="none"/>
              </w:rPr>
              <w:t>≤10.95万元</w:t>
            </w:r>
          </w:p>
        </w:tc>
        <w:tc>
          <w:tcPr>
            <w:tcW w:w="1843" w:type="dxa"/>
            <w:vAlign w:val="center"/>
          </w:tcPr>
          <w:p w14:paraId="6E5E077D">
            <w:pPr>
              <w:pStyle w:val="17"/>
              <w:rPr>
                <w:highlight w:val="none"/>
              </w:rPr>
            </w:pPr>
            <w:r>
              <w:rPr>
                <w:highlight w:val="none"/>
              </w:rPr>
              <w:t>冀政办【2014】3号</w:t>
            </w:r>
          </w:p>
        </w:tc>
      </w:tr>
      <w:tr w14:paraId="4AF0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A95E0">
            <w:pPr>
              <w:pStyle w:val="19"/>
              <w:rPr>
                <w:highlight w:val="none"/>
              </w:rPr>
            </w:pPr>
            <w:r>
              <w:rPr>
                <w:highlight w:val="none"/>
              </w:rPr>
              <w:t>效益指标</w:t>
            </w:r>
          </w:p>
        </w:tc>
        <w:tc>
          <w:tcPr>
            <w:tcW w:w="1276" w:type="dxa"/>
            <w:vAlign w:val="center"/>
          </w:tcPr>
          <w:p w14:paraId="7A0513B9">
            <w:pPr>
              <w:pStyle w:val="17"/>
              <w:rPr>
                <w:highlight w:val="none"/>
              </w:rPr>
            </w:pPr>
            <w:r>
              <w:rPr>
                <w:highlight w:val="none"/>
              </w:rPr>
              <w:t>社会效益指标</w:t>
            </w:r>
          </w:p>
        </w:tc>
        <w:tc>
          <w:tcPr>
            <w:tcW w:w="1332" w:type="dxa"/>
            <w:vAlign w:val="center"/>
          </w:tcPr>
          <w:p w14:paraId="1DE0A55A">
            <w:pPr>
              <w:pStyle w:val="17"/>
              <w:rPr>
                <w:highlight w:val="none"/>
              </w:rPr>
            </w:pPr>
            <w:r>
              <w:rPr>
                <w:highlight w:val="none"/>
              </w:rPr>
              <w:t>社会影响率</w:t>
            </w:r>
          </w:p>
        </w:tc>
        <w:tc>
          <w:tcPr>
            <w:tcW w:w="2891" w:type="dxa"/>
            <w:vAlign w:val="center"/>
          </w:tcPr>
          <w:p w14:paraId="051866A2">
            <w:pPr>
              <w:pStyle w:val="17"/>
              <w:rPr>
                <w:highlight w:val="none"/>
              </w:rPr>
            </w:pPr>
            <w:r>
              <w:rPr>
                <w:highlight w:val="none"/>
              </w:rPr>
              <w:t>低保户保障准确率有效提升</w:t>
            </w:r>
          </w:p>
        </w:tc>
        <w:tc>
          <w:tcPr>
            <w:tcW w:w="1276" w:type="dxa"/>
            <w:vAlign w:val="center"/>
          </w:tcPr>
          <w:p w14:paraId="7F9B989D">
            <w:pPr>
              <w:pStyle w:val="17"/>
              <w:rPr>
                <w:highlight w:val="none"/>
              </w:rPr>
            </w:pPr>
            <w:r>
              <w:rPr>
                <w:highlight w:val="none"/>
              </w:rPr>
              <w:t>≥80%</w:t>
            </w:r>
          </w:p>
        </w:tc>
        <w:tc>
          <w:tcPr>
            <w:tcW w:w="1843" w:type="dxa"/>
            <w:vAlign w:val="center"/>
          </w:tcPr>
          <w:p w14:paraId="795A9664">
            <w:pPr>
              <w:pStyle w:val="17"/>
              <w:rPr>
                <w:highlight w:val="none"/>
              </w:rPr>
            </w:pPr>
            <w:r>
              <w:rPr>
                <w:highlight w:val="none"/>
              </w:rPr>
              <w:t>冀政办【2014】3号</w:t>
            </w:r>
          </w:p>
        </w:tc>
      </w:tr>
      <w:tr w14:paraId="60C2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36640">
            <w:pPr>
              <w:pStyle w:val="19"/>
              <w:rPr>
                <w:highlight w:val="none"/>
              </w:rPr>
            </w:pPr>
            <w:r>
              <w:rPr>
                <w:highlight w:val="none"/>
              </w:rPr>
              <w:t>满意度指标</w:t>
            </w:r>
          </w:p>
        </w:tc>
        <w:tc>
          <w:tcPr>
            <w:tcW w:w="1276" w:type="dxa"/>
            <w:vAlign w:val="center"/>
          </w:tcPr>
          <w:p w14:paraId="4C9C53A9">
            <w:pPr>
              <w:pStyle w:val="17"/>
              <w:rPr>
                <w:highlight w:val="none"/>
              </w:rPr>
            </w:pPr>
            <w:r>
              <w:rPr>
                <w:highlight w:val="none"/>
              </w:rPr>
              <w:t>服务对象满意度指标</w:t>
            </w:r>
          </w:p>
        </w:tc>
        <w:tc>
          <w:tcPr>
            <w:tcW w:w="1332" w:type="dxa"/>
            <w:vAlign w:val="center"/>
          </w:tcPr>
          <w:p w14:paraId="52905C02">
            <w:pPr>
              <w:pStyle w:val="17"/>
              <w:rPr>
                <w:highlight w:val="none"/>
              </w:rPr>
            </w:pPr>
            <w:r>
              <w:rPr>
                <w:highlight w:val="none"/>
              </w:rPr>
              <w:t xml:space="preserve"> 低保户满意度</w:t>
            </w:r>
          </w:p>
        </w:tc>
        <w:tc>
          <w:tcPr>
            <w:tcW w:w="2891" w:type="dxa"/>
            <w:vAlign w:val="center"/>
          </w:tcPr>
          <w:p w14:paraId="172D8F9D">
            <w:pPr>
              <w:pStyle w:val="17"/>
              <w:rPr>
                <w:highlight w:val="none"/>
              </w:rPr>
            </w:pPr>
            <w:r>
              <w:rPr>
                <w:highlight w:val="none"/>
              </w:rPr>
              <w:t>低保户获得感、幸福感、安全感显著提高</w:t>
            </w:r>
          </w:p>
        </w:tc>
        <w:tc>
          <w:tcPr>
            <w:tcW w:w="1276" w:type="dxa"/>
            <w:vAlign w:val="center"/>
          </w:tcPr>
          <w:p w14:paraId="14639F39">
            <w:pPr>
              <w:pStyle w:val="17"/>
              <w:rPr>
                <w:highlight w:val="none"/>
              </w:rPr>
            </w:pPr>
            <w:r>
              <w:rPr>
                <w:highlight w:val="none"/>
              </w:rPr>
              <w:t>≥96%</w:t>
            </w:r>
          </w:p>
        </w:tc>
        <w:tc>
          <w:tcPr>
            <w:tcW w:w="1843" w:type="dxa"/>
            <w:vAlign w:val="center"/>
          </w:tcPr>
          <w:p w14:paraId="4AAE3EDF">
            <w:pPr>
              <w:pStyle w:val="17"/>
              <w:rPr>
                <w:highlight w:val="none"/>
              </w:rPr>
            </w:pPr>
            <w:r>
              <w:rPr>
                <w:highlight w:val="none"/>
              </w:rPr>
              <w:t>冀政办【2014】3号</w:t>
            </w:r>
          </w:p>
        </w:tc>
      </w:tr>
    </w:tbl>
    <w:p w14:paraId="0A6126EC">
      <w:pPr>
        <w:rPr>
          <w:highlight w:val="none"/>
        </w:rPr>
        <w:sectPr>
          <w:pgSz w:w="11900" w:h="16840"/>
          <w:pgMar w:top="1984" w:right="1304" w:bottom="1134" w:left="1304" w:header="720" w:footer="720" w:gutter="0"/>
          <w:pgNumType w:fmt="decimal"/>
          <w:cols w:space="720" w:num="1"/>
        </w:sectPr>
      </w:pPr>
    </w:p>
    <w:p w14:paraId="666C4CA1">
      <w:pPr>
        <w:jc w:val="center"/>
        <w:rPr>
          <w:highlight w:val="none"/>
        </w:rPr>
      </w:pPr>
    </w:p>
    <w:p w14:paraId="2E3CF24A">
      <w:pPr>
        <w:ind w:firstLine="560"/>
        <w:outlineLvl w:val="3"/>
        <w:rPr>
          <w:highlight w:val="none"/>
        </w:rPr>
      </w:pPr>
      <w:bookmarkStart w:id="26" w:name="_Toc_4_4_0000000027"/>
      <w:r>
        <w:rPr>
          <w:rFonts w:ascii="方正仿宋_GBK" w:hAnsi="方正仿宋_GBK" w:eastAsia="方正仿宋_GBK" w:cs="方正仿宋_GBK"/>
          <w:color w:val="000000"/>
          <w:sz w:val="28"/>
          <w:highlight w:val="none"/>
        </w:rPr>
        <w:t>24.法制宣传、法律顾问及2024年文明城创建经费绩效目标表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C2C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755AFE">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23EC277">
            <w:pPr>
              <w:pStyle w:val="15"/>
              <w:rPr>
                <w:highlight w:val="none"/>
              </w:rPr>
            </w:pPr>
            <w:r>
              <w:rPr>
                <w:highlight w:val="none"/>
              </w:rPr>
              <w:t>单位：万元</w:t>
            </w:r>
          </w:p>
        </w:tc>
      </w:tr>
      <w:tr w14:paraId="78C93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F296B">
            <w:pPr>
              <w:pStyle w:val="18"/>
              <w:rPr>
                <w:highlight w:val="none"/>
              </w:rPr>
            </w:pPr>
            <w:r>
              <w:rPr>
                <w:highlight w:val="none"/>
              </w:rPr>
              <w:t>项目编码</w:t>
            </w:r>
          </w:p>
        </w:tc>
        <w:tc>
          <w:tcPr>
            <w:tcW w:w="2608" w:type="dxa"/>
            <w:gridSpan w:val="2"/>
            <w:vAlign w:val="center"/>
          </w:tcPr>
          <w:p w14:paraId="16A54B5B">
            <w:pPr>
              <w:pStyle w:val="17"/>
              <w:rPr>
                <w:highlight w:val="none"/>
              </w:rPr>
            </w:pPr>
            <w:r>
              <w:rPr>
                <w:highlight w:val="none"/>
              </w:rPr>
              <w:t>13020924P000803100034</w:t>
            </w:r>
          </w:p>
        </w:tc>
        <w:tc>
          <w:tcPr>
            <w:tcW w:w="1587" w:type="dxa"/>
            <w:vAlign w:val="center"/>
          </w:tcPr>
          <w:p w14:paraId="68F1986E">
            <w:pPr>
              <w:pStyle w:val="18"/>
              <w:rPr>
                <w:highlight w:val="none"/>
              </w:rPr>
            </w:pPr>
            <w:r>
              <w:rPr>
                <w:highlight w:val="none"/>
              </w:rPr>
              <w:t>项目名称</w:t>
            </w:r>
          </w:p>
        </w:tc>
        <w:tc>
          <w:tcPr>
            <w:tcW w:w="4422" w:type="dxa"/>
            <w:gridSpan w:val="3"/>
            <w:vAlign w:val="center"/>
          </w:tcPr>
          <w:p w14:paraId="12E83128">
            <w:pPr>
              <w:pStyle w:val="17"/>
              <w:rPr>
                <w:highlight w:val="none"/>
              </w:rPr>
            </w:pPr>
            <w:r>
              <w:rPr>
                <w:highlight w:val="none"/>
              </w:rPr>
              <w:t>法制宣传、法律顾问及2024年文明城创建经费</w:t>
            </w:r>
          </w:p>
        </w:tc>
      </w:tr>
      <w:tr w14:paraId="1579D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EF038">
            <w:pPr>
              <w:pStyle w:val="18"/>
              <w:rPr>
                <w:highlight w:val="none"/>
              </w:rPr>
            </w:pPr>
            <w:r>
              <w:rPr>
                <w:highlight w:val="none"/>
              </w:rPr>
              <w:t>预算规模及资金用途</w:t>
            </w:r>
          </w:p>
        </w:tc>
        <w:tc>
          <w:tcPr>
            <w:tcW w:w="1276" w:type="dxa"/>
            <w:vAlign w:val="center"/>
          </w:tcPr>
          <w:p w14:paraId="4A659FE4">
            <w:pPr>
              <w:pStyle w:val="18"/>
              <w:rPr>
                <w:highlight w:val="none"/>
              </w:rPr>
            </w:pPr>
            <w:r>
              <w:rPr>
                <w:highlight w:val="none"/>
              </w:rPr>
              <w:t>预算数</w:t>
            </w:r>
          </w:p>
        </w:tc>
        <w:tc>
          <w:tcPr>
            <w:tcW w:w="1332" w:type="dxa"/>
            <w:vAlign w:val="center"/>
          </w:tcPr>
          <w:p w14:paraId="5799109C">
            <w:pPr>
              <w:pStyle w:val="17"/>
              <w:rPr>
                <w:highlight w:val="none"/>
              </w:rPr>
            </w:pPr>
            <w:r>
              <w:rPr>
                <w:highlight w:val="none"/>
              </w:rPr>
              <w:t>9.50</w:t>
            </w:r>
          </w:p>
        </w:tc>
        <w:tc>
          <w:tcPr>
            <w:tcW w:w="1587" w:type="dxa"/>
            <w:vAlign w:val="center"/>
          </w:tcPr>
          <w:p w14:paraId="1488C042">
            <w:pPr>
              <w:pStyle w:val="18"/>
              <w:rPr>
                <w:highlight w:val="none"/>
              </w:rPr>
            </w:pPr>
            <w:r>
              <w:rPr>
                <w:highlight w:val="none"/>
              </w:rPr>
              <w:t>其中：财政    资金</w:t>
            </w:r>
          </w:p>
        </w:tc>
        <w:tc>
          <w:tcPr>
            <w:tcW w:w="1304" w:type="dxa"/>
            <w:vAlign w:val="center"/>
          </w:tcPr>
          <w:p w14:paraId="0F2501BB">
            <w:pPr>
              <w:pStyle w:val="17"/>
              <w:rPr>
                <w:highlight w:val="none"/>
              </w:rPr>
            </w:pPr>
            <w:r>
              <w:rPr>
                <w:highlight w:val="none"/>
              </w:rPr>
              <w:t>9.50</w:t>
            </w:r>
          </w:p>
        </w:tc>
        <w:tc>
          <w:tcPr>
            <w:tcW w:w="1276" w:type="dxa"/>
            <w:vAlign w:val="center"/>
          </w:tcPr>
          <w:p w14:paraId="628EFECD">
            <w:pPr>
              <w:pStyle w:val="18"/>
              <w:rPr>
                <w:highlight w:val="none"/>
              </w:rPr>
            </w:pPr>
            <w:r>
              <w:rPr>
                <w:highlight w:val="none"/>
              </w:rPr>
              <w:t>其他资金</w:t>
            </w:r>
          </w:p>
        </w:tc>
        <w:tc>
          <w:tcPr>
            <w:tcW w:w="1843" w:type="dxa"/>
            <w:vAlign w:val="center"/>
          </w:tcPr>
          <w:p w14:paraId="4954F2EE">
            <w:pPr>
              <w:pStyle w:val="17"/>
              <w:rPr>
                <w:highlight w:val="none"/>
              </w:rPr>
            </w:pPr>
          </w:p>
        </w:tc>
      </w:tr>
      <w:tr w14:paraId="3C804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0C794">
            <w:pPr>
              <w:rPr>
                <w:highlight w:val="none"/>
              </w:rPr>
            </w:pPr>
          </w:p>
        </w:tc>
        <w:tc>
          <w:tcPr>
            <w:tcW w:w="8617" w:type="dxa"/>
            <w:gridSpan w:val="6"/>
            <w:vAlign w:val="center"/>
          </w:tcPr>
          <w:p w14:paraId="608CC4DD">
            <w:pPr>
              <w:pStyle w:val="17"/>
              <w:rPr>
                <w:rFonts w:hint="eastAsia" w:eastAsia="方正书宋_GBK"/>
                <w:highlight w:val="none"/>
                <w:lang w:eastAsia="zh-CN"/>
              </w:rPr>
            </w:pPr>
            <w:r>
              <w:rPr>
                <w:rFonts w:hint="eastAsia"/>
                <w:color w:val="auto"/>
                <w:highlight w:val="none"/>
                <w:lang w:val="en-US" w:eastAsia="zh-CN"/>
              </w:rPr>
              <w:t>区级资金9.5万元，主要用于我局</w:t>
            </w:r>
            <w:r>
              <w:rPr>
                <w:color w:val="auto"/>
                <w:highlight w:val="none"/>
              </w:rPr>
              <w:t>法制宣传、法律顾问及2024年文明城创建</w:t>
            </w:r>
            <w:r>
              <w:rPr>
                <w:rFonts w:hint="eastAsia"/>
                <w:color w:val="auto"/>
                <w:highlight w:val="none"/>
                <w:lang w:eastAsia="zh-CN"/>
              </w:rPr>
              <w:t>。</w:t>
            </w:r>
          </w:p>
        </w:tc>
      </w:tr>
      <w:tr w14:paraId="75F2D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EE8E9">
            <w:pPr>
              <w:pStyle w:val="18"/>
              <w:rPr>
                <w:highlight w:val="none"/>
              </w:rPr>
            </w:pPr>
            <w:r>
              <w:rPr>
                <w:highlight w:val="none"/>
              </w:rPr>
              <w:t>资金支出计划（%）</w:t>
            </w:r>
          </w:p>
        </w:tc>
        <w:tc>
          <w:tcPr>
            <w:tcW w:w="2608" w:type="dxa"/>
            <w:gridSpan w:val="2"/>
            <w:vAlign w:val="center"/>
          </w:tcPr>
          <w:p w14:paraId="14D1DDA4">
            <w:pPr>
              <w:pStyle w:val="18"/>
              <w:rPr>
                <w:highlight w:val="none"/>
              </w:rPr>
            </w:pPr>
            <w:r>
              <w:rPr>
                <w:highlight w:val="none"/>
              </w:rPr>
              <w:t>3月底</w:t>
            </w:r>
          </w:p>
        </w:tc>
        <w:tc>
          <w:tcPr>
            <w:tcW w:w="1587" w:type="dxa"/>
            <w:vAlign w:val="center"/>
          </w:tcPr>
          <w:p w14:paraId="503DA162">
            <w:pPr>
              <w:pStyle w:val="18"/>
              <w:rPr>
                <w:highlight w:val="none"/>
              </w:rPr>
            </w:pPr>
            <w:r>
              <w:rPr>
                <w:highlight w:val="none"/>
              </w:rPr>
              <w:t>6月底</w:t>
            </w:r>
          </w:p>
        </w:tc>
        <w:tc>
          <w:tcPr>
            <w:tcW w:w="1304" w:type="dxa"/>
            <w:vAlign w:val="center"/>
          </w:tcPr>
          <w:p w14:paraId="245A9B5A">
            <w:pPr>
              <w:pStyle w:val="18"/>
              <w:rPr>
                <w:highlight w:val="none"/>
              </w:rPr>
            </w:pPr>
            <w:r>
              <w:rPr>
                <w:highlight w:val="none"/>
              </w:rPr>
              <w:t>10月底</w:t>
            </w:r>
          </w:p>
        </w:tc>
        <w:tc>
          <w:tcPr>
            <w:tcW w:w="3118" w:type="dxa"/>
            <w:gridSpan w:val="2"/>
            <w:vAlign w:val="center"/>
          </w:tcPr>
          <w:p w14:paraId="7C15B469">
            <w:pPr>
              <w:pStyle w:val="18"/>
              <w:rPr>
                <w:highlight w:val="none"/>
              </w:rPr>
            </w:pPr>
            <w:r>
              <w:rPr>
                <w:highlight w:val="none"/>
              </w:rPr>
              <w:t>12月底</w:t>
            </w:r>
          </w:p>
        </w:tc>
      </w:tr>
      <w:tr w14:paraId="4E608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C00F9">
            <w:pPr>
              <w:rPr>
                <w:highlight w:val="none"/>
              </w:rPr>
            </w:pPr>
          </w:p>
        </w:tc>
        <w:tc>
          <w:tcPr>
            <w:tcW w:w="2608" w:type="dxa"/>
            <w:gridSpan w:val="2"/>
            <w:vAlign w:val="center"/>
          </w:tcPr>
          <w:p w14:paraId="342D46BD">
            <w:pPr>
              <w:pStyle w:val="19"/>
              <w:rPr>
                <w:highlight w:val="none"/>
              </w:rPr>
            </w:pPr>
            <w:r>
              <w:rPr>
                <w:highlight w:val="none"/>
              </w:rPr>
              <w:t>25%</w:t>
            </w:r>
          </w:p>
        </w:tc>
        <w:tc>
          <w:tcPr>
            <w:tcW w:w="1587" w:type="dxa"/>
            <w:vAlign w:val="center"/>
          </w:tcPr>
          <w:p w14:paraId="0FDDDFCE">
            <w:pPr>
              <w:pStyle w:val="19"/>
              <w:rPr>
                <w:highlight w:val="none"/>
              </w:rPr>
            </w:pPr>
            <w:r>
              <w:rPr>
                <w:highlight w:val="none"/>
              </w:rPr>
              <w:t>50%</w:t>
            </w:r>
          </w:p>
        </w:tc>
        <w:tc>
          <w:tcPr>
            <w:tcW w:w="1304" w:type="dxa"/>
            <w:vAlign w:val="center"/>
          </w:tcPr>
          <w:p w14:paraId="6E7EA4A3">
            <w:pPr>
              <w:pStyle w:val="19"/>
              <w:rPr>
                <w:highlight w:val="none"/>
              </w:rPr>
            </w:pPr>
            <w:r>
              <w:rPr>
                <w:highlight w:val="none"/>
              </w:rPr>
              <w:t>75%</w:t>
            </w:r>
          </w:p>
        </w:tc>
        <w:tc>
          <w:tcPr>
            <w:tcW w:w="3118" w:type="dxa"/>
            <w:gridSpan w:val="2"/>
            <w:vAlign w:val="center"/>
          </w:tcPr>
          <w:p w14:paraId="31A01861">
            <w:pPr>
              <w:pStyle w:val="19"/>
              <w:rPr>
                <w:highlight w:val="none"/>
              </w:rPr>
            </w:pPr>
            <w:r>
              <w:rPr>
                <w:highlight w:val="none"/>
              </w:rPr>
              <w:t>100%</w:t>
            </w:r>
          </w:p>
        </w:tc>
      </w:tr>
      <w:tr w14:paraId="4BA7D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00D1F">
            <w:pPr>
              <w:pStyle w:val="18"/>
              <w:rPr>
                <w:highlight w:val="none"/>
              </w:rPr>
            </w:pPr>
            <w:r>
              <w:rPr>
                <w:highlight w:val="none"/>
              </w:rPr>
              <w:t>绩效目标</w:t>
            </w:r>
          </w:p>
        </w:tc>
        <w:tc>
          <w:tcPr>
            <w:tcW w:w="8617" w:type="dxa"/>
            <w:gridSpan w:val="6"/>
            <w:vAlign w:val="center"/>
          </w:tcPr>
          <w:p w14:paraId="259016DE">
            <w:pPr>
              <w:pStyle w:val="17"/>
              <w:rPr>
                <w:rFonts w:hint="eastAsia" w:eastAsia="方正书宋_GBK"/>
                <w:highlight w:val="none"/>
                <w:lang w:val="en-US" w:eastAsia="zh-CN"/>
              </w:rPr>
            </w:pPr>
            <w:r>
              <w:rPr>
                <w:highlight w:val="none"/>
              </w:rPr>
              <w:t>1</w:t>
            </w:r>
            <w:r>
              <w:rPr>
                <w:color w:val="C00000"/>
                <w:highlight w:val="none"/>
              </w:rPr>
              <w:t>.</w:t>
            </w:r>
            <w:r>
              <w:rPr>
                <w:rFonts w:hint="eastAsia"/>
                <w:color w:val="auto"/>
                <w:highlight w:val="none"/>
                <w:lang w:val="en-US" w:eastAsia="zh-CN"/>
              </w:rPr>
              <w:t>完成我局社会事务、社会救助、儿童慈善等</w:t>
            </w:r>
            <w:r>
              <w:rPr>
                <w:color w:val="auto"/>
                <w:highlight w:val="none"/>
              </w:rPr>
              <w:t>法制宣传</w:t>
            </w:r>
            <w:r>
              <w:rPr>
                <w:rFonts w:hint="eastAsia"/>
                <w:color w:val="auto"/>
                <w:highlight w:val="none"/>
                <w:lang w:eastAsia="zh-CN"/>
              </w:rPr>
              <w:t>。</w:t>
            </w:r>
            <w:r>
              <w:rPr>
                <w:rFonts w:hint="eastAsia"/>
                <w:color w:val="auto"/>
                <w:highlight w:val="none"/>
                <w:lang w:val="en-US" w:eastAsia="zh-CN"/>
              </w:rPr>
              <w:t>2.完成聘用</w:t>
            </w:r>
            <w:r>
              <w:rPr>
                <w:color w:val="auto"/>
                <w:highlight w:val="none"/>
              </w:rPr>
              <w:t>法律顾问</w:t>
            </w:r>
            <w:r>
              <w:rPr>
                <w:rFonts w:hint="eastAsia"/>
                <w:color w:val="auto"/>
                <w:highlight w:val="none"/>
                <w:lang w:val="en-US" w:eastAsia="zh-CN"/>
              </w:rPr>
              <w:t>费用。3.完成</w:t>
            </w:r>
            <w:r>
              <w:rPr>
                <w:color w:val="auto"/>
                <w:highlight w:val="none"/>
              </w:rPr>
              <w:t>2024年文明城创建</w:t>
            </w:r>
            <w:r>
              <w:rPr>
                <w:rFonts w:hint="eastAsia"/>
                <w:color w:val="auto"/>
                <w:highlight w:val="none"/>
                <w:lang w:val="en-US" w:eastAsia="zh-CN"/>
              </w:rPr>
              <w:t>工作。</w:t>
            </w:r>
          </w:p>
        </w:tc>
      </w:tr>
    </w:tbl>
    <w:p w14:paraId="2D1AFAF9">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A6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09962">
            <w:pPr>
              <w:pStyle w:val="18"/>
              <w:rPr>
                <w:highlight w:val="none"/>
              </w:rPr>
            </w:pPr>
            <w:r>
              <w:rPr>
                <w:highlight w:val="none"/>
              </w:rPr>
              <w:t>一级指标</w:t>
            </w:r>
          </w:p>
        </w:tc>
        <w:tc>
          <w:tcPr>
            <w:tcW w:w="1276" w:type="dxa"/>
            <w:vAlign w:val="center"/>
          </w:tcPr>
          <w:p w14:paraId="111B2301">
            <w:pPr>
              <w:pStyle w:val="18"/>
              <w:rPr>
                <w:highlight w:val="none"/>
              </w:rPr>
            </w:pPr>
            <w:r>
              <w:rPr>
                <w:highlight w:val="none"/>
              </w:rPr>
              <w:t>二级指标</w:t>
            </w:r>
          </w:p>
        </w:tc>
        <w:tc>
          <w:tcPr>
            <w:tcW w:w="1332" w:type="dxa"/>
            <w:vAlign w:val="center"/>
          </w:tcPr>
          <w:p w14:paraId="45D7B8D4">
            <w:pPr>
              <w:pStyle w:val="18"/>
              <w:rPr>
                <w:highlight w:val="none"/>
              </w:rPr>
            </w:pPr>
            <w:r>
              <w:rPr>
                <w:highlight w:val="none"/>
              </w:rPr>
              <w:t>三级指标</w:t>
            </w:r>
          </w:p>
        </w:tc>
        <w:tc>
          <w:tcPr>
            <w:tcW w:w="2891" w:type="dxa"/>
            <w:vAlign w:val="center"/>
          </w:tcPr>
          <w:p w14:paraId="3688318B">
            <w:pPr>
              <w:pStyle w:val="18"/>
              <w:rPr>
                <w:highlight w:val="none"/>
              </w:rPr>
            </w:pPr>
            <w:r>
              <w:rPr>
                <w:highlight w:val="none"/>
              </w:rPr>
              <w:t>绩效指标描述</w:t>
            </w:r>
          </w:p>
        </w:tc>
        <w:tc>
          <w:tcPr>
            <w:tcW w:w="1276" w:type="dxa"/>
            <w:vAlign w:val="center"/>
          </w:tcPr>
          <w:p w14:paraId="435ACF80">
            <w:pPr>
              <w:pStyle w:val="18"/>
              <w:rPr>
                <w:highlight w:val="none"/>
              </w:rPr>
            </w:pPr>
            <w:r>
              <w:rPr>
                <w:highlight w:val="none"/>
              </w:rPr>
              <w:t>指标值</w:t>
            </w:r>
          </w:p>
        </w:tc>
        <w:tc>
          <w:tcPr>
            <w:tcW w:w="1843" w:type="dxa"/>
            <w:vAlign w:val="center"/>
          </w:tcPr>
          <w:p w14:paraId="3738EBC4">
            <w:pPr>
              <w:pStyle w:val="18"/>
              <w:rPr>
                <w:highlight w:val="none"/>
              </w:rPr>
            </w:pPr>
            <w:r>
              <w:rPr>
                <w:highlight w:val="none"/>
              </w:rPr>
              <w:t>指标值确定依据</w:t>
            </w:r>
          </w:p>
        </w:tc>
      </w:tr>
      <w:tr w14:paraId="001A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8780B">
            <w:pPr>
              <w:pStyle w:val="19"/>
              <w:rPr>
                <w:highlight w:val="none"/>
              </w:rPr>
            </w:pPr>
            <w:r>
              <w:rPr>
                <w:highlight w:val="none"/>
              </w:rPr>
              <w:t>产出指标</w:t>
            </w:r>
          </w:p>
        </w:tc>
        <w:tc>
          <w:tcPr>
            <w:tcW w:w="1276" w:type="dxa"/>
            <w:vAlign w:val="center"/>
          </w:tcPr>
          <w:p w14:paraId="54487D69">
            <w:pPr>
              <w:pStyle w:val="17"/>
              <w:rPr>
                <w:highlight w:val="none"/>
              </w:rPr>
            </w:pPr>
            <w:r>
              <w:rPr>
                <w:highlight w:val="none"/>
              </w:rPr>
              <w:t>数量指标</w:t>
            </w:r>
          </w:p>
        </w:tc>
        <w:tc>
          <w:tcPr>
            <w:tcW w:w="1332" w:type="dxa"/>
            <w:vAlign w:val="center"/>
          </w:tcPr>
          <w:p w14:paraId="298F3FA2">
            <w:pPr>
              <w:pStyle w:val="17"/>
              <w:rPr>
                <w:highlight w:val="none"/>
              </w:rPr>
            </w:pPr>
            <w:r>
              <w:rPr>
                <w:highlight w:val="none"/>
              </w:rPr>
              <w:t>开展法制、法规宣传次数</w:t>
            </w:r>
          </w:p>
        </w:tc>
        <w:tc>
          <w:tcPr>
            <w:tcW w:w="2891" w:type="dxa"/>
            <w:vAlign w:val="center"/>
          </w:tcPr>
          <w:p w14:paraId="131E25B9">
            <w:pPr>
              <w:pStyle w:val="17"/>
              <w:rPr>
                <w:highlight w:val="none"/>
              </w:rPr>
            </w:pPr>
            <w:r>
              <w:rPr>
                <w:highlight w:val="none"/>
              </w:rPr>
              <w:t>春节、清明节、寒衣节开展殡葬等法制宣</w:t>
            </w:r>
          </w:p>
        </w:tc>
        <w:tc>
          <w:tcPr>
            <w:tcW w:w="1276" w:type="dxa"/>
            <w:vAlign w:val="center"/>
          </w:tcPr>
          <w:p w14:paraId="11373ECC">
            <w:pPr>
              <w:pStyle w:val="17"/>
              <w:rPr>
                <w:highlight w:val="none"/>
              </w:rPr>
            </w:pPr>
            <w:r>
              <w:rPr>
                <w:highlight w:val="none"/>
              </w:rPr>
              <w:t>≥3次</w:t>
            </w:r>
          </w:p>
        </w:tc>
        <w:tc>
          <w:tcPr>
            <w:tcW w:w="1843" w:type="dxa"/>
            <w:vAlign w:val="center"/>
          </w:tcPr>
          <w:p w14:paraId="0EBD644A">
            <w:pPr>
              <w:pStyle w:val="17"/>
              <w:rPr>
                <w:highlight w:val="none"/>
              </w:rPr>
            </w:pPr>
            <w:r>
              <w:rPr>
                <w:highlight w:val="none"/>
              </w:rPr>
              <w:t>根据年初工作计划</w:t>
            </w:r>
          </w:p>
        </w:tc>
      </w:tr>
      <w:tr w14:paraId="53EA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122DD">
            <w:pPr>
              <w:rPr>
                <w:highlight w:val="none"/>
              </w:rPr>
            </w:pPr>
          </w:p>
        </w:tc>
        <w:tc>
          <w:tcPr>
            <w:tcW w:w="1276" w:type="dxa"/>
            <w:vAlign w:val="center"/>
          </w:tcPr>
          <w:p w14:paraId="4FB5E860">
            <w:pPr>
              <w:pStyle w:val="17"/>
              <w:rPr>
                <w:highlight w:val="none"/>
              </w:rPr>
            </w:pPr>
            <w:r>
              <w:rPr>
                <w:highlight w:val="none"/>
              </w:rPr>
              <w:t>质量指标</w:t>
            </w:r>
          </w:p>
        </w:tc>
        <w:tc>
          <w:tcPr>
            <w:tcW w:w="1332" w:type="dxa"/>
            <w:vAlign w:val="center"/>
          </w:tcPr>
          <w:p w14:paraId="7FAA0F4E">
            <w:pPr>
              <w:pStyle w:val="17"/>
              <w:rPr>
                <w:highlight w:val="none"/>
              </w:rPr>
            </w:pPr>
            <w:r>
              <w:rPr>
                <w:highlight w:val="none"/>
              </w:rPr>
              <w:t>资金使用覆盖率</w:t>
            </w:r>
          </w:p>
        </w:tc>
        <w:tc>
          <w:tcPr>
            <w:tcW w:w="2891" w:type="dxa"/>
            <w:vAlign w:val="center"/>
          </w:tcPr>
          <w:p w14:paraId="06124BEB">
            <w:pPr>
              <w:pStyle w:val="17"/>
              <w:rPr>
                <w:highlight w:val="none"/>
              </w:rPr>
            </w:pPr>
            <w:r>
              <w:rPr>
                <w:highlight w:val="none"/>
              </w:rPr>
              <w:t>保证资金使用覆盖率</w:t>
            </w:r>
          </w:p>
        </w:tc>
        <w:tc>
          <w:tcPr>
            <w:tcW w:w="1276" w:type="dxa"/>
            <w:vAlign w:val="center"/>
          </w:tcPr>
          <w:p w14:paraId="07F675E0">
            <w:pPr>
              <w:pStyle w:val="17"/>
              <w:rPr>
                <w:highlight w:val="none"/>
              </w:rPr>
            </w:pPr>
            <w:r>
              <w:rPr>
                <w:highlight w:val="none"/>
              </w:rPr>
              <w:t>≥95%</w:t>
            </w:r>
          </w:p>
        </w:tc>
        <w:tc>
          <w:tcPr>
            <w:tcW w:w="1843" w:type="dxa"/>
            <w:vAlign w:val="center"/>
          </w:tcPr>
          <w:p w14:paraId="3979CDE3">
            <w:pPr>
              <w:pStyle w:val="17"/>
              <w:rPr>
                <w:highlight w:val="none"/>
              </w:rPr>
            </w:pPr>
            <w:r>
              <w:rPr>
                <w:highlight w:val="none"/>
              </w:rPr>
              <w:t>根据年初工作计划</w:t>
            </w:r>
          </w:p>
        </w:tc>
      </w:tr>
      <w:tr w14:paraId="3407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5B684">
            <w:pPr>
              <w:rPr>
                <w:highlight w:val="none"/>
              </w:rPr>
            </w:pPr>
          </w:p>
        </w:tc>
        <w:tc>
          <w:tcPr>
            <w:tcW w:w="1276" w:type="dxa"/>
            <w:vAlign w:val="center"/>
          </w:tcPr>
          <w:p w14:paraId="18EE3996">
            <w:pPr>
              <w:pStyle w:val="17"/>
              <w:rPr>
                <w:highlight w:val="none"/>
              </w:rPr>
            </w:pPr>
            <w:r>
              <w:rPr>
                <w:highlight w:val="none"/>
              </w:rPr>
              <w:t>时效指标</w:t>
            </w:r>
          </w:p>
        </w:tc>
        <w:tc>
          <w:tcPr>
            <w:tcW w:w="1332" w:type="dxa"/>
            <w:vAlign w:val="center"/>
          </w:tcPr>
          <w:p w14:paraId="7F29E580">
            <w:pPr>
              <w:pStyle w:val="17"/>
              <w:rPr>
                <w:rFonts w:hint="eastAsia" w:eastAsia="方正书宋_GBK"/>
                <w:highlight w:val="none"/>
                <w:lang w:val="en-US" w:eastAsia="zh-CN"/>
              </w:rPr>
            </w:pPr>
            <w:r>
              <w:rPr>
                <w:highlight w:val="none"/>
              </w:rPr>
              <w:t>项目完成</w:t>
            </w:r>
            <w:r>
              <w:rPr>
                <w:rFonts w:hint="eastAsia"/>
                <w:highlight w:val="none"/>
                <w:lang w:val="en-US" w:eastAsia="zh-CN"/>
              </w:rPr>
              <w:t>时限</w:t>
            </w:r>
          </w:p>
        </w:tc>
        <w:tc>
          <w:tcPr>
            <w:tcW w:w="2891" w:type="dxa"/>
            <w:vAlign w:val="center"/>
          </w:tcPr>
          <w:p w14:paraId="5982D2E5">
            <w:pPr>
              <w:pStyle w:val="17"/>
              <w:rPr>
                <w:highlight w:val="none"/>
              </w:rPr>
            </w:pPr>
            <w:r>
              <w:rPr>
                <w:rFonts w:hint="eastAsia"/>
                <w:color w:val="auto"/>
                <w:highlight w:val="none"/>
                <w:lang w:val="en-US" w:eastAsia="zh-CN"/>
              </w:rPr>
              <w:t>资金拨付完成时限</w:t>
            </w:r>
          </w:p>
        </w:tc>
        <w:tc>
          <w:tcPr>
            <w:tcW w:w="1276" w:type="dxa"/>
            <w:vAlign w:val="center"/>
          </w:tcPr>
          <w:p w14:paraId="5EFC63DD">
            <w:pPr>
              <w:pStyle w:val="17"/>
              <w:rPr>
                <w:highlight w:val="none"/>
              </w:rPr>
            </w:pPr>
            <w:r>
              <w:rPr>
                <w:highlight w:val="none"/>
              </w:rPr>
              <w:t>≤1年</w:t>
            </w:r>
          </w:p>
        </w:tc>
        <w:tc>
          <w:tcPr>
            <w:tcW w:w="1843" w:type="dxa"/>
            <w:vAlign w:val="center"/>
          </w:tcPr>
          <w:p w14:paraId="5B33D2C0">
            <w:pPr>
              <w:pStyle w:val="17"/>
              <w:rPr>
                <w:highlight w:val="none"/>
              </w:rPr>
            </w:pPr>
            <w:r>
              <w:rPr>
                <w:highlight w:val="none"/>
              </w:rPr>
              <w:t>根据年初工作计划</w:t>
            </w:r>
          </w:p>
        </w:tc>
      </w:tr>
      <w:tr w14:paraId="0A25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11618">
            <w:pPr>
              <w:rPr>
                <w:highlight w:val="none"/>
              </w:rPr>
            </w:pPr>
          </w:p>
        </w:tc>
        <w:tc>
          <w:tcPr>
            <w:tcW w:w="1276" w:type="dxa"/>
            <w:vAlign w:val="center"/>
          </w:tcPr>
          <w:p w14:paraId="7868F8C9">
            <w:pPr>
              <w:pStyle w:val="17"/>
              <w:rPr>
                <w:highlight w:val="none"/>
              </w:rPr>
            </w:pPr>
            <w:r>
              <w:rPr>
                <w:highlight w:val="none"/>
              </w:rPr>
              <w:t>成本指标</w:t>
            </w:r>
          </w:p>
        </w:tc>
        <w:tc>
          <w:tcPr>
            <w:tcW w:w="1332" w:type="dxa"/>
            <w:vAlign w:val="center"/>
          </w:tcPr>
          <w:p w14:paraId="65562CDB">
            <w:pPr>
              <w:pStyle w:val="17"/>
              <w:rPr>
                <w:highlight w:val="none"/>
              </w:rPr>
            </w:pPr>
            <w:r>
              <w:rPr>
                <w:highlight w:val="none"/>
              </w:rPr>
              <w:t>控制资金成本</w:t>
            </w:r>
          </w:p>
        </w:tc>
        <w:tc>
          <w:tcPr>
            <w:tcW w:w="2891" w:type="dxa"/>
            <w:vAlign w:val="center"/>
          </w:tcPr>
          <w:p w14:paraId="1B4389F5">
            <w:pPr>
              <w:pStyle w:val="17"/>
              <w:rPr>
                <w:highlight w:val="none"/>
              </w:rPr>
            </w:pPr>
            <w:r>
              <w:rPr>
                <w:rFonts w:hint="eastAsia"/>
                <w:color w:val="auto"/>
                <w:highlight w:val="none"/>
                <w:lang w:val="en-US" w:eastAsia="zh-CN"/>
              </w:rPr>
              <w:t>控制在年初预算内</w:t>
            </w:r>
          </w:p>
        </w:tc>
        <w:tc>
          <w:tcPr>
            <w:tcW w:w="1276" w:type="dxa"/>
            <w:vAlign w:val="center"/>
          </w:tcPr>
          <w:p w14:paraId="104F906D">
            <w:pPr>
              <w:pStyle w:val="17"/>
              <w:rPr>
                <w:highlight w:val="none"/>
              </w:rPr>
            </w:pPr>
            <w:r>
              <w:rPr>
                <w:highlight w:val="none"/>
              </w:rPr>
              <w:t>≤9.5万元</w:t>
            </w:r>
          </w:p>
        </w:tc>
        <w:tc>
          <w:tcPr>
            <w:tcW w:w="1843" w:type="dxa"/>
            <w:vAlign w:val="center"/>
          </w:tcPr>
          <w:p w14:paraId="13355886">
            <w:pPr>
              <w:pStyle w:val="17"/>
              <w:rPr>
                <w:highlight w:val="none"/>
              </w:rPr>
            </w:pPr>
            <w:r>
              <w:rPr>
                <w:highlight w:val="none"/>
              </w:rPr>
              <w:t>根据年初工作计划</w:t>
            </w:r>
          </w:p>
        </w:tc>
      </w:tr>
      <w:tr w14:paraId="796B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91128">
            <w:pPr>
              <w:pStyle w:val="19"/>
              <w:rPr>
                <w:highlight w:val="none"/>
              </w:rPr>
            </w:pPr>
            <w:r>
              <w:rPr>
                <w:highlight w:val="none"/>
              </w:rPr>
              <w:t>效益指标</w:t>
            </w:r>
          </w:p>
        </w:tc>
        <w:tc>
          <w:tcPr>
            <w:tcW w:w="1276" w:type="dxa"/>
            <w:vAlign w:val="center"/>
          </w:tcPr>
          <w:p w14:paraId="5074000E">
            <w:pPr>
              <w:pStyle w:val="17"/>
              <w:rPr>
                <w:highlight w:val="none"/>
              </w:rPr>
            </w:pPr>
            <w:r>
              <w:rPr>
                <w:highlight w:val="none"/>
              </w:rPr>
              <w:t>社会效益指标</w:t>
            </w:r>
          </w:p>
        </w:tc>
        <w:tc>
          <w:tcPr>
            <w:tcW w:w="1332" w:type="dxa"/>
            <w:vAlign w:val="center"/>
          </w:tcPr>
          <w:p w14:paraId="0AE78919">
            <w:pPr>
              <w:pStyle w:val="17"/>
              <w:rPr>
                <w:highlight w:val="none"/>
              </w:rPr>
            </w:pPr>
            <w:r>
              <w:rPr>
                <w:highlight w:val="none"/>
              </w:rPr>
              <w:t>社会影响力</w:t>
            </w:r>
          </w:p>
        </w:tc>
        <w:tc>
          <w:tcPr>
            <w:tcW w:w="2891" w:type="dxa"/>
            <w:vAlign w:val="center"/>
          </w:tcPr>
          <w:p w14:paraId="5EF43750">
            <w:pPr>
              <w:pStyle w:val="17"/>
              <w:rPr>
                <w:rFonts w:hint="default" w:eastAsia="方正书宋_GBK"/>
                <w:highlight w:val="none"/>
                <w:lang w:val="en-US" w:eastAsia="zh-CN"/>
              </w:rPr>
            </w:pPr>
            <w:r>
              <w:rPr>
                <w:highlight w:val="none"/>
              </w:rPr>
              <w:t>对促进全民尊法、学法影响程度</w:t>
            </w:r>
            <w:r>
              <w:rPr>
                <w:rFonts w:hint="eastAsia"/>
                <w:highlight w:val="none"/>
                <w:lang w:val="en-US" w:eastAsia="zh-CN"/>
              </w:rPr>
              <w:t>提升率</w:t>
            </w:r>
          </w:p>
        </w:tc>
        <w:tc>
          <w:tcPr>
            <w:tcW w:w="1276" w:type="dxa"/>
            <w:vAlign w:val="center"/>
          </w:tcPr>
          <w:p w14:paraId="5DDE4358">
            <w:pPr>
              <w:pStyle w:val="17"/>
              <w:rPr>
                <w:highlight w:val="none"/>
              </w:rPr>
            </w:pPr>
            <w:r>
              <w:rPr>
                <w:highlight w:val="none"/>
              </w:rPr>
              <w:t>≥97%</w:t>
            </w:r>
          </w:p>
        </w:tc>
        <w:tc>
          <w:tcPr>
            <w:tcW w:w="1843" w:type="dxa"/>
            <w:vAlign w:val="center"/>
          </w:tcPr>
          <w:p w14:paraId="64282887">
            <w:pPr>
              <w:pStyle w:val="17"/>
              <w:rPr>
                <w:highlight w:val="none"/>
              </w:rPr>
            </w:pPr>
            <w:r>
              <w:rPr>
                <w:highlight w:val="none"/>
              </w:rPr>
              <w:t>根据年初工作计划</w:t>
            </w:r>
          </w:p>
        </w:tc>
      </w:tr>
      <w:tr w14:paraId="094B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5CE5A">
            <w:pPr>
              <w:pStyle w:val="19"/>
              <w:rPr>
                <w:highlight w:val="none"/>
              </w:rPr>
            </w:pPr>
            <w:r>
              <w:rPr>
                <w:highlight w:val="none"/>
              </w:rPr>
              <w:t>满意度指标</w:t>
            </w:r>
          </w:p>
        </w:tc>
        <w:tc>
          <w:tcPr>
            <w:tcW w:w="1276" w:type="dxa"/>
            <w:vAlign w:val="center"/>
          </w:tcPr>
          <w:p w14:paraId="13B6FC94">
            <w:pPr>
              <w:pStyle w:val="17"/>
              <w:rPr>
                <w:highlight w:val="none"/>
              </w:rPr>
            </w:pPr>
            <w:r>
              <w:rPr>
                <w:highlight w:val="none"/>
              </w:rPr>
              <w:t>服务对象满意度指标</w:t>
            </w:r>
          </w:p>
        </w:tc>
        <w:tc>
          <w:tcPr>
            <w:tcW w:w="1332" w:type="dxa"/>
            <w:vAlign w:val="center"/>
          </w:tcPr>
          <w:p w14:paraId="530AFF07">
            <w:pPr>
              <w:pStyle w:val="17"/>
              <w:rPr>
                <w:highlight w:val="none"/>
              </w:rPr>
            </w:pPr>
            <w:r>
              <w:rPr>
                <w:highlight w:val="none"/>
              </w:rPr>
              <w:t>人民群众满意度</w:t>
            </w:r>
          </w:p>
        </w:tc>
        <w:tc>
          <w:tcPr>
            <w:tcW w:w="2891" w:type="dxa"/>
            <w:vAlign w:val="center"/>
          </w:tcPr>
          <w:p w14:paraId="2A377E80">
            <w:pPr>
              <w:pStyle w:val="17"/>
              <w:rPr>
                <w:highlight w:val="none"/>
              </w:rPr>
            </w:pPr>
            <w:r>
              <w:rPr>
                <w:highlight w:val="none"/>
              </w:rPr>
              <w:t>使公众对宣传工作得到认可的程度</w:t>
            </w:r>
          </w:p>
        </w:tc>
        <w:tc>
          <w:tcPr>
            <w:tcW w:w="1276" w:type="dxa"/>
            <w:vAlign w:val="center"/>
          </w:tcPr>
          <w:p w14:paraId="6C8CEF89">
            <w:pPr>
              <w:pStyle w:val="17"/>
              <w:rPr>
                <w:highlight w:val="none"/>
              </w:rPr>
            </w:pPr>
            <w:r>
              <w:rPr>
                <w:highlight w:val="none"/>
              </w:rPr>
              <w:t>≥98%</w:t>
            </w:r>
          </w:p>
        </w:tc>
        <w:tc>
          <w:tcPr>
            <w:tcW w:w="1843" w:type="dxa"/>
            <w:vAlign w:val="center"/>
          </w:tcPr>
          <w:p w14:paraId="674D6F0B">
            <w:pPr>
              <w:pStyle w:val="17"/>
              <w:rPr>
                <w:highlight w:val="none"/>
              </w:rPr>
            </w:pPr>
            <w:r>
              <w:rPr>
                <w:highlight w:val="none"/>
              </w:rPr>
              <w:t>根据年初工作计划</w:t>
            </w:r>
          </w:p>
        </w:tc>
      </w:tr>
    </w:tbl>
    <w:p w14:paraId="0347CBC9">
      <w:pPr>
        <w:rPr>
          <w:highlight w:val="none"/>
        </w:rPr>
        <w:sectPr>
          <w:pgSz w:w="11900" w:h="16840"/>
          <w:pgMar w:top="1984" w:right="1304" w:bottom="1134" w:left="1304" w:header="720" w:footer="720" w:gutter="0"/>
          <w:pgNumType w:fmt="decimal"/>
          <w:cols w:space="720" w:num="1"/>
        </w:sectPr>
      </w:pPr>
    </w:p>
    <w:p w14:paraId="4431FE1D">
      <w:pPr>
        <w:jc w:val="center"/>
        <w:rPr>
          <w:highlight w:val="none"/>
        </w:rPr>
      </w:pPr>
    </w:p>
    <w:p w14:paraId="1D0D8529">
      <w:pPr>
        <w:ind w:firstLine="560"/>
        <w:outlineLvl w:val="3"/>
        <w:rPr>
          <w:highlight w:val="none"/>
        </w:rPr>
      </w:pPr>
      <w:bookmarkStart w:id="27" w:name="_Toc_4_4_0000000028"/>
      <w:r>
        <w:rPr>
          <w:rFonts w:ascii="方正仿宋_GBK" w:hAnsi="方正仿宋_GBK" w:eastAsia="方正仿宋_GBK" w:cs="方正仿宋_GBK"/>
          <w:color w:val="000000"/>
          <w:sz w:val="28"/>
          <w:highlight w:val="none"/>
        </w:rPr>
        <w:t>25.孤儿、事实无人抚养、农村留守儿童及农村留守妇女评估、过继收养评估经费绩效目标表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FFB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F03FE3">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80827ED">
            <w:pPr>
              <w:pStyle w:val="15"/>
              <w:rPr>
                <w:highlight w:val="none"/>
              </w:rPr>
            </w:pPr>
            <w:r>
              <w:rPr>
                <w:highlight w:val="none"/>
              </w:rPr>
              <w:t>单位：万元</w:t>
            </w:r>
          </w:p>
        </w:tc>
      </w:tr>
      <w:tr w14:paraId="4A2E9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C166D">
            <w:pPr>
              <w:pStyle w:val="18"/>
              <w:rPr>
                <w:highlight w:val="none"/>
              </w:rPr>
            </w:pPr>
            <w:r>
              <w:rPr>
                <w:highlight w:val="none"/>
              </w:rPr>
              <w:t>项目编码</w:t>
            </w:r>
          </w:p>
        </w:tc>
        <w:tc>
          <w:tcPr>
            <w:tcW w:w="2608" w:type="dxa"/>
            <w:gridSpan w:val="2"/>
            <w:vAlign w:val="center"/>
          </w:tcPr>
          <w:p w14:paraId="7D39B2CD">
            <w:pPr>
              <w:pStyle w:val="17"/>
              <w:rPr>
                <w:highlight w:val="none"/>
              </w:rPr>
            </w:pPr>
            <w:r>
              <w:rPr>
                <w:highlight w:val="none"/>
              </w:rPr>
              <w:t>13020924P00105510002L</w:t>
            </w:r>
          </w:p>
        </w:tc>
        <w:tc>
          <w:tcPr>
            <w:tcW w:w="1587" w:type="dxa"/>
            <w:vAlign w:val="center"/>
          </w:tcPr>
          <w:p w14:paraId="00F603C0">
            <w:pPr>
              <w:pStyle w:val="18"/>
              <w:rPr>
                <w:highlight w:val="none"/>
              </w:rPr>
            </w:pPr>
            <w:r>
              <w:rPr>
                <w:highlight w:val="none"/>
              </w:rPr>
              <w:t>项目名称</w:t>
            </w:r>
          </w:p>
        </w:tc>
        <w:tc>
          <w:tcPr>
            <w:tcW w:w="4422" w:type="dxa"/>
            <w:gridSpan w:val="3"/>
            <w:vAlign w:val="center"/>
          </w:tcPr>
          <w:p w14:paraId="7BE4A040">
            <w:pPr>
              <w:pStyle w:val="17"/>
              <w:rPr>
                <w:highlight w:val="none"/>
              </w:rPr>
            </w:pPr>
            <w:r>
              <w:rPr>
                <w:highlight w:val="none"/>
              </w:rPr>
              <w:t>孤儿、事实无人抚养、农村留守儿童及农村留守妇女评估、过继收养评估经费</w:t>
            </w:r>
          </w:p>
        </w:tc>
      </w:tr>
      <w:tr w14:paraId="19A59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22961">
            <w:pPr>
              <w:pStyle w:val="18"/>
              <w:rPr>
                <w:highlight w:val="none"/>
              </w:rPr>
            </w:pPr>
            <w:r>
              <w:rPr>
                <w:highlight w:val="none"/>
              </w:rPr>
              <w:t>预算规模及资金用途</w:t>
            </w:r>
          </w:p>
        </w:tc>
        <w:tc>
          <w:tcPr>
            <w:tcW w:w="1276" w:type="dxa"/>
            <w:vAlign w:val="center"/>
          </w:tcPr>
          <w:p w14:paraId="151D0485">
            <w:pPr>
              <w:pStyle w:val="18"/>
              <w:rPr>
                <w:highlight w:val="none"/>
              </w:rPr>
            </w:pPr>
            <w:r>
              <w:rPr>
                <w:highlight w:val="none"/>
              </w:rPr>
              <w:t>预算数</w:t>
            </w:r>
          </w:p>
        </w:tc>
        <w:tc>
          <w:tcPr>
            <w:tcW w:w="1332" w:type="dxa"/>
            <w:vAlign w:val="center"/>
          </w:tcPr>
          <w:p w14:paraId="1BFD8FEF">
            <w:pPr>
              <w:pStyle w:val="17"/>
              <w:rPr>
                <w:highlight w:val="none"/>
              </w:rPr>
            </w:pPr>
            <w:r>
              <w:rPr>
                <w:highlight w:val="none"/>
              </w:rPr>
              <w:t>7.00</w:t>
            </w:r>
          </w:p>
        </w:tc>
        <w:tc>
          <w:tcPr>
            <w:tcW w:w="1587" w:type="dxa"/>
            <w:vAlign w:val="center"/>
          </w:tcPr>
          <w:p w14:paraId="478ED916">
            <w:pPr>
              <w:pStyle w:val="18"/>
              <w:rPr>
                <w:highlight w:val="none"/>
              </w:rPr>
            </w:pPr>
            <w:r>
              <w:rPr>
                <w:highlight w:val="none"/>
              </w:rPr>
              <w:t>其中：财政    资金</w:t>
            </w:r>
          </w:p>
        </w:tc>
        <w:tc>
          <w:tcPr>
            <w:tcW w:w="1304" w:type="dxa"/>
            <w:vAlign w:val="center"/>
          </w:tcPr>
          <w:p w14:paraId="40BA495B">
            <w:pPr>
              <w:pStyle w:val="17"/>
              <w:rPr>
                <w:highlight w:val="none"/>
              </w:rPr>
            </w:pPr>
            <w:r>
              <w:rPr>
                <w:highlight w:val="none"/>
              </w:rPr>
              <w:t>7.00</w:t>
            </w:r>
          </w:p>
        </w:tc>
        <w:tc>
          <w:tcPr>
            <w:tcW w:w="1276" w:type="dxa"/>
            <w:vAlign w:val="center"/>
          </w:tcPr>
          <w:p w14:paraId="02A48EE9">
            <w:pPr>
              <w:pStyle w:val="18"/>
              <w:rPr>
                <w:highlight w:val="none"/>
              </w:rPr>
            </w:pPr>
            <w:r>
              <w:rPr>
                <w:highlight w:val="none"/>
              </w:rPr>
              <w:t>其他资金</w:t>
            </w:r>
          </w:p>
        </w:tc>
        <w:tc>
          <w:tcPr>
            <w:tcW w:w="1843" w:type="dxa"/>
            <w:vAlign w:val="center"/>
          </w:tcPr>
          <w:p w14:paraId="4AA47546">
            <w:pPr>
              <w:pStyle w:val="17"/>
              <w:rPr>
                <w:highlight w:val="none"/>
              </w:rPr>
            </w:pPr>
          </w:p>
        </w:tc>
      </w:tr>
      <w:tr w14:paraId="570BB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B87A4">
            <w:pPr>
              <w:rPr>
                <w:highlight w:val="none"/>
              </w:rPr>
            </w:pPr>
          </w:p>
        </w:tc>
        <w:tc>
          <w:tcPr>
            <w:tcW w:w="8617" w:type="dxa"/>
            <w:gridSpan w:val="6"/>
            <w:vAlign w:val="center"/>
          </w:tcPr>
          <w:p w14:paraId="2C6732C1">
            <w:pPr>
              <w:pStyle w:val="17"/>
              <w:rPr>
                <w:rFonts w:hint="eastAsia" w:eastAsia="方正书宋_GBK"/>
                <w:color w:val="auto"/>
                <w:highlight w:val="none"/>
                <w:lang w:eastAsia="zh-CN"/>
              </w:rPr>
            </w:pPr>
            <w:r>
              <w:rPr>
                <w:rFonts w:hint="eastAsia"/>
                <w:color w:val="auto"/>
                <w:highlight w:val="none"/>
                <w:lang w:val="en-US" w:eastAsia="zh-CN"/>
              </w:rPr>
              <w:t>区级资金7万元，主要用于</w:t>
            </w:r>
            <w:r>
              <w:rPr>
                <w:color w:val="auto"/>
                <w:highlight w:val="none"/>
              </w:rPr>
              <w:t>孤儿、事实无人抚养、农村留守儿童及农村留守妇女评估、过继收养评估</w:t>
            </w:r>
            <w:r>
              <w:rPr>
                <w:rFonts w:hint="eastAsia"/>
                <w:color w:val="auto"/>
                <w:highlight w:val="none"/>
                <w:lang w:eastAsia="zh-CN"/>
              </w:rPr>
              <w:t>。</w:t>
            </w:r>
          </w:p>
        </w:tc>
      </w:tr>
      <w:tr w14:paraId="56CF4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3760C">
            <w:pPr>
              <w:pStyle w:val="18"/>
              <w:rPr>
                <w:highlight w:val="none"/>
              </w:rPr>
            </w:pPr>
            <w:r>
              <w:rPr>
                <w:highlight w:val="none"/>
              </w:rPr>
              <w:t>资金支出计划（%）</w:t>
            </w:r>
          </w:p>
        </w:tc>
        <w:tc>
          <w:tcPr>
            <w:tcW w:w="2608" w:type="dxa"/>
            <w:gridSpan w:val="2"/>
            <w:vAlign w:val="center"/>
          </w:tcPr>
          <w:p w14:paraId="7B1EAFC1">
            <w:pPr>
              <w:pStyle w:val="18"/>
              <w:rPr>
                <w:highlight w:val="none"/>
              </w:rPr>
            </w:pPr>
            <w:r>
              <w:rPr>
                <w:highlight w:val="none"/>
              </w:rPr>
              <w:t>3月底</w:t>
            </w:r>
          </w:p>
        </w:tc>
        <w:tc>
          <w:tcPr>
            <w:tcW w:w="1587" w:type="dxa"/>
            <w:vAlign w:val="center"/>
          </w:tcPr>
          <w:p w14:paraId="44591B27">
            <w:pPr>
              <w:pStyle w:val="18"/>
              <w:rPr>
                <w:highlight w:val="none"/>
              </w:rPr>
            </w:pPr>
            <w:r>
              <w:rPr>
                <w:highlight w:val="none"/>
              </w:rPr>
              <w:t>6月底</w:t>
            </w:r>
          </w:p>
        </w:tc>
        <w:tc>
          <w:tcPr>
            <w:tcW w:w="1304" w:type="dxa"/>
            <w:vAlign w:val="center"/>
          </w:tcPr>
          <w:p w14:paraId="33E9AB2C">
            <w:pPr>
              <w:pStyle w:val="18"/>
              <w:rPr>
                <w:highlight w:val="none"/>
              </w:rPr>
            </w:pPr>
            <w:r>
              <w:rPr>
                <w:highlight w:val="none"/>
              </w:rPr>
              <w:t>10月底</w:t>
            </w:r>
          </w:p>
        </w:tc>
        <w:tc>
          <w:tcPr>
            <w:tcW w:w="3118" w:type="dxa"/>
            <w:gridSpan w:val="2"/>
            <w:vAlign w:val="center"/>
          </w:tcPr>
          <w:p w14:paraId="716893EC">
            <w:pPr>
              <w:pStyle w:val="18"/>
              <w:rPr>
                <w:highlight w:val="none"/>
              </w:rPr>
            </w:pPr>
            <w:r>
              <w:rPr>
                <w:highlight w:val="none"/>
              </w:rPr>
              <w:t>12月底</w:t>
            </w:r>
          </w:p>
        </w:tc>
      </w:tr>
      <w:tr w14:paraId="5BF51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04E9C">
            <w:pPr>
              <w:rPr>
                <w:highlight w:val="none"/>
              </w:rPr>
            </w:pPr>
          </w:p>
        </w:tc>
        <w:tc>
          <w:tcPr>
            <w:tcW w:w="2608" w:type="dxa"/>
            <w:gridSpan w:val="2"/>
            <w:vAlign w:val="center"/>
          </w:tcPr>
          <w:p w14:paraId="11C82201">
            <w:pPr>
              <w:pStyle w:val="19"/>
              <w:rPr>
                <w:highlight w:val="none"/>
              </w:rPr>
            </w:pPr>
            <w:r>
              <w:rPr>
                <w:highlight w:val="none"/>
              </w:rPr>
              <w:t>25%</w:t>
            </w:r>
          </w:p>
        </w:tc>
        <w:tc>
          <w:tcPr>
            <w:tcW w:w="1587" w:type="dxa"/>
            <w:vAlign w:val="center"/>
          </w:tcPr>
          <w:p w14:paraId="662EFF04">
            <w:pPr>
              <w:pStyle w:val="19"/>
              <w:rPr>
                <w:highlight w:val="none"/>
              </w:rPr>
            </w:pPr>
            <w:r>
              <w:rPr>
                <w:highlight w:val="none"/>
              </w:rPr>
              <w:t>50%</w:t>
            </w:r>
          </w:p>
        </w:tc>
        <w:tc>
          <w:tcPr>
            <w:tcW w:w="1304" w:type="dxa"/>
            <w:vAlign w:val="center"/>
          </w:tcPr>
          <w:p w14:paraId="166465CC">
            <w:pPr>
              <w:pStyle w:val="19"/>
              <w:rPr>
                <w:highlight w:val="none"/>
              </w:rPr>
            </w:pPr>
            <w:r>
              <w:rPr>
                <w:highlight w:val="none"/>
              </w:rPr>
              <w:t>75%</w:t>
            </w:r>
          </w:p>
        </w:tc>
        <w:tc>
          <w:tcPr>
            <w:tcW w:w="3118" w:type="dxa"/>
            <w:gridSpan w:val="2"/>
            <w:vAlign w:val="center"/>
          </w:tcPr>
          <w:p w14:paraId="204C1774">
            <w:pPr>
              <w:pStyle w:val="19"/>
              <w:rPr>
                <w:highlight w:val="none"/>
              </w:rPr>
            </w:pPr>
            <w:r>
              <w:rPr>
                <w:highlight w:val="none"/>
              </w:rPr>
              <w:t>100%</w:t>
            </w:r>
          </w:p>
        </w:tc>
      </w:tr>
      <w:tr w14:paraId="7DE8C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7993F">
            <w:pPr>
              <w:pStyle w:val="18"/>
              <w:rPr>
                <w:highlight w:val="none"/>
              </w:rPr>
            </w:pPr>
            <w:r>
              <w:rPr>
                <w:highlight w:val="none"/>
              </w:rPr>
              <w:t>绩效目标</w:t>
            </w:r>
          </w:p>
        </w:tc>
        <w:tc>
          <w:tcPr>
            <w:tcW w:w="8617" w:type="dxa"/>
            <w:gridSpan w:val="6"/>
            <w:vAlign w:val="center"/>
          </w:tcPr>
          <w:p w14:paraId="2B01DCEA">
            <w:pPr>
              <w:pStyle w:val="17"/>
              <w:rPr>
                <w:rFonts w:hint="eastAsia" w:eastAsia="方正书宋_GBK"/>
                <w:highlight w:val="none"/>
                <w:lang w:eastAsia="zh-CN"/>
              </w:rPr>
            </w:pPr>
            <w:r>
              <w:rPr>
                <w:highlight w:val="none"/>
              </w:rPr>
              <w:t>1.</w:t>
            </w:r>
            <w:r>
              <w:rPr>
                <w:rFonts w:hint="eastAsia"/>
                <w:color w:val="auto"/>
                <w:highlight w:val="none"/>
                <w:lang w:val="en-US" w:eastAsia="zh-CN"/>
              </w:rPr>
              <w:t>完成对我区</w:t>
            </w:r>
            <w:r>
              <w:rPr>
                <w:color w:val="auto"/>
                <w:highlight w:val="none"/>
              </w:rPr>
              <w:t>孤儿、事实无人抚养、农村留守儿童及农村留守妇女评估、过继收养评估</w:t>
            </w:r>
            <w:r>
              <w:rPr>
                <w:rFonts w:hint="eastAsia"/>
                <w:color w:val="auto"/>
                <w:highlight w:val="none"/>
                <w:lang w:eastAsia="zh-CN"/>
              </w:rPr>
              <w:t>。</w:t>
            </w:r>
          </w:p>
        </w:tc>
      </w:tr>
    </w:tbl>
    <w:p w14:paraId="5527F152">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47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8B16C">
            <w:pPr>
              <w:pStyle w:val="18"/>
              <w:rPr>
                <w:highlight w:val="none"/>
              </w:rPr>
            </w:pPr>
            <w:r>
              <w:rPr>
                <w:highlight w:val="none"/>
              </w:rPr>
              <w:t>一级指标</w:t>
            </w:r>
          </w:p>
        </w:tc>
        <w:tc>
          <w:tcPr>
            <w:tcW w:w="1276" w:type="dxa"/>
            <w:vAlign w:val="center"/>
          </w:tcPr>
          <w:p w14:paraId="4F3D7DCF">
            <w:pPr>
              <w:pStyle w:val="18"/>
              <w:rPr>
                <w:highlight w:val="none"/>
              </w:rPr>
            </w:pPr>
            <w:r>
              <w:rPr>
                <w:highlight w:val="none"/>
              </w:rPr>
              <w:t>二级指标</w:t>
            </w:r>
          </w:p>
        </w:tc>
        <w:tc>
          <w:tcPr>
            <w:tcW w:w="1332" w:type="dxa"/>
            <w:vAlign w:val="center"/>
          </w:tcPr>
          <w:p w14:paraId="2350B028">
            <w:pPr>
              <w:pStyle w:val="18"/>
              <w:rPr>
                <w:highlight w:val="none"/>
              </w:rPr>
            </w:pPr>
            <w:r>
              <w:rPr>
                <w:highlight w:val="none"/>
              </w:rPr>
              <w:t>三级指标</w:t>
            </w:r>
          </w:p>
        </w:tc>
        <w:tc>
          <w:tcPr>
            <w:tcW w:w="2891" w:type="dxa"/>
            <w:vAlign w:val="center"/>
          </w:tcPr>
          <w:p w14:paraId="37CE0D6A">
            <w:pPr>
              <w:pStyle w:val="18"/>
              <w:rPr>
                <w:highlight w:val="none"/>
              </w:rPr>
            </w:pPr>
            <w:r>
              <w:rPr>
                <w:highlight w:val="none"/>
              </w:rPr>
              <w:t>绩效指标描述</w:t>
            </w:r>
          </w:p>
        </w:tc>
        <w:tc>
          <w:tcPr>
            <w:tcW w:w="1276" w:type="dxa"/>
            <w:vAlign w:val="center"/>
          </w:tcPr>
          <w:p w14:paraId="13FCE95E">
            <w:pPr>
              <w:pStyle w:val="18"/>
              <w:rPr>
                <w:highlight w:val="none"/>
              </w:rPr>
            </w:pPr>
            <w:r>
              <w:rPr>
                <w:highlight w:val="none"/>
              </w:rPr>
              <w:t>指标值</w:t>
            </w:r>
          </w:p>
        </w:tc>
        <w:tc>
          <w:tcPr>
            <w:tcW w:w="1843" w:type="dxa"/>
            <w:vAlign w:val="center"/>
          </w:tcPr>
          <w:p w14:paraId="2D761991">
            <w:pPr>
              <w:pStyle w:val="18"/>
              <w:rPr>
                <w:highlight w:val="none"/>
              </w:rPr>
            </w:pPr>
            <w:r>
              <w:rPr>
                <w:highlight w:val="none"/>
              </w:rPr>
              <w:t>指标值确定依据</w:t>
            </w:r>
          </w:p>
        </w:tc>
      </w:tr>
      <w:tr w14:paraId="4280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76073">
            <w:pPr>
              <w:pStyle w:val="19"/>
              <w:rPr>
                <w:highlight w:val="none"/>
              </w:rPr>
            </w:pPr>
            <w:r>
              <w:rPr>
                <w:highlight w:val="none"/>
              </w:rPr>
              <w:t>产出指标</w:t>
            </w:r>
          </w:p>
        </w:tc>
        <w:tc>
          <w:tcPr>
            <w:tcW w:w="1276" w:type="dxa"/>
            <w:vAlign w:val="center"/>
          </w:tcPr>
          <w:p w14:paraId="1B39AE73">
            <w:pPr>
              <w:pStyle w:val="17"/>
              <w:rPr>
                <w:highlight w:val="none"/>
              </w:rPr>
            </w:pPr>
            <w:r>
              <w:rPr>
                <w:highlight w:val="none"/>
              </w:rPr>
              <w:t>数量指标</w:t>
            </w:r>
          </w:p>
        </w:tc>
        <w:tc>
          <w:tcPr>
            <w:tcW w:w="1332" w:type="dxa"/>
            <w:vAlign w:val="center"/>
          </w:tcPr>
          <w:p w14:paraId="7C22F80D">
            <w:pPr>
              <w:pStyle w:val="17"/>
              <w:rPr>
                <w:highlight w:val="none"/>
              </w:rPr>
            </w:pPr>
            <w:r>
              <w:rPr>
                <w:highlight w:val="none"/>
              </w:rPr>
              <w:t>孤儿及事实无人抚养儿童生活费及其他工作费用</w:t>
            </w:r>
          </w:p>
        </w:tc>
        <w:tc>
          <w:tcPr>
            <w:tcW w:w="2891" w:type="dxa"/>
            <w:vAlign w:val="center"/>
          </w:tcPr>
          <w:p w14:paraId="27C46893">
            <w:pPr>
              <w:pStyle w:val="17"/>
              <w:rPr>
                <w:highlight w:val="none"/>
              </w:rPr>
            </w:pPr>
            <w:r>
              <w:rPr>
                <w:highlight w:val="none"/>
              </w:rPr>
              <w:t>孤儿及事实无人抚养儿童、农村留守儿童、农村留守妇女评估经费5万元，过继收养评估经费2万元。</w:t>
            </w:r>
          </w:p>
        </w:tc>
        <w:tc>
          <w:tcPr>
            <w:tcW w:w="1276" w:type="dxa"/>
            <w:vAlign w:val="center"/>
          </w:tcPr>
          <w:p w14:paraId="4029D7FA">
            <w:pPr>
              <w:pStyle w:val="17"/>
              <w:rPr>
                <w:highlight w:val="none"/>
              </w:rPr>
            </w:pPr>
            <w:r>
              <w:rPr>
                <w:highlight w:val="none"/>
              </w:rPr>
              <w:t>≥19个</w:t>
            </w:r>
          </w:p>
        </w:tc>
        <w:tc>
          <w:tcPr>
            <w:tcW w:w="1843" w:type="dxa"/>
            <w:vAlign w:val="center"/>
          </w:tcPr>
          <w:p w14:paraId="4DD09042">
            <w:pPr>
              <w:pStyle w:val="17"/>
              <w:rPr>
                <w:highlight w:val="none"/>
              </w:rPr>
            </w:pPr>
            <w:r>
              <w:rPr>
                <w:highlight w:val="none"/>
              </w:rPr>
              <w:t>唐民字【2022】68号</w:t>
            </w:r>
          </w:p>
        </w:tc>
      </w:tr>
      <w:tr w14:paraId="649F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97FF9">
            <w:pPr>
              <w:rPr>
                <w:highlight w:val="none"/>
              </w:rPr>
            </w:pPr>
          </w:p>
        </w:tc>
        <w:tc>
          <w:tcPr>
            <w:tcW w:w="1276" w:type="dxa"/>
            <w:vAlign w:val="center"/>
          </w:tcPr>
          <w:p w14:paraId="410639D2">
            <w:pPr>
              <w:pStyle w:val="17"/>
              <w:rPr>
                <w:highlight w:val="none"/>
              </w:rPr>
            </w:pPr>
            <w:r>
              <w:rPr>
                <w:highlight w:val="none"/>
              </w:rPr>
              <w:t>质量指标</w:t>
            </w:r>
          </w:p>
        </w:tc>
        <w:tc>
          <w:tcPr>
            <w:tcW w:w="1332" w:type="dxa"/>
            <w:vAlign w:val="center"/>
          </w:tcPr>
          <w:p w14:paraId="5EB7B163">
            <w:pPr>
              <w:pStyle w:val="17"/>
              <w:rPr>
                <w:highlight w:val="none"/>
              </w:rPr>
            </w:pPr>
            <w:r>
              <w:rPr>
                <w:highlight w:val="none"/>
              </w:rPr>
              <w:t>评估质量提升率</w:t>
            </w:r>
          </w:p>
        </w:tc>
        <w:tc>
          <w:tcPr>
            <w:tcW w:w="2891" w:type="dxa"/>
            <w:vAlign w:val="center"/>
          </w:tcPr>
          <w:p w14:paraId="3B109B09">
            <w:pPr>
              <w:pStyle w:val="17"/>
              <w:rPr>
                <w:highlight w:val="none"/>
              </w:rPr>
            </w:pPr>
            <w:r>
              <w:rPr>
                <w:highlight w:val="none"/>
              </w:rPr>
              <w:t xml:space="preserve"> 孤儿等困境儿童、农村留守妇女等评估质量提升率</w:t>
            </w:r>
          </w:p>
        </w:tc>
        <w:tc>
          <w:tcPr>
            <w:tcW w:w="1276" w:type="dxa"/>
            <w:vAlign w:val="center"/>
          </w:tcPr>
          <w:p w14:paraId="7ADBFF40">
            <w:pPr>
              <w:pStyle w:val="17"/>
              <w:rPr>
                <w:highlight w:val="none"/>
              </w:rPr>
            </w:pPr>
            <w:r>
              <w:rPr>
                <w:highlight w:val="none"/>
              </w:rPr>
              <w:t>≥97%</w:t>
            </w:r>
          </w:p>
        </w:tc>
        <w:tc>
          <w:tcPr>
            <w:tcW w:w="1843" w:type="dxa"/>
            <w:vAlign w:val="center"/>
          </w:tcPr>
          <w:p w14:paraId="25DFEABB">
            <w:pPr>
              <w:pStyle w:val="17"/>
              <w:rPr>
                <w:highlight w:val="none"/>
              </w:rPr>
            </w:pPr>
            <w:r>
              <w:rPr>
                <w:highlight w:val="none"/>
              </w:rPr>
              <w:t>唐民字【2022】68号</w:t>
            </w:r>
          </w:p>
        </w:tc>
      </w:tr>
      <w:tr w14:paraId="3AB3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D7F39">
            <w:pPr>
              <w:rPr>
                <w:highlight w:val="none"/>
              </w:rPr>
            </w:pPr>
          </w:p>
        </w:tc>
        <w:tc>
          <w:tcPr>
            <w:tcW w:w="1276" w:type="dxa"/>
            <w:vAlign w:val="center"/>
          </w:tcPr>
          <w:p w14:paraId="20537DE9">
            <w:pPr>
              <w:pStyle w:val="17"/>
              <w:rPr>
                <w:highlight w:val="none"/>
              </w:rPr>
            </w:pPr>
            <w:r>
              <w:rPr>
                <w:highlight w:val="none"/>
              </w:rPr>
              <w:t>时效指标</w:t>
            </w:r>
          </w:p>
        </w:tc>
        <w:tc>
          <w:tcPr>
            <w:tcW w:w="1332" w:type="dxa"/>
            <w:vAlign w:val="center"/>
          </w:tcPr>
          <w:p w14:paraId="2717A68D">
            <w:pPr>
              <w:pStyle w:val="17"/>
              <w:rPr>
                <w:rFonts w:hint="eastAsia" w:eastAsia="方正书宋_GBK"/>
                <w:highlight w:val="none"/>
                <w:lang w:val="en-US" w:eastAsia="zh-CN"/>
              </w:rPr>
            </w:pPr>
            <w:r>
              <w:rPr>
                <w:highlight w:val="none"/>
              </w:rPr>
              <w:t>项目完成</w:t>
            </w:r>
            <w:r>
              <w:rPr>
                <w:rFonts w:hint="eastAsia"/>
                <w:highlight w:val="none"/>
                <w:lang w:val="en-US" w:eastAsia="zh-CN"/>
              </w:rPr>
              <w:t>时限</w:t>
            </w:r>
          </w:p>
        </w:tc>
        <w:tc>
          <w:tcPr>
            <w:tcW w:w="2891" w:type="dxa"/>
            <w:vAlign w:val="center"/>
          </w:tcPr>
          <w:p w14:paraId="17945920">
            <w:pPr>
              <w:pStyle w:val="17"/>
              <w:rPr>
                <w:highlight w:val="none"/>
              </w:rPr>
            </w:pPr>
            <w:r>
              <w:rPr>
                <w:rFonts w:hint="eastAsia"/>
                <w:color w:val="auto"/>
                <w:highlight w:val="none"/>
                <w:lang w:val="en-US" w:eastAsia="zh-CN"/>
              </w:rPr>
              <w:t>资金拨付完成时限</w:t>
            </w:r>
          </w:p>
        </w:tc>
        <w:tc>
          <w:tcPr>
            <w:tcW w:w="1276" w:type="dxa"/>
            <w:vAlign w:val="center"/>
          </w:tcPr>
          <w:p w14:paraId="1971D209">
            <w:pPr>
              <w:pStyle w:val="17"/>
              <w:rPr>
                <w:highlight w:val="none"/>
              </w:rPr>
            </w:pPr>
            <w:r>
              <w:rPr>
                <w:highlight w:val="none"/>
              </w:rPr>
              <w:t>≤1年</w:t>
            </w:r>
          </w:p>
        </w:tc>
        <w:tc>
          <w:tcPr>
            <w:tcW w:w="1843" w:type="dxa"/>
            <w:vAlign w:val="center"/>
          </w:tcPr>
          <w:p w14:paraId="5DAF3E5F">
            <w:pPr>
              <w:pStyle w:val="17"/>
              <w:rPr>
                <w:highlight w:val="none"/>
              </w:rPr>
            </w:pPr>
            <w:r>
              <w:rPr>
                <w:highlight w:val="none"/>
              </w:rPr>
              <w:t>唐民字【2022】68号</w:t>
            </w:r>
          </w:p>
        </w:tc>
      </w:tr>
      <w:tr w14:paraId="5CEB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4FEE5">
            <w:pPr>
              <w:rPr>
                <w:highlight w:val="none"/>
              </w:rPr>
            </w:pPr>
          </w:p>
        </w:tc>
        <w:tc>
          <w:tcPr>
            <w:tcW w:w="1276" w:type="dxa"/>
            <w:vAlign w:val="center"/>
          </w:tcPr>
          <w:p w14:paraId="77933BE9">
            <w:pPr>
              <w:pStyle w:val="17"/>
              <w:rPr>
                <w:highlight w:val="none"/>
              </w:rPr>
            </w:pPr>
            <w:r>
              <w:rPr>
                <w:highlight w:val="none"/>
              </w:rPr>
              <w:t>成本指标</w:t>
            </w:r>
          </w:p>
        </w:tc>
        <w:tc>
          <w:tcPr>
            <w:tcW w:w="1332" w:type="dxa"/>
            <w:vAlign w:val="center"/>
          </w:tcPr>
          <w:p w14:paraId="37F77A79">
            <w:pPr>
              <w:pStyle w:val="17"/>
              <w:rPr>
                <w:highlight w:val="none"/>
              </w:rPr>
            </w:pPr>
            <w:r>
              <w:rPr>
                <w:highlight w:val="none"/>
              </w:rPr>
              <w:t>资金保障金额</w:t>
            </w:r>
          </w:p>
        </w:tc>
        <w:tc>
          <w:tcPr>
            <w:tcW w:w="2891" w:type="dxa"/>
            <w:vAlign w:val="center"/>
          </w:tcPr>
          <w:p w14:paraId="0ACB3E0D">
            <w:pPr>
              <w:pStyle w:val="17"/>
              <w:rPr>
                <w:highlight w:val="none"/>
              </w:rPr>
            </w:pPr>
            <w:r>
              <w:rPr>
                <w:rFonts w:hint="eastAsia"/>
                <w:color w:val="auto"/>
                <w:highlight w:val="none"/>
                <w:lang w:val="en-US" w:eastAsia="zh-CN"/>
              </w:rPr>
              <w:t>控制在年初预算内</w:t>
            </w:r>
          </w:p>
        </w:tc>
        <w:tc>
          <w:tcPr>
            <w:tcW w:w="1276" w:type="dxa"/>
            <w:vAlign w:val="center"/>
          </w:tcPr>
          <w:p w14:paraId="506B9D59">
            <w:pPr>
              <w:pStyle w:val="17"/>
              <w:rPr>
                <w:highlight w:val="none"/>
              </w:rPr>
            </w:pPr>
            <w:r>
              <w:rPr>
                <w:highlight w:val="none"/>
              </w:rPr>
              <w:t>≤7万元</w:t>
            </w:r>
          </w:p>
        </w:tc>
        <w:tc>
          <w:tcPr>
            <w:tcW w:w="1843" w:type="dxa"/>
            <w:vAlign w:val="center"/>
          </w:tcPr>
          <w:p w14:paraId="1C2D91E9">
            <w:pPr>
              <w:pStyle w:val="17"/>
              <w:rPr>
                <w:highlight w:val="none"/>
              </w:rPr>
            </w:pPr>
            <w:r>
              <w:rPr>
                <w:highlight w:val="none"/>
              </w:rPr>
              <w:t>唐民字【2022】68号</w:t>
            </w:r>
          </w:p>
        </w:tc>
      </w:tr>
      <w:tr w14:paraId="3E20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79663">
            <w:pPr>
              <w:pStyle w:val="19"/>
              <w:rPr>
                <w:highlight w:val="none"/>
              </w:rPr>
            </w:pPr>
            <w:r>
              <w:rPr>
                <w:highlight w:val="none"/>
              </w:rPr>
              <w:t>效益指标</w:t>
            </w:r>
          </w:p>
        </w:tc>
        <w:tc>
          <w:tcPr>
            <w:tcW w:w="1276" w:type="dxa"/>
            <w:vAlign w:val="center"/>
          </w:tcPr>
          <w:p w14:paraId="39AD09DE">
            <w:pPr>
              <w:pStyle w:val="17"/>
              <w:rPr>
                <w:highlight w:val="none"/>
              </w:rPr>
            </w:pPr>
            <w:r>
              <w:rPr>
                <w:highlight w:val="none"/>
              </w:rPr>
              <w:t>社会效益指标</w:t>
            </w:r>
          </w:p>
        </w:tc>
        <w:tc>
          <w:tcPr>
            <w:tcW w:w="1332" w:type="dxa"/>
            <w:vAlign w:val="center"/>
          </w:tcPr>
          <w:p w14:paraId="37A0543A">
            <w:pPr>
              <w:pStyle w:val="17"/>
              <w:rPr>
                <w:highlight w:val="none"/>
              </w:rPr>
            </w:pPr>
            <w:r>
              <w:rPr>
                <w:highlight w:val="none"/>
              </w:rPr>
              <w:t>社会影响率</w:t>
            </w:r>
          </w:p>
        </w:tc>
        <w:tc>
          <w:tcPr>
            <w:tcW w:w="2891" w:type="dxa"/>
            <w:vAlign w:val="center"/>
          </w:tcPr>
          <w:p w14:paraId="78C6BB73">
            <w:pPr>
              <w:pStyle w:val="17"/>
              <w:rPr>
                <w:rFonts w:hint="default" w:eastAsia="方正书宋_GBK"/>
                <w:highlight w:val="none"/>
                <w:lang w:val="en-US" w:eastAsia="zh-CN"/>
              </w:rPr>
            </w:pPr>
            <w:r>
              <w:rPr>
                <w:rFonts w:hint="eastAsia"/>
                <w:highlight w:val="none"/>
                <w:lang w:val="en-US" w:eastAsia="zh-CN"/>
              </w:rPr>
              <w:t>对</w:t>
            </w:r>
            <w:r>
              <w:rPr>
                <w:highlight w:val="none"/>
              </w:rPr>
              <w:t>孤儿及事实无人抚养儿童和困境儿童等基本生活和基本权益</w:t>
            </w:r>
            <w:r>
              <w:rPr>
                <w:rFonts w:hint="eastAsia"/>
                <w:highlight w:val="none"/>
                <w:lang w:val="en-US" w:eastAsia="zh-CN"/>
              </w:rPr>
              <w:t>影响提升率</w:t>
            </w:r>
          </w:p>
        </w:tc>
        <w:tc>
          <w:tcPr>
            <w:tcW w:w="1276" w:type="dxa"/>
            <w:vAlign w:val="center"/>
          </w:tcPr>
          <w:p w14:paraId="5E81D95B">
            <w:pPr>
              <w:pStyle w:val="17"/>
              <w:rPr>
                <w:highlight w:val="none"/>
              </w:rPr>
            </w:pPr>
            <w:r>
              <w:rPr>
                <w:highlight w:val="none"/>
              </w:rPr>
              <w:t>≥80%</w:t>
            </w:r>
          </w:p>
        </w:tc>
        <w:tc>
          <w:tcPr>
            <w:tcW w:w="1843" w:type="dxa"/>
            <w:vAlign w:val="center"/>
          </w:tcPr>
          <w:p w14:paraId="4974A702">
            <w:pPr>
              <w:pStyle w:val="17"/>
              <w:rPr>
                <w:highlight w:val="none"/>
              </w:rPr>
            </w:pPr>
            <w:r>
              <w:rPr>
                <w:highlight w:val="none"/>
              </w:rPr>
              <w:t>唐民字【2022】68号</w:t>
            </w:r>
          </w:p>
        </w:tc>
      </w:tr>
      <w:tr w14:paraId="4FF3D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4A566">
            <w:pPr>
              <w:pStyle w:val="19"/>
              <w:rPr>
                <w:highlight w:val="none"/>
              </w:rPr>
            </w:pPr>
            <w:r>
              <w:rPr>
                <w:highlight w:val="none"/>
              </w:rPr>
              <w:t>满意度指标</w:t>
            </w:r>
          </w:p>
        </w:tc>
        <w:tc>
          <w:tcPr>
            <w:tcW w:w="1276" w:type="dxa"/>
            <w:vAlign w:val="center"/>
          </w:tcPr>
          <w:p w14:paraId="5D1D39A5">
            <w:pPr>
              <w:pStyle w:val="17"/>
              <w:rPr>
                <w:highlight w:val="none"/>
              </w:rPr>
            </w:pPr>
            <w:r>
              <w:rPr>
                <w:highlight w:val="none"/>
              </w:rPr>
              <w:t>服务对象满意度指标</w:t>
            </w:r>
          </w:p>
        </w:tc>
        <w:tc>
          <w:tcPr>
            <w:tcW w:w="1332" w:type="dxa"/>
            <w:vAlign w:val="center"/>
          </w:tcPr>
          <w:p w14:paraId="6B8F112F">
            <w:pPr>
              <w:pStyle w:val="17"/>
              <w:rPr>
                <w:highlight w:val="none"/>
              </w:rPr>
            </w:pPr>
            <w:r>
              <w:rPr>
                <w:highlight w:val="none"/>
              </w:rPr>
              <w:t>服务对象满意率</w:t>
            </w:r>
          </w:p>
        </w:tc>
        <w:tc>
          <w:tcPr>
            <w:tcW w:w="2891" w:type="dxa"/>
            <w:vAlign w:val="center"/>
          </w:tcPr>
          <w:p w14:paraId="733A633B">
            <w:pPr>
              <w:pStyle w:val="17"/>
              <w:rPr>
                <w:highlight w:val="none"/>
              </w:rPr>
            </w:pPr>
            <w:r>
              <w:rPr>
                <w:highlight w:val="none"/>
              </w:rPr>
              <w:t>孤儿及事实无人抚养儿童、困境儿童等获得感、幸福感、安全感显著提高</w:t>
            </w:r>
          </w:p>
        </w:tc>
        <w:tc>
          <w:tcPr>
            <w:tcW w:w="1276" w:type="dxa"/>
            <w:vAlign w:val="center"/>
          </w:tcPr>
          <w:p w14:paraId="7BCCDDBB">
            <w:pPr>
              <w:pStyle w:val="17"/>
              <w:rPr>
                <w:highlight w:val="none"/>
              </w:rPr>
            </w:pPr>
            <w:r>
              <w:rPr>
                <w:highlight w:val="none"/>
              </w:rPr>
              <w:t>≥96%</w:t>
            </w:r>
          </w:p>
        </w:tc>
        <w:tc>
          <w:tcPr>
            <w:tcW w:w="1843" w:type="dxa"/>
            <w:vAlign w:val="center"/>
          </w:tcPr>
          <w:p w14:paraId="01FE844B">
            <w:pPr>
              <w:pStyle w:val="17"/>
              <w:rPr>
                <w:highlight w:val="none"/>
              </w:rPr>
            </w:pPr>
            <w:r>
              <w:rPr>
                <w:highlight w:val="none"/>
              </w:rPr>
              <w:t>唐民字【2022】68号</w:t>
            </w:r>
          </w:p>
        </w:tc>
      </w:tr>
    </w:tbl>
    <w:p w14:paraId="4DCFED9D">
      <w:pPr>
        <w:rPr>
          <w:highlight w:val="none"/>
        </w:rPr>
        <w:sectPr>
          <w:pgSz w:w="11900" w:h="16840"/>
          <w:pgMar w:top="1984" w:right="1304" w:bottom="1134" w:left="1304" w:header="720" w:footer="720" w:gutter="0"/>
          <w:pgNumType w:fmt="decimal"/>
          <w:cols w:space="720" w:num="1"/>
        </w:sectPr>
      </w:pPr>
    </w:p>
    <w:p w14:paraId="690A0AC2">
      <w:pPr>
        <w:jc w:val="center"/>
        <w:rPr>
          <w:highlight w:val="none"/>
        </w:rPr>
      </w:pPr>
    </w:p>
    <w:p w14:paraId="10992B45">
      <w:pPr>
        <w:ind w:firstLine="560"/>
        <w:outlineLvl w:val="3"/>
        <w:rPr>
          <w:highlight w:val="none"/>
        </w:rPr>
      </w:pPr>
      <w:bookmarkStart w:id="28" w:name="_Toc_4_4_0000000029"/>
      <w:r>
        <w:rPr>
          <w:rFonts w:ascii="方正仿宋_GBK" w:hAnsi="方正仿宋_GBK" w:eastAsia="方正仿宋_GBK" w:cs="方正仿宋_GBK"/>
          <w:color w:val="000000"/>
          <w:sz w:val="28"/>
          <w:highlight w:val="none"/>
        </w:rPr>
        <w:t>26.孤儿及事实无人抚养儿童基本生活费及慰问款绩效目标表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EE2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C8DF39">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D3A3ADC">
            <w:pPr>
              <w:pStyle w:val="15"/>
              <w:rPr>
                <w:highlight w:val="none"/>
              </w:rPr>
            </w:pPr>
            <w:r>
              <w:rPr>
                <w:highlight w:val="none"/>
              </w:rPr>
              <w:t>单位：万元</w:t>
            </w:r>
          </w:p>
        </w:tc>
      </w:tr>
      <w:tr w14:paraId="235D3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FE3AB">
            <w:pPr>
              <w:pStyle w:val="18"/>
              <w:rPr>
                <w:highlight w:val="none"/>
              </w:rPr>
            </w:pPr>
            <w:r>
              <w:rPr>
                <w:highlight w:val="none"/>
              </w:rPr>
              <w:t>项目编码</w:t>
            </w:r>
          </w:p>
        </w:tc>
        <w:tc>
          <w:tcPr>
            <w:tcW w:w="2608" w:type="dxa"/>
            <w:gridSpan w:val="2"/>
            <w:vAlign w:val="center"/>
          </w:tcPr>
          <w:p w14:paraId="6A0F27FA">
            <w:pPr>
              <w:pStyle w:val="17"/>
              <w:rPr>
                <w:highlight w:val="none"/>
              </w:rPr>
            </w:pPr>
            <w:r>
              <w:rPr>
                <w:highlight w:val="none"/>
              </w:rPr>
              <w:t>13020924P000873100023</w:t>
            </w:r>
          </w:p>
        </w:tc>
        <w:tc>
          <w:tcPr>
            <w:tcW w:w="1587" w:type="dxa"/>
            <w:vAlign w:val="center"/>
          </w:tcPr>
          <w:p w14:paraId="2CFB01B4">
            <w:pPr>
              <w:pStyle w:val="18"/>
              <w:rPr>
                <w:highlight w:val="none"/>
              </w:rPr>
            </w:pPr>
            <w:r>
              <w:rPr>
                <w:highlight w:val="none"/>
              </w:rPr>
              <w:t>项目名称</w:t>
            </w:r>
          </w:p>
        </w:tc>
        <w:tc>
          <w:tcPr>
            <w:tcW w:w="4422" w:type="dxa"/>
            <w:gridSpan w:val="3"/>
            <w:vAlign w:val="center"/>
          </w:tcPr>
          <w:p w14:paraId="2BC675E4">
            <w:pPr>
              <w:pStyle w:val="17"/>
              <w:rPr>
                <w:highlight w:val="none"/>
              </w:rPr>
            </w:pPr>
            <w:r>
              <w:rPr>
                <w:highlight w:val="none"/>
              </w:rPr>
              <w:t>孤儿及事实无人抚养儿童基本生活费及慰问款</w:t>
            </w:r>
          </w:p>
        </w:tc>
      </w:tr>
      <w:tr w14:paraId="7AAF9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77B39">
            <w:pPr>
              <w:pStyle w:val="18"/>
              <w:rPr>
                <w:highlight w:val="none"/>
              </w:rPr>
            </w:pPr>
            <w:r>
              <w:rPr>
                <w:highlight w:val="none"/>
              </w:rPr>
              <w:t>预算规模及资金用途</w:t>
            </w:r>
          </w:p>
        </w:tc>
        <w:tc>
          <w:tcPr>
            <w:tcW w:w="1276" w:type="dxa"/>
            <w:vAlign w:val="center"/>
          </w:tcPr>
          <w:p w14:paraId="5FA45EB6">
            <w:pPr>
              <w:pStyle w:val="18"/>
              <w:rPr>
                <w:highlight w:val="none"/>
              </w:rPr>
            </w:pPr>
            <w:r>
              <w:rPr>
                <w:highlight w:val="none"/>
              </w:rPr>
              <w:t>预算数</w:t>
            </w:r>
          </w:p>
        </w:tc>
        <w:tc>
          <w:tcPr>
            <w:tcW w:w="1332" w:type="dxa"/>
            <w:vAlign w:val="center"/>
          </w:tcPr>
          <w:p w14:paraId="27EBA0D0">
            <w:pPr>
              <w:pStyle w:val="17"/>
              <w:rPr>
                <w:highlight w:val="none"/>
              </w:rPr>
            </w:pPr>
            <w:r>
              <w:rPr>
                <w:highlight w:val="none"/>
              </w:rPr>
              <w:t>27.00</w:t>
            </w:r>
          </w:p>
        </w:tc>
        <w:tc>
          <w:tcPr>
            <w:tcW w:w="1587" w:type="dxa"/>
            <w:vAlign w:val="center"/>
          </w:tcPr>
          <w:p w14:paraId="1396CC13">
            <w:pPr>
              <w:pStyle w:val="18"/>
              <w:rPr>
                <w:highlight w:val="none"/>
              </w:rPr>
            </w:pPr>
            <w:r>
              <w:rPr>
                <w:highlight w:val="none"/>
              </w:rPr>
              <w:t>其中：财政    资金</w:t>
            </w:r>
          </w:p>
        </w:tc>
        <w:tc>
          <w:tcPr>
            <w:tcW w:w="1304" w:type="dxa"/>
            <w:vAlign w:val="center"/>
          </w:tcPr>
          <w:p w14:paraId="6BE54158">
            <w:pPr>
              <w:pStyle w:val="17"/>
              <w:rPr>
                <w:highlight w:val="none"/>
              </w:rPr>
            </w:pPr>
            <w:r>
              <w:rPr>
                <w:highlight w:val="none"/>
              </w:rPr>
              <w:t>27.00</w:t>
            </w:r>
          </w:p>
        </w:tc>
        <w:tc>
          <w:tcPr>
            <w:tcW w:w="1276" w:type="dxa"/>
            <w:vAlign w:val="center"/>
          </w:tcPr>
          <w:p w14:paraId="21D6DBCB">
            <w:pPr>
              <w:pStyle w:val="18"/>
              <w:rPr>
                <w:highlight w:val="none"/>
              </w:rPr>
            </w:pPr>
            <w:r>
              <w:rPr>
                <w:highlight w:val="none"/>
              </w:rPr>
              <w:t>其他资金</w:t>
            </w:r>
          </w:p>
        </w:tc>
        <w:tc>
          <w:tcPr>
            <w:tcW w:w="1843" w:type="dxa"/>
            <w:vAlign w:val="center"/>
          </w:tcPr>
          <w:p w14:paraId="47849812">
            <w:pPr>
              <w:pStyle w:val="17"/>
              <w:rPr>
                <w:highlight w:val="none"/>
              </w:rPr>
            </w:pPr>
          </w:p>
        </w:tc>
      </w:tr>
      <w:tr w14:paraId="35F54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03F29">
            <w:pPr>
              <w:rPr>
                <w:highlight w:val="none"/>
              </w:rPr>
            </w:pPr>
          </w:p>
        </w:tc>
        <w:tc>
          <w:tcPr>
            <w:tcW w:w="8617" w:type="dxa"/>
            <w:gridSpan w:val="6"/>
            <w:vAlign w:val="center"/>
          </w:tcPr>
          <w:p w14:paraId="49FEA391">
            <w:pPr>
              <w:pStyle w:val="17"/>
              <w:rPr>
                <w:rFonts w:hint="eastAsia" w:eastAsia="方正书宋_GBK"/>
                <w:highlight w:val="none"/>
                <w:lang w:eastAsia="zh-CN"/>
              </w:rPr>
            </w:pPr>
            <w:r>
              <w:rPr>
                <w:rFonts w:hint="eastAsia"/>
                <w:color w:val="auto"/>
                <w:highlight w:val="none"/>
                <w:lang w:val="en-US" w:eastAsia="zh-CN"/>
              </w:rPr>
              <w:t>区级资金27万元，主要用于</w:t>
            </w:r>
            <w:r>
              <w:rPr>
                <w:highlight w:val="none"/>
              </w:rPr>
              <w:t>孤儿及事实无人抚养儿童基本生活费及慰问</w:t>
            </w:r>
            <w:r>
              <w:rPr>
                <w:rFonts w:hint="eastAsia"/>
                <w:highlight w:val="none"/>
                <w:lang w:eastAsia="zh-CN"/>
              </w:rPr>
              <w:t>。</w:t>
            </w:r>
          </w:p>
        </w:tc>
      </w:tr>
      <w:tr w14:paraId="71596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DE202">
            <w:pPr>
              <w:pStyle w:val="18"/>
              <w:rPr>
                <w:highlight w:val="none"/>
              </w:rPr>
            </w:pPr>
            <w:r>
              <w:rPr>
                <w:highlight w:val="none"/>
              </w:rPr>
              <w:t>资金支出计划（%）</w:t>
            </w:r>
          </w:p>
        </w:tc>
        <w:tc>
          <w:tcPr>
            <w:tcW w:w="2608" w:type="dxa"/>
            <w:gridSpan w:val="2"/>
            <w:vAlign w:val="center"/>
          </w:tcPr>
          <w:p w14:paraId="2E44BFA8">
            <w:pPr>
              <w:pStyle w:val="18"/>
              <w:rPr>
                <w:highlight w:val="none"/>
              </w:rPr>
            </w:pPr>
            <w:r>
              <w:rPr>
                <w:highlight w:val="none"/>
              </w:rPr>
              <w:t>3月底</w:t>
            </w:r>
          </w:p>
        </w:tc>
        <w:tc>
          <w:tcPr>
            <w:tcW w:w="1587" w:type="dxa"/>
            <w:vAlign w:val="center"/>
          </w:tcPr>
          <w:p w14:paraId="77E9F1AE">
            <w:pPr>
              <w:pStyle w:val="18"/>
              <w:rPr>
                <w:highlight w:val="none"/>
              </w:rPr>
            </w:pPr>
            <w:r>
              <w:rPr>
                <w:highlight w:val="none"/>
              </w:rPr>
              <w:t>6月底</w:t>
            </w:r>
          </w:p>
        </w:tc>
        <w:tc>
          <w:tcPr>
            <w:tcW w:w="1304" w:type="dxa"/>
            <w:vAlign w:val="center"/>
          </w:tcPr>
          <w:p w14:paraId="7FBD7010">
            <w:pPr>
              <w:pStyle w:val="18"/>
              <w:rPr>
                <w:highlight w:val="none"/>
              </w:rPr>
            </w:pPr>
            <w:r>
              <w:rPr>
                <w:highlight w:val="none"/>
              </w:rPr>
              <w:t>10月底</w:t>
            </w:r>
          </w:p>
        </w:tc>
        <w:tc>
          <w:tcPr>
            <w:tcW w:w="3118" w:type="dxa"/>
            <w:gridSpan w:val="2"/>
            <w:vAlign w:val="center"/>
          </w:tcPr>
          <w:p w14:paraId="28E9A274">
            <w:pPr>
              <w:pStyle w:val="18"/>
              <w:rPr>
                <w:highlight w:val="none"/>
              </w:rPr>
            </w:pPr>
            <w:r>
              <w:rPr>
                <w:highlight w:val="none"/>
              </w:rPr>
              <w:t>12月底</w:t>
            </w:r>
          </w:p>
        </w:tc>
      </w:tr>
      <w:tr w14:paraId="2951C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EE118">
            <w:pPr>
              <w:rPr>
                <w:highlight w:val="none"/>
              </w:rPr>
            </w:pPr>
          </w:p>
        </w:tc>
        <w:tc>
          <w:tcPr>
            <w:tcW w:w="2608" w:type="dxa"/>
            <w:gridSpan w:val="2"/>
            <w:vAlign w:val="center"/>
          </w:tcPr>
          <w:p w14:paraId="6FC0150A">
            <w:pPr>
              <w:pStyle w:val="19"/>
              <w:rPr>
                <w:highlight w:val="none"/>
              </w:rPr>
            </w:pPr>
            <w:r>
              <w:rPr>
                <w:highlight w:val="none"/>
              </w:rPr>
              <w:t>25%</w:t>
            </w:r>
          </w:p>
        </w:tc>
        <w:tc>
          <w:tcPr>
            <w:tcW w:w="1587" w:type="dxa"/>
            <w:vAlign w:val="center"/>
          </w:tcPr>
          <w:p w14:paraId="02EBFA03">
            <w:pPr>
              <w:pStyle w:val="19"/>
              <w:rPr>
                <w:highlight w:val="none"/>
              </w:rPr>
            </w:pPr>
            <w:r>
              <w:rPr>
                <w:highlight w:val="none"/>
              </w:rPr>
              <w:t>50%</w:t>
            </w:r>
          </w:p>
        </w:tc>
        <w:tc>
          <w:tcPr>
            <w:tcW w:w="1304" w:type="dxa"/>
            <w:vAlign w:val="center"/>
          </w:tcPr>
          <w:p w14:paraId="72696E7D">
            <w:pPr>
              <w:pStyle w:val="19"/>
              <w:rPr>
                <w:highlight w:val="none"/>
              </w:rPr>
            </w:pPr>
            <w:r>
              <w:rPr>
                <w:highlight w:val="none"/>
              </w:rPr>
              <w:t>75%</w:t>
            </w:r>
          </w:p>
        </w:tc>
        <w:tc>
          <w:tcPr>
            <w:tcW w:w="3118" w:type="dxa"/>
            <w:gridSpan w:val="2"/>
            <w:vAlign w:val="center"/>
          </w:tcPr>
          <w:p w14:paraId="6DE6FE85">
            <w:pPr>
              <w:pStyle w:val="19"/>
              <w:rPr>
                <w:highlight w:val="none"/>
              </w:rPr>
            </w:pPr>
            <w:r>
              <w:rPr>
                <w:highlight w:val="none"/>
              </w:rPr>
              <w:t>100%</w:t>
            </w:r>
          </w:p>
        </w:tc>
      </w:tr>
      <w:tr w14:paraId="7A232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8C958">
            <w:pPr>
              <w:pStyle w:val="18"/>
              <w:rPr>
                <w:highlight w:val="none"/>
              </w:rPr>
            </w:pPr>
            <w:r>
              <w:rPr>
                <w:highlight w:val="none"/>
              </w:rPr>
              <w:t>绩效目标</w:t>
            </w:r>
          </w:p>
        </w:tc>
        <w:tc>
          <w:tcPr>
            <w:tcW w:w="8617" w:type="dxa"/>
            <w:gridSpan w:val="6"/>
            <w:vAlign w:val="center"/>
          </w:tcPr>
          <w:p w14:paraId="3559E50E">
            <w:pPr>
              <w:pStyle w:val="17"/>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孤儿及事实无人抚养儿童基本生活费</w:t>
            </w:r>
            <w:r>
              <w:rPr>
                <w:rFonts w:hint="eastAsia"/>
                <w:highlight w:val="none"/>
                <w:lang w:val="en-US" w:eastAsia="zh-CN"/>
              </w:rPr>
              <w:t>的发放</w:t>
            </w:r>
            <w:r>
              <w:rPr>
                <w:highlight w:val="none"/>
              </w:rPr>
              <w:t>及</w:t>
            </w:r>
            <w:r>
              <w:rPr>
                <w:rFonts w:hint="eastAsia"/>
                <w:highlight w:val="none"/>
                <w:lang w:val="en-US" w:eastAsia="zh-CN"/>
              </w:rPr>
              <w:t>春节</w:t>
            </w:r>
            <w:r>
              <w:rPr>
                <w:highlight w:val="none"/>
              </w:rPr>
              <w:t>慰问</w:t>
            </w:r>
            <w:r>
              <w:rPr>
                <w:rFonts w:hint="eastAsia"/>
                <w:highlight w:val="none"/>
                <w:lang w:val="en-US" w:eastAsia="zh-CN"/>
              </w:rPr>
              <w:t>工作。</w:t>
            </w:r>
          </w:p>
        </w:tc>
      </w:tr>
    </w:tbl>
    <w:p w14:paraId="1F3E2D1B">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35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986D1">
            <w:pPr>
              <w:pStyle w:val="18"/>
              <w:rPr>
                <w:highlight w:val="none"/>
              </w:rPr>
            </w:pPr>
            <w:r>
              <w:rPr>
                <w:highlight w:val="none"/>
              </w:rPr>
              <w:t>一级指标</w:t>
            </w:r>
          </w:p>
        </w:tc>
        <w:tc>
          <w:tcPr>
            <w:tcW w:w="1276" w:type="dxa"/>
            <w:vAlign w:val="center"/>
          </w:tcPr>
          <w:p w14:paraId="26E1E6F0">
            <w:pPr>
              <w:pStyle w:val="18"/>
              <w:rPr>
                <w:highlight w:val="none"/>
              </w:rPr>
            </w:pPr>
            <w:r>
              <w:rPr>
                <w:highlight w:val="none"/>
              </w:rPr>
              <w:t>二级指标</w:t>
            </w:r>
          </w:p>
        </w:tc>
        <w:tc>
          <w:tcPr>
            <w:tcW w:w="1332" w:type="dxa"/>
            <w:vAlign w:val="center"/>
          </w:tcPr>
          <w:p w14:paraId="247405FD">
            <w:pPr>
              <w:pStyle w:val="18"/>
              <w:rPr>
                <w:highlight w:val="none"/>
              </w:rPr>
            </w:pPr>
            <w:r>
              <w:rPr>
                <w:highlight w:val="none"/>
              </w:rPr>
              <w:t>三级指标</w:t>
            </w:r>
          </w:p>
        </w:tc>
        <w:tc>
          <w:tcPr>
            <w:tcW w:w="2891" w:type="dxa"/>
            <w:vAlign w:val="center"/>
          </w:tcPr>
          <w:p w14:paraId="1E177B42">
            <w:pPr>
              <w:pStyle w:val="18"/>
              <w:rPr>
                <w:highlight w:val="none"/>
              </w:rPr>
            </w:pPr>
            <w:r>
              <w:rPr>
                <w:highlight w:val="none"/>
              </w:rPr>
              <w:t>绩效指标描述</w:t>
            </w:r>
          </w:p>
        </w:tc>
        <w:tc>
          <w:tcPr>
            <w:tcW w:w="1276" w:type="dxa"/>
            <w:vAlign w:val="center"/>
          </w:tcPr>
          <w:p w14:paraId="68AD9A1D">
            <w:pPr>
              <w:pStyle w:val="18"/>
              <w:rPr>
                <w:highlight w:val="none"/>
              </w:rPr>
            </w:pPr>
            <w:r>
              <w:rPr>
                <w:highlight w:val="none"/>
              </w:rPr>
              <w:t>指标值</w:t>
            </w:r>
          </w:p>
        </w:tc>
        <w:tc>
          <w:tcPr>
            <w:tcW w:w="1843" w:type="dxa"/>
            <w:vAlign w:val="center"/>
          </w:tcPr>
          <w:p w14:paraId="0F70DBB2">
            <w:pPr>
              <w:pStyle w:val="18"/>
              <w:rPr>
                <w:highlight w:val="none"/>
              </w:rPr>
            </w:pPr>
            <w:r>
              <w:rPr>
                <w:highlight w:val="none"/>
              </w:rPr>
              <w:t>指标值确定依据</w:t>
            </w:r>
          </w:p>
        </w:tc>
      </w:tr>
      <w:tr w14:paraId="1795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EAC3D">
            <w:pPr>
              <w:pStyle w:val="19"/>
              <w:rPr>
                <w:highlight w:val="none"/>
              </w:rPr>
            </w:pPr>
            <w:r>
              <w:rPr>
                <w:highlight w:val="none"/>
              </w:rPr>
              <w:t>产出指标</w:t>
            </w:r>
          </w:p>
        </w:tc>
        <w:tc>
          <w:tcPr>
            <w:tcW w:w="1276" w:type="dxa"/>
            <w:vAlign w:val="center"/>
          </w:tcPr>
          <w:p w14:paraId="2ABDBE90">
            <w:pPr>
              <w:pStyle w:val="17"/>
              <w:rPr>
                <w:highlight w:val="none"/>
              </w:rPr>
            </w:pPr>
            <w:r>
              <w:rPr>
                <w:highlight w:val="none"/>
              </w:rPr>
              <w:t>数量指标</w:t>
            </w:r>
          </w:p>
        </w:tc>
        <w:tc>
          <w:tcPr>
            <w:tcW w:w="1332" w:type="dxa"/>
            <w:vAlign w:val="center"/>
          </w:tcPr>
          <w:p w14:paraId="0DED1330">
            <w:pPr>
              <w:pStyle w:val="17"/>
              <w:rPr>
                <w:highlight w:val="none"/>
              </w:rPr>
            </w:pPr>
            <w:r>
              <w:rPr>
                <w:highlight w:val="none"/>
              </w:rPr>
              <w:t>孤儿及事实无人抚养儿童生活费及其他工作费用</w:t>
            </w:r>
          </w:p>
        </w:tc>
        <w:tc>
          <w:tcPr>
            <w:tcW w:w="2891" w:type="dxa"/>
            <w:vAlign w:val="center"/>
          </w:tcPr>
          <w:p w14:paraId="4F2399B3">
            <w:pPr>
              <w:pStyle w:val="17"/>
              <w:rPr>
                <w:highlight w:val="none"/>
              </w:rPr>
            </w:pPr>
            <w:r>
              <w:rPr>
                <w:highlight w:val="none"/>
              </w:rPr>
              <w:t>为约25名孤儿及事实无人抚养儿童按月发放生活费，散居每人每月1300元，集中抚育每人每月1750元。慰问经费2万元，孤儿及事实无人抚养儿童、农村留守儿童、农村留守妇女评估经费5万元，过继收养评估经费2万元。</w:t>
            </w:r>
          </w:p>
        </w:tc>
        <w:tc>
          <w:tcPr>
            <w:tcW w:w="1276" w:type="dxa"/>
            <w:vAlign w:val="center"/>
          </w:tcPr>
          <w:p w14:paraId="61E336D5">
            <w:pPr>
              <w:pStyle w:val="17"/>
              <w:rPr>
                <w:highlight w:val="none"/>
              </w:rPr>
            </w:pPr>
            <w:r>
              <w:rPr>
                <w:highlight w:val="none"/>
              </w:rPr>
              <w:t>25个</w:t>
            </w:r>
          </w:p>
        </w:tc>
        <w:tc>
          <w:tcPr>
            <w:tcW w:w="1843" w:type="dxa"/>
            <w:vAlign w:val="center"/>
          </w:tcPr>
          <w:p w14:paraId="6423A7E9">
            <w:pPr>
              <w:pStyle w:val="17"/>
              <w:rPr>
                <w:highlight w:val="none"/>
              </w:rPr>
            </w:pPr>
            <w:r>
              <w:rPr>
                <w:highlight w:val="none"/>
              </w:rPr>
              <w:t>唐民字【2022】68号</w:t>
            </w:r>
          </w:p>
        </w:tc>
      </w:tr>
      <w:tr w14:paraId="7518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327BE">
            <w:pPr>
              <w:rPr>
                <w:highlight w:val="none"/>
              </w:rPr>
            </w:pPr>
          </w:p>
        </w:tc>
        <w:tc>
          <w:tcPr>
            <w:tcW w:w="1276" w:type="dxa"/>
            <w:vAlign w:val="center"/>
          </w:tcPr>
          <w:p w14:paraId="1B2EFDC5">
            <w:pPr>
              <w:pStyle w:val="17"/>
              <w:rPr>
                <w:highlight w:val="none"/>
              </w:rPr>
            </w:pPr>
            <w:r>
              <w:rPr>
                <w:highlight w:val="none"/>
              </w:rPr>
              <w:t>质量指标</w:t>
            </w:r>
          </w:p>
        </w:tc>
        <w:tc>
          <w:tcPr>
            <w:tcW w:w="1332" w:type="dxa"/>
            <w:vAlign w:val="center"/>
          </w:tcPr>
          <w:p w14:paraId="2F19F542">
            <w:pPr>
              <w:pStyle w:val="17"/>
              <w:rPr>
                <w:highlight w:val="none"/>
              </w:rPr>
            </w:pPr>
            <w:r>
              <w:rPr>
                <w:highlight w:val="none"/>
              </w:rPr>
              <w:t>按月及时足额发放</w:t>
            </w:r>
          </w:p>
        </w:tc>
        <w:tc>
          <w:tcPr>
            <w:tcW w:w="2891" w:type="dxa"/>
            <w:vAlign w:val="center"/>
          </w:tcPr>
          <w:p w14:paraId="7B69F620">
            <w:pPr>
              <w:pStyle w:val="17"/>
              <w:rPr>
                <w:highlight w:val="none"/>
              </w:rPr>
            </w:pPr>
            <w:r>
              <w:rPr>
                <w:highlight w:val="none"/>
              </w:rPr>
              <w:t>按月社会化发放，保障基本生活。</w:t>
            </w:r>
          </w:p>
        </w:tc>
        <w:tc>
          <w:tcPr>
            <w:tcW w:w="1276" w:type="dxa"/>
            <w:vAlign w:val="center"/>
          </w:tcPr>
          <w:p w14:paraId="4132E34F">
            <w:pPr>
              <w:pStyle w:val="17"/>
              <w:rPr>
                <w:highlight w:val="none"/>
              </w:rPr>
            </w:pPr>
            <w:r>
              <w:rPr>
                <w:highlight w:val="none"/>
              </w:rPr>
              <w:t>≥97%</w:t>
            </w:r>
          </w:p>
        </w:tc>
        <w:tc>
          <w:tcPr>
            <w:tcW w:w="1843" w:type="dxa"/>
            <w:vAlign w:val="center"/>
          </w:tcPr>
          <w:p w14:paraId="3D0A9A3B">
            <w:pPr>
              <w:pStyle w:val="17"/>
              <w:rPr>
                <w:highlight w:val="none"/>
              </w:rPr>
            </w:pPr>
            <w:r>
              <w:rPr>
                <w:highlight w:val="none"/>
              </w:rPr>
              <w:t>唐民字【2022】68号</w:t>
            </w:r>
          </w:p>
        </w:tc>
      </w:tr>
      <w:tr w14:paraId="154F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86C10">
            <w:pPr>
              <w:rPr>
                <w:highlight w:val="none"/>
              </w:rPr>
            </w:pPr>
          </w:p>
        </w:tc>
        <w:tc>
          <w:tcPr>
            <w:tcW w:w="1276" w:type="dxa"/>
            <w:vAlign w:val="center"/>
          </w:tcPr>
          <w:p w14:paraId="5768F871">
            <w:pPr>
              <w:pStyle w:val="17"/>
              <w:rPr>
                <w:highlight w:val="none"/>
              </w:rPr>
            </w:pPr>
            <w:r>
              <w:rPr>
                <w:highlight w:val="none"/>
              </w:rPr>
              <w:t>时效指标</w:t>
            </w:r>
          </w:p>
        </w:tc>
        <w:tc>
          <w:tcPr>
            <w:tcW w:w="1332" w:type="dxa"/>
            <w:vAlign w:val="center"/>
          </w:tcPr>
          <w:p w14:paraId="0110F1E5">
            <w:pPr>
              <w:pStyle w:val="17"/>
              <w:rPr>
                <w:highlight w:val="none"/>
              </w:rPr>
            </w:pPr>
            <w:r>
              <w:rPr>
                <w:highlight w:val="none"/>
              </w:rPr>
              <w:t>2024年12月</w:t>
            </w:r>
          </w:p>
        </w:tc>
        <w:tc>
          <w:tcPr>
            <w:tcW w:w="2891" w:type="dxa"/>
            <w:vAlign w:val="center"/>
          </w:tcPr>
          <w:p w14:paraId="2510C081">
            <w:pPr>
              <w:pStyle w:val="17"/>
              <w:rPr>
                <w:highlight w:val="none"/>
              </w:rPr>
            </w:pPr>
            <w:r>
              <w:rPr>
                <w:rFonts w:hint="eastAsia"/>
                <w:color w:val="auto"/>
                <w:highlight w:val="none"/>
                <w:lang w:val="en-US" w:eastAsia="zh-CN"/>
              </w:rPr>
              <w:t>资金拨付完成时限</w:t>
            </w:r>
          </w:p>
        </w:tc>
        <w:tc>
          <w:tcPr>
            <w:tcW w:w="1276" w:type="dxa"/>
            <w:vAlign w:val="center"/>
          </w:tcPr>
          <w:p w14:paraId="302B1D27">
            <w:pPr>
              <w:pStyle w:val="17"/>
              <w:rPr>
                <w:highlight w:val="none"/>
              </w:rPr>
            </w:pPr>
            <w:r>
              <w:rPr>
                <w:highlight w:val="none"/>
              </w:rPr>
              <w:t>≤1年</w:t>
            </w:r>
          </w:p>
        </w:tc>
        <w:tc>
          <w:tcPr>
            <w:tcW w:w="1843" w:type="dxa"/>
            <w:vAlign w:val="center"/>
          </w:tcPr>
          <w:p w14:paraId="1A42A538">
            <w:pPr>
              <w:pStyle w:val="17"/>
              <w:rPr>
                <w:highlight w:val="none"/>
              </w:rPr>
            </w:pPr>
            <w:r>
              <w:rPr>
                <w:highlight w:val="none"/>
              </w:rPr>
              <w:t>唐民字【2022】68号</w:t>
            </w:r>
          </w:p>
        </w:tc>
      </w:tr>
      <w:tr w14:paraId="16F5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86E1F">
            <w:pPr>
              <w:rPr>
                <w:highlight w:val="none"/>
              </w:rPr>
            </w:pPr>
          </w:p>
        </w:tc>
        <w:tc>
          <w:tcPr>
            <w:tcW w:w="1276" w:type="dxa"/>
            <w:vAlign w:val="center"/>
          </w:tcPr>
          <w:p w14:paraId="26A89F89">
            <w:pPr>
              <w:pStyle w:val="17"/>
              <w:rPr>
                <w:highlight w:val="none"/>
              </w:rPr>
            </w:pPr>
            <w:r>
              <w:rPr>
                <w:highlight w:val="none"/>
              </w:rPr>
              <w:t>成本指标</w:t>
            </w:r>
          </w:p>
        </w:tc>
        <w:tc>
          <w:tcPr>
            <w:tcW w:w="1332" w:type="dxa"/>
            <w:vAlign w:val="center"/>
          </w:tcPr>
          <w:p w14:paraId="7F77222E">
            <w:pPr>
              <w:pStyle w:val="17"/>
              <w:rPr>
                <w:highlight w:val="none"/>
              </w:rPr>
            </w:pPr>
            <w:r>
              <w:rPr>
                <w:highlight w:val="none"/>
              </w:rPr>
              <w:t>资金保障金额</w:t>
            </w:r>
          </w:p>
        </w:tc>
        <w:tc>
          <w:tcPr>
            <w:tcW w:w="2891" w:type="dxa"/>
            <w:vAlign w:val="center"/>
          </w:tcPr>
          <w:p w14:paraId="70421E16">
            <w:pPr>
              <w:pStyle w:val="17"/>
              <w:rPr>
                <w:highlight w:val="none"/>
              </w:rPr>
            </w:pPr>
            <w:r>
              <w:rPr>
                <w:rFonts w:hint="eastAsia"/>
                <w:color w:val="auto"/>
                <w:highlight w:val="none"/>
                <w:lang w:val="en-US" w:eastAsia="zh-CN"/>
              </w:rPr>
              <w:t>控制在年初预算内</w:t>
            </w:r>
          </w:p>
        </w:tc>
        <w:tc>
          <w:tcPr>
            <w:tcW w:w="1276" w:type="dxa"/>
            <w:vAlign w:val="center"/>
          </w:tcPr>
          <w:p w14:paraId="384B8725">
            <w:pPr>
              <w:pStyle w:val="17"/>
              <w:rPr>
                <w:highlight w:val="none"/>
              </w:rPr>
            </w:pPr>
            <w:r>
              <w:rPr>
                <w:highlight w:val="none"/>
              </w:rPr>
              <w:t>≤</w:t>
            </w:r>
            <w:r>
              <w:rPr>
                <w:rFonts w:hint="eastAsia"/>
                <w:highlight w:val="none"/>
                <w:lang w:val="en-US" w:eastAsia="zh-CN"/>
              </w:rPr>
              <w:t>27</w:t>
            </w:r>
            <w:r>
              <w:rPr>
                <w:highlight w:val="none"/>
              </w:rPr>
              <w:t>万元</w:t>
            </w:r>
          </w:p>
        </w:tc>
        <w:tc>
          <w:tcPr>
            <w:tcW w:w="1843" w:type="dxa"/>
            <w:vAlign w:val="center"/>
          </w:tcPr>
          <w:p w14:paraId="2127173D">
            <w:pPr>
              <w:pStyle w:val="17"/>
              <w:rPr>
                <w:highlight w:val="none"/>
              </w:rPr>
            </w:pPr>
            <w:r>
              <w:rPr>
                <w:highlight w:val="none"/>
              </w:rPr>
              <w:t>唐民字【2022】68号</w:t>
            </w:r>
          </w:p>
        </w:tc>
      </w:tr>
      <w:tr w14:paraId="2C30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1B12C">
            <w:pPr>
              <w:pStyle w:val="19"/>
              <w:rPr>
                <w:highlight w:val="none"/>
              </w:rPr>
            </w:pPr>
            <w:r>
              <w:rPr>
                <w:highlight w:val="none"/>
              </w:rPr>
              <w:t>效益指标</w:t>
            </w:r>
          </w:p>
        </w:tc>
        <w:tc>
          <w:tcPr>
            <w:tcW w:w="1276" w:type="dxa"/>
            <w:vAlign w:val="center"/>
          </w:tcPr>
          <w:p w14:paraId="5C196548">
            <w:pPr>
              <w:pStyle w:val="17"/>
              <w:rPr>
                <w:highlight w:val="none"/>
              </w:rPr>
            </w:pPr>
            <w:r>
              <w:rPr>
                <w:highlight w:val="none"/>
              </w:rPr>
              <w:t>社会效益指标</w:t>
            </w:r>
          </w:p>
        </w:tc>
        <w:tc>
          <w:tcPr>
            <w:tcW w:w="1332" w:type="dxa"/>
            <w:vAlign w:val="center"/>
          </w:tcPr>
          <w:p w14:paraId="07BEBE2C">
            <w:pPr>
              <w:pStyle w:val="17"/>
              <w:rPr>
                <w:highlight w:val="none"/>
              </w:rPr>
            </w:pPr>
            <w:r>
              <w:rPr>
                <w:highlight w:val="none"/>
              </w:rPr>
              <w:t>社会影响率</w:t>
            </w:r>
          </w:p>
        </w:tc>
        <w:tc>
          <w:tcPr>
            <w:tcW w:w="2891" w:type="dxa"/>
            <w:vAlign w:val="center"/>
          </w:tcPr>
          <w:p w14:paraId="661A8343">
            <w:pPr>
              <w:pStyle w:val="17"/>
              <w:rPr>
                <w:highlight w:val="none"/>
              </w:rPr>
            </w:pPr>
            <w:r>
              <w:rPr>
                <w:highlight w:val="none"/>
              </w:rPr>
              <w:t>保障孤儿及事实无人抚养儿童和困境儿童等基本生活和基本权益</w:t>
            </w:r>
          </w:p>
        </w:tc>
        <w:tc>
          <w:tcPr>
            <w:tcW w:w="1276" w:type="dxa"/>
            <w:vAlign w:val="center"/>
          </w:tcPr>
          <w:p w14:paraId="35F650CA">
            <w:pPr>
              <w:pStyle w:val="17"/>
              <w:rPr>
                <w:highlight w:val="none"/>
              </w:rPr>
            </w:pPr>
            <w:r>
              <w:rPr>
                <w:highlight w:val="none"/>
              </w:rPr>
              <w:t>≥80%</w:t>
            </w:r>
          </w:p>
        </w:tc>
        <w:tc>
          <w:tcPr>
            <w:tcW w:w="1843" w:type="dxa"/>
            <w:vAlign w:val="center"/>
          </w:tcPr>
          <w:p w14:paraId="0625A378">
            <w:pPr>
              <w:pStyle w:val="17"/>
              <w:rPr>
                <w:highlight w:val="none"/>
              </w:rPr>
            </w:pPr>
            <w:r>
              <w:rPr>
                <w:highlight w:val="none"/>
              </w:rPr>
              <w:t>唐民字【2022】68号</w:t>
            </w:r>
          </w:p>
        </w:tc>
      </w:tr>
      <w:tr w14:paraId="12068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B70EB9">
            <w:pPr>
              <w:pStyle w:val="19"/>
              <w:rPr>
                <w:highlight w:val="none"/>
              </w:rPr>
            </w:pPr>
            <w:r>
              <w:rPr>
                <w:highlight w:val="none"/>
              </w:rPr>
              <w:t>满意度指标</w:t>
            </w:r>
          </w:p>
        </w:tc>
        <w:tc>
          <w:tcPr>
            <w:tcW w:w="1276" w:type="dxa"/>
            <w:vAlign w:val="center"/>
          </w:tcPr>
          <w:p w14:paraId="656CA052">
            <w:pPr>
              <w:pStyle w:val="17"/>
              <w:rPr>
                <w:highlight w:val="none"/>
              </w:rPr>
            </w:pPr>
            <w:r>
              <w:rPr>
                <w:highlight w:val="none"/>
              </w:rPr>
              <w:t>服务对象满意度指标</w:t>
            </w:r>
          </w:p>
        </w:tc>
        <w:tc>
          <w:tcPr>
            <w:tcW w:w="1332" w:type="dxa"/>
            <w:vAlign w:val="center"/>
          </w:tcPr>
          <w:p w14:paraId="7414186A">
            <w:pPr>
              <w:pStyle w:val="17"/>
              <w:rPr>
                <w:highlight w:val="none"/>
              </w:rPr>
            </w:pPr>
            <w:r>
              <w:rPr>
                <w:highlight w:val="none"/>
              </w:rPr>
              <w:t>服务对象满意度</w:t>
            </w:r>
          </w:p>
        </w:tc>
        <w:tc>
          <w:tcPr>
            <w:tcW w:w="2891" w:type="dxa"/>
            <w:vAlign w:val="center"/>
          </w:tcPr>
          <w:p w14:paraId="446E36CC">
            <w:pPr>
              <w:pStyle w:val="17"/>
              <w:rPr>
                <w:highlight w:val="none"/>
              </w:rPr>
            </w:pPr>
            <w:r>
              <w:rPr>
                <w:highlight w:val="none"/>
              </w:rPr>
              <w:t>孤儿及事实无人抚养儿童、困境儿童等获得感、幸福感、安全感显著提高</w:t>
            </w:r>
          </w:p>
        </w:tc>
        <w:tc>
          <w:tcPr>
            <w:tcW w:w="1276" w:type="dxa"/>
            <w:vAlign w:val="center"/>
          </w:tcPr>
          <w:p w14:paraId="570ECE83">
            <w:pPr>
              <w:pStyle w:val="17"/>
              <w:rPr>
                <w:highlight w:val="none"/>
              </w:rPr>
            </w:pPr>
            <w:r>
              <w:rPr>
                <w:highlight w:val="none"/>
              </w:rPr>
              <w:t>≥96%</w:t>
            </w:r>
          </w:p>
        </w:tc>
        <w:tc>
          <w:tcPr>
            <w:tcW w:w="1843" w:type="dxa"/>
            <w:vAlign w:val="center"/>
          </w:tcPr>
          <w:p w14:paraId="2BC8FF65">
            <w:pPr>
              <w:pStyle w:val="17"/>
              <w:rPr>
                <w:highlight w:val="none"/>
              </w:rPr>
            </w:pPr>
            <w:r>
              <w:rPr>
                <w:highlight w:val="none"/>
              </w:rPr>
              <w:t>唐民字【2022】68号</w:t>
            </w:r>
          </w:p>
        </w:tc>
      </w:tr>
    </w:tbl>
    <w:p w14:paraId="79514E8D">
      <w:pPr>
        <w:rPr>
          <w:highlight w:val="none"/>
        </w:rPr>
        <w:sectPr>
          <w:pgSz w:w="11900" w:h="16840"/>
          <w:pgMar w:top="1984" w:right="1304" w:bottom="1134" w:left="1304" w:header="720" w:footer="720" w:gutter="0"/>
          <w:pgNumType w:fmt="decimal"/>
          <w:cols w:space="720" w:num="1"/>
        </w:sectPr>
      </w:pPr>
    </w:p>
    <w:p w14:paraId="13288923">
      <w:pPr>
        <w:jc w:val="center"/>
        <w:rPr>
          <w:highlight w:val="none"/>
        </w:rPr>
      </w:pPr>
    </w:p>
    <w:p w14:paraId="0867CF63">
      <w:pPr>
        <w:ind w:firstLine="560"/>
        <w:outlineLvl w:val="3"/>
        <w:rPr>
          <w:highlight w:val="none"/>
        </w:rPr>
      </w:pPr>
      <w:bookmarkStart w:id="29" w:name="_Toc_4_4_0000000030"/>
      <w:r>
        <w:rPr>
          <w:rFonts w:ascii="方正仿宋_GBK" w:hAnsi="方正仿宋_GBK" w:eastAsia="方正仿宋_GBK" w:cs="方正仿宋_GBK"/>
          <w:color w:val="000000"/>
          <w:sz w:val="28"/>
          <w:highlight w:val="none"/>
        </w:rPr>
        <w:t>27.经济困难高龄、失能老人服务补贴及慰问款绩效目标表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0FB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6C69CB">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AAED4BE">
            <w:pPr>
              <w:pStyle w:val="15"/>
              <w:rPr>
                <w:highlight w:val="none"/>
              </w:rPr>
            </w:pPr>
            <w:r>
              <w:rPr>
                <w:highlight w:val="none"/>
              </w:rPr>
              <w:t>单位：万元</w:t>
            </w:r>
          </w:p>
        </w:tc>
      </w:tr>
      <w:tr w14:paraId="7A421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1F081">
            <w:pPr>
              <w:pStyle w:val="18"/>
              <w:rPr>
                <w:highlight w:val="none"/>
              </w:rPr>
            </w:pPr>
            <w:r>
              <w:rPr>
                <w:highlight w:val="none"/>
              </w:rPr>
              <w:t>项目编码</w:t>
            </w:r>
          </w:p>
        </w:tc>
        <w:tc>
          <w:tcPr>
            <w:tcW w:w="2608" w:type="dxa"/>
            <w:gridSpan w:val="2"/>
            <w:vAlign w:val="center"/>
          </w:tcPr>
          <w:p w14:paraId="60BDDF4F">
            <w:pPr>
              <w:pStyle w:val="17"/>
              <w:rPr>
                <w:highlight w:val="none"/>
              </w:rPr>
            </w:pPr>
            <w:r>
              <w:rPr>
                <w:highlight w:val="none"/>
              </w:rPr>
              <w:t>13020924P00083110003E</w:t>
            </w:r>
          </w:p>
        </w:tc>
        <w:tc>
          <w:tcPr>
            <w:tcW w:w="1587" w:type="dxa"/>
            <w:vAlign w:val="center"/>
          </w:tcPr>
          <w:p w14:paraId="19700954">
            <w:pPr>
              <w:pStyle w:val="18"/>
              <w:rPr>
                <w:highlight w:val="none"/>
              </w:rPr>
            </w:pPr>
            <w:r>
              <w:rPr>
                <w:highlight w:val="none"/>
              </w:rPr>
              <w:t>项目名称</w:t>
            </w:r>
          </w:p>
        </w:tc>
        <w:tc>
          <w:tcPr>
            <w:tcW w:w="4422" w:type="dxa"/>
            <w:gridSpan w:val="3"/>
            <w:vAlign w:val="center"/>
          </w:tcPr>
          <w:p w14:paraId="1AE5D68F">
            <w:pPr>
              <w:pStyle w:val="17"/>
              <w:rPr>
                <w:highlight w:val="none"/>
              </w:rPr>
            </w:pPr>
            <w:r>
              <w:rPr>
                <w:highlight w:val="none"/>
              </w:rPr>
              <w:t>经济困难高龄、失能老人服务补贴及慰问款</w:t>
            </w:r>
          </w:p>
        </w:tc>
      </w:tr>
      <w:tr w14:paraId="31EE8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CE235">
            <w:pPr>
              <w:pStyle w:val="18"/>
              <w:rPr>
                <w:highlight w:val="none"/>
              </w:rPr>
            </w:pPr>
            <w:r>
              <w:rPr>
                <w:highlight w:val="none"/>
              </w:rPr>
              <w:t>预算规模及资金用途</w:t>
            </w:r>
          </w:p>
        </w:tc>
        <w:tc>
          <w:tcPr>
            <w:tcW w:w="1276" w:type="dxa"/>
            <w:vAlign w:val="center"/>
          </w:tcPr>
          <w:p w14:paraId="5AC6FC52">
            <w:pPr>
              <w:pStyle w:val="18"/>
              <w:rPr>
                <w:highlight w:val="none"/>
              </w:rPr>
            </w:pPr>
            <w:r>
              <w:rPr>
                <w:highlight w:val="none"/>
              </w:rPr>
              <w:t>预算数</w:t>
            </w:r>
          </w:p>
        </w:tc>
        <w:tc>
          <w:tcPr>
            <w:tcW w:w="1332" w:type="dxa"/>
            <w:vAlign w:val="center"/>
          </w:tcPr>
          <w:p w14:paraId="732252CB">
            <w:pPr>
              <w:pStyle w:val="17"/>
              <w:rPr>
                <w:highlight w:val="none"/>
              </w:rPr>
            </w:pPr>
            <w:r>
              <w:rPr>
                <w:highlight w:val="none"/>
              </w:rPr>
              <w:t>17.00</w:t>
            </w:r>
          </w:p>
        </w:tc>
        <w:tc>
          <w:tcPr>
            <w:tcW w:w="1587" w:type="dxa"/>
            <w:vAlign w:val="center"/>
          </w:tcPr>
          <w:p w14:paraId="2C484931">
            <w:pPr>
              <w:pStyle w:val="18"/>
              <w:rPr>
                <w:highlight w:val="none"/>
              </w:rPr>
            </w:pPr>
            <w:r>
              <w:rPr>
                <w:highlight w:val="none"/>
              </w:rPr>
              <w:t>其中：财政    资金</w:t>
            </w:r>
          </w:p>
        </w:tc>
        <w:tc>
          <w:tcPr>
            <w:tcW w:w="1304" w:type="dxa"/>
            <w:vAlign w:val="center"/>
          </w:tcPr>
          <w:p w14:paraId="018E6187">
            <w:pPr>
              <w:pStyle w:val="17"/>
              <w:rPr>
                <w:highlight w:val="none"/>
              </w:rPr>
            </w:pPr>
            <w:r>
              <w:rPr>
                <w:highlight w:val="none"/>
              </w:rPr>
              <w:t>17.00</w:t>
            </w:r>
          </w:p>
        </w:tc>
        <w:tc>
          <w:tcPr>
            <w:tcW w:w="1276" w:type="dxa"/>
            <w:vAlign w:val="center"/>
          </w:tcPr>
          <w:p w14:paraId="01C93590">
            <w:pPr>
              <w:pStyle w:val="18"/>
              <w:rPr>
                <w:highlight w:val="none"/>
              </w:rPr>
            </w:pPr>
            <w:r>
              <w:rPr>
                <w:highlight w:val="none"/>
              </w:rPr>
              <w:t>其他资金</w:t>
            </w:r>
          </w:p>
        </w:tc>
        <w:tc>
          <w:tcPr>
            <w:tcW w:w="1843" w:type="dxa"/>
            <w:vAlign w:val="center"/>
          </w:tcPr>
          <w:p w14:paraId="63832346">
            <w:pPr>
              <w:pStyle w:val="17"/>
              <w:rPr>
                <w:highlight w:val="none"/>
              </w:rPr>
            </w:pPr>
          </w:p>
        </w:tc>
      </w:tr>
      <w:tr w14:paraId="1CCE7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4F5A6">
            <w:pPr>
              <w:rPr>
                <w:highlight w:val="none"/>
              </w:rPr>
            </w:pPr>
          </w:p>
        </w:tc>
        <w:tc>
          <w:tcPr>
            <w:tcW w:w="8617" w:type="dxa"/>
            <w:gridSpan w:val="6"/>
            <w:vAlign w:val="center"/>
          </w:tcPr>
          <w:p w14:paraId="6EAD12CC">
            <w:pPr>
              <w:pStyle w:val="17"/>
              <w:rPr>
                <w:rFonts w:hint="eastAsia" w:eastAsia="方正书宋_GBK"/>
                <w:highlight w:val="none"/>
                <w:lang w:eastAsia="zh-CN"/>
              </w:rPr>
            </w:pPr>
            <w:r>
              <w:rPr>
                <w:rFonts w:hint="eastAsia"/>
                <w:color w:val="auto"/>
                <w:highlight w:val="none"/>
                <w:lang w:val="en-US" w:eastAsia="zh-CN"/>
              </w:rPr>
              <w:t>区级资金17万元，主要用于</w:t>
            </w:r>
            <w:r>
              <w:rPr>
                <w:highlight w:val="none"/>
              </w:rPr>
              <w:t>经济困难高龄、失能老人服务补贴</w:t>
            </w:r>
            <w:r>
              <w:rPr>
                <w:rFonts w:hint="eastAsia"/>
                <w:highlight w:val="none"/>
                <w:lang w:val="en-US" w:eastAsia="zh-CN"/>
              </w:rPr>
              <w:t>的发放</w:t>
            </w:r>
            <w:r>
              <w:rPr>
                <w:highlight w:val="none"/>
              </w:rPr>
              <w:t>及慰问</w:t>
            </w:r>
            <w:r>
              <w:rPr>
                <w:rFonts w:hint="eastAsia"/>
                <w:highlight w:val="none"/>
                <w:lang w:eastAsia="zh-CN"/>
              </w:rPr>
              <w:t>。</w:t>
            </w:r>
          </w:p>
        </w:tc>
      </w:tr>
      <w:tr w14:paraId="3BFE3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FCE65">
            <w:pPr>
              <w:pStyle w:val="18"/>
              <w:rPr>
                <w:highlight w:val="none"/>
              </w:rPr>
            </w:pPr>
            <w:r>
              <w:rPr>
                <w:highlight w:val="none"/>
              </w:rPr>
              <w:t>资金支出计划（%）</w:t>
            </w:r>
          </w:p>
        </w:tc>
        <w:tc>
          <w:tcPr>
            <w:tcW w:w="2608" w:type="dxa"/>
            <w:gridSpan w:val="2"/>
            <w:vAlign w:val="center"/>
          </w:tcPr>
          <w:p w14:paraId="2E18460E">
            <w:pPr>
              <w:pStyle w:val="18"/>
              <w:rPr>
                <w:highlight w:val="none"/>
              </w:rPr>
            </w:pPr>
            <w:r>
              <w:rPr>
                <w:highlight w:val="none"/>
              </w:rPr>
              <w:t>3月底</w:t>
            </w:r>
          </w:p>
        </w:tc>
        <w:tc>
          <w:tcPr>
            <w:tcW w:w="1587" w:type="dxa"/>
            <w:vAlign w:val="center"/>
          </w:tcPr>
          <w:p w14:paraId="6480C8F3">
            <w:pPr>
              <w:pStyle w:val="18"/>
              <w:rPr>
                <w:highlight w:val="none"/>
              </w:rPr>
            </w:pPr>
            <w:r>
              <w:rPr>
                <w:highlight w:val="none"/>
              </w:rPr>
              <w:t>6月底</w:t>
            </w:r>
          </w:p>
        </w:tc>
        <w:tc>
          <w:tcPr>
            <w:tcW w:w="1304" w:type="dxa"/>
            <w:vAlign w:val="center"/>
          </w:tcPr>
          <w:p w14:paraId="58E1DAD4">
            <w:pPr>
              <w:pStyle w:val="18"/>
              <w:rPr>
                <w:highlight w:val="none"/>
              </w:rPr>
            </w:pPr>
            <w:r>
              <w:rPr>
                <w:highlight w:val="none"/>
              </w:rPr>
              <w:t>10月底</w:t>
            </w:r>
          </w:p>
        </w:tc>
        <w:tc>
          <w:tcPr>
            <w:tcW w:w="3118" w:type="dxa"/>
            <w:gridSpan w:val="2"/>
            <w:vAlign w:val="center"/>
          </w:tcPr>
          <w:p w14:paraId="09C1B9F9">
            <w:pPr>
              <w:pStyle w:val="18"/>
              <w:rPr>
                <w:highlight w:val="none"/>
              </w:rPr>
            </w:pPr>
            <w:r>
              <w:rPr>
                <w:highlight w:val="none"/>
              </w:rPr>
              <w:t>12月底</w:t>
            </w:r>
          </w:p>
        </w:tc>
      </w:tr>
      <w:tr w14:paraId="750F9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9595C">
            <w:pPr>
              <w:rPr>
                <w:highlight w:val="none"/>
              </w:rPr>
            </w:pPr>
          </w:p>
        </w:tc>
        <w:tc>
          <w:tcPr>
            <w:tcW w:w="2608" w:type="dxa"/>
            <w:gridSpan w:val="2"/>
            <w:vAlign w:val="center"/>
          </w:tcPr>
          <w:p w14:paraId="25096C62">
            <w:pPr>
              <w:pStyle w:val="19"/>
              <w:rPr>
                <w:highlight w:val="none"/>
              </w:rPr>
            </w:pPr>
            <w:r>
              <w:rPr>
                <w:highlight w:val="none"/>
              </w:rPr>
              <w:t>25%</w:t>
            </w:r>
          </w:p>
        </w:tc>
        <w:tc>
          <w:tcPr>
            <w:tcW w:w="1587" w:type="dxa"/>
            <w:vAlign w:val="center"/>
          </w:tcPr>
          <w:p w14:paraId="7DF04D58">
            <w:pPr>
              <w:pStyle w:val="19"/>
              <w:rPr>
                <w:highlight w:val="none"/>
              </w:rPr>
            </w:pPr>
            <w:r>
              <w:rPr>
                <w:highlight w:val="none"/>
              </w:rPr>
              <w:t>50%</w:t>
            </w:r>
          </w:p>
        </w:tc>
        <w:tc>
          <w:tcPr>
            <w:tcW w:w="1304" w:type="dxa"/>
            <w:vAlign w:val="center"/>
          </w:tcPr>
          <w:p w14:paraId="037B623F">
            <w:pPr>
              <w:pStyle w:val="19"/>
              <w:rPr>
                <w:highlight w:val="none"/>
              </w:rPr>
            </w:pPr>
            <w:r>
              <w:rPr>
                <w:highlight w:val="none"/>
              </w:rPr>
              <w:t>75%</w:t>
            </w:r>
          </w:p>
        </w:tc>
        <w:tc>
          <w:tcPr>
            <w:tcW w:w="3118" w:type="dxa"/>
            <w:gridSpan w:val="2"/>
            <w:vAlign w:val="center"/>
          </w:tcPr>
          <w:p w14:paraId="564FAC53">
            <w:pPr>
              <w:pStyle w:val="19"/>
              <w:rPr>
                <w:highlight w:val="none"/>
              </w:rPr>
            </w:pPr>
            <w:r>
              <w:rPr>
                <w:highlight w:val="none"/>
              </w:rPr>
              <w:t>100%</w:t>
            </w:r>
          </w:p>
        </w:tc>
      </w:tr>
      <w:tr w14:paraId="279C4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57C99">
            <w:pPr>
              <w:pStyle w:val="18"/>
              <w:rPr>
                <w:highlight w:val="none"/>
              </w:rPr>
            </w:pPr>
            <w:r>
              <w:rPr>
                <w:highlight w:val="none"/>
              </w:rPr>
              <w:t>绩效目标</w:t>
            </w:r>
          </w:p>
        </w:tc>
        <w:tc>
          <w:tcPr>
            <w:tcW w:w="8617" w:type="dxa"/>
            <w:gridSpan w:val="6"/>
            <w:vAlign w:val="center"/>
          </w:tcPr>
          <w:p w14:paraId="6C287FF6">
            <w:pPr>
              <w:pStyle w:val="17"/>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经济困难高龄、失能老人服务补贴</w:t>
            </w:r>
            <w:r>
              <w:rPr>
                <w:rFonts w:hint="eastAsia"/>
                <w:highlight w:val="none"/>
                <w:lang w:val="en-US" w:eastAsia="zh-CN"/>
              </w:rPr>
              <w:t>的发放</w:t>
            </w:r>
            <w:r>
              <w:rPr>
                <w:highlight w:val="none"/>
              </w:rPr>
              <w:t>及</w:t>
            </w:r>
            <w:r>
              <w:rPr>
                <w:rFonts w:hint="eastAsia"/>
                <w:highlight w:val="none"/>
                <w:lang w:val="en-US" w:eastAsia="zh-CN"/>
              </w:rPr>
              <w:t>春节</w:t>
            </w:r>
            <w:r>
              <w:rPr>
                <w:highlight w:val="none"/>
              </w:rPr>
              <w:t>慰问</w:t>
            </w:r>
            <w:r>
              <w:rPr>
                <w:rFonts w:hint="eastAsia"/>
                <w:highlight w:val="none"/>
                <w:lang w:val="en-US" w:eastAsia="zh-CN"/>
              </w:rPr>
              <w:t>工作。</w:t>
            </w:r>
          </w:p>
        </w:tc>
      </w:tr>
    </w:tbl>
    <w:p w14:paraId="6C1B02CC">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6F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D23B1">
            <w:pPr>
              <w:pStyle w:val="18"/>
              <w:rPr>
                <w:highlight w:val="none"/>
              </w:rPr>
            </w:pPr>
            <w:r>
              <w:rPr>
                <w:highlight w:val="none"/>
              </w:rPr>
              <w:t>一级指标</w:t>
            </w:r>
          </w:p>
        </w:tc>
        <w:tc>
          <w:tcPr>
            <w:tcW w:w="1276" w:type="dxa"/>
            <w:vAlign w:val="center"/>
          </w:tcPr>
          <w:p w14:paraId="20ABB688">
            <w:pPr>
              <w:pStyle w:val="18"/>
              <w:rPr>
                <w:highlight w:val="none"/>
              </w:rPr>
            </w:pPr>
            <w:r>
              <w:rPr>
                <w:highlight w:val="none"/>
              </w:rPr>
              <w:t>二级指标</w:t>
            </w:r>
          </w:p>
        </w:tc>
        <w:tc>
          <w:tcPr>
            <w:tcW w:w="1332" w:type="dxa"/>
            <w:vAlign w:val="center"/>
          </w:tcPr>
          <w:p w14:paraId="07E663CF">
            <w:pPr>
              <w:pStyle w:val="18"/>
              <w:rPr>
                <w:highlight w:val="none"/>
              </w:rPr>
            </w:pPr>
            <w:r>
              <w:rPr>
                <w:highlight w:val="none"/>
              </w:rPr>
              <w:t>三级指标</w:t>
            </w:r>
          </w:p>
        </w:tc>
        <w:tc>
          <w:tcPr>
            <w:tcW w:w="2891" w:type="dxa"/>
            <w:vAlign w:val="center"/>
          </w:tcPr>
          <w:p w14:paraId="63AEB092">
            <w:pPr>
              <w:pStyle w:val="18"/>
              <w:rPr>
                <w:highlight w:val="none"/>
              </w:rPr>
            </w:pPr>
            <w:r>
              <w:rPr>
                <w:highlight w:val="none"/>
              </w:rPr>
              <w:t>绩效指标描述</w:t>
            </w:r>
          </w:p>
        </w:tc>
        <w:tc>
          <w:tcPr>
            <w:tcW w:w="1276" w:type="dxa"/>
            <w:vAlign w:val="center"/>
          </w:tcPr>
          <w:p w14:paraId="367B7769">
            <w:pPr>
              <w:pStyle w:val="18"/>
              <w:rPr>
                <w:highlight w:val="none"/>
              </w:rPr>
            </w:pPr>
            <w:r>
              <w:rPr>
                <w:highlight w:val="none"/>
              </w:rPr>
              <w:t>指标值</w:t>
            </w:r>
          </w:p>
        </w:tc>
        <w:tc>
          <w:tcPr>
            <w:tcW w:w="1843" w:type="dxa"/>
            <w:vAlign w:val="center"/>
          </w:tcPr>
          <w:p w14:paraId="5AF0F38F">
            <w:pPr>
              <w:pStyle w:val="18"/>
              <w:rPr>
                <w:highlight w:val="none"/>
              </w:rPr>
            </w:pPr>
            <w:r>
              <w:rPr>
                <w:highlight w:val="none"/>
              </w:rPr>
              <w:t>指标值确定依据</w:t>
            </w:r>
          </w:p>
        </w:tc>
      </w:tr>
      <w:tr w14:paraId="30878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FC186">
            <w:pPr>
              <w:pStyle w:val="19"/>
              <w:rPr>
                <w:highlight w:val="none"/>
              </w:rPr>
            </w:pPr>
            <w:r>
              <w:rPr>
                <w:highlight w:val="none"/>
              </w:rPr>
              <w:t>产出指标</w:t>
            </w:r>
          </w:p>
        </w:tc>
        <w:tc>
          <w:tcPr>
            <w:tcW w:w="1276" w:type="dxa"/>
            <w:vAlign w:val="center"/>
          </w:tcPr>
          <w:p w14:paraId="756D069D">
            <w:pPr>
              <w:pStyle w:val="17"/>
              <w:rPr>
                <w:highlight w:val="none"/>
              </w:rPr>
            </w:pPr>
            <w:r>
              <w:rPr>
                <w:highlight w:val="none"/>
              </w:rPr>
              <w:t>数量指标</w:t>
            </w:r>
          </w:p>
        </w:tc>
        <w:tc>
          <w:tcPr>
            <w:tcW w:w="1332" w:type="dxa"/>
            <w:vAlign w:val="center"/>
          </w:tcPr>
          <w:p w14:paraId="2252801E">
            <w:pPr>
              <w:pStyle w:val="17"/>
              <w:rPr>
                <w:highlight w:val="none"/>
              </w:rPr>
            </w:pPr>
            <w:r>
              <w:rPr>
                <w:highlight w:val="none"/>
              </w:rPr>
              <w:t>经济困难高龄失能老人服务补贴补贴发放人数</w:t>
            </w:r>
          </w:p>
        </w:tc>
        <w:tc>
          <w:tcPr>
            <w:tcW w:w="2891" w:type="dxa"/>
            <w:vAlign w:val="center"/>
          </w:tcPr>
          <w:p w14:paraId="19BFD3E8">
            <w:pPr>
              <w:pStyle w:val="17"/>
              <w:rPr>
                <w:highlight w:val="none"/>
              </w:rPr>
            </w:pPr>
            <w:r>
              <w:rPr>
                <w:highlight w:val="none"/>
              </w:rPr>
              <w:t>城乡低保家庭中高龄失能老人数量</w:t>
            </w:r>
          </w:p>
        </w:tc>
        <w:tc>
          <w:tcPr>
            <w:tcW w:w="1276" w:type="dxa"/>
            <w:vAlign w:val="center"/>
          </w:tcPr>
          <w:p w14:paraId="6E3647B5">
            <w:pPr>
              <w:pStyle w:val="17"/>
              <w:rPr>
                <w:highlight w:val="none"/>
              </w:rPr>
            </w:pPr>
            <w:r>
              <w:rPr>
                <w:highlight w:val="none"/>
              </w:rPr>
              <w:t>≈75人</w:t>
            </w:r>
          </w:p>
        </w:tc>
        <w:tc>
          <w:tcPr>
            <w:tcW w:w="1843" w:type="dxa"/>
            <w:vAlign w:val="center"/>
          </w:tcPr>
          <w:p w14:paraId="2784812F">
            <w:pPr>
              <w:pStyle w:val="17"/>
              <w:rPr>
                <w:highlight w:val="none"/>
              </w:rPr>
            </w:pPr>
            <w:r>
              <w:rPr>
                <w:highlight w:val="none"/>
              </w:rPr>
              <w:t>唐办【2023】27号</w:t>
            </w:r>
          </w:p>
        </w:tc>
      </w:tr>
      <w:tr w14:paraId="1390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71022">
            <w:pPr>
              <w:rPr>
                <w:highlight w:val="none"/>
              </w:rPr>
            </w:pPr>
          </w:p>
        </w:tc>
        <w:tc>
          <w:tcPr>
            <w:tcW w:w="1276" w:type="dxa"/>
            <w:vAlign w:val="center"/>
          </w:tcPr>
          <w:p w14:paraId="2959577D">
            <w:pPr>
              <w:pStyle w:val="17"/>
              <w:rPr>
                <w:highlight w:val="none"/>
              </w:rPr>
            </w:pPr>
            <w:r>
              <w:rPr>
                <w:highlight w:val="none"/>
              </w:rPr>
              <w:t>质量指标</w:t>
            </w:r>
          </w:p>
        </w:tc>
        <w:tc>
          <w:tcPr>
            <w:tcW w:w="1332" w:type="dxa"/>
            <w:vAlign w:val="center"/>
          </w:tcPr>
          <w:p w14:paraId="379CF710">
            <w:pPr>
              <w:pStyle w:val="17"/>
              <w:rPr>
                <w:rFonts w:hint="eastAsia" w:eastAsia="方正书宋_GBK"/>
                <w:highlight w:val="none"/>
                <w:lang w:eastAsia="zh-CN"/>
              </w:rPr>
            </w:pPr>
            <w:r>
              <w:rPr>
                <w:highlight w:val="none"/>
              </w:rPr>
              <w:t>经济困难高龄失能老人服务补贴发放</w:t>
            </w:r>
            <w:r>
              <w:rPr>
                <w:rFonts w:hint="eastAsia"/>
                <w:highlight w:val="none"/>
                <w:lang w:eastAsia="zh-CN"/>
              </w:rPr>
              <w:t>合规率</w:t>
            </w:r>
          </w:p>
        </w:tc>
        <w:tc>
          <w:tcPr>
            <w:tcW w:w="2891" w:type="dxa"/>
            <w:vAlign w:val="center"/>
          </w:tcPr>
          <w:p w14:paraId="656F7D6D">
            <w:pPr>
              <w:pStyle w:val="17"/>
              <w:rPr>
                <w:highlight w:val="none"/>
              </w:rPr>
            </w:pPr>
            <w:r>
              <w:rPr>
                <w:highlight w:val="none"/>
              </w:rPr>
              <w:t>经济困难高龄失能老人服务补贴发放</w:t>
            </w:r>
            <w:r>
              <w:rPr>
                <w:rFonts w:hint="eastAsia"/>
                <w:highlight w:val="none"/>
                <w:lang w:eastAsia="zh-CN"/>
              </w:rPr>
              <w:t>合规率</w:t>
            </w:r>
          </w:p>
        </w:tc>
        <w:tc>
          <w:tcPr>
            <w:tcW w:w="1276" w:type="dxa"/>
            <w:vAlign w:val="center"/>
          </w:tcPr>
          <w:p w14:paraId="29901D05">
            <w:pPr>
              <w:pStyle w:val="17"/>
              <w:rPr>
                <w:rFonts w:hint="default" w:eastAsia="方正书宋_GBK"/>
                <w:highlight w:val="yellow"/>
                <w:lang w:val="en-US" w:eastAsia="zh-CN"/>
              </w:rPr>
            </w:pPr>
            <w:r>
              <w:rPr>
                <w:rFonts w:hint="eastAsia"/>
                <w:highlight w:val="none"/>
                <w:lang w:val="en-US" w:eastAsia="zh-CN"/>
              </w:rPr>
              <w:t>=100%</w:t>
            </w:r>
          </w:p>
        </w:tc>
        <w:tc>
          <w:tcPr>
            <w:tcW w:w="1843" w:type="dxa"/>
            <w:vAlign w:val="center"/>
          </w:tcPr>
          <w:p w14:paraId="64408603">
            <w:pPr>
              <w:pStyle w:val="17"/>
              <w:rPr>
                <w:highlight w:val="none"/>
              </w:rPr>
            </w:pPr>
            <w:r>
              <w:rPr>
                <w:highlight w:val="none"/>
              </w:rPr>
              <w:t>唐办【2023】27号</w:t>
            </w:r>
          </w:p>
        </w:tc>
      </w:tr>
      <w:tr w14:paraId="7C60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725B4">
            <w:pPr>
              <w:rPr>
                <w:highlight w:val="none"/>
              </w:rPr>
            </w:pPr>
          </w:p>
        </w:tc>
        <w:tc>
          <w:tcPr>
            <w:tcW w:w="1276" w:type="dxa"/>
            <w:vAlign w:val="center"/>
          </w:tcPr>
          <w:p w14:paraId="5A371FC3">
            <w:pPr>
              <w:pStyle w:val="17"/>
              <w:rPr>
                <w:highlight w:val="none"/>
              </w:rPr>
            </w:pPr>
            <w:r>
              <w:rPr>
                <w:highlight w:val="none"/>
              </w:rPr>
              <w:t>时效指标</w:t>
            </w:r>
          </w:p>
        </w:tc>
        <w:tc>
          <w:tcPr>
            <w:tcW w:w="1332" w:type="dxa"/>
            <w:vAlign w:val="center"/>
          </w:tcPr>
          <w:p w14:paraId="23B6EBF9">
            <w:pPr>
              <w:pStyle w:val="17"/>
              <w:rPr>
                <w:rFonts w:hint="default" w:eastAsia="方正书宋_GBK"/>
                <w:highlight w:val="none"/>
                <w:lang w:val="en-US" w:eastAsia="zh-CN"/>
              </w:rPr>
            </w:pPr>
            <w:r>
              <w:rPr>
                <w:highlight w:val="none"/>
              </w:rPr>
              <w:t>经济困难高龄失能老人服务补贴补贴发放</w:t>
            </w:r>
            <w:r>
              <w:rPr>
                <w:rFonts w:hint="eastAsia"/>
                <w:highlight w:val="none"/>
                <w:lang w:val="en-US" w:eastAsia="zh-CN"/>
              </w:rPr>
              <w:t>资金拨付时限</w:t>
            </w:r>
          </w:p>
        </w:tc>
        <w:tc>
          <w:tcPr>
            <w:tcW w:w="2891" w:type="dxa"/>
            <w:vAlign w:val="center"/>
          </w:tcPr>
          <w:p w14:paraId="3D716F36">
            <w:pPr>
              <w:pStyle w:val="17"/>
              <w:rPr>
                <w:highlight w:val="none"/>
              </w:rPr>
            </w:pPr>
            <w:r>
              <w:rPr>
                <w:rFonts w:hint="eastAsia"/>
                <w:highlight w:val="none"/>
                <w:lang w:val="en-US" w:eastAsia="zh-CN"/>
              </w:rPr>
              <w:t>资金拨付完成时限</w:t>
            </w:r>
          </w:p>
        </w:tc>
        <w:tc>
          <w:tcPr>
            <w:tcW w:w="1276" w:type="dxa"/>
            <w:vAlign w:val="center"/>
          </w:tcPr>
          <w:p w14:paraId="4AFCBC2B">
            <w:pPr>
              <w:pStyle w:val="17"/>
              <w:rPr>
                <w:highlight w:val="none"/>
              </w:rPr>
            </w:pPr>
            <w:r>
              <w:rPr>
                <w:highlight w:val="none"/>
              </w:rPr>
              <w:t>≤1年</w:t>
            </w:r>
          </w:p>
        </w:tc>
        <w:tc>
          <w:tcPr>
            <w:tcW w:w="1843" w:type="dxa"/>
            <w:vAlign w:val="center"/>
          </w:tcPr>
          <w:p w14:paraId="386A6DE1">
            <w:pPr>
              <w:pStyle w:val="17"/>
              <w:rPr>
                <w:highlight w:val="none"/>
              </w:rPr>
            </w:pPr>
            <w:r>
              <w:rPr>
                <w:highlight w:val="none"/>
              </w:rPr>
              <w:t>唐办【2023】27号</w:t>
            </w:r>
          </w:p>
        </w:tc>
      </w:tr>
      <w:tr w14:paraId="5F50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F864C">
            <w:pPr>
              <w:rPr>
                <w:highlight w:val="none"/>
              </w:rPr>
            </w:pPr>
          </w:p>
        </w:tc>
        <w:tc>
          <w:tcPr>
            <w:tcW w:w="1276" w:type="dxa"/>
            <w:vAlign w:val="center"/>
          </w:tcPr>
          <w:p w14:paraId="1BA1EF79">
            <w:pPr>
              <w:pStyle w:val="17"/>
              <w:rPr>
                <w:highlight w:val="none"/>
              </w:rPr>
            </w:pPr>
            <w:r>
              <w:rPr>
                <w:highlight w:val="none"/>
              </w:rPr>
              <w:t>成本指标</w:t>
            </w:r>
          </w:p>
        </w:tc>
        <w:tc>
          <w:tcPr>
            <w:tcW w:w="1332" w:type="dxa"/>
            <w:vAlign w:val="center"/>
          </w:tcPr>
          <w:p w14:paraId="1471F068">
            <w:pPr>
              <w:pStyle w:val="17"/>
              <w:rPr>
                <w:highlight w:val="none"/>
              </w:rPr>
            </w:pPr>
            <w:r>
              <w:rPr>
                <w:highlight w:val="none"/>
              </w:rPr>
              <w:t>经济困难高龄失能老人服务补贴补贴保障金额</w:t>
            </w:r>
          </w:p>
        </w:tc>
        <w:tc>
          <w:tcPr>
            <w:tcW w:w="2891" w:type="dxa"/>
            <w:vAlign w:val="center"/>
          </w:tcPr>
          <w:p w14:paraId="3D145196">
            <w:pPr>
              <w:pStyle w:val="17"/>
              <w:rPr>
                <w:highlight w:val="none"/>
              </w:rPr>
            </w:pPr>
            <w:r>
              <w:rPr>
                <w:rFonts w:hint="eastAsia"/>
                <w:highlight w:val="none"/>
                <w:lang w:val="en-US" w:eastAsia="zh-CN"/>
              </w:rPr>
              <w:t>控制在年初预算内</w:t>
            </w:r>
          </w:p>
        </w:tc>
        <w:tc>
          <w:tcPr>
            <w:tcW w:w="1276" w:type="dxa"/>
            <w:vAlign w:val="center"/>
          </w:tcPr>
          <w:p w14:paraId="1D5A65A0">
            <w:pPr>
              <w:pStyle w:val="17"/>
              <w:rPr>
                <w:highlight w:val="none"/>
              </w:rPr>
            </w:pPr>
            <w:r>
              <w:rPr>
                <w:highlight w:val="none"/>
              </w:rPr>
              <w:t>≈17万元</w:t>
            </w:r>
          </w:p>
        </w:tc>
        <w:tc>
          <w:tcPr>
            <w:tcW w:w="1843" w:type="dxa"/>
            <w:vAlign w:val="center"/>
          </w:tcPr>
          <w:p w14:paraId="059FB698">
            <w:pPr>
              <w:pStyle w:val="17"/>
              <w:rPr>
                <w:highlight w:val="none"/>
              </w:rPr>
            </w:pPr>
            <w:r>
              <w:rPr>
                <w:highlight w:val="none"/>
              </w:rPr>
              <w:t>唐办【2023】27号</w:t>
            </w:r>
          </w:p>
        </w:tc>
      </w:tr>
      <w:tr w14:paraId="007A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FE5C0">
            <w:pPr>
              <w:pStyle w:val="19"/>
              <w:rPr>
                <w:highlight w:val="none"/>
              </w:rPr>
            </w:pPr>
            <w:r>
              <w:rPr>
                <w:highlight w:val="none"/>
              </w:rPr>
              <w:t>效益指标</w:t>
            </w:r>
          </w:p>
        </w:tc>
        <w:tc>
          <w:tcPr>
            <w:tcW w:w="1276" w:type="dxa"/>
            <w:vAlign w:val="center"/>
          </w:tcPr>
          <w:p w14:paraId="47ACD490">
            <w:pPr>
              <w:pStyle w:val="17"/>
              <w:rPr>
                <w:highlight w:val="none"/>
              </w:rPr>
            </w:pPr>
            <w:r>
              <w:rPr>
                <w:highlight w:val="none"/>
              </w:rPr>
              <w:t>社会效益指标</w:t>
            </w:r>
          </w:p>
        </w:tc>
        <w:tc>
          <w:tcPr>
            <w:tcW w:w="1332" w:type="dxa"/>
            <w:vAlign w:val="center"/>
          </w:tcPr>
          <w:p w14:paraId="755CE63B">
            <w:pPr>
              <w:pStyle w:val="17"/>
              <w:rPr>
                <w:highlight w:val="none"/>
              </w:rPr>
            </w:pPr>
            <w:r>
              <w:rPr>
                <w:highlight w:val="none"/>
              </w:rPr>
              <w:t>经济困难高龄失能老人服务补贴社会影响率</w:t>
            </w:r>
          </w:p>
        </w:tc>
        <w:tc>
          <w:tcPr>
            <w:tcW w:w="2891" w:type="dxa"/>
            <w:vAlign w:val="center"/>
          </w:tcPr>
          <w:p w14:paraId="7E08FA91">
            <w:pPr>
              <w:pStyle w:val="17"/>
              <w:rPr>
                <w:highlight w:val="none"/>
              </w:rPr>
            </w:pPr>
            <w:r>
              <w:rPr>
                <w:highlight w:val="none"/>
              </w:rPr>
              <w:t>经济困难高龄失能老人生活条件得到改善</w:t>
            </w:r>
          </w:p>
        </w:tc>
        <w:tc>
          <w:tcPr>
            <w:tcW w:w="1276" w:type="dxa"/>
            <w:vAlign w:val="center"/>
          </w:tcPr>
          <w:p w14:paraId="280B770D">
            <w:pPr>
              <w:pStyle w:val="17"/>
              <w:rPr>
                <w:highlight w:val="none"/>
              </w:rPr>
            </w:pPr>
            <w:r>
              <w:rPr>
                <w:highlight w:val="none"/>
              </w:rPr>
              <w:t>≥80%</w:t>
            </w:r>
          </w:p>
        </w:tc>
        <w:tc>
          <w:tcPr>
            <w:tcW w:w="1843" w:type="dxa"/>
            <w:vAlign w:val="center"/>
          </w:tcPr>
          <w:p w14:paraId="0CF088FA">
            <w:pPr>
              <w:pStyle w:val="17"/>
              <w:rPr>
                <w:highlight w:val="none"/>
              </w:rPr>
            </w:pPr>
            <w:r>
              <w:rPr>
                <w:highlight w:val="none"/>
              </w:rPr>
              <w:t>唐办【2023】27号</w:t>
            </w:r>
          </w:p>
        </w:tc>
      </w:tr>
      <w:tr w14:paraId="775B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77C17">
            <w:pPr>
              <w:pStyle w:val="19"/>
              <w:rPr>
                <w:highlight w:val="none"/>
              </w:rPr>
            </w:pPr>
            <w:r>
              <w:rPr>
                <w:highlight w:val="none"/>
              </w:rPr>
              <w:t>满意度指标</w:t>
            </w:r>
          </w:p>
        </w:tc>
        <w:tc>
          <w:tcPr>
            <w:tcW w:w="1276" w:type="dxa"/>
            <w:vAlign w:val="center"/>
          </w:tcPr>
          <w:p w14:paraId="0F68043F">
            <w:pPr>
              <w:pStyle w:val="17"/>
              <w:rPr>
                <w:highlight w:val="none"/>
              </w:rPr>
            </w:pPr>
            <w:r>
              <w:rPr>
                <w:highlight w:val="none"/>
              </w:rPr>
              <w:t>服务对象满意度指标</w:t>
            </w:r>
          </w:p>
        </w:tc>
        <w:tc>
          <w:tcPr>
            <w:tcW w:w="1332" w:type="dxa"/>
            <w:vAlign w:val="center"/>
          </w:tcPr>
          <w:p w14:paraId="1ED1375B">
            <w:pPr>
              <w:pStyle w:val="17"/>
              <w:rPr>
                <w:highlight w:val="none"/>
              </w:rPr>
            </w:pPr>
            <w:r>
              <w:rPr>
                <w:highlight w:val="none"/>
              </w:rPr>
              <w:t>经济困难高龄失能老人满意度</w:t>
            </w:r>
          </w:p>
        </w:tc>
        <w:tc>
          <w:tcPr>
            <w:tcW w:w="2891" w:type="dxa"/>
            <w:vAlign w:val="center"/>
          </w:tcPr>
          <w:p w14:paraId="19FCD931">
            <w:pPr>
              <w:pStyle w:val="17"/>
              <w:rPr>
                <w:highlight w:val="none"/>
              </w:rPr>
            </w:pPr>
            <w:r>
              <w:rPr>
                <w:highlight w:val="none"/>
              </w:rPr>
              <w:t>经济困难高龄失能老人获得感、幸福感、安全感显著提高</w:t>
            </w:r>
          </w:p>
        </w:tc>
        <w:tc>
          <w:tcPr>
            <w:tcW w:w="1276" w:type="dxa"/>
            <w:vAlign w:val="center"/>
          </w:tcPr>
          <w:p w14:paraId="06D49CE4">
            <w:pPr>
              <w:pStyle w:val="17"/>
              <w:rPr>
                <w:highlight w:val="none"/>
              </w:rPr>
            </w:pPr>
            <w:r>
              <w:rPr>
                <w:highlight w:val="none"/>
              </w:rPr>
              <w:t>≥96%</w:t>
            </w:r>
          </w:p>
        </w:tc>
        <w:tc>
          <w:tcPr>
            <w:tcW w:w="1843" w:type="dxa"/>
            <w:vAlign w:val="center"/>
          </w:tcPr>
          <w:p w14:paraId="3145101E">
            <w:pPr>
              <w:pStyle w:val="17"/>
              <w:rPr>
                <w:highlight w:val="none"/>
              </w:rPr>
            </w:pPr>
            <w:r>
              <w:rPr>
                <w:highlight w:val="none"/>
              </w:rPr>
              <w:t>唐办【2023】27号</w:t>
            </w:r>
          </w:p>
        </w:tc>
      </w:tr>
    </w:tbl>
    <w:p w14:paraId="2994772F">
      <w:pPr>
        <w:rPr>
          <w:highlight w:val="none"/>
        </w:rPr>
        <w:sectPr>
          <w:pgSz w:w="11900" w:h="16840"/>
          <w:pgMar w:top="1984" w:right="1304" w:bottom="1134" w:left="1304" w:header="720" w:footer="720" w:gutter="0"/>
          <w:pgNumType w:fmt="decimal"/>
          <w:cols w:space="720" w:num="1"/>
        </w:sectPr>
      </w:pPr>
    </w:p>
    <w:p w14:paraId="1A81DFAE">
      <w:pPr>
        <w:jc w:val="center"/>
        <w:rPr>
          <w:highlight w:val="none"/>
        </w:rPr>
      </w:pPr>
    </w:p>
    <w:p w14:paraId="1234B92C">
      <w:pPr>
        <w:ind w:firstLine="560"/>
        <w:outlineLvl w:val="3"/>
        <w:rPr>
          <w:highlight w:val="none"/>
        </w:rPr>
      </w:pPr>
      <w:bookmarkStart w:id="30" w:name="_Toc_4_4_0000000031"/>
      <w:r>
        <w:rPr>
          <w:rFonts w:ascii="方正仿宋_GBK" w:hAnsi="方正仿宋_GBK" w:eastAsia="方正仿宋_GBK" w:cs="方正仿宋_GBK"/>
          <w:color w:val="000000"/>
          <w:sz w:val="28"/>
          <w:highlight w:val="none"/>
        </w:rPr>
        <w:t>28.困难残疾人生活补贴绩效目标表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FC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A6B1BD">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0AD262DD">
            <w:pPr>
              <w:pStyle w:val="15"/>
              <w:rPr>
                <w:highlight w:val="none"/>
              </w:rPr>
            </w:pPr>
            <w:r>
              <w:rPr>
                <w:highlight w:val="none"/>
              </w:rPr>
              <w:t>单位：万元</w:t>
            </w:r>
          </w:p>
        </w:tc>
      </w:tr>
      <w:tr w14:paraId="33BAC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189E7">
            <w:pPr>
              <w:pStyle w:val="18"/>
              <w:rPr>
                <w:highlight w:val="none"/>
              </w:rPr>
            </w:pPr>
            <w:r>
              <w:rPr>
                <w:highlight w:val="none"/>
              </w:rPr>
              <w:t>项目编码</w:t>
            </w:r>
          </w:p>
        </w:tc>
        <w:tc>
          <w:tcPr>
            <w:tcW w:w="2608" w:type="dxa"/>
            <w:gridSpan w:val="2"/>
            <w:vAlign w:val="center"/>
          </w:tcPr>
          <w:p w14:paraId="4C09B2B6">
            <w:pPr>
              <w:pStyle w:val="17"/>
              <w:rPr>
                <w:highlight w:val="none"/>
              </w:rPr>
            </w:pPr>
            <w:r>
              <w:rPr>
                <w:highlight w:val="none"/>
              </w:rPr>
              <w:t>13020924P00085910003A</w:t>
            </w:r>
          </w:p>
        </w:tc>
        <w:tc>
          <w:tcPr>
            <w:tcW w:w="1587" w:type="dxa"/>
            <w:vAlign w:val="center"/>
          </w:tcPr>
          <w:p w14:paraId="54544C33">
            <w:pPr>
              <w:pStyle w:val="18"/>
              <w:rPr>
                <w:highlight w:val="none"/>
              </w:rPr>
            </w:pPr>
            <w:r>
              <w:rPr>
                <w:highlight w:val="none"/>
              </w:rPr>
              <w:t>项目名称</w:t>
            </w:r>
          </w:p>
        </w:tc>
        <w:tc>
          <w:tcPr>
            <w:tcW w:w="4422" w:type="dxa"/>
            <w:gridSpan w:val="3"/>
            <w:vAlign w:val="center"/>
          </w:tcPr>
          <w:p w14:paraId="17226D30">
            <w:pPr>
              <w:pStyle w:val="17"/>
              <w:rPr>
                <w:highlight w:val="none"/>
              </w:rPr>
            </w:pPr>
            <w:r>
              <w:rPr>
                <w:highlight w:val="none"/>
              </w:rPr>
              <w:t>困难残疾人生活补贴</w:t>
            </w:r>
          </w:p>
        </w:tc>
      </w:tr>
      <w:tr w14:paraId="6C832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255D8">
            <w:pPr>
              <w:pStyle w:val="18"/>
              <w:rPr>
                <w:highlight w:val="none"/>
              </w:rPr>
            </w:pPr>
            <w:r>
              <w:rPr>
                <w:highlight w:val="none"/>
              </w:rPr>
              <w:t>预算规模及资金用途</w:t>
            </w:r>
          </w:p>
        </w:tc>
        <w:tc>
          <w:tcPr>
            <w:tcW w:w="1276" w:type="dxa"/>
            <w:vAlign w:val="center"/>
          </w:tcPr>
          <w:p w14:paraId="6CF9571C">
            <w:pPr>
              <w:pStyle w:val="18"/>
              <w:rPr>
                <w:highlight w:val="none"/>
              </w:rPr>
            </w:pPr>
            <w:r>
              <w:rPr>
                <w:highlight w:val="none"/>
              </w:rPr>
              <w:t>预算数</w:t>
            </w:r>
          </w:p>
        </w:tc>
        <w:tc>
          <w:tcPr>
            <w:tcW w:w="1332" w:type="dxa"/>
            <w:vAlign w:val="center"/>
          </w:tcPr>
          <w:p w14:paraId="74E81EB9">
            <w:pPr>
              <w:pStyle w:val="17"/>
              <w:rPr>
                <w:highlight w:val="none"/>
              </w:rPr>
            </w:pPr>
            <w:r>
              <w:rPr>
                <w:highlight w:val="none"/>
              </w:rPr>
              <w:t>41.54</w:t>
            </w:r>
          </w:p>
        </w:tc>
        <w:tc>
          <w:tcPr>
            <w:tcW w:w="1587" w:type="dxa"/>
            <w:vAlign w:val="center"/>
          </w:tcPr>
          <w:p w14:paraId="7DFB3FDC">
            <w:pPr>
              <w:pStyle w:val="18"/>
              <w:rPr>
                <w:highlight w:val="none"/>
              </w:rPr>
            </w:pPr>
            <w:r>
              <w:rPr>
                <w:highlight w:val="none"/>
              </w:rPr>
              <w:t>其中：财政    资金</w:t>
            </w:r>
          </w:p>
        </w:tc>
        <w:tc>
          <w:tcPr>
            <w:tcW w:w="1304" w:type="dxa"/>
            <w:vAlign w:val="center"/>
          </w:tcPr>
          <w:p w14:paraId="2DFCB0CE">
            <w:pPr>
              <w:pStyle w:val="17"/>
              <w:rPr>
                <w:highlight w:val="none"/>
              </w:rPr>
            </w:pPr>
            <w:r>
              <w:rPr>
                <w:highlight w:val="none"/>
              </w:rPr>
              <w:t>41.54</w:t>
            </w:r>
          </w:p>
        </w:tc>
        <w:tc>
          <w:tcPr>
            <w:tcW w:w="1276" w:type="dxa"/>
            <w:vAlign w:val="center"/>
          </w:tcPr>
          <w:p w14:paraId="25B99112">
            <w:pPr>
              <w:pStyle w:val="18"/>
              <w:rPr>
                <w:highlight w:val="none"/>
              </w:rPr>
            </w:pPr>
            <w:r>
              <w:rPr>
                <w:highlight w:val="none"/>
              </w:rPr>
              <w:t>其他资金</w:t>
            </w:r>
          </w:p>
        </w:tc>
        <w:tc>
          <w:tcPr>
            <w:tcW w:w="1843" w:type="dxa"/>
            <w:vAlign w:val="center"/>
          </w:tcPr>
          <w:p w14:paraId="33C1F09B">
            <w:pPr>
              <w:pStyle w:val="17"/>
              <w:rPr>
                <w:highlight w:val="none"/>
              </w:rPr>
            </w:pPr>
          </w:p>
        </w:tc>
      </w:tr>
      <w:tr w14:paraId="2B946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96F87">
            <w:pPr>
              <w:rPr>
                <w:highlight w:val="none"/>
              </w:rPr>
            </w:pPr>
          </w:p>
        </w:tc>
        <w:tc>
          <w:tcPr>
            <w:tcW w:w="8617" w:type="dxa"/>
            <w:gridSpan w:val="6"/>
            <w:vAlign w:val="center"/>
          </w:tcPr>
          <w:p w14:paraId="01F8205D">
            <w:pPr>
              <w:pStyle w:val="17"/>
              <w:rPr>
                <w:rFonts w:hint="eastAsia" w:eastAsia="方正书宋_GBK"/>
                <w:highlight w:val="none"/>
                <w:lang w:eastAsia="zh-CN"/>
              </w:rPr>
            </w:pPr>
            <w:r>
              <w:rPr>
                <w:rFonts w:hint="eastAsia"/>
                <w:color w:val="auto"/>
                <w:highlight w:val="none"/>
                <w:lang w:val="en-US" w:eastAsia="zh-CN"/>
              </w:rPr>
              <w:t>区级资金41.54万元，主要用于发放我区</w:t>
            </w:r>
            <w:r>
              <w:rPr>
                <w:highlight w:val="none"/>
              </w:rPr>
              <w:t>困难残疾人生活补贴</w:t>
            </w:r>
            <w:r>
              <w:rPr>
                <w:rFonts w:hint="eastAsia"/>
                <w:highlight w:val="none"/>
                <w:lang w:eastAsia="zh-CN"/>
              </w:rPr>
              <w:t>。</w:t>
            </w:r>
          </w:p>
        </w:tc>
      </w:tr>
      <w:tr w14:paraId="5166D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06CD0">
            <w:pPr>
              <w:pStyle w:val="18"/>
              <w:rPr>
                <w:highlight w:val="none"/>
              </w:rPr>
            </w:pPr>
            <w:r>
              <w:rPr>
                <w:highlight w:val="none"/>
              </w:rPr>
              <w:t>资金支出计划（%）</w:t>
            </w:r>
          </w:p>
        </w:tc>
        <w:tc>
          <w:tcPr>
            <w:tcW w:w="2608" w:type="dxa"/>
            <w:gridSpan w:val="2"/>
            <w:vAlign w:val="center"/>
          </w:tcPr>
          <w:p w14:paraId="3C795F89">
            <w:pPr>
              <w:pStyle w:val="18"/>
              <w:rPr>
                <w:highlight w:val="none"/>
              </w:rPr>
            </w:pPr>
            <w:r>
              <w:rPr>
                <w:highlight w:val="none"/>
              </w:rPr>
              <w:t>3月底</w:t>
            </w:r>
          </w:p>
        </w:tc>
        <w:tc>
          <w:tcPr>
            <w:tcW w:w="1587" w:type="dxa"/>
            <w:vAlign w:val="center"/>
          </w:tcPr>
          <w:p w14:paraId="0D2F4CC7">
            <w:pPr>
              <w:pStyle w:val="18"/>
              <w:rPr>
                <w:highlight w:val="none"/>
              </w:rPr>
            </w:pPr>
            <w:r>
              <w:rPr>
                <w:highlight w:val="none"/>
              </w:rPr>
              <w:t>6月底</w:t>
            </w:r>
          </w:p>
        </w:tc>
        <w:tc>
          <w:tcPr>
            <w:tcW w:w="1304" w:type="dxa"/>
            <w:vAlign w:val="center"/>
          </w:tcPr>
          <w:p w14:paraId="57C83A70">
            <w:pPr>
              <w:pStyle w:val="18"/>
              <w:rPr>
                <w:highlight w:val="none"/>
              </w:rPr>
            </w:pPr>
            <w:r>
              <w:rPr>
                <w:highlight w:val="none"/>
              </w:rPr>
              <w:t>10月底</w:t>
            </w:r>
          </w:p>
        </w:tc>
        <w:tc>
          <w:tcPr>
            <w:tcW w:w="3118" w:type="dxa"/>
            <w:gridSpan w:val="2"/>
            <w:vAlign w:val="center"/>
          </w:tcPr>
          <w:p w14:paraId="270609FC">
            <w:pPr>
              <w:pStyle w:val="18"/>
              <w:rPr>
                <w:highlight w:val="none"/>
              </w:rPr>
            </w:pPr>
            <w:r>
              <w:rPr>
                <w:highlight w:val="none"/>
              </w:rPr>
              <w:t>12月底</w:t>
            </w:r>
          </w:p>
        </w:tc>
      </w:tr>
      <w:tr w14:paraId="4A3C8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7ABF66">
            <w:pPr>
              <w:rPr>
                <w:highlight w:val="none"/>
              </w:rPr>
            </w:pPr>
          </w:p>
        </w:tc>
        <w:tc>
          <w:tcPr>
            <w:tcW w:w="2608" w:type="dxa"/>
            <w:gridSpan w:val="2"/>
            <w:vAlign w:val="center"/>
          </w:tcPr>
          <w:p w14:paraId="49E0E2FC">
            <w:pPr>
              <w:pStyle w:val="19"/>
              <w:rPr>
                <w:highlight w:val="none"/>
              </w:rPr>
            </w:pPr>
            <w:r>
              <w:rPr>
                <w:highlight w:val="none"/>
              </w:rPr>
              <w:t>25%</w:t>
            </w:r>
          </w:p>
        </w:tc>
        <w:tc>
          <w:tcPr>
            <w:tcW w:w="1587" w:type="dxa"/>
            <w:vAlign w:val="center"/>
          </w:tcPr>
          <w:p w14:paraId="3E96802E">
            <w:pPr>
              <w:pStyle w:val="19"/>
              <w:rPr>
                <w:highlight w:val="none"/>
              </w:rPr>
            </w:pPr>
            <w:r>
              <w:rPr>
                <w:highlight w:val="none"/>
              </w:rPr>
              <w:t>50%</w:t>
            </w:r>
          </w:p>
        </w:tc>
        <w:tc>
          <w:tcPr>
            <w:tcW w:w="1304" w:type="dxa"/>
            <w:vAlign w:val="center"/>
          </w:tcPr>
          <w:p w14:paraId="2D15BD15">
            <w:pPr>
              <w:pStyle w:val="19"/>
              <w:rPr>
                <w:highlight w:val="none"/>
              </w:rPr>
            </w:pPr>
            <w:r>
              <w:rPr>
                <w:highlight w:val="none"/>
              </w:rPr>
              <w:t>75%</w:t>
            </w:r>
          </w:p>
        </w:tc>
        <w:tc>
          <w:tcPr>
            <w:tcW w:w="3118" w:type="dxa"/>
            <w:gridSpan w:val="2"/>
            <w:vAlign w:val="center"/>
          </w:tcPr>
          <w:p w14:paraId="47973166">
            <w:pPr>
              <w:pStyle w:val="19"/>
              <w:rPr>
                <w:highlight w:val="none"/>
              </w:rPr>
            </w:pPr>
            <w:r>
              <w:rPr>
                <w:highlight w:val="none"/>
              </w:rPr>
              <w:t>100%</w:t>
            </w:r>
          </w:p>
        </w:tc>
      </w:tr>
      <w:tr w14:paraId="27FA1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D5D5C">
            <w:pPr>
              <w:pStyle w:val="18"/>
              <w:rPr>
                <w:highlight w:val="none"/>
              </w:rPr>
            </w:pPr>
            <w:r>
              <w:rPr>
                <w:highlight w:val="none"/>
              </w:rPr>
              <w:t>绩效目标</w:t>
            </w:r>
          </w:p>
        </w:tc>
        <w:tc>
          <w:tcPr>
            <w:tcW w:w="8617" w:type="dxa"/>
            <w:gridSpan w:val="6"/>
            <w:vAlign w:val="center"/>
          </w:tcPr>
          <w:p w14:paraId="1C79B4B7">
            <w:pPr>
              <w:pStyle w:val="17"/>
              <w:rPr>
                <w:rFonts w:hint="default" w:eastAsia="方正书宋_GBK"/>
                <w:highlight w:val="none"/>
                <w:lang w:val="en-US" w:eastAsia="zh-CN"/>
              </w:rPr>
            </w:pPr>
            <w:r>
              <w:rPr>
                <w:highlight w:val="none"/>
              </w:rPr>
              <w:t>1.</w:t>
            </w:r>
            <w:r>
              <w:rPr>
                <w:rFonts w:hint="eastAsia"/>
                <w:highlight w:val="none"/>
                <w:lang w:val="en-US" w:eastAsia="zh-CN"/>
              </w:rPr>
              <w:t>完成我区</w:t>
            </w:r>
            <w:r>
              <w:rPr>
                <w:highlight w:val="none"/>
              </w:rPr>
              <w:t>困难残疾人生活补贴</w:t>
            </w:r>
            <w:r>
              <w:rPr>
                <w:rFonts w:hint="eastAsia"/>
                <w:highlight w:val="none"/>
                <w:lang w:val="en-US" w:eastAsia="zh-CN"/>
              </w:rPr>
              <w:t>及时足额的发放。</w:t>
            </w:r>
          </w:p>
        </w:tc>
      </w:tr>
    </w:tbl>
    <w:p w14:paraId="5721CA19">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0A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06EE1">
            <w:pPr>
              <w:pStyle w:val="18"/>
              <w:rPr>
                <w:highlight w:val="none"/>
              </w:rPr>
            </w:pPr>
            <w:r>
              <w:rPr>
                <w:highlight w:val="none"/>
              </w:rPr>
              <w:t>一级指标</w:t>
            </w:r>
          </w:p>
        </w:tc>
        <w:tc>
          <w:tcPr>
            <w:tcW w:w="1276" w:type="dxa"/>
            <w:vAlign w:val="center"/>
          </w:tcPr>
          <w:p w14:paraId="4E175C33">
            <w:pPr>
              <w:pStyle w:val="18"/>
              <w:rPr>
                <w:highlight w:val="none"/>
              </w:rPr>
            </w:pPr>
            <w:r>
              <w:rPr>
                <w:highlight w:val="none"/>
              </w:rPr>
              <w:t>二级指标</w:t>
            </w:r>
          </w:p>
        </w:tc>
        <w:tc>
          <w:tcPr>
            <w:tcW w:w="1332" w:type="dxa"/>
            <w:vAlign w:val="center"/>
          </w:tcPr>
          <w:p w14:paraId="5C643357">
            <w:pPr>
              <w:pStyle w:val="18"/>
              <w:rPr>
                <w:highlight w:val="none"/>
              </w:rPr>
            </w:pPr>
            <w:r>
              <w:rPr>
                <w:highlight w:val="none"/>
              </w:rPr>
              <w:t>三级指标</w:t>
            </w:r>
          </w:p>
        </w:tc>
        <w:tc>
          <w:tcPr>
            <w:tcW w:w="2891" w:type="dxa"/>
            <w:vAlign w:val="center"/>
          </w:tcPr>
          <w:p w14:paraId="3185130C">
            <w:pPr>
              <w:pStyle w:val="18"/>
              <w:rPr>
                <w:highlight w:val="none"/>
              </w:rPr>
            </w:pPr>
            <w:r>
              <w:rPr>
                <w:highlight w:val="none"/>
              </w:rPr>
              <w:t>绩效指标描述</w:t>
            </w:r>
          </w:p>
        </w:tc>
        <w:tc>
          <w:tcPr>
            <w:tcW w:w="1276" w:type="dxa"/>
            <w:vAlign w:val="center"/>
          </w:tcPr>
          <w:p w14:paraId="0A465CBF">
            <w:pPr>
              <w:pStyle w:val="18"/>
              <w:rPr>
                <w:highlight w:val="none"/>
              </w:rPr>
            </w:pPr>
            <w:r>
              <w:rPr>
                <w:highlight w:val="none"/>
              </w:rPr>
              <w:t>指标值</w:t>
            </w:r>
          </w:p>
        </w:tc>
        <w:tc>
          <w:tcPr>
            <w:tcW w:w="1843" w:type="dxa"/>
            <w:vAlign w:val="center"/>
          </w:tcPr>
          <w:p w14:paraId="6B4F3667">
            <w:pPr>
              <w:pStyle w:val="18"/>
              <w:rPr>
                <w:highlight w:val="none"/>
              </w:rPr>
            </w:pPr>
            <w:r>
              <w:rPr>
                <w:highlight w:val="none"/>
              </w:rPr>
              <w:t>指标值确定依据</w:t>
            </w:r>
          </w:p>
        </w:tc>
      </w:tr>
      <w:tr w14:paraId="6C48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DA9A6">
            <w:pPr>
              <w:pStyle w:val="19"/>
              <w:rPr>
                <w:highlight w:val="none"/>
              </w:rPr>
            </w:pPr>
            <w:r>
              <w:rPr>
                <w:highlight w:val="none"/>
              </w:rPr>
              <w:t>产出指标</w:t>
            </w:r>
          </w:p>
        </w:tc>
        <w:tc>
          <w:tcPr>
            <w:tcW w:w="1276" w:type="dxa"/>
            <w:vAlign w:val="center"/>
          </w:tcPr>
          <w:p w14:paraId="04730758">
            <w:pPr>
              <w:pStyle w:val="17"/>
              <w:rPr>
                <w:highlight w:val="none"/>
              </w:rPr>
            </w:pPr>
            <w:r>
              <w:rPr>
                <w:highlight w:val="none"/>
              </w:rPr>
              <w:t>数量指标</w:t>
            </w:r>
          </w:p>
        </w:tc>
        <w:tc>
          <w:tcPr>
            <w:tcW w:w="1332" w:type="dxa"/>
            <w:vAlign w:val="center"/>
          </w:tcPr>
          <w:p w14:paraId="063BA7CB">
            <w:pPr>
              <w:pStyle w:val="17"/>
              <w:rPr>
                <w:rFonts w:hint="default" w:eastAsia="方正书宋_GBK"/>
                <w:highlight w:val="none"/>
                <w:lang w:val="en-US" w:eastAsia="zh-CN"/>
              </w:rPr>
            </w:pPr>
            <w:r>
              <w:rPr>
                <w:rFonts w:hint="eastAsia"/>
                <w:highlight w:val="none"/>
                <w:lang w:val="en-US" w:eastAsia="zh-CN"/>
              </w:rPr>
              <w:t>困难残疾人生活补贴人数</w:t>
            </w:r>
          </w:p>
        </w:tc>
        <w:tc>
          <w:tcPr>
            <w:tcW w:w="2891" w:type="dxa"/>
            <w:vAlign w:val="center"/>
          </w:tcPr>
          <w:p w14:paraId="2EA9BF08">
            <w:pPr>
              <w:pStyle w:val="17"/>
              <w:rPr>
                <w:rFonts w:hint="eastAsia" w:eastAsia="方正书宋_GBK"/>
                <w:highlight w:val="none"/>
                <w:lang w:eastAsia="zh-CN"/>
              </w:rPr>
            </w:pPr>
            <w:r>
              <w:rPr>
                <w:highlight w:val="none"/>
              </w:rPr>
              <w:t>享受困难残疾人生活补贴</w:t>
            </w:r>
            <w:r>
              <w:rPr>
                <w:rFonts w:hint="eastAsia"/>
                <w:highlight w:val="none"/>
                <w:lang w:val="en-US" w:eastAsia="zh-CN"/>
              </w:rPr>
              <w:t>人数</w:t>
            </w:r>
          </w:p>
        </w:tc>
        <w:tc>
          <w:tcPr>
            <w:tcW w:w="1276" w:type="dxa"/>
            <w:vAlign w:val="center"/>
          </w:tcPr>
          <w:p w14:paraId="13EE4C77">
            <w:pPr>
              <w:pStyle w:val="17"/>
              <w:rPr>
                <w:rFonts w:hint="default" w:eastAsia="方正书宋_GBK"/>
                <w:highlight w:val="none"/>
                <w:lang w:val="en-US" w:eastAsia="zh-CN"/>
              </w:rPr>
            </w:pPr>
            <w:r>
              <w:rPr>
                <w:highlight w:val="none"/>
              </w:rPr>
              <w:t>≥</w:t>
            </w:r>
            <w:r>
              <w:rPr>
                <w:rFonts w:hint="eastAsia"/>
                <w:highlight w:val="none"/>
                <w:lang w:val="en-US" w:eastAsia="zh-CN"/>
              </w:rPr>
              <w:t>553人</w:t>
            </w:r>
          </w:p>
        </w:tc>
        <w:tc>
          <w:tcPr>
            <w:tcW w:w="1843" w:type="dxa"/>
            <w:vAlign w:val="center"/>
          </w:tcPr>
          <w:p w14:paraId="3F8469EC">
            <w:pPr>
              <w:pStyle w:val="17"/>
              <w:rPr>
                <w:highlight w:val="none"/>
              </w:rPr>
            </w:pPr>
            <w:r>
              <w:rPr>
                <w:highlight w:val="none"/>
              </w:rPr>
              <w:t>唐民字〔2022〕131号</w:t>
            </w:r>
          </w:p>
        </w:tc>
      </w:tr>
      <w:tr w14:paraId="02C5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797AA">
            <w:pPr>
              <w:rPr>
                <w:highlight w:val="none"/>
              </w:rPr>
            </w:pPr>
          </w:p>
        </w:tc>
        <w:tc>
          <w:tcPr>
            <w:tcW w:w="1276" w:type="dxa"/>
            <w:vAlign w:val="center"/>
          </w:tcPr>
          <w:p w14:paraId="1BA75E8B">
            <w:pPr>
              <w:pStyle w:val="17"/>
              <w:rPr>
                <w:highlight w:val="none"/>
              </w:rPr>
            </w:pPr>
            <w:r>
              <w:rPr>
                <w:highlight w:val="none"/>
              </w:rPr>
              <w:t>质量指标</w:t>
            </w:r>
          </w:p>
        </w:tc>
        <w:tc>
          <w:tcPr>
            <w:tcW w:w="1332" w:type="dxa"/>
            <w:vAlign w:val="center"/>
          </w:tcPr>
          <w:p w14:paraId="7BF49A4C">
            <w:pPr>
              <w:pStyle w:val="17"/>
              <w:rPr>
                <w:highlight w:val="none"/>
              </w:rPr>
            </w:pPr>
            <w:r>
              <w:rPr>
                <w:highlight w:val="none"/>
              </w:rPr>
              <w:t>资金使用合规率</w:t>
            </w:r>
          </w:p>
        </w:tc>
        <w:tc>
          <w:tcPr>
            <w:tcW w:w="2891" w:type="dxa"/>
            <w:vAlign w:val="center"/>
          </w:tcPr>
          <w:p w14:paraId="6EDDAD17">
            <w:pPr>
              <w:pStyle w:val="17"/>
              <w:rPr>
                <w:highlight w:val="none"/>
              </w:rPr>
            </w:pPr>
            <w:r>
              <w:rPr>
                <w:highlight w:val="none"/>
              </w:rPr>
              <w:t>发放资金使用合规率</w:t>
            </w:r>
          </w:p>
        </w:tc>
        <w:tc>
          <w:tcPr>
            <w:tcW w:w="1276" w:type="dxa"/>
            <w:vAlign w:val="center"/>
          </w:tcPr>
          <w:p w14:paraId="364D0B18">
            <w:pPr>
              <w:pStyle w:val="17"/>
              <w:rPr>
                <w:highlight w:val="none"/>
              </w:rPr>
            </w:pPr>
            <w:r>
              <w:rPr>
                <w:rFonts w:hint="eastAsia"/>
                <w:highlight w:val="none"/>
                <w:lang w:val="en-US" w:eastAsia="zh-CN"/>
              </w:rPr>
              <w:t>=</w:t>
            </w:r>
            <w:r>
              <w:rPr>
                <w:highlight w:val="none"/>
              </w:rPr>
              <w:t>100%</w:t>
            </w:r>
          </w:p>
        </w:tc>
        <w:tc>
          <w:tcPr>
            <w:tcW w:w="1843" w:type="dxa"/>
            <w:vAlign w:val="center"/>
          </w:tcPr>
          <w:p w14:paraId="37553DD8">
            <w:pPr>
              <w:pStyle w:val="17"/>
              <w:rPr>
                <w:highlight w:val="none"/>
              </w:rPr>
            </w:pPr>
            <w:r>
              <w:rPr>
                <w:highlight w:val="none"/>
              </w:rPr>
              <w:t>唐民字〔2022〕131号</w:t>
            </w:r>
          </w:p>
        </w:tc>
      </w:tr>
      <w:tr w14:paraId="736D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061B5">
            <w:pPr>
              <w:rPr>
                <w:highlight w:val="none"/>
              </w:rPr>
            </w:pPr>
          </w:p>
        </w:tc>
        <w:tc>
          <w:tcPr>
            <w:tcW w:w="1276" w:type="dxa"/>
            <w:vAlign w:val="center"/>
          </w:tcPr>
          <w:p w14:paraId="0ECDCB10">
            <w:pPr>
              <w:pStyle w:val="17"/>
              <w:rPr>
                <w:highlight w:val="none"/>
              </w:rPr>
            </w:pPr>
            <w:r>
              <w:rPr>
                <w:highlight w:val="none"/>
              </w:rPr>
              <w:t>时效指标</w:t>
            </w:r>
          </w:p>
        </w:tc>
        <w:tc>
          <w:tcPr>
            <w:tcW w:w="1332" w:type="dxa"/>
            <w:vAlign w:val="center"/>
          </w:tcPr>
          <w:p w14:paraId="24DE1F19">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4D53BFC">
            <w:pPr>
              <w:pStyle w:val="17"/>
              <w:rPr>
                <w:highlight w:val="none"/>
              </w:rPr>
            </w:pPr>
            <w:r>
              <w:rPr>
                <w:rFonts w:hint="eastAsia"/>
                <w:highlight w:val="none"/>
                <w:lang w:val="en-US" w:eastAsia="zh-CN"/>
              </w:rPr>
              <w:t>资金拨付完成时限</w:t>
            </w:r>
          </w:p>
        </w:tc>
        <w:tc>
          <w:tcPr>
            <w:tcW w:w="1276" w:type="dxa"/>
            <w:vAlign w:val="center"/>
          </w:tcPr>
          <w:p w14:paraId="1639292D">
            <w:pPr>
              <w:pStyle w:val="17"/>
              <w:rPr>
                <w:rFonts w:hint="default" w:eastAsia="方正书宋_GBK"/>
                <w:highlight w:val="none"/>
                <w:lang w:val="en-US" w:eastAsia="zh-CN"/>
              </w:rPr>
            </w:pPr>
            <w:r>
              <w:rPr>
                <w:highlight w:val="none"/>
              </w:rPr>
              <w:t>≤</w:t>
            </w:r>
            <w:r>
              <w:rPr>
                <w:rFonts w:hint="eastAsia"/>
                <w:highlight w:val="none"/>
                <w:lang w:val="en-US" w:eastAsia="zh-CN"/>
              </w:rPr>
              <w:t>2024年12月31日</w:t>
            </w:r>
          </w:p>
        </w:tc>
        <w:tc>
          <w:tcPr>
            <w:tcW w:w="1843" w:type="dxa"/>
            <w:vAlign w:val="center"/>
          </w:tcPr>
          <w:p w14:paraId="33BCE5BB">
            <w:pPr>
              <w:pStyle w:val="17"/>
              <w:rPr>
                <w:highlight w:val="none"/>
              </w:rPr>
            </w:pPr>
            <w:r>
              <w:rPr>
                <w:highlight w:val="none"/>
              </w:rPr>
              <w:t>唐民字〔2022〕131号</w:t>
            </w:r>
          </w:p>
        </w:tc>
      </w:tr>
      <w:tr w14:paraId="0847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624C7">
            <w:pPr>
              <w:rPr>
                <w:highlight w:val="none"/>
              </w:rPr>
            </w:pPr>
          </w:p>
        </w:tc>
        <w:tc>
          <w:tcPr>
            <w:tcW w:w="1276" w:type="dxa"/>
            <w:vAlign w:val="center"/>
          </w:tcPr>
          <w:p w14:paraId="4B9E8376">
            <w:pPr>
              <w:pStyle w:val="17"/>
              <w:rPr>
                <w:highlight w:val="none"/>
              </w:rPr>
            </w:pPr>
            <w:r>
              <w:rPr>
                <w:highlight w:val="none"/>
              </w:rPr>
              <w:t>成本指标</w:t>
            </w:r>
          </w:p>
        </w:tc>
        <w:tc>
          <w:tcPr>
            <w:tcW w:w="1332" w:type="dxa"/>
            <w:vAlign w:val="center"/>
          </w:tcPr>
          <w:p w14:paraId="30DE391B">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4A1448F7">
            <w:pPr>
              <w:pStyle w:val="17"/>
              <w:rPr>
                <w:highlight w:val="none"/>
              </w:rPr>
            </w:pPr>
            <w:r>
              <w:rPr>
                <w:rFonts w:hint="eastAsia"/>
                <w:highlight w:val="none"/>
                <w:lang w:val="en-US" w:eastAsia="zh-CN"/>
              </w:rPr>
              <w:t>控制在年初预算内</w:t>
            </w:r>
          </w:p>
        </w:tc>
        <w:tc>
          <w:tcPr>
            <w:tcW w:w="1276" w:type="dxa"/>
            <w:vAlign w:val="center"/>
          </w:tcPr>
          <w:p w14:paraId="63969997">
            <w:pPr>
              <w:pStyle w:val="17"/>
              <w:rPr>
                <w:rFonts w:hint="default"/>
                <w:highlight w:val="none"/>
                <w:lang w:val="en-US"/>
              </w:rPr>
            </w:pPr>
            <w:r>
              <w:rPr>
                <w:highlight w:val="none"/>
              </w:rPr>
              <w:t>≤</w:t>
            </w:r>
            <w:r>
              <w:rPr>
                <w:rFonts w:hint="eastAsia"/>
                <w:highlight w:val="none"/>
                <w:lang w:val="en-US" w:eastAsia="zh-CN"/>
              </w:rPr>
              <w:t>41.54万元</w:t>
            </w:r>
          </w:p>
        </w:tc>
        <w:tc>
          <w:tcPr>
            <w:tcW w:w="1843" w:type="dxa"/>
            <w:vAlign w:val="center"/>
          </w:tcPr>
          <w:p w14:paraId="32AA0DDE">
            <w:pPr>
              <w:pStyle w:val="17"/>
              <w:rPr>
                <w:highlight w:val="none"/>
              </w:rPr>
            </w:pPr>
            <w:r>
              <w:rPr>
                <w:highlight w:val="none"/>
              </w:rPr>
              <w:t>唐民字〔2022〕131号</w:t>
            </w:r>
          </w:p>
        </w:tc>
      </w:tr>
      <w:tr w14:paraId="504F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0A49D">
            <w:pPr>
              <w:pStyle w:val="19"/>
              <w:rPr>
                <w:highlight w:val="none"/>
              </w:rPr>
            </w:pPr>
            <w:r>
              <w:rPr>
                <w:highlight w:val="none"/>
              </w:rPr>
              <w:t>效益指标</w:t>
            </w:r>
          </w:p>
        </w:tc>
        <w:tc>
          <w:tcPr>
            <w:tcW w:w="1276" w:type="dxa"/>
            <w:vAlign w:val="center"/>
          </w:tcPr>
          <w:p w14:paraId="19BB7334">
            <w:pPr>
              <w:pStyle w:val="17"/>
              <w:rPr>
                <w:highlight w:val="none"/>
              </w:rPr>
            </w:pPr>
            <w:r>
              <w:rPr>
                <w:highlight w:val="none"/>
              </w:rPr>
              <w:t>社会效益指标</w:t>
            </w:r>
          </w:p>
        </w:tc>
        <w:tc>
          <w:tcPr>
            <w:tcW w:w="1332" w:type="dxa"/>
            <w:vAlign w:val="center"/>
          </w:tcPr>
          <w:p w14:paraId="1680C561">
            <w:pPr>
              <w:pStyle w:val="17"/>
              <w:rPr>
                <w:highlight w:val="none"/>
              </w:rPr>
            </w:pPr>
            <w:r>
              <w:rPr>
                <w:highlight w:val="none"/>
              </w:rPr>
              <w:t>提升残疾人生活水平</w:t>
            </w:r>
          </w:p>
        </w:tc>
        <w:tc>
          <w:tcPr>
            <w:tcW w:w="2891" w:type="dxa"/>
            <w:vAlign w:val="center"/>
          </w:tcPr>
          <w:p w14:paraId="7316FB2F">
            <w:pPr>
              <w:pStyle w:val="17"/>
              <w:rPr>
                <w:highlight w:val="none"/>
              </w:rPr>
            </w:pPr>
            <w:r>
              <w:rPr>
                <w:highlight w:val="none"/>
              </w:rPr>
              <w:t>残疾人日常生活得到改善</w:t>
            </w:r>
          </w:p>
        </w:tc>
        <w:tc>
          <w:tcPr>
            <w:tcW w:w="1276" w:type="dxa"/>
            <w:vAlign w:val="center"/>
          </w:tcPr>
          <w:p w14:paraId="480DEEA9">
            <w:pPr>
              <w:pStyle w:val="17"/>
              <w:rPr>
                <w:highlight w:val="none"/>
              </w:rPr>
            </w:pPr>
            <w:r>
              <w:rPr>
                <w:highlight w:val="none"/>
              </w:rPr>
              <w:t>≥98%</w:t>
            </w:r>
          </w:p>
        </w:tc>
        <w:tc>
          <w:tcPr>
            <w:tcW w:w="1843" w:type="dxa"/>
            <w:vAlign w:val="center"/>
          </w:tcPr>
          <w:p w14:paraId="653B2ABD">
            <w:pPr>
              <w:pStyle w:val="17"/>
              <w:rPr>
                <w:highlight w:val="none"/>
              </w:rPr>
            </w:pPr>
            <w:r>
              <w:rPr>
                <w:highlight w:val="none"/>
              </w:rPr>
              <w:t>唐民字〔2022〕131号</w:t>
            </w:r>
          </w:p>
        </w:tc>
      </w:tr>
      <w:tr w14:paraId="2915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EE25B">
            <w:pPr>
              <w:pStyle w:val="19"/>
              <w:rPr>
                <w:highlight w:val="none"/>
              </w:rPr>
            </w:pPr>
            <w:r>
              <w:rPr>
                <w:highlight w:val="none"/>
              </w:rPr>
              <w:t>满意度指标</w:t>
            </w:r>
          </w:p>
        </w:tc>
        <w:tc>
          <w:tcPr>
            <w:tcW w:w="1276" w:type="dxa"/>
            <w:vAlign w:val="center"/>
          </w:tcPr>
          <w:p w14:paraId="181087F4">
            <w:pPr>
              <w:pStyle w:val="17"/>
              <w:rPr>
                <w:highlight w:val="none"/>
              </w:rPr>
            </w:pPr>
            <w:r>
              <w:rPr>
                <w:highlight w:val="none"/>
              </w:rPr>
              <w:t>服务对象满意度指标</w:t>
            </w:r>
          </w:p>
        </w:tc>
        <w:tc>
          <w:tcPr>
            <w:tcW w:w="1332" w:type="dxa"/>
            <w:vAlign w:val="center"/>
          </w:tcPr>
          <w:p w14:paraId="2384182D">
            <w:pPr>
              <w:pStyle w:val="17"/>
              <w:rPr>
                <w:highlight w:val="none"/>
              </w:rPr>
            </w:pPr>
            <w:r>
              <w:rPr>
                <w:highlight w:val="none"/>
              </w:rPr>
              <w:t>残疾人服务满意度</w:t>
            </w:r>
          </w:p>
        </w:tc>
        <w:tc>
          <w:tcPr>
            <w:tcW w:w="2891" w:type="dxa"/>
            <w:vAlign w:val="center"/>
          </w:tcPr>
          <w:p w14:paraId="61CAB746">
            <w:pPr>
              <w:pStyle w:val="17"/>
              <w:rPr>
                <w:highlight w:val="none"/>
              </w:rPr>
            </w:pPr>
            <w:r>
              <w:rPr>
                <w:highlight w:val="none"/>
              </w:rPr>
              <w:t>享受补贴特殊群体获得感、幸福感、安全感显著提高</w:t>
            </w:r>
          </w:p>
        </w:tc>
        <w:tc>
          <w:tcPr>
            <w:tcW w:w="1276" w:type="dxa"/>
            <w:vAlign w:val="center"/>
          </w:tcPr>
          <w:p w14:paraId="15C507AD">
            <w:pPr>
              <w:pStyle w:val="17"/>
              <w:rPr>
                <w:highlight w:val="none"/>
              </w:rPr>
            </w:pPr>
            <w:r>
              <w:rPr>
                <w:highlight w:val="none"/>
              </w:rPr>
              <w:t>≥90%</w:t>
            </w:r>
          </w:p>
        </w:tc>
        <w:tc>
          <w:tcPr>
            <w:tcW w:w="1843" w:type="dxa"/>
            <w:vAlign w:val="center"/>
          </w:tcPr>
          <w:p w14:paraId="07431985">
            <w:pPr>
              <w:pStyle w:val="17"/>
              <w:rPr>
                <w:highlight w:val="none"/>
              </w:rPr>
            </w:pPr>
            <w:r>
              <w:rPr>
                <w:highlight w:val="none"/>
              </w:rPr>
              <w:t>唐民字〔2022〕131号</w:t>
            </w:r>
          </w:p>
        </w:tc>
      </w:tr>
    </w:tbl>
    <w:p w14:paraId="786CF824">
      <w:pPr>
        <w:rPr>
          <w:highlight w:val="none"/>
        </w:rPr>
        <w:sectPr>
          <w:pgSz w:w="11900" w:h="16840"/>
          <w:pgMar w:top="1984" w:right="1304" w:bottom="1134" w:left="1304" w:header="720" w:footer="720" w:gutter="0"/>
          <w:pgNumType w:fmt="decimal"/>
          <w:cols w:space="720" w:num="1"/>
        </w:sectPr>
      </w:pPr>
    </w:p>
    <w:p w14:paraId="3468668F">
      <w:pPr>
        <w:jc w:val="center"/>
        <w:rPr>
          <w:highlight w:val="none"/>
        </w:rPr>
      </w:pPr>
    </w:p>
    <w:p w14:paraId="45F8F811">
      <w:pPr>
        <w:ind w:firstLine="560"/>
        <w:outlineLvl w:val="3"/>
        <w:rPr>
          <w:highlight w:val="none"/>
        </w:rPr>
      </w:pPr>
      <w:bookmarkStart w:id="31" w:name="_Toc_4_4_0000000032"/>
      <w:r>
        <w:rPr>
          <w:rFonts w:ascii="方正仿宋_GBK" w:hAnsi="方正仿宋_GBK" w:eastAsia="方正仿宋_GBK" w:cs="方正仿宋_GBK"/>
          <w:color w:val="000000"/>
          <w:sz w:val="28"/>
          <w:highlight w:val="none"/>
        </w:rPr>
        <w:t>29.揽月湾旅游景区婚姻登记试点建设费用绩效目标表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10C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8DC87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4AE7A35">
            <w:pPr>
              <w:pStyle w:val="15"/>
              <w:rPr>
                <w:highlight w:val="none"/>
              </w:rPr>
            </w:pPr>
            <w:r>
              <w:rPr>
                <w:highlight w:val="none"/>
              </w:rPr>
              <w:t>单位：万元</w:t>
            </w:r>
          </w:p>
        </w:tc>
      </w:tr>
      <w:tr w14:paraId="2F6CA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0AAB8">
            <w:pPr>
              <w:pStyle w:val="18"/>
              <w:rPr>
                <w:highlight w:val="none"/>
              </w:rPr>
            </w:pPr>
            <w:r>
              <w:rPr>
                <w:highlight w:val="none"/>
              </w:rPr>
              <w:t>项目编码</w:t>
            </w:r>
          </w:p>
        </w:tc>
        <w:tc>
          <w:tcPr>
            <w:tcW w:w="2608" w:type="dxa"/>
            <w:gridSpan w:val="2"/>
            <w:vAlign w:val="center"/>
          </w:tcPr>
          <w:p w14:paraId="050A63CB">
            <w:pPr>
              <w:pStyle w:val="17"/>
              <w:rPr>
                <w:highlight w:val="none"/>
              </w:rPr>
            </w:pPr>
            <w:r>
              <w:rPr>
                <w:highlight w:val="none"/>
              </w:rPr>
              <w:t>13020924P000851100029</w:t>
            </w:r>
          </w:p>
        </w:tc>
        <w:tc>
          <w:tcPr>
            <w:tcW w:w="1587" w:type="dxa"/>
            <w:vAlign w:val="center"/>
          </w:tcPr>
          <w:p w14:paraId="63A1B4B2">
            <w:pPr>
              <w:pStyle w:val="18"/>
              <w:rPr>
                <w:highlight w:val="none"/>
              </w:rPr>
            </w:pPr>
            <w:r>
              <w:rPr>
                <w:highlight w:val="none"/>
              </w:rPr>
              <w:t>项目名称</w:t>
            </w:r>
          </w:p>
        </w:tc>
        <w:tc>
          <w:tcPr>
            <w:tcW w:w="4422" w:type="dxa"/>
            <w:gridSpan w:val="3"/>
            <w:vAlign w:val="center"/>
          </w:tcPr>
          <w:p w14:paraId="1C7631AD">
            <w:pPr>
              <w:pStyle w:val="17"/>
              <w:rPr>
                <w:highlight w:val="none"/>
              </w:rPr>
            </w:pPr>
            <w:r>
              <w:rPr>
                <w:highlight w:val="none"/>
              </w:rPr>
              <w:t>揽月湾旅游景区婚姻登记试点建设费用</w:t>
            </w:r>
          </w:p>
        </w:tc>
      </w:tr>
      <w:tr w14:paraId="7A40D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BE0E4">
            <w:pPr>
              <w:pStyle w:val="18"/>
              <w:rPr>
                <w:highlight w:val="none"/>
              </w:rPr>
            </w:pPr>
            <w:r>
              <w:rPr>
                <w:highlight w:val="none"/>
              </w:rPr>
              <w:t>预算规模及资金用途</w:t>
            </w:r>
          </w:p>
        </w:tc>
        <w:tc>
          <w:tcPr>
            <w:tcW w:w="1276" w:type="dxa"/>
            <w:vAlign w:val="center"/>
          </w:tcPr>
          <w:p w14:paraId="4D9306D6">
            <w:pPr>
              <w:pStyle w:val="18"/>
              <w:rPr>
                <w:highlight w:val="none"/>
              </w:rPr>
            </w:pPr>
            <w:r>
              <w:rPr>
                <w:highlight w:val="none"/>
              </w:rPr>
              <w:t>预算数</w:t>
            </w:r>
          </w:p>
        </w:tc>
        <w:tc>
          <w:tcPr>
            <w:tcW w:w="1332" w:type="dxa"/>
            <w:vAlign w:val="center"/>
          </w:tcPr>
          <w:p w14:paraId="6B2E7294">
            <w:pPr>
              <w:pStyle w:val="17"/>
              <w:rPr>
                <w:highlight w:val="none"/>
              </w:rPr>
            </w:pPr>
            <w:r>
              <w:rPr>
                <w:highlight w:val="none"/>
              </w:rPr>
              <w:t>53.03</w:t>
            </w:r>
          </w:p>
        </w:tc>
        <w:tc>
          <w:tcPr>
            <w:tcW w:w="1587" w:type="dxa"/>
            <w:vAlign w:val="center"/>
          </w:tcPr>
          <w:p w14:paraId="42B06781">
            <w:pPr>
              <w:pStyle w:val="18"/>
              <w:rPr>
                <w:highlight w:val="none"/>
              </w:rPr>
            </w:pPr>
            <w:r>
              <w:rPr>
                <w:highlight w:val="none"/>
              </w:rPr>
              <w:t>其中：财政    资金</w:t>
            </w:r>
          </w:p>
        </w:tc>
        <w:tc>
          <w:tcPr>
            <w:tcW w:w="1304" w:type="dxa"/>
            <w:vAlign w:val="center"/>
          </w:tcPr>
          <w:p w14:paraId="446FC7C9">
            <w:pPr>
              <w:pStyle w:val="17"/>
              <w:rPr>
                <w:highlight w:val="none"/>
              </w:rPr>
            </w:pPr>
            <w:r>
              <w:rPr>
                <w:highlight w:val="none"/>
              </w:rPr>
              <w:t>53.03</w:t>
            </w:r>
          </w:p>
        </w:tc>
        <w:tc>
          <w:tcPr>
            <w:tcW w:w="1276" w:type="dxa"/>
            <w:vAlign w:val="center"/>
          </w:tcPr>
          <w:p w14:paraId="227D4BA3">
            <w:pPr>
              <w:pStyle w:val="18"/>
              <w:rPr>
                <w:highlight w:val="none"/>
              </w:rPr>
            </w:pPr>
            <w:r>
              <w:rPr>
                <w:highlight w:val="none"/>
              </w:rPr>
              <w:t>其他资金</w:t>
            </w:r>
          </w:p>
        </w:tc>
        <w:tc>
          <w:tcPr>
            <w:tcW w:w="1843" w:type="dxa"/>
            <w:vAlign w:val="center"/>
          </w:tcPr>
          <w:p w14:paraId="4A5A3C3F">
            <w:pPr>
              <w:pStyle w:val="17"/>
              <w:rPr>
                <w:highlight w:val="none"/>
              </w:rPr>
            </w:pPr>
          </w:p>
        </w:tc>
      </w:tr>
      <w:tr w14:paraId="7EF5C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E4559">
            <w:pPr>
              <w:rPr>
                <w:highlight w:val="none"/>
              </w:rPr>
            </w:pPr>
          </w:p>
        </w:tc>
        <w:tc>
          <w:tcPr>
            <w:tcW w:w="8617" w:type="dxa"/>
            <w:gridSpan w:val="6"/>
            <w:vAlign w:val="center"/>
          </w:tcPr>
          <w:p w14:paraId="540F8D3A">
            <w:pPr>
              <w:pStyle w:val="17"/>
              <w:rPr>
                <w:rFonts w:hint="eastAsia" w:eastAsia="方正书宋_GBK"/>
                <w:highlight w:val="none"/>
                <w:lang w:val="en-US" w:eastAsia="zh-CN"/>
              </w:rPr>
            </w:pPr>
            <w:r>
              <w:rPr>
                <w:rFonts w:hint="eastAsia"/>
                <w:color w:val="auto"/>
                <w:highlight w:val="none"/>
                <w:lang w:val="en-US" w:eastAsia="zh-CN"/>
              </w:rPr>
              <w:t>区级资金53.03万元，主要用于</w:t>
            </w:r>
            <w:r>
              <w:rPr>
                <w:highlight w:val="none"/>
              </w:rPr>
              <w:t>揽月湾旅游景区婚姻登记试点建设费用</w:t>
            </w:r>
            <w:r>
              <w:rPr>
                <w:rFonts w:hint="eastAsia"/>
                <w:highlight w:val="none"/>
                <w:lang w:eastAsia="zh-CN"/>
              </w:rPr>
              <w:t>。</w:t>
            </w:r>
          </w:p>
        </w:tc>
      </w:tr>
      <w:tr w14:paraId="73DBC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8E201">
            <w:pPr>
              <w:pStyle w:val="18"/>
              <w:rPr>
                <w:highlight w:val="none"/>
              </w:rPr>
            </w:pPr>
            <w:r>
              <w:rPr>
                <w:highlight w:val="none"/>
              </w:rPr>
              <w:t>资金支出计划（%）</w:t>
            </w:r>
          </w:p>
        </w:tc>
        <w:tc>
          <w:tcPr>
            <w:tcW w:w="2608" w:type="dxa"/>
            <w:gridSpan w:val="2"/>
            <w:vAlign w:val="center"/>
          </w:tcPr>
          <w:p w14:paraId="5F38F125">
            <w:pPr>
              <w:pStyle w:val="18"/>
              <w:rPr>
                <w:highlight w:val="none"/>
              </w:rPr>
            </w:pPr>
            <w:r>
              <w:rPr>
                <w:highlight w:val="none"/>
              </w:rPr>
              <w:t>3月底</w:t>
            </w:r>
          </w:p>
        </w:tc>
        <w:tc>
          <w:tcPr>
            <w:tcW w:w="1587" w:type="dxa"/>
            <w:vAlign w:val="center"/>
          </w:tcPr>
          <w:p w14:paraId="2DA2B335">
            <w:pPr>
              <w:pStyle w:val="18"/>
              <w:rPr>
                <w:highlight w:val="none"/>
              </w:rPr>
            </w:pPr>
            <w:r>
              <w:rPr>
                <w:highlight w:val="none"/>
              </w:rPr>
              <w:t>6月底</w:t>
            </w:r>
          </w:p>
        </w:tc>
        <w:tc>
          <w:tcPr>
            <w:tcW w:w="1304" w:type="dxa"/>
            <w:vAlign w:val="center"/>
          </w:tcPr>
          <w:p w14:paraId="06A0CD75">
            <w:pPr>
              <w:pStyle w:val="18"/>
              <w:rPr>
                <w:highlight w:val="none"/>
              </w:rPr>
            </w:pPr>
            <w:r>
              <w:rPr>
                <w:highlight w:val="none"/>
              </w:rPr>
              <w:t>10月底</w:t>
            </w:r>
          </w:p>
        </w:tc>
        <w:tc>
          <w:tcPr>
            <w:tcW w:w="3118" w:type="dxa"/>
            <w:gridSpan w:val="2"/>
            <w:vAlign w:val="center"/>
          </w:tcPr>
          <w:p w14:paraId="635B84CA">
            <w:pPr>
              <w:pStyle w:val="18"/>
              <w:rPr>
                <w:highlight w:val="none"/>
              </w:rPr>
            </w:pPr>
            <w:r>
              <w:rPr>
                <w:highlight w:val="none"/>
              </w:rPr>
              <w:t>12月底</w:t>
            </w:r>
          </w:p>
        </w:tc>
      </w:tr>
      <w:tr w14:paraId="4C88E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E4886">
            <w:pPr>
              <w:rPr>
                <w:highlight w:val="none"/>
              </w:rPr>
            </w:pPr>
          </w:p>
        </w:tc>
        <w:tc>
          <w:tcPr>
            <w:tcW w:w="2608" w:type="dxa"/>
            <w:gridSpan w:val="2"/>
            <w:vAlign w:val="center"/>
          </w:tcPr>
          <w:p w14:paraId="7079B21C">
            <w:pPr>
              <w:pStyle w:val="19"/>
              <w:rPr>
                <w:highlight w:val="none"/>
              </w:rPr>
            </w:pPr>
            <w:r>
              <w:rPr>
                <w:highlight w:val="none"/>
              </w:rPr>
              <w:t>25%</w:t>
            </w:r>
          </w:p>
        </w:tc>
        <w:tc>
          <w:tcPr>
            <w:tcW w:w="1587" w:type="dxa"/>
            <w:vAlign w:val="center"/>
          </w:tcPr>
          <w:p w14:paraId="4C750889">
            <w:pPr>
              <w:pStyle w:val="19"/>
              <w:rPr>
                <w:highlight w:val="none"/>
              </w:rPr>
            </w:pPr>
            <w:r>
              <w:rPr>
                <w:highlight w:val="none"/>
              </w:rPr>
              <w:t>50%</w:t>
            </w:r>
          </w:p>
        </w:tc>
        <w:tc>
          <w:tcPr>
            <w:tcW w:w="1304" w:type="dxa"/>
            <w:vAlign w:val="center"/>
          </w:tcPr>
          <w:p w14:paraId="1C0D98C9">
            <w:pPr>
              <w:pStyle w:val="19"/>
              <w:rPr>
                <w:highlight w:val="none"/>
              </w:rPr>
            </w:pPr>
            <w:r>
              <w:rPr>
                <w:highlight w:val="none"/>
              </w:rPr>
              <w:t>75%</w:t>
            </w:r>
          </w:p>
        </w:tc>
        <w:tc>
          <w:tcPr>
            <w:tcW w:w="3118" w:type="dxa"/>
            <w:gridSpan w:val="2"/>
            <w:vAlign w:val="center"/>
          </w:tcPr>
          <w:p w14:paraId="7E91008F">
            <w:pPr>
              <w:pStyle w:val="19"/>
              <w:rPr>
                <w:highlight w:val="none"/>
              </w:rPr>
            </w:pPr>
            <w:r>
              <w:rPr>
                <w:highlight w:val="none"/>
              </w:rPr>
              <w:t>100%</w:t>
            </w:r>
          </w:p>
        </w:tc>
      </w:tr>
      <w:tr w14:paraId="313E7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4AECD">
            <w:pPr>
              <w:pStyle w:val="18"/>
              <w:rPr>
                <w:highlight w:val="none"/>
              </w:rPr>
            </w:pPr>
            <w:r>
              <w:rPr>
                <w:highlight w:val="none"/>
              </w:rPr>
              <w:t>绩效目标</w:t>
            </w:r>
          </w:p>
        </w:tc>
        <w:tc>
          <w:tcPr>
            <w:tcW w:w="8617" w:type="dxa"/>
            <w:gridSpan w:val="6"/>
            <w:vAlign w:val="center"/>
          </w:tcPr>
          <w:p w14:paraId="38FAB544">
            <w:pPr>
              <w:pStyle w:val="17"/>
              <w:rPr>
                <w:rFonts w:hint="default" w:eastAsia="方正书宋_GBK"/>
                <w:highlight w:val="none"/>
                <w:lang w:val="en-US" w:eastAsia="zh-CN"/>
              </w:rPr>
            </w:pPr>
            <w:r>
              <w:rPr>
                <w:highlight w:val="none"/>
              </w:rPr>
              <w:t>1.</w:t>
            </w:r>
            <w:r>
              <w:rPr>
                <w:rFonts w:hint="eastAsia"/>
                <w:highlight w:val="none"/>
                <w:lang w:val="en-US" w:eastAsia="zh-CN"/>
              </w:rPr>
              <w:t>建设完成</w:t>
            </w:r>
            <w:r>
              <w:rPr>
                <w:highlight w:val="none"/>
              </w:rPr>
              <w:t>揽月湾旅游景区婚姻登记试点建设</w:t>
            </w:r>
            <w:r>
              <w:rPr>
                <w:rFonts w:hint="eastAsia"/>
                <w:highlight w:val="none"/>
                <w:lang w:eastAsia="zh-CN"/>
              </w:rPr>
              <w:t>，</w:t>
            </w:r>
            <w:r>
              <w:rPr>
                <w:rFonts w:hint="eastAsia"/>
                <w:highlight w:val="none"/>
                <w:lang w:val="en-US" w:eastAsia="zh-CN"/>
              </w:rPr>
              <w:t>完成创建户外颁证基地建设及婚俗改革推广。</w:t>
            </w:r>
          </w:p>
        </w:tc>
      </w:tr>
    </w:tbl>
    <w:p w14:paraId="3927A148">
      <w:pPr>
        <w:spacing w:line="2" w:lineRule="exact"/>
        <w:jc w:val="center"/>
        <w:rPr>
          <w:highlight w:val="none"/>
        </w:rPr>
      </w:pPr>
    </w:p>
    <w:tbl>
      <w:tblPr>
        <w:tblStyle w:val="9"/>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D2B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A0C2C">
            <w:pPr>
              <w:pStyle w:val="18"/>
              <w:rPr>
                <w:highlight w:val="none"/>
              </w:rPr>
            </w:pPr>
            <w:r>
              <w:rPr>
                <w:highlight w:val="none"/>
              </w:rPr>
              <w:t>一级指标</w:t>
            </w:r>
          </w:p>
        </w:tc>
        <w:tc>
          <w:tcPr>
            <w:tcW w:w="1276" w:type="dxa"/>
            <w:vAlign w:val="center"/>
          </w:tcPr>
          <w:p w14:paraId="508D329C">
            <w:pPr>
              <w:pStyle w:val="18"/>
              <w:rPr>
                <w:highlight w:val="none"/>
              </w:rPr>
            </w:pPr>
            <w:r>
              <w:rPr>
                <w:highlight w:val="none"/>
              </w:rPr>
              <w:t>二级指标</w:t>
            </w:r>
          </w:p>
        </w:tc>
        <w:tc>
          <w:tcPr>
            <w:tcW w:w="1332" w:type="dxa"/>
            <w:vAlign w:val="center"/>
          </w:tcPr>
          <w:p w14:paraId="3E57B1A8">
            <w:pPr>
              <w:pStyle w:val="18"/>
              <w:rPr>
                <w:highlight w:val="none"/>
              </w:rPr>
            </w:pPr>
            <w:r>
              <w:rPr>
                <w:highlight w:val="none"/>
              </w:rPr>
              <w:t>三级指标</w:t>
            </w:r>
          </w:p>
        </w:tc>
        <w:tc>
          <w:tcPr>
            <w:tcW w:w="2891" w:type="dxa"/>
            <w:vAlign w:val="center"/>
          </w:tcPr>
          <w:p w14:paraId="1C7E216F">
            <w:pPr>
              <w:pStyle w:val="18"/>
              <w:rPr>
                <w:highlight w:val="none"/>
              </w:rPr>
            </w:pPr>
            <w:r>
              <w:rPr>
                <w:highlight w:val="none"/>
              </w:rPr>
              <w:t>绩效指标描述</w:t>
            </w:r>
          </w:p>
        </w:tc>
        <w:tc>
          <w:tcPr>
            <w:tcW w:w="1276" w:type="dxa"/>
            <w:vAlign w:val="center"/>
          </w:tcPr>
          <w:p w14:paraId="6FA3E066">
            <w:pPr>
              <w:pStyle w:val="18"/>
              <w:rPr>
                <w:highlight w:val="none"/>
              </w:rPr>
            </w:pPr>
            <w:r>
              <w:rPr>
                <w:highlight w:val="none"/>
              </w:rPr>
              <w:t>指标值</w:t>
            </w:r>
          </w:p>
        </w:tc>
        <w:tc>
          <w:tcPr>
            <w:tcW w:w="1843" w:type="dxa"/>
            <w:vAlign w:val="center"/>
          </w:tcPr>
          <w:p w14:paraId="41DABCB6">
            <w:pPr>
              <w:pStyle w:val="18"/>
              <w:rPr>
                <w:highlight w:val="none"/>
              </w:rPr>
            </w:pPr>
            <w:r>
              <w:rPr>
                <w:highlight w:val="none"/>
              </w:rPr>
              <w:t>指标值确定依据</w:t>
            </w:r>
          </w:p>
        </w:tc>
      </w:tr>
      <w:tr w14:paraId="7C87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0A040">
            <w:pPr>
              <w:pStyle w:val="19"/>
              <w:rPr>
                <w:highlight w:val="none"/>
              </w:rPr>
            </w:pPr>
            <w:r>
              <w:rPr>
                <w:highlight w:val="none"/>
              </w:rPr>
              <w:t>产出指标</w:t>
            </w:r>
          </w:p>
        </w:tc>
        <w:tc>
          <w:tcPr>
            <w:tcW w:w="1276" w:type="dxa"/>
            <w:vAlign w:val="center"/>
          </w:tcPr>
          <w:p w14:paraId="4FB2468B">
            <w:pPr>
              <w:pStyle w:val="17"/>
              <w:rPr>
                <w:highlight w:val="none"/>
              </w:rPr>
            </w:pPr>
            <w:r>
              <w:rPr>
                <w:highlight w:val="none"/>
              </w:rPr>
              <w:t>数量指标</w:t>
            </w:r>
          </w:p>
        </w:tc>
        <w:tc>
          <w:tcPr>
            <w:tcW w:w="1332" w:type="dxa"/>
            <w:vAlign w:val="center"/>
          </w:tcPr>
          <w:p w14:paraId="4AE1E63E">
            <w:pPr>
              <w:pStyle w:val="17"/>
              <w:rPr>
                <w:highlight w:val="none"/>
              </w:rPr>
            </w:pPr>
            <w:r>
              <w:rPr>
                <w:highlight w:val="none"/>
              </w:rPr>
              <w:t>婚姻服务人数</w:t>
            </w:r>
          </w:p>
        </w:tc>
        <w:tc>
          <w:tcPr>
            <w:tcW w:w="2891" w:type="dxa"/>
            <w:vAlign w:val="center"/>
          </w:tcPr>
          <w:p w14:paraId="65E83E96">
            <w:pPr>
              <w:pStyle w:val="17"/>
              <w:rPr>
                <w:highlight w:val="none"/>
              </w:rPr>
            </w:pPr>
            <w:r>
              <w:rPr>
                <w:highlight w:val="none"/>
              </w:rPr>
              <w:t>婚姻服务人数</w:t>
            </w:r>
          </w:p>
        </w:tc>
        <w:tc>
          <w:tcPr>
            <w:tcW w:w="1276" w:type="dxa"/>
            <w:vAlign w:val="center"/>
          </w:tcPr>
          <w:p w14:paraId="6C3401C2">
            <w:pPr>
              <w:pStyle w:val="17"/>
              <w:rPr>
                <w:highlight w:val="none"/>
              </w:rPr>
            </w:pPr>
            <w:r>
              <w:rPr>
                <w:highlight w:val="none"/>
              </w:rPr>
              <w:t>≥1000对</w:t>
            </w:r>
          </w:p>
        </w:tc>
        <w:tc>
          <w:tcPr>
            <w:tcW w:w="1843" w:type="dxa"/>
            <w:vAlign w:val="center"/>
          </w:tcPr>
          <w:p w14:paraId="50FB50B1">
            <w:pPr>
              <w:pStyle w:val="17"/>
              <w:rPr>
                <w:highlight w:val="none"/>
              </w:rPr>
            </w:pPr>
          </w:p>
        </w:tc>
      </w:tr>
      <w:tr w14:paraId="0AB24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D98D0">
            <w:pPr>
              <w:rPr>
                <w:highlight w:val="none"/>
              </w:rPr>
            </w:pPr>
          </w:p>
        </w:tc>
        <w:tc>
          <w:tcPr>
            <w:tcW w:w="1276" w:type="dxa"/>
            <w:vAlign w:val="center"/>
          </w:tcPr>
          <w:p w14:paraId="01B5CCB9">
            <w:pPr>
              <w:pStyle w:val="17"/>
              <w:rPr>
                <w:highlight w:val="none"/>
              </w:rPr>
            </w:pPr>
            <w:r>
              <w:rPr>
                <w:highlight w:val="none"/>
              </w:rPr>
              <w:t>质量指标</w:t>
            </w:r>
          </w:p>
        </w:tc>
        <w:tc>
          <w:tcPr>
            <w:tcW w:w="1332" w:type="dxa"/>
            <w:vAlign w:val="center"/>
          </w:tcPr>
          <w:p w14:paraId="6B4DAC38">
            <w:pPr>
              <w:pStyle w:val="17"/>
              <w:rPr>
                <w:highlight w:val="none"/>
              </w:rPr>
            </w:pPr>
            <w:r>
              <w:rPr>
                <w:highlight w:val="none"/>
              </w:rPr>
              <w:t>项目完成率</w:t>
            </w:r>
          </w:p>
        </w:tc>
        <w:tc>
          <w:tcPr>
            <w:tcW w:w="2891" w:type="dxa"/>
            <w:vAlign w:val="center"/>
          </w:tcPr>
          <w:p w14:paraId="5A464DE2">
            <w:pPr>
              <w:pStyle w:val="17"/>
              <w:rPr>
                <w:highlight w:val="none"/>
              </w:rPr>
            </w:pPr>
            <w:r>
              <w:rPr>
                <w:highlight w:val="none"/>
              </w:rPr>
              <w:t>项目完成率</w:t>
            </w:r>
          </w:p>
        </w:tc>
        <w:tc>
          <w:tcPr>
            <w:tcW w:w="1276" w:type="dxa"/>
            <w:vAlign w:val="center"/>
          </w:tcPr>
          <w:p w14:paraId="323B057A">
            <w:pPr>
              <w:pStyle w:val="17"/>
              <w:rPr>
                <w:highlight w:val="none"/>
              </w:rPr>
            </w:pPr>
            <w:r>
              <w:rPr>
                <w:highlight w:val="none"/>
              </w:rPr>
              <w:t>≥94%</w:t>
            </w:r>
          </w:p>
        </w:tc>
        <w:tc>
          <w:tcPr>
            <w:tcW w:w="1843" w:type="dxa"/>
            <w:vAlign w:val="center"/>
          </w:tcPr>
          <w:p w14:paraId="543C733A">
            <w:pPr>
              <w:pStyle w:val="17"/>
              <w:rPr>
                <w:highlight w:val="none"/>
              </w:rPr>
            </w:pPr>
          </w:p>
        </w:tc>
      </w:tr>
      <w:tr w14:paraId="48871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40529">
            <w:pPr>
              <w:rPr>
                <w:highlight w:val="none"/>
              </w:rPr>
            </w:pPr>
          </w:p>
        </w:tc>
        <w:tc>
          <w:tcPr>
            <w:tcW w:w="1276" w:type="dxa"/>
            <w:vAlign w:val="center"/>
          </w:tcPr>
          <w:p w14:paraId="29A0B881">
            <w:pPr>
              <w:pStyle w:val="17"/>
              <w:rPr>
                <w:highlight w:val="none"/>
              </w:rPr>
            </w:pPr>
            <w:r>
              <w:rPr>
                <w:highlight w:val="none"/>
              </w:rPr>
              <w:t>时效指标</w:t>
            </w:r>
          </w:p>
        </w:tc>
        <w:tc>
          <w:tcPr>
            <w:tcW w:w="1332" w:type="dxa"/>
            <w:vAlign w:val="center"/>
          </w:tcPr>
          <w:p w14:paraId="19DB8BB1">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05E66EF">
            <w:pPr>
              <w:pStyle w:val="17"/>
              <w:rPr>
                <w:highlight w:val="none"/>
              </w:rPr>
            </w:pPr>
            <w:r>
              <w:rPr>
                <w:rFonts w:hint="eastAsia"/>
                <w:highlight w:val="none"/>
                <w:lang w:val="en-US" w:eastAsia="zh-CN"/>
              </w:rPr>
              <w:t>资金拨付完成时限</w:t>
            </w:r>
          </w:p>
        </w:tc>
        <w:tc>
          <w:tcPr>
            <w:tcW w:w="1276" w:type="dxa"/>
            <w:vAlign w:val="center"/>
          </w:tcPr>
          <w:p w14:paraId="78AA119B">
            <w:pPr>
              <w:pStyle w:val="17"/>
              <w:rPr>
                <w:highlight w:val="none"/>
              </w:rPr>
            </w:pPr>
            <w:r>
              <w:rPr>
                <w:highlight w:val="none"/>
              </w:rPr>
              <w:t>≤1年</w:t>
            </w:r>
          </w:p>
        </w:tc>
        <w:tc>
          <w:tcPr>
            <w:tcW w:w="1843" w:type="dxa"/>
            <w:vAlign w:val="center"/>
          </w:tcPr>
          <w:p w14:paraId="1319F860">
            <w:pPr>
              <w:pStyle w:val="17"/>
              <w:rPr>
                <w:highlight w:val="none"/>
              </w:rPr>
            </w:pPr>
          </w:p>
        </w:tc>
      </w:tr>
      <w:tr w14:paraId="77E73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4C36C">
            <w:pPr>
              <w:rPr>
                <w:highlight w:val="none"/>
              </w:rPr>
            </w:pPr>
          </w:p>
        </w:tc>
        <w:tc>
          <w:tcPr>
            <w:tcW w:w="1276" w:type="dxa"/>
            <w:vAlign w:val="center"/>
          </w:tcPr>
          <w:p w14:paraId="6024E41E">
            <w:pPr>
              <w:pStyle w:val="17"/>
              <w:rPr>
                <w:highlight w:val="none"/>
              </w:rPr>
            </w:pPr>
            <w:r>
              <w:rPr>
                <w:highlight w:val="none"/>
              </w:rPr>
              <w:t>成本指标</w:t>
            </w:r>
          </w:p>
        </w:tc>
        <w:tc>
          <w:tcPr>
            <w:tcW w:w="1332" w:type="dxa"/>
            <w:vAlign w:val="center"/>
          </w:tcPr>
          <w:p w14:paraId="38C6A902">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0F0EE437">
            <w:pPr>
              <w:pStyle w:val="17"/>
              <w:rPr>
                <w:rFonts w:ascii="方正书宋_GBK" w:hAnsi="方正书宋_GBK" w:eastAsia="方正书宋_GBK" w:cs="方正书宋_GBK"/>
                <w:sz w:val="21"/>
                <w:szCs w:val="24"/>
                <w:highlight w:val="none"/>
                <w:lang w:val="en-US" w:eastAsia="uk-UA" w:bidi="ar-SA"/>
              </w:rPr>
            </w:pPr>
            <w:r>
              <w:rPr>
                <w:rFonts w:hint="eastAsia"/>
                <w:highlight w:val="none"/>
                <w:lang w:val="en-US" w:eastAsia="zh-CN"/>
              </w:rPr>
              <w:t>控制在年初预算内</w:t>
            </w:r>
          </w:p>
        </w:tc>
        <w:tc>
          <w:tcPr>
            <w:tcW w:w="1276" w:type="dxa"/>
            <w:vAlign w:val="center"/>
          </w:tcPr>
          <w:p w14:paraId="6E8D586F">
            <w:pPr>
              <w:pStyle w:val="17"/>
              <w:rPr>
                <w:highlight w:val="none"/>
              </w:rPr>
            </w:pPr>
            <w:r>
              <w:rPr>
                <w:highlight w:val="none"/>
              </w:rPr>
              <w:t>≤53.03万元</w:t>
            </w:r>
          </w:p>
        </w:tc>
        <w:tc>
          <w:tcPr>
            <w:tcW w:w="1843" w:type="dxa"/>
            <w:vAlign w:val="center"/>
          </w:tcPr>
          <w:p w14:paraId="731202AD">
            <w:pPr>
              <w:pStyle w:val="17"/>
              <w:rPr>
                <w:highlight w:val="none"/>
              </w:rPr>
            </w:pPr>
          </w:p>
        </w:tc>
      </w:tr>
      <w:tr w14:paraId="5760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D3AA5">
            <w:pPr>
              <w:pStyle w:val="19"/>
              <w:rPr>
                <w:highlight w:val="none"/>
              </w:rPr>
            </w:pPr>
            <w:r>
              <w:rPr>
                <w:highlight w:val="none"/>
              </w:rPr>
              <w:t>效益指标</w:t>
            </w:r>
          </w:p>
        </w:tc>
        <w:tc>
          <w:tcPr>
            <w:tcW w:w="1276" w:type="dxa"/>
            <w:vAlign w:val="center"/>
          </w:tcPr>
          <w:p w14:paraId="2B1B4ACF">
            <w:pPr>
              <w:pStyle w:val="17"/>
              <w:rPr>
                <w:highlight w:val="none"/>
              </w:rPr>
            </w:pPr>
            <w:r>
              <w:rPr>
                <w:highlight w:val="none"/>
              </w:rPr>
              <w:t>社会效益指标</w:t>
            </w:r>
          </w:p>
        </w:tc>
        <w:tc>
          <w:tcPr>
            <w:tcW w:w="1332" w:type="dxa"/>
            <w:vAlign w:val="center"/>
          </w:tcPr>
          <w:p w14:paraId="4F6FD05F">
            <w:pPr>
              <w:pStyle w:val="17"/>
              <w:rPr>
                <w:highlight w:val="none"/>
              </w:rPr>
            </w:pPr>
            <w:r>
              <w:rPr>
                <w:highlight w:val="none"/>
              </w:rPr>
              <w:t>婚姻服务水平提升</w:t>
            </w:r>
          </w:p>
        </w:tc>
        <w:tc>
          <w:tcPr>
            <w:tcW w:w="2891" w:type="dxa"/>
            <w:vAlign w:val="center"/>
          </w:tcPr>
          <w:p w14:paraId="3D8F0AC1">
            <w:pPr>
              <w:pStyle w:val="17"/>
              <w:rPr>
                <w:highlight w:val="none"/>
              </w:rPr>
            </w:pPr>
            <w:r>
              <w:rPr>
                <w:highlight w:val="none"/>
              </w:rPr>
              <w:t>婚姻服务水平提升</w:t>
            </w:r>
          </w:p>
        </w:tc>
        <w:tc>
          <w:tcPr>
            <w:tcW w:w="1276" w:type="dxa"/>
            <w:vAlign w:val="center"/>
          </w:tcPr>
          <w:p w14:paraId="406EE081">
            <w:pPr>
              <w:pStyle w:val="17"/>
              <w:rPr>
                <w:highlight w:val="none"/>
              </w:rPr>
            </w:pPr>
            <w:r>
              <w:rPr>
                <w:highlight w:val="none"/>
              </w:rPr>
              <w:t>≥98%</w:t>
            </w:r>
          </w:p>
        </w:tc>
        <w:tc>
          <w:tcPr>
            <w:tcW w:w="1843" w:type="dxa"/>
            <w:vAlign w:val="center"/>
          </w:tcPr>
          <w:p w14:paraId="3D9083CD">
            <w:pPr>
              <w:pStyle w:val="17"/>
              <w:rPr>
                <w:highlight w:val="none"/>
              </w:rPr>
            </w:pPr>
          </w:p>
        </w:tc>
      </w:tr>
      <w:tr w14:paraId="3556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5474A">
            <w:pPr>
              <w:pStyle w:val="19"/>
              <w:rPr>
                <w:highlight w:val="none"/>
              </w:rPr>
            </w:pPr>
            <w:r>
              <w:rPr>
                <w:highlight w:val="none"/>
              </w:rPr>
              <w:t>满意度指标</w:t>
            </w:r>
          </w:p>
        </w:tc>
        <w:tc>
          <w:tcPr>
            <w:tcW w:w="1276" w:type="dxa"/>
            <w:vAlign w:val="center"/>
          </w:tcPr>
          <w:p w14:paraId="0ACC6AF0">
            <w:pPr>
              <w:pStyle w:val="17"/>
              <w:rPr>
                <w:highlight w:val="none"/>
              </w:rPr>
            </w:pPr>
            <w:r>
              <w:rPr>
                <w:highlight w:val="none"/>
              </w:rPr>
              <w:t>服务对象满意度指标</w:t>
            </w:r>
          </w:p>
        </w:tc>
        <w:tc>
          <w:tcPr>
            <w:tcW w:w="1332" w:type="dxa"/>
            <w:vAlign w:val="center"/>
          </w:tcPr>
          <w:p w14:paraId="39470879">
            <w:pPr>
              <w:pStyle w:val="17"/>
              <w:rPr>
                <w:highlight w:val="none"/>
              </w:rPr>
            </w:pPr>
            <w:r>
              <w:rPr>
                <w:highlight w:val="none"/>
              </w:rPr>
              <w:t>服务对象满意指示</w:t>
            </w:r>
          </w:p>
        </w:tc>
        <w:tc>
          <w:tcPr>
            <w:tcW w:w="2891" w:type="dxa"/>
            <w:vAlign w:val="center"/>
          </w:tcPr>
          <w:p w14:paraId="463E0DD2">
            <w:pPr>
              <w:pStyle w:val="17"/>
              <w:rPr>
                <w:highlight w:val="none"/>
              </w:rPr>
            </w:pPr>
            <w:r>
              <w:rPr>
                <w:highlight w:val="none"/>
              </w:rPr>
              <w:t>服务对象满意指标</w:t>
            </w:r>
          </w:p>
        </w:tc>
        <w:tc>
          <w:tcPr>
            <w:tcW w:w="1276" w:type="dxa"/>
            <w:vAlign w:val="center"/>
          </w:tcPr>
          <w:p w14:paraId="69545824">
            <w:pPr>
              <w:pStyle w:val="17"/>
              <w:rPr>
                <w:highlight w:val="none"/>
              </w:rPr>
            </w:pPr>
            <w:r>
              <w:rPr>
                <w:highlight w:val="none"/>
              </w:rPr>
              <w:t>≥98%</w:t>
            </w:r>
          </w:p>
        </w:tc>
        <w:tc>
          <w:tcPr>
            <w:tcW w:w="1843" w:type="dxa"/>
            <w:vAlign w:val="center"/>
          </w:tcPr>
          <w:p w14:paraId="56CE2C98">
            <w:pPr>
              <w:pStyle w:val="17"/>
              <w:rPr>
                <w:highlight w:val="none"/>
              </w:rPr>
            </w:pPr>
          </w:p>
        </w:tc>
      </w:tr>
    </w:tbl>
    <w:p w14:paraId="66DAF214">
      <w:pPr>
        <w:rPr>
          <w:highlight w:val="none"/>
        </w:rPr>
        <w:sectPr>
          <w:pgSz w:w="11900" w:h="16840"/>
          <w:pgMar w:top="1984" w:right="1304" w:bottom="1134" w:left="1304" w:header="720" w:footer="720" w:gutter="0"/>
          <w:pgNumType w:fmt="decimal"/>
          <w:cols w:space="720" w:num="1"/>
        </w:sectPr>
      </w:pPr>
    </w:p>
    <w:p w14:paraId="4B88D5C3">
      <w:pPr>
        <w:jc w:val="center"/>
        <w:rPr>
          <w:highlight w:val="none"/>
        </w:rPr>
      </w:pPr>
    </w:p>
    <w:p w14:paraId="1A74FEFE">
      <w:pPr>
        <w:ind w:firstLine="560"/>
        <w:outlineLvl w:val="3"/>
        <w:rPr>
          <w:highlight w:val="none"/>
        </w:rPr>
      </w:pPr>
      <w:bookmarkStart w:id="32" w:name="_Toc_4_4_0000000033"/>
      <w:r>
        <w:rPr>
          <w:rFonts w:ascii="方正仿宋_GBK" w:hAnsi="方正仿宋_GBK" w:eastAsia="方正仿宋_GBK" w:cs="方正仿宋_GBK"/>
          <w:color w:val="000000"/>
          <w:sz w:val="28"/>
          <w:highlight w:val="none"/>
        </w:rPr>
        <w:t>30.老年人能力评估费绩效目标表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44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056FBB">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8AD774E">
            <w:pPr>
              <w:pStyle w:val="15"/>
              <w:rPr>
                <w:highlight w:val="none"/>
              </w:rPr>
            </w:pPr>
            <w:r>
              <w:rPr>
                <w:highlight w:val="none"/>
              </w:rPr>
              <w:t>单位：万元</w:t>
            </w:r>
          </w:p>
        </w:tc>
      </w:tr>
      <w:tr w14:paraId="5B462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594C4">
            <w:pPr>
              <w:pStyle w:val="18"/>
              <w:rPr>
                <w:highlight w:val="none"/>
              </w:rPr>
            </w:pPr>
            <w:r>
              <w:rPr>
                <w:highlight w:val="none"/>
              </w:rPr>
              <w:t>项目编码</w:t>
            </w:r>
          </w:p>
        </w:tc>
        <w:tc>
          <w:tcPr>
            <w:tcW w:w="2608" w:type="dxa"/>
            <w:gridSpan w:val="2"/>
            <w:vAlign w:val="center"/>
          </w:tcPr>
          <w:p w14:paraId="1C9062CC">
            <w:pPr>
              <w:pStyle w:val="17"/>
              <w:rPr>
                <w:highlight w:val="none"/>
              </w:rPr>
            </w:pPr>
            <w:r>
              <w:rPr>
                <w:highlight w:val="none"/>
              </w:rPr>
              <w:t>13020924P001053100029</w:t>
            </w:r>
          </w:p>
        </w:tc>
        <w:tc>
          <w:tcPr>
            <w:tcW w:w="1587" w:type="dxa"/>
            <w:vAlign w:val="center"/>
          </w:tcPr>
          <w:p w14:paraId="660BACB4">
            <w:pPr>
              <w:pStyle w:val="18"/>
              <w:rPr>
                <w:highlight w:val="none"/>
              </w:rPr>
            </w:pPr>
            <w:r>
              <w:rPr>
                <w:highlight w:val="none"/>
              </w:rPr>
              <w:t>项目名称</w:t>
            </w:r>
          </w:p>
        </w:tc>
        <w:tc>
          <w:tcPr>
            <w:tcW w:w="4422" w:type="dxa"/>
            <w:gridSpan w:val="3"/>
            <w:vAlign w:val="center"/>
          </w:tcPr>
          <w:p w14:paraId="75A813BC">
            <w:pPr>
              <w:pStyle w:val="17"/>
              <w:rPr>
                <w:highlight w:val="none"/>
              </w:rPr>
            </w:pPr>
            <w:r>
              <w:rPr>
                <w:highlight w:val="none"/>
              </w:rPr>
              <w:t>老年人能力评估费</w:t>
            </w:r>
          </w:p>
        </w:tc>
      </w:tr>
      <w:tr w14:paraId="1313F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AF782">
            <w:pPr>
              <w:pStyle w:val="18"/>
              <w:rPr>
                <w:highlight w:val="none"/>
              </w:rPr>
            </w:pPr>
            <w:r>
              <w:rPr>
                <w:highlight w:val="none"/>
              </w:rPr>
              <w:t>预算规模及资金用途</w:t>
            </w:r>
          </w:p>
        </w:tc>
        <w:tc>
          <w:tcPr>
            <w:tcW w:w="1276" w:type="dxa"/>
            <w:vAlign w:val="center"/>
          </w:tcPr>
          <w:p w14:paraId="44778AC2">
            <w:pPr>
              <w:pStyle w:val="18"/>
              <w:rPr>
                <w:highlight w:val="none"/>
              </w:rPr>
            </w:pPr>
            <w:r>
              <w:rPr>
                <w:highlight w:val="none"/>
              </w:rPr>
              <w:t>预算数</w:t>
            </w:r>
          </w:p>
        </w:tc>
        <w:tc>
          <w:tcPr>
            <w:tcW w:w="1332" w:type="dxa"/>
            <w:vAlign w:val="center"/>
          </w:tcPr>
          <w:p w14:paraId="06AA671B">
            <w:pPr>
              <w:pStyle w:val="17"/>
              <w:rPr>
                <w:highlight w:val="none"/>
              </w:rPr>
            </w:pPr>
            <w:r>
              <w:rPr>
                <w:highlight w:val="none"/>
              </w:rPr>
              <w:t>15.00</w:t>
            </w:r>
          </w:p>
        </w:tc>
        <w:tc>
          <w:tcPr>
            <w:tcW w:w="1587" w:type="dxa"/>
            <w:vAlign w:val="center"/>
          </w:tcPr>
          <w:p w14:paraId="77D8B87F">
            <w:pPr>
              <w:pStyle w:val="18"/>
              <w:rPr>
                <w:highlight w:val="none"/>
              </w:rPr>
            </w:pPr>
            <w:r>
              <w:rPr>
                <w:highlight w:val="none"/>
              </w:rPr>
              <w:t>其中：财政    资金</w:t>
            </w:r>
          </w:p>
        </w:tc>
        <w:tc>
          <w:tcPr>
            <w:tcW w:w="1304" w:type="dxa"/>
            <w:vAlign w:val="center"/>
          </w:tcPr>
          <w:p w14:paraId="2B186B22">
            <w:pPr>
              <w:pStyle w:val="17"/>
              <w:rPr>
                <w:highlight w:val="none"/>
              </w:rPr>
            </w:pPr>
            <w:r>
              <w:rPr>
                <w:highlight w:val="none"/>
              </w:rPr>
              <w:t>15.00</w:t>
            </w:r>
          </w:p>
        </w:tc>
        <w:tc>
          <w:tcPr>
            <w:tcW w:w="1276" w:type="dxa"/>
            <w:vAlign w:val="center"/>
          </w:tcPr>
          <w:p w14:paraId="1300B683">
            <w:pPr>
              <w:pStyle w:val="18"/>
              <w:rPr>
                <w:highlight w:val="none"/>
              </w:rPr>
            </w:pPr>
            <w:r>
              <w:rPr>
                <w:highlight w:val="none"/>
              </w:rPr>
              <w:t>其他资金</w:t>
            </w:r>
          </w:p>
        </w:tc>
        <w:tc>
          <w:tcPr>
            <w:tcW w:w="1843" w:type="dxa"/>
            <w:vAlign w:val="center"/>
          </w:tcPr>
          <w:p w14:paraId="4CA18033">
            <w:pPr>
              <w:pStyle w:val="17"/>
              <w:rPr>
                <w:highlight w:val="none"/>
              </w:rPr>
            </w:pPr>
          </w:p>
        </w:tc>
      </w:tr>
      <w:tr w14:paraId="51265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6C5F4">
            <w:pPr>
              <w:rPr>
                <w:highlight w:val="none"/>
              </w:rPr>
            </w:pPr>
          </w:p>
        </w:tc>
        <w:tc>
          <w:tcPr>
            <w:tcW w:w="8617" w:type="dxa"/>
            <w:gridSpan w:val="6"/>
            <w:vAlign w:val="center"/>
          </w:tcPr>
          <w:p w14:paraId="4B55A50F">
            <w:pPr>
              <w:pStyle w:val="17"/>
              <w:rPr>
                <w:rFonts w:hint="eastAsia" w:eastAsia="方正书宋_GBK"/>
                <w:highlight w:val="none"/>
                <w:lang w:val="en-US" w:eastAsia="zh-CN"/>
              </w:rPr>
            </w:pPr>
            <w:r>
              <w:rPr>
                <w:rFonts w:hint="eastAsia"/>
                <w:color w:val="auto"/>
                <w:highlight w:val="none"/>
                <w:lang w:val="en-US" w:eastAsia="zh-CN"/>
              </w:rPr>
              <w:t>区级资金15万元，主要用于</w:t>
            </w:r>
            <w:r>
              <w:rPr>
                <w:highlight w:val="none"/>
              </w:rPr>
              <w:t>老年人能力评估费</w:t>
            </w:r>
            <w:r>
              <w:rPr>
                <w:rFonts w:hint="eastAsia"/>
                <w:highlight w:val="none"/>
                <w:lang w:eastAsia="zh-CN"/>
              </w:rPr>
              <w:t>。</w:t>
            </w:r>
          </w:p>
        </w:tc>
      </w:tr>
      <w:tr w14:paraId="007B1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162A5">
            <w:pPr>
              <w:pStyle w:val="18"/>
              <w:rPr>
                <w:highlight w:val="none"/>
              </w:rPr>
            </w:pPr>
            <w:r>
              <w:rPr>
                <w:highlight w:val="none"/>
              </w:rPr>
              <w:t>资金支出计划（%）</w:t>
            </w:r>
          </w:p>
        </w:tc>
        <w:tc>
          <w:tcPr>
            <w:tcW w:w="2608" w:type="dxa"/>
            <w:gridSpan w:val="2"/>
            <w:vAlign w:val="center"/>
          </w:tcPr>
          <w:p w14:paraId="5C1505A2">
            <w:pPr>
              <w:pStyle w:val="18"/>
              <w:rPr>
                <w:highlight w:val="none"/>
              </w:rPr>
            </w:pPr>
            <w:r>
              <w:rPr>
                <w:highlight w:val="none"/>
              </w:rPr>
              <w:t>3月底</w:t>
            </w:r>
          </w:p>
        </w:tc>
        <w:tc>
          <w:tcPr>
            <w:tcW w:w="1587" w:type="dxa"/>
            <w:vAlign w:val="center"/>
          </w:tcPr>
          <w:p w14:paraId="7AC141EF">
            <w:pPr>
              <w:pStyle w:val="18"/>
              <w:rPr>
                <w:highlight w:val="none"/>
              </w:rPr>
            </w:pPr>
            <w:r>
              <w:rPr>
                <w:highlight w:val="none"/>
              </w:rPr>
              <w:t>6月底</w:t>
            </w:r>
          </w:p>
        </w:tc>
        <w:tc>
          <w:tcPr>
            <w:tcW w:w="1304" w:type="dxa"/>
            <w:vAlign w:val="center"/>
          </w:tcPr>
          <w:p w14:paraId="367CC524">
            <w:pPr>
              <w:pStyle w:val="18"/>
              <w:rPr>
                <w:highlight w:val="none"/>
              </w:rPr>
            </w:pPr>
            <w:r>
              <w:rPr>
                <w:highlight w:val="none"/>
              </w:rPr>
              <w:t>10月底</w:t>
            </w:r>
          </w:p>
        </w:tc>
        <w:tc>
          <w:tcPr>
            <w:tcW w:w="3118" w:type="dxa"/>
            <w:gridSpan w:val="2"/>
            <w:vAlign w:val="center"/>
          </w:tcPr>
          <w:p w14:paraId="5B01084F">
            <w:pPr>
              <w:pStyle w:val="18"/>
              <w:rPr>
                <w:highlight w:val="none"/>
              </w:rPr>
            </w:pPr>
            <w:r>
              <w:rPr>
                <w:highlight w:val="none"/>
              </w:rPr>
              <w:t>12月底</w:t>
            </w:r>
          </w:p>
        </w:tc>
      </w:tr>
      <w:tr w14:paraId="557EB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8F1BE">
            <w:pPr>
              <w:rPr>
                <w:highlight w:val="none"/>
              </w:rPr>
            </w:pPr>
          </w:p>
        </w:tc>
        <w:tc>
          <w:tcPr>
            <w:tcW w:w="2608" w:type="dxa"/>
            <w:gridSpan w:val="2"/>
            <w:vAlign w:val="center"/>
          </w:tcPr>
          <w:p w14:paraId="36C72E8E">
            <w:pPr>
              <w:pStyle w:val="19"/>
              <w:rPr>
                <w:highlight w:val="none"/>
              </w:rPr>
            </w:pPr>
            <w:r>
              <w:rPr>
                <w:highlight w:val="none"/>
              </w:rPr>
              <w:t>25%</w:t>
            </w:r>
          </w:p>
        </w:tc>
        <w:tc>
          <w:tcPr>
            <w:tcW w:w="1587" w:type="dxa"/>
            <w:vAlign w:val="center"/>
          </w:tcPr>
          <w:p w14:paraId="02EFC61F">
            <w:pPr>
              <w:pStyle w:val="19"/>
              <w:rPr>
                <w:highlight w:val="none"/>
              </w:rPr>
            </w:pPr>
            <w:r>
              <w:rPr>
                <w:highlight w:val="none"/>
              </w:rPr>
              <w:t>50%</w:t>
            </w:r>
          </w:p>
        </w:tc>
        <w:tc>
          <w:tcPr>
            <w:tcW w:w="1304" w:type="dxa"/>
            <w:vAlign w:val="center"/>
          </w:tcPr>
          <w:p w14:paraId="2E8136C8">
            <w:pPr>
              <w:pStyle w:val="19"/>
              <w:rPr>
                <w:highlight w:val="none"/>
              </w:rPr>
            </w:pPr>
            <w:r>
              <w:rPr>
                <w:highlight w:val="none"/>
              </w:rPr>
              <w:t>75%</w:t>
            </w:r>
          </w:p>
        </w:tc>
        <w:tc>
          <w:tcPr>
            <w:tcW w:w="3118" w:type="dxa"/>
            <w:gridSpan w:val="2"/>
            <w:vAlign w:val="center"/>
          </w:tcPr>
          <w:p w14:paraId="3AA20A8B">
            <w:pPr>
              <w:pStyle w:val="19"/>
              <w:rPr>
                <w:highlight w:val="none"/>
              </w:rPr>
            </w:pPr>
            <w:r>
              <w:rPr>
                <w:highlight w:val="none"/>
              </w:rPr>
              <w:t>100%</w:t>
            </w:r>
          </w:p>
        </w:tc>
      </w:tr>
      <w:tr w14:paraId="19394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619AA">
            <w:pPr>
              <w:pStyle w:val="18"/>
              <w:rPr>
                <w:highlight w:val="none"/>
              </w:rPr>
            </w:pPr>
            <w:r>
              <w:rPr>
                <w:highlight w:val="none"/>
              </w:rPr>
              <w:t>绩效目标</w:t>
            </w:r>
          </w:p>
        </w:tc>
        <w:tc>
          <w:tcPr>
            <w:tcW w:w="8617" w:type="dxa"/>
            <w:gridSpan w:val="6"/>
            <w:vAlign w:val="center"/>
          </w:tcPr>
          <w:p w14:paraId="68769D85">
            <w:pPr>
              <w:pStyle w:val="17"/>
              <w:rPr>
                <w:rFonts w:hint="eastAsia" w:eastAsia="方正书宋_GBK"/>
                <w:highlight w:val="none"/>
                <w:lang w:eastAsia="zh-CN"/>
              </w:rPr>
            </w:pPr>
            <w:r>
              <w:rPr>
                <w:highlight w:val="none"/>
              </w:rPr>
              <w:t>1.</w:t>
            </w:r>
            <w:r>
              <w:rPr>
                <w:rFonts w:hint="eastAsia"/>
                <w:highlight w:val="none"/>
                <w:lang w:val="en-US" w:eastAsia="zh-CN"/>
              </w:rPr>
              <w:t>完成为我区失能、半失能等</w:t>
            </w:r>
            <w:r>
              <w:rPr>
                <w:highlight w:val="none"/>
              </w:rPr>
              <w:t>老年人能力评估</w:t>
            </w:r>
            <w:r>
              <w:rPr>
                <w:rFonts w:hint="eastAsia"/>
                <w:highlight w:val="none"/>
                <w:lang w:val="en-US" w:eastAsia="zh-CN"/>
              </w:rPr>
              <w:t>工作。</w:t>
            </w:r>
          </w:p>
        </w:tc>
      </w:tr>
    </w:tbl>
    <w:p w14:paraId="67B61CAD">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38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68F32">
            <w:pPr>
              <w:pStyle w:val="18"/>
              <w:rPr>
                <w:highlight w:val="none"/>
              </w:rPr>
            </w:pPr>
            <w:r>
              <w:rPr>
                <w:highlight w:val="none"/>
              </w:rPr>
              <w:t>一级指标</w:t>
            </w:r>
          </w:p>
        </w:tc>
        <w:tc>
          <w:tcPr>
            <w:tcW w:w="1276" w:type="dxa"/>
            <w:vAlign w:val="center"/>
          </w:tcPr>
          <w:p w14:paraId="12E5A5AF">
            <w:pPr>
              <w:pStyle w:val="18"/>
              <w:rPr>
                <w:highlight w:val="none"/>
              </w:rPr>
            </w:pPr>
            <w:r>
              <w:rPr>
                <w:highlight w:val="none"/>
              </w:rPr>
              <w:t>二级指标</w:t>
            </w:r>
          </w:p>
        </w:tc>
        <w:tc>
          <w:tcPr>
            <w:tcW w:w="1332" w:type="dxa"/>
            <w:vAlign w:val="center"/>
          </w:tcPr>
          <w:p w14:paraId="4220301F">
            <w:pPr>
              <w:pStyle w:val="18"/>
              <w:rPr>
                <w:highlight w:val="none"/>
              </w:rPr>
            </w:pPr>
            <w:r>
              <w:rPr>
                <w:highlight w:val="none"/>
              </w:rPr>
              <w:t>三级指标</w:t>
            </w:r>
          </w:p>
        </w:tc>
        <w:tc>
          <w:tcPr>
            <w:tcW w:w="2891" w:type="dxa"/>
            <w:vAlign w:val="center"/>
          </w:tcPr>
          <w:p w14:paraId="05D6578D">
            <w:pPr>
              <w:pStyle w:val="18"/>
              <w:rPr>
                <w:highlight w:val="none"/>
              </w:rPr>
            </w:pPr>
            <w:r>
              <w:rPr>
                <w:highlight w:val="none"/>
              </w:rPr>
              <w:t>绩效指标描述</w:t>
            </w:r>
          </w:p>
        </w:tc>
        <w:tc>
          <w:tcPr>
            <w:tcW w:w="1276" w:type="dxa"/>
            <w:vAlign w:val="center"/>
          </w:tcPr>
          <w:p w14:paraId="25935790">
            <w:pPr>
              <w:pStyle w:val="18"/>
              <w:rPr>
                <w:highlight w:val="none"/>
              </w:rPr>
            </w:pPr>
            <w:r>
              <w:rPr>
                <w:highlight w:val="none"/>
              </w:rPr>
              <w:t>指标值</w:t>
            </w:r>
          </w:p>
        </w:tc>
        <w:tc>
          <w:tcPr>
            <w:tcW w:w="1843" w:type="dxa"/>
            <w:vAlign w:val="center"/>
          </w:tcPr>
          <w:p w14:paraId="6B27080F">
            <w:pPr>
              <w:pStyle w:val="18"/>
              <w:rPr>
                <w:highlight w:val="none"/>
              </w:rPr>
            </w:pPr>
            <w:r>
              <w:rPr>
                <w:highlight w:val="none"/>
              </w:rPr>
              <w:t>指标值确定依据</w:t>
            </w:r>
          </w:p>
        </w:tc>
      </w:tr>
      <w:tr w14:paraId="6B6F8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72747">
            <w:pPr>
              <w:pStyle w:val="19"/>
              <w:rPr>
                <w:highlight w:val="none"/>
              </w:rPr>
            </w:pPr>
            <w:r>
              <w:rPr>
                <w:highlight w:val="none"/>
              </w:rPr>
              <w:t>产出指标</w:t>
            </w:r>
          </w:p>
        </w:tc>
        <w:tc>
          <w:tcPr>
            <w:tcW w:w="1276" w:type="dxa"/>
            <w:vAlign w:val="center"/>
          </w:tcPr>
          <w:p w14:paraId="61504C1C">
            <w:pPr>
              <w:pStyle w:val="17"/>
              <w:rPr>
                <w:highlight w:val="none"/>
              </w:rPr>
            </w:pPr>
            <w:r>
              <w:rPr>
                <w:highlight w:val="none"/>
              </w:rPr>
              <w:t>数量指标</w:t>
            </w:r>
          </w:p>
        </w:tc>
        <w:tc>
          <w:tcPr>
            <w:tcW w:w="1332" w:type="dxa"/>
            <w:vAlign w:val="center"/>
          </w:tcPr>
          <w:p w14:paraId="640D7DAB">
            <w:pPr>
              <w:pStyle w:val="17"/>
              <w:rPr>
                <w:highlight w:val="none"/>
              </w:rPr>
            </w:pPr>
            <w:r>
              <w:rPr>
                <w:highlight w:val="none"/>
              </w:rPr>
              <w:t>委托评估机构</w:t>
            </w:r>
          </w:p>
        </w:tc>
        <w:tc>
          <w:tcPr>
            <w:tcW w:w="2891" w:type="dxa"/>
            <w:vAlign w:val="center"/>
          </w:tcPr>
          <w:p w14:paraId="7DE37A4A">
            <w:pPr>
              <w:pStyle w:val="17"/>
              <w:rPr>
                <w:highlight w:val="none"/>
              </w:rPr>
            </w:pPr>
            <w:r>
              <w:rPr>
                <w:highlight w:val="none"/>
              </w:rPr>
              <w:t>选定第三方评估机构开展评估服务</w:t>
            </w:r>
          </w:p>
        </w:tc>
        <w:tc>
          <w:tcPr>
            <w:tcW w:w="1276" w:type="dxa"/>
            <w:vAlign w:val="center"/>
          </w:tcPr>
          <w:p w14:paraId="0FB3A6B0">
            <w:pPr>
              <w:pStyle w:val="17"/>
              <w:rPr>
                <w:highlight w:val="none"/>
              </w:rPr>
            </w:pPr>
            <w:r>
              <w:rPr>
                <w:highlight w:val="none"/>
              </w:rPr>
              <w:t>1个</w:t>
            </w:r>
          </w:p>
        </w:tc>
        <w:tc>
          <w:tcPr>
            <w:tcW w:w="1843" w:type="dxa"/>
            <w:vAlign w:val="center"/>
          </w:tcPr>
          <w:p w14:paraId="3BBD3585">
            <w:pPr>
              <w:pStyle w:val="17"/>
              <w:rPr>
                <w:highlight w:val="none"/>
              </w:rPr>
            </w:pPr>
            <w:r>
              <w:rPr>
                <w:highlight w:val="none"/>
              </w:rPr>
              <w:t>唐办[2023]27号   唐曹政办字[2023]14号</w:t>
            </w:r>
          </w:p>
        </w:tc>
      </w:tr>
      <w:tr w14:paraId="66BBA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B68E9">
            <w:pPr>
              <w:rPr>
                <w:highlight w:val="none"/>
              </w:rPr>
            </w:pPr>
          </w:p>
        </w:tc>
        <w:tc>
          <w:tcPr>
            <w:tcW w:w="1276" w:type="dxa"/>
            <w:vAlign w:val="center"/>
          </w:tcPr>
          <w:p w14:paraId="30CF05E8">
            <w:pPr>
              <w:pStyle w:val="17"/>
              <w:rPr>
                <w:highlight w:val="none"/>
              </w:rPr>
            </w:pPr>
            <w:r>
              <w:rPr>
                <w:highlight w:val="none"/>
              </w:rPr>
              <w:t>质量指标</w:t>
            </w:r>
          </w:p>
        </w:tc>
        <w:tc>
          <w:tcPr>
            <w:tcW w:w="1332" w:type="dxa"/>
            <w:vAlign w:val="center"/>
          </w:tcPr>
          <w:p w14:paraId="2C5BE44F">
            <w:pPr>
              <w:pStyle w:val="17"/>
              <w:rPr>
                <w:highlight w:val="none"/>
              </w:rPr>
            </w:pPr>
            <w:r>
              <w:rPr>
                <w:highlight w:val="none"/>
              </w:rPr>
              <w:t>评估服务质量</w:t>
            </w:r>
          </w:p>
        </w:tc>
        <w:tc>
          <w:tcPr>
            <w:tcW w:w="2891" w:type="dxa"/>
            <w:vAlign w:val="center"/>
          </w:tcPr>
          <w:p w14:paraId="66637D7D">
            <w:pPr>
              <w:pStyle w:val="17"/>
              <w:rPr>
                <w:highlight w:val="none"/>
              </w:rPr>
            </w:pPr>
            <w:r>
              <w:rPr>
                <w:highlight w:val="none"/>
              </w:rPr>
              <w:t>评估准确性</w:t>
            </w:r>
          </w:p>
        </w:tc>
        <w:tc>
          <w:tcPr>
            <w:tcW w:w="1276" w:type="dxa"/>
            <w:vAlign w:val="center"/>
          </w:tcPr>
          <w:p w14:paraId="2ED29230">
            <w:pPr>
              <w:pStyle w:val="17"/>
              <w:rPr>
                <w:highlight w:val="none"/>
              </w:rPr>
            </w:pPr>
            <w:r>
              <w:rPr>
                <w:highlight w:val="none"/>
              </w:rPr>
              <w:t>≥97%</w:t>
            </w:r>
          </w:p>
        </w:tc>
        <w:tc>
          <w:tcPr>
            <w:tcW w:w="1843" w:type="dxa"/>
            <w:vAlign w:val="center"/>
          </w:tcPr>
          <w:p w14:paraId="0650327C">
            <w:pPr>
              <w:pStyle w:val="17"/>
              <w:rPr>
                <w:highlight w:val="none"/>
              </w:rPr>
            </w:pPr>
            <w:r>
              <w:rPr>
                <w:highlight w:val="none"/>
              </w:rPr>
              <w:t>唐办[2023]27号   唐曹政办字[2023]14号</w:t>
            </w:r>
          </w:p>
        </w:tc>
      </w:tr>
      <w:tr w14:paraId="4BB8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EB559">
            <w:pPr>
              <w:rPr>
                <w:highlight w:val="none"/>
              </w:rPr>
            </w:pPr>
          </w:p>
        </w:tc>
        <w:tc>
          <w:tcPr>
            <w:tcW w:w="1276" w:type="dxa"/>
            <w:vAlign w:val="center"/>
          </w:tcPr>
          <w:p w14:paraId="7A131543">
            <w:pPr>
              <w:pStyle w:val="17"/>
              <w:rPr>
                <w:highlight w:val="none"/>
              </w:rPr>
            </w:pPr>
            <w:r>
              <w:rPr>
                <w:highlight w:val="none"/>
              </w:rPr>
              <w:t>时效指标</w:t>
            </w:r>
          </w:p>
        </w:tc>
        <w:tc>
          <w:tcPr>
            <w:tcW w:w="1332" w:type="dxa"/>
            <w:vAlign w:val="center"/>
          </w:tcPr>
          <w:p w14:paraId="4C3C8D5D">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B1A9E4E">
            <w:pPr>
              <w:pStyle w:val="17"/>
              <w:rPr>
                <w:highlight w:val="none"/>
              </w:rPr>
            </w:pPr>
            <w:r>
              <w:rPr>
                <w:rFonts w:hint="eastAsia"/>
                <w:highlight w:val="none"/>
                <w:lang w:val="en-US" w:eastAsia="zh-CN"/>
              </w:rPr>
              <w:t>资金拨付完成时限</w:t>
            </w:r>
          </w:p>
        </w:tc>
        <w:tc>
          <w:tcPr>
            <w:tcW w:w="1276" w:type="dxa"/>
            <w:vAlign w:val="center"/>
          </w:tcPr>
          <w:p w14:paraId="68AC55B4">
            <w:pPr>
              <w:pStyle w:val="17"/>
              <w:rPr>
                <w:highlight w:val="none"/>
              </w:rPr>
            </w:pPr>
            <w:r>
              <w:rPr>
                <w:highlight w:val="none"/>
              </w:rPr>
              <w:t>≤1年</w:t>
            </w:r>
          </w:p>
        </w:tc>
        <w:tc>
          <w:tcPr>
            <w:tcW w:w="1843" w:type="dxa"/>
            <w:vAlign w:val="center"/>
          </w:tcPr>
          <w:p w14:paraId="7445FFBB">
            <w:pPr>
              <w:pStyle w:val="17"/>
              <w:rPr>
                <w:highlight w:val="none"/>
              </w:rPr>
            </w:pPr>
            <w:r>
              <w:rPr>
                <w:highlight w:val="none"/>
              </w:rPr>
              <w:t>唐办[2023]27号   唐曹政办字[2023]14号</w:t>
            </w:r>
          </w:p>
        </w:tc>
      </w:tr>
      <w:tr w14:paraId="2E0A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803B0">
            <w:pPr>
              <w:rPr>
                <w:highlight w:val="none"/>
              </w:rPr>
            </w:pPr>
          </w:p>
        </w:tc>
        <w:tc>
          <w:tcPr>
            <w:tcW w:w="1276" w:type="dxa"/>
            <w:vAlign w:val="center"/>
          </w:tcPr>
          <w:p w14:paraId="3434BD0C">
            <w:pPr>
              <w:pStyle w:val="17"/>
              <w:rPr>
                <w:highlight w:val="none"/>
              </w:rPr>
            </w:pPr>
            <w:r>
              <w:rPr>
                <w:highlight w:val="none"/>
              </w:rPr>
              <w:t>成本指标</w:t>
            </w:r>
          </w:p>
        </w:tc>
        <w:tc>
          <w:tcPr>
            <w:tcW w:w="1332" w:type="dxa"/>
            <w:vAlign w:val="center"/>
          </w:tcPr>
          <w:p w14:paraId="6C473CF7">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75E4AC5E">
            <w:pPr>
              <w:pStyle w:val="17"/>
              <w:rPr>
                <w:highlight w:val="none"/>
              </w:rPr>
            </w:pPr>
            <w:r>
              <w:rPr>
                <w:rFonts w:hint="eastAsia"/>
                <w:highlight w:val="none"/>
                <w:lang w:val="en-US" w:eastAsia="zh-CN"/>
              </w:rPr>
              <w:t>控制在年初预算内</w:t>
            </w:r>
          </w:p>
        </w:tc>
        <w:tc>
          <w:tcPr>
            <w:tcW w:w="1276" w:type="dxa"/>
            <w:vAlign w:val="center"/>
          </w:tcPr>
          <w:p w14:paraId="58DCCDD8">
            <w:pPr>
              <w:pStyle w:val="17"/>
              <w:rPr>
                <w:highlight w:val="none"/>
              </w:rPr>
            </w:pPr>
            <w:r>
              <w:rPr>
                <w:highlight w:val="none"/>
              </w:rPr>
              <w:t>≤15万元</w:t>
            </w:r>
          </w:p>
        </w:tc>
        <w:tc>
          <w:tcPr>
            <w:tcW w:w="1843" w:type="dxa"/>
            <w:vAlign w:val="center"/>
          </w:tcPr>
          <w:p w14:paraId="0FFC7756">
            <w:pPr>
              <w:pStyle w:val="17"/>
              <w:rPr>
                <w:highlight w:val="none"/>
              </w:rPr>
            </w:pPr>
            <w:r>
              <w:rPr>
                <w:highlight w:val="none"/>
              </w:rPr>
              <w:t>唐办[2023]27号   唐曹政办字[2023]14号</w:t>
            </w:r>
          </w:p>
        </w:tc>
      </w:tr>
      <w:tr w14:paraId="08BE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5304B">
            <w:pPr>
              <w:pStyle w:val="19"/>
              <w:rPr>
                <w:highlight w:val="none"/>
              </w:rPr>
            </w:pPr>
            <w:r>
              <w:rPr>
                <w:highlight w:val="none"/>
              </w:rPr>
              <w:t>效益指标</w:t>
            </w:r>
          </w:p>
        </w:tc>
        <w:tc>
          <w:tcPr>
            <w:tcW w:w="1276" w:type="dxa"/>
            <w:vAlign w:val="center"/>
          </w:tcPr>
          <w:p w14:paraId="2BD8C342">
            <w:pPr>
              <w:pStyle w:val="17"/>
              <w:rPr>
                <w:highlight w:val="none"/>
              </w:rPr>
            </w:pPr>
            <w:r>
              <w:rPr>
                <w:highlight w:val="none"/>
              </w:rPr>
              <w:t>社会效益指标</w:t>
            </w:r>
          </w:p>
        </w:tc>
        <w:tc>
          <w:tcPr>
            <w:tcW w:w="1332" w:type="dxa"/>
            <w:vAlign w:val="center"/>
          </w:tcPr>
          <w:p w14:paraId="41639A77">
            <w:pPr>
              <w:pStyle w:val="17"/>
              <w:rPr>
                <w:highlight w:val="none"/>
              </w:rPr>
            </w:pPr>
            <w:r>
              <w:rPr>
                <w:highlight w:val="none"/>
              </w:rPr>
              <w:t>社会影响率</w:t>
            </w:r>
          </w:p>
        </w:tc>
        <w:tc>
          <w:tcPr>
            <w:tcW w:w="2891" w:type="dxa"/>
            <w:vAlign w:val="center"/>
          </w:tcPr>
          <w:p w14:paraId="6B4CEE6A">
            <w:pPr>
              <w:pStyle w:val="17"/>
              <w:rPr>
                <w:highlight w:val="none"/>
              </w:rPr>
            </w:pPr>
            <w:r>
              <w:rPr>
                <w:highlight w:val="none"/>
              </w:rPr>
              <w:t>老人能力综合评估服务质量提升</w:t>
            </w:r>
          </w:p>
        </w:tc>
        <w:tc>
          <w:tcPr>
            <w:tcW w:w="1276" w:type="dxa"/>
            <w:vAlign w:val="center"/>
          </w:tcPr>
          <w:p w14:paraId="315637CA">
            <w:pPr>
              <w:pStyle w:val="17"/>
              <w:rPr>
                <w:highlight w:val="none"/>
              </w:rPr>
            </w:pPr>
            <w:r>
              <w:rPr>
                <w:highlight w:val="none"/>
              </w:rPr>
              <w:t>≥90%</w:t>
            </w:r>
          </w:p>
        </w:tc>
        <w:tc>
          <w:tcPr>
            <w:tcW w:w="1843" w:type="dxa"/>
            <w:vAlign w:val="center"/>
          </w:tcPr>
          <w:p w14:paraId="0BA2177D">
            <w:pPr>
              <w:pStyle w:val="17"/>
              <w:rPr>
                <w:highlight w:val="none"/>
              </w:rPr>
            </w:pPr>
            <w:r>
              <w:rPr>
                <w:highlight w:val="none"/>
              </w:rPr>
              <w:t>唐办[2023]27号   唐曹政办字[2023]14号</w:t>
            </w:r>
          </w:p>
        </w:tc>
      </w:tr>
      <w:tr w14:paraId="6657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27D8D">
            <w:pPr>
              <w:pStyle w:val="19"/>
              <w:rPr>
                <w:highlight w:val="none"/>
              </w:rPr>
            </w:pPr>
            <w:r>
              <w:rPr>
                <w:highlight w:val="none"/>
              </w:rPr>
              <w:t>满意度指标</w:t>
            </w:r>
          </w:p>
        </w:tc>
        <w:tc>
          <w:tcPr>
            <w:tcW w:w="1276" w:type="dxa"/>
            <w:vAlign w:val="center"/>
          </w:tcPr>
          <w:p w14:paraId="04F7D579">
            <w:pPr>
              <w:pStyle w:val="17"/>
              <w:rPr>
                <w:highlight w:val="none"/>
              </w:rPr>
            </w:pPr>
            <w:r>
              <w:rPr>
                <w:highlight w:val="none"/>
              </w:rPr>
              <w:t>服务对象满意度指标</w:t>
            </w:r>
          </w:p>
        </w:tc>
        <w:tc>
          <w:tcPr>
            <w:tcW w:w="1332" w:type="dxa"/>
            <w:vAlign w:val="center"/>
          </w:tcPr>
          <w:p w14:paraId="2BFC1704">
            <w:pPr>
              <w:pStyle w:val="17"/>
              <w:rPr>
                <w:highlight w:val="none"/>
              </w:rPr>
            </w:pPr>
            <w:r>
              <w:rPr>
                <w:highlight w:val="none"/>
              </w:rPr>
              <w:t>评估对象满意度</w:t>
            </w:r>
          </w:p>
        </w:tc>
        <w:tc>
          <w:tcPr>
            <w:tcW w:w="2891" w:type="dxa"/>
            <w:vAlign w:val="center"/>
          </w:tcPr>
          <w:p w14:paraId="6A923A04">
            <w:pPr>
              <w:pStyle w:val="17"/>
              <w:rPr>
                <w:highlight w:val="none"/>
              </w:rPr>
            </w:pPr>
            <w:r>
              <w:rPr>
                <w:highlight w:val="none"/>
              </w:rPr>
              <w:t>老年人获得感、幸福感、安全感显著提高</w:t>
            </w:r>
          </w:p>
        </w:tc>
        <w:tc>
          <w:tcPr>
            <w:tcW w:w="1276" w:type="dxa"/>
            <w:vAlign w:val="center"/>
          </w:tcPr>
          <w:p w14:paraId="7C369348">
            <w:pPr>
              <w:pStyle w:val="17"/>
              <w:rPr>
                <w:highlight w:val="none"/>
              </w:rPr>
            </w:pPr>
            <w:r>
              <w:rPr>
                <w:highlight w:val="none"/>
              </w:rPr>
              <w:t>≥90%</w:t>
            </w:r>
          </w:p>
        </w:tc>
        <w:tc>
          <w:tcPr>
            <w:tcW w:w="1843" w:type="dxa"/>
            <w:vAlign w:val="center"/>
          </w:tcPr>
          <w:p w14:paraId="44E36796">
            <w:pPr>
              <w:pStyle w:val="17"/>
              <w:rPr>
                <w:highlight w:val="none"/>
              </w:rPr>
            </w:pPr>
            <w:r>
              <w:rPr>
                <w:highlight w:val="none"/>
              </w:rPr>
              <w:t>唐办[2023]27号   唐曹政办字[2023]14号</w:t>
            </w:r>
          </w:p>
        </w:tc>
      </w:tr>
    </w:tbl>
    <w:p w14:paraId="07F08253">
      <w:pPr>
        <w:rPr>
          <w:highlight w:val="none"/>
        </w:rPr>
        <w:sectPr>
          <w:pgSz w:w="11900" w:h="16840"/>
          <w:pgMar w:top="1984" w:right="1304" w:bottom="1134" w:left="1304" w:header="720" w:footer="720" w:gutter="0"/>
          <w:pgNumType w:fmt="decimal"/>
          <w:cols w:space="720" w:num="1"/>
        </w:sectPr>
      </w:pPr>
    </w:p>
    <w:p w14:paraId="26171381">
      <w:pPr>
        <w:jc w:val="center"/>
        <w:rPr>
          <w:highlight w:val="none"/>
        </w:rPr>
      </w:pPr>
    </w:p>
    <w:p w14:paraId="22DC9991">
      <w:pPr>
        <w:ind w:firstLine="560"/>
        <w:outlineLvl w:val="3"/>
        <w:rPr>
          <w:highlight w:val="none"/>
        </w:rPr>
      </w:pPr>
      <w:bookmarkStart w:id="33" w:name="_Toc_4_4_0000000034"/>
      <w:r>
        <w:rPr>
          <w:rFonts w:ascii="方正仿宋_GBK" w:hAnsi="方正仿宋_GBK" w:eastAsia="方正仿宋_GBK" w:cs="方正仿宋_GBK"/>
          <w:color w:val="000000"/>
          <w:sz w:val="28"/>
          <w:highlight w:val="none"/>
        </w:rPr>
        <w:t>31.老年人意外伤害保险费绩效目标表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A17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DDE4E4">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620FF2E">
            <w:pPr>
              <w:pStyle w:val="15"/>
              <w:rPr>
                <w:highlight w:val="none"/>
              </w:rPr>
            </w:pPr>
            <w:r>
              <w:rPr>
                <w:highlight w:val="none"/>
              </w:rPr>
              <w:t>单位：万元</w:t>
            </w:r>
          </w:p>
        </w:tc>
      </w:tr>
      <w:tr w14:paraId="36234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BA394">
            <w:pPr>
              <w:pStyle w:val="18"/>
              <w:rPr>
                <w:highlight w:val="none"/>
              </w:rPr>
            </w:pPr>
            <w:r>
              <w:rPr>
                <w:highlight w:val="none"/>
              </w:rPr>
              <w:t>项目编码</w:t>
            </w:r>
          </w:p>
        </w:tc>
        <w:tc>
          <w:tcPr>
            <w:tcW w:w="2608" w:type="dxa"/>
            <w:gridSpan w:val="2"/>
            <w:vAlign w:val="center"/>
          </w:tcPr>
          <w:p w14:paraId="09C9E4D6">
            <w:pPr>
              <w:pStyle w:val="17"/>
              <w:rPr>
                <w:highlight w:val="none"/>
              </w:rPr>
            </w:pPr>
            <w:r>
              <w:rPr>
                <w:highlight w:val="none"/>
              </w:rPr>
              <w:t>13020924P00105110002X</w:t>
            </w:r>
          </w:p>
        </w:tc>
        <w:tc>
          <w:tcPr>
            <w:tcW w:w="1587" w:type="dxa"/>
            <w:vAlign w:val="center"/>
          </w:tcPr>
          <w:p w14:paraId="0DE0A2F0">
            <w:pPr>
              <w:pStyle w:val="18"/>
              <w:rPr>
                <w:highlight w:val="none"/>
              </w:rPr>
            </w:pPr>
            <w:r>
              <w:rPr>
                <w:highlight w:val="none"/>
              </w:rPr>
              <w:t>项目名称</w:t>
            </w:r>
          </w:p>
        </w:tc>
        <w:tc>
          <w:tcPr>
            <w:tcW w:w="4422" w:type="dxa"/>
            <w:gridSpan w:val="3"/>
            <w:vAlign w:val="center"/>
          </w:tcPr>
          <w:p w14:paraId="025DAFBE">
            <w:pPr>
              <w:pStyle w:val="17"/>
              <w:rPr>
                <w:highlight w:val="none"/>
              </w:rPr>
            </w:pPr>
            <w:r>
              <w:rPr>
                <w:highlight w:val="none"/>
              </w:rPr>
              <w:t>老年人意外伤害保险费</w:t>
            </w:r>
          </w:p>
        </w:tc>
      </w:tr>
      <w:tr w14:paraId="5504E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0321C">
            <w:pPr>
              <w:pStyle w:val="18"/>
              <w:rPr>
                <w:highlight w:val="none"/>
              </w:rPr>
            </w:pPr>
            <w:r>
              <w:rPr>
                <w:highlight w:val="none"/>
              </w:rPr>
              <w:t>预算规模及资金用途</w:t>
            </w:r>
          </w:p>
        </w:tc>
        <w:tc>
          <w:tcPr>
            <w:tcW w:w="1276" w:type="dxa"/>
            <w:vAlign w:val="center"/>
          </w:tcPr>
          <w:p w14:paraId="566AB440">
            <w:pPr>
              <w:pStyle w:val="18"/>
              <w:rPr>
                <w:highlight w:val="none"/>
              </w:rPr>
            </w:pPr>
            <w:r>
              <w:rPr>
                <w:highlight w:val="none"/>
              </w:rPr>
              <w:t>预算数</w:t>
            </w:r>
          </w:p>
        </w:tc>
        <w:tc>
          <w:tcPr>
            <w:tcW w:w="1332" w:type="dxa"/>
            <w:vAlign w:val="center"/>
          </w:tcPr>
          <w:p w14:paraId="2CC4D37C">
            <w:pPr>
              <w:pStyle w:val="17"/>
              <w:rPr>
                <w:highlight w:val="none"/>
              </w:rPr>
            </w:pPr>
            <w:r>
              <w:rPr>
                <w:highlight w:val="none"/>
              </w:rPr>
              <w:t>120.00</w:t>
            </w:r>
          </w:p>
        </w:tc>
        <w:tc>
          <w:tcPr>
            <w:tcW w:w="1587" w:type="dxa"/>
            <w:vAlign w:val="center"/>
          </w:tcPr>
          <w:p w14:paraId="421BADE2">
            <w:pPr>
              <w:pStyle w:val="18"/>
              <w:rPr>
                <w:highlight w:val="none"/>
              </w:rPr>
            </w:pPr>
            <w:r>
              <w:rPr>
                <w:highlight w:val="none"/>
              </w:rPr>
              <w:t>其中：财政    资金</w:t>
            </w:r>
          </w:p>
        </w:tc>
        <w:tc>
          <w:tcPr>
            <w:tcW w:w="1304" w:type="dxa"/>
            <w:vAlign w:val="center"/>
          </w:tcPr>
          <w:p w14:paraId="6BA9987A">
            <w:pPr>
              <w:pStyle w:val="17"/>
              <w:rPr>
                <w:highlight w:val="none"/>
              </w:rPr>
            </w:pPr>
            <w:r>
              <w:rPr>
                <w:highlight w:val="none"/>
              </w:rPr>
              <w:t>120.00</w:t>
            </w:r>
          </w:p>
        </w:tc>
        <w:tc>
          <w:tcPr>
            <w:tcW w:w="1276" w:type="dxa"/>
            <w:vAlign w:val="center"/>
          </w:tcPr>
          <w:p w14:paraId="13C425B5">
            <w:pPr>
              <w:pStyle w:val="18"/>
              <w:rPr>
                <w:highlight w:val="none"/>
              </w:rPr>
            </w:pPr>
            <w:r>
              <w:rPr>
                <w:highlight w:val="none"/>
              </w:rPr>
              <w:t>其他资金</w:t>
            </w:r>
          </w:p>
        </w:tc>
        <w:tc>
          <w:tcPr>
            <w:tcW w:w="1843" w:type="dxa"/>
            <w:vAlign w:val="center"/>
          </w:tcPr>
          <w:p w14:paraId="05317871">
            <w:pPr>
              <w:pStyle w:val="17"/>
              <w:rPr>
                <w:highlight w:val="none"/>
              </w:rPr>
            </w:pPr>
          </w:p>
        </w:tc>
      </w:tr>
      <w:tr w14:paraId="77E5A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CB240">
            <w:pPr>
              <w:rPr>
                <w:highlight w:val="none"/>
              </w:rPr>
            </w:pPr>
          </w:p>
        </w:tc>
        <w:tc>
          <w:tcPr>
            <w:tcW w:w="8617" w:type="dxa"/>
            <w:gridSpan w:val="6"/>
            <w:vAlign w:val="center"/>
          </w:tcPr>
          <w:p w14:paraId="57BCCECE">
            <w:pPr>
              <w:pStyle w:val="17"/>
              <w:rPr>
                <w:rFonts w:hint="eastAsia" w:eastAsia="方正书宋_GBK"/>
                <w:highlight w:val="none"/>
                <w:lang w:eastAsia="zh-CN"/>
              </w:rPr>
            </w:pPr>
            <w:r>
              <w:rPr>
                <w:rFonts w:hint="eastAsia"/>
                <w:color w:val="auto"/>
                <w:highlight w:val="none"/>
                <w:lang w:val="en-US" w:eastAsia="zh-CN"/>
              </w:rPr>
              <w:t>区级资金12万元，主要用于为我区60周岁以上</w:t>
            </w:r>
            <w:r>
              <w:rPr>
                <w:highlight w:val="none"/>
              </w:rPr>
              <w:t>老年人</w:t>
            </w:r>
            <w:r>
              <w:rPr>
                <w:rFonts w:hint="eastAsia"/>
                <w:highlight w:val="none"/>
                <w:lang w:val="en-US" w:eastAsia="zh-CN"/>
              </w:rPr>
              <w:t>缴纳</w:t>
            </w:r>
            <w:r>
              <w:rPr>
                <w:highlight w:val="none"/>
              </w:rPr>
              <w:t>意外伤害保险费</w:t>
            </w:r>
            <w:r>
              <w:rPr>
                <w:rFonts w:hint="eastAsia"/>
                <w:highlight w:val="none"/>
                <w:lang w:eastAsia="zh-CN"/>
              </w:rPr>
              <w:t>。</w:t>
            </w:r>
          </w:p>
        </w:tc>
      </w:tr>
      <w:tr w14:paraId="0AD14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A2899">
            <w:pPr>
              <w:pStyle w:val="18"/>
              <w:rPr>
                <w:highlight w:val="none"/>
              </w:rPr>
            </w:pPr>
            <w:r>
              <w:rPr>
                <w:highlight w:val="none"/>
              </w:rPr>
              <w:t>资金支出计划（%）</w:t>
            </w:r>
          </w:p>
        </w:tc>
        <w:tc>
          <w:tcPr>
            <w:tcW w:w="2608" w:type="dxa"/>
            <w:gridSpan w:val="2"/>
            <w:vAlign w:val="center"/>
          </w:tcPr>
          <w:p w14:paraId="78BECB51">
            <w:pPr>
              <w:pStyle w:val="18"/>
              <w:rPr>
                <w:highlight w:val="none"/>
              </w:rPr>
            </w:pPr>
            <w:r>
              <w:rPr>
                <w:highlight w:val="none"/>
              </w:rPr>
              <w:t>3月底</w:t>
            </w:r>
          </w:p>
        </w:tc>
        <w:tc>
          <w:tcPr>
            <w:tcW w:w="1587" w:type="dxa"/>
            <w:vAlign w:val="center"/>
          </w:tcPr>
          <w:p w14:paraId="5A5A2145">
            <w:pPr>
              <w:pStyle w:val="18"/>
              <w:rPr>
                <w:highlight w:val="none"/>
              </w:rPr>
            </w:pPr>
            <w:r>
              <w:rPr>
                <w:highlight w:val="none"/>
              </w:rPr>
              <w:t>6月底</w:t>
            </w:r>
          </w:p>
        </w:tc>
        <w:tc>
          <w:tcPr>
            <w:tcW w:w="1304" w:type="dxa"/>
            <w:vAlign w:val="center"/>
          </w:tcPr>
          <w:p w14:paraId="29ABE820">
            <w:pPr>
              <w:pStyle w:val="18"/>
              <w:rPr>
                <w:highlight w:val="none"/>
              </w:rPr>
            </w:pPr>
            <w:r>
              <w:rPr>
                <w:highlight w:val="none"/>
              </w:rPr>
              <w:t>10月底</w:t>
            </w:r>
          </w:p>
        </w:tc>
        <w:tc>
          <w:tcPr>
            <w:tcW w:w="3118" w:type="dxa"/>
            <w:gridSpan w:val="2"/>
            <w:vAlign w:val="center"/>
          </w:tcPr>
          <w:p w14:paraId="75487421">
            <w:pPr>
              <w:pStyle w:val="18"/>
              <w:rPr>
                <w:highlight w:val="none"/>
              </w:rPr>
            </w:pPr>
            <w:r>
              <w:rPr>
                <w:highlight w:val="none"/>
              </w:rPr>
              <w:t>12月底</w:t>
            </w:r>
          </w:p>
        </w:tc>
      </w:tr>
      <w:tr w14:paraId="7A8C5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DDB06">
            <w:pPr>
              <w:rPr>
                <w:highlight w:val="none"/>
              </w:rPr>
            </w:pPr>
          </w:p>
        </w:tc>
        <w:tc>
          <w:tcPr>
            <w:tcW w:w="2608" w:type="dxa"/>
            <w:gridSpan w:val="2"/>
            <w:vAlign w:val="center"/>
          </w:tcPr>
          <w:p w14:paraId="4C152981">
            <w:pPr>
              <w:pStyle w:val="19"/>
              <w:rPr>
                <w:highlight w:val="none"/>
              </w:rPr>
            </w:pPr>
          </w:p>
        </w:tc>
        <w:tc>
          <w:tcPr>
            <w:tcW w:w="1587" w:type="dxa"/>
            <w:vAlign w:val="center"/>
          </w:tcPr>
          <w:p w14:paraId="2092883E">
            <w:pPr>
              <w:pStyle w:val="19"/>
              <w:rPr>
                <w:highlight w:val="none"/>
              </w:rPr>
            </w:pPr>
          </w:p>
        </w:tc>
        <w:tc>
          <w:tcPr>
            <w:tcW w:w="1304" w:type="dxa"/>
            <w:vAlign w:val="center"/>
          </w:tcPr>
          <w:p w14:paraId="1CCC4C19">
            <w:pPr>
              <w:pStyle w:val="19"/>
              <w:rPr>
                <w:highlight w:val="none"/>
              </w:rPr>
            </w:pPr>
            <w:r>
              <w:rPr>
                <w:highlight w:val="none"/>
              </w:rPr>
              <w:t>100%</w:t>
            </w:r>
          </w:p>
        </w:tc>
        <w:tc>
          <w:tcPr>
            <w:tcW w:w="3118" w:type="dxa"/>
            <w:gridSpan w:val="2"/>
            <w:vAlign w:val="center"/>
          </w:tcPr>
          <w:p w14:paraId="0BB5EF37">
            <w:pPr>
              <w:pStyle w:val="19"/>
              <w:rPr>
                <w:highlight w:val="none"/>
              </w:rPr>
            </w:pPr>
          </w:p>
        </w:tc>
      </w:tr>
      <w:tr w14:paraId="666A2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C51A6">
            <w:pPr>
              <w:pStyle w:val="18"/>
              <w:rPr>
                <w:highlight w:val="none"/>
              </w:rPr>
            </w:pPr>
            <w:r>
              <w:rPr>
                <w:highlight w:val="none"/>
              </w:rPr>
              <w:t>绩效目标</w:t>
            </w:r>
          </w:p>
        </w:tc>
        <w:tc>
          <w:tcPr>
            <w:tcW w:w="8617" w:type="dxa"/>
            <w:gridSpan w:val="6"/>
            <w:vAlign w:val="center"/>
          </w:tcPr>
          <w:p w14:paraId="05187953">
            <w:pPr>
              <w:pStyle w:val="17"/>
              <w:rPr>
                <w:rFonts w:hint="eastAsia" w:eastAsia="方正书宋_GBK"/>
                <w:highlight w:val="none"/>
                <w:lang w:val="en-US" w:eastAsia="zh-CN"/>
              </w:rPr>
            </w:pPr>
            <w:r>
              <w:rPr>
                <w:highlight w:val="none"/>
              </w:rPr>
              <w:t>1.</w:t>
            </w:r>
            <w:r>
              <w:rPr>
                <w:rFonts w:hint="eastAsia"/>
                <w:highlight w:val="none"/>
                <w:lang w:val="en-US" w:eastAsia="zh-CN"/>
              </w:rPr>
              <w:t>完成为我区60周岁以上</w:t>
            </w:r>
            <w:r>
              <w:rPr>
                <w:highlight w:val="none"/>
              </w:rPr>
              <w:t>老年人</w:t>
            </w:r>
            <w:r>
              <w:rPr>
                <w:rFonts w:hint="eastAsia"/>
                <w:highlight w:val="none"/>
                <w:lang w:val="en-US" w:eastAsia="zh-CN"/>
              </w:rPr>
              <w:t>缴纳</w:t>
            </w:r>
            <w:r>
              <w:rPr>
                <w:highlight w:val="none"/>
              </w:rPr>
              <w:t>意外伤害保险费</w:t>
            </w:r>
            <w:r>
              <w:rPr>
                <w:rFonts w:hint="eastAsia"/>
                <w:highlight w:val="none"/>
                <w:lang w:val="en-US" w:eastAsia="zh-CN"/>
              </w:rPr>
              <w:t>工作。</w:t>
            </w:r>
          </w:p>
        </w:tc>
      </w:tr>
    </w:tbl>
    <w:p w14:paraId="69113676">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87A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5E6B9">
            <w:pPr>
              <w:pStyle w:val="18"/>
              <w:rPr>
                <w:highlight w:val="none"/>
              </w:rPr>
            </w:pPr>
            <w:r>
              <w:rPr>
                <w:highlight w:val="none"/>
              </w:rPr>
              <w:t>一级指标</w:t>
            </w:r>
          </w:p>
        </w:tc>
        <w:tc>
          <w:tcPr>
            <w:tcW w:w="1276" w:type="dxa"/>
            <w:vAlign w:val="center"/>
          </w:tcPr>
          <w:p w14:paraId="2312335A">
            <w:pPr>
              <w:pStyle w:val="18"/>
              <w:rPr>
                <w:highlight w:val="none"/>
              </w:rPr>
            </w:pPr>
            <w:r>
              <w:rPr>
                <w:highlight w:val="none"/>
              </w:rPr>
              <w:t>二级指标</w:t>
            </w:r>
          </w:p>
        </w:tc>
        <w:tc>
          <w:tcPr>
            <w:tcW w:w="1332" w:type="dxa"/>
            <w:vAlign w:val="center"/>
          </w:tcPr>
          <w:p w14:paraId="38D0F1F3">
            <w:pPr>
              <w:pStyle w:val="18"/>
              <w:rPr>
                <w:highlight w:val="none"/>
              </w:rPr>
            </w:pPr>
            <w:r>
              <w:rPr>
                <w:highlight w:val="none"/>
              </w:rPr>
              <w:t>三级指标</w:t>
            </w:r>
          </w:p>
        </w:tc>
        <w:tc>
          <w:tcPr>
            <w:tcW w:w="2891" w:type="dxa"/>
            <w:vAlign w:val="center"/>
          </w:tcPr>
          <w:p w14:paraId="4F7C250F">
            <w:pPr>
              <w:pStyle w:val="18"/>
              <w:rPr>
                <w:highlight w:val="none"/>
              </w:rPr>
            </w:pPr>
            <w:r>
              <w:rPr>
                <w:highlight w:val="none"/>
              </w:rPr>
              <w:t>绩效指标描述</w:t>
            </w:r>
          </w:p>
        </w:tc>
        <w:tc>
          <w:tcPr>
            <w:tcW w:w="1276" w:type="dxa"/>
            <w:vAlign w:val="center"/>
          </w:tcPr>
          <w:p w14:paraId="264B1C60">
            <w:pPr>
              <w:pStyle w:val="18"/>
              <w:rPr>
                <w:highlight w:val="none"/>
              </w:rPr>
            </w:pPr>
            <w:r>
              <w:rPr>
                <w:highlight w:val="none"/>
              </w:rPr>
              <w:t>指标值</w:t>
            </w:r>
          </w:p>
        </w:tc>
        <w:tc>
          <w:tcPr>
            <w:tcW w:w="1843" w:type="dxa"/>
            <w:vAlign w:val="center"/>
          </w:tcPr>
          <w:p w14:paraId="4D3EE97C">
            <w:pPr>
              <w:pStyle w:val="18"/>
              <w:rPr>
                <w:highlight w:val="none"/>
              </w:rPr>
            </w:pPr>
            <w:r>
              <w:rPr>
                <w:highlight w:val="none"/>
              </w:rPr>
              <w:t>指标值确定依据</w:t>
            </w:r>
          </w:p>
        </w:tc>
      </w:tr>
      <w:tr w14:paraId="22B8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88C68">
            <w:pPr>
              <w:pStyle w:val="19"/>
              <w:rPr>
                <w:highlight w:val="none"/>
              </w:rPr>
            </w:pPr>
            <w:r>
              <w:rPr>
                <w:highlight w:val="none"/>
              </w:rPr>
              <w:t>产出指标</w:t>
            </w:r>
          </w:p>
        </w:tc>
        <w:tc>
          <w:tcPr>
            <w:tcW w:w="1276" w:type="dxa"/>
            <w:vAlign w:val="center"/>
          </w:tcPr>
          <w:p w14:paraId="3D9A6D6A">
            <w:pPr>
              <w:pStyle w:val="17"/>
              <w:rPr>
                <w:highlight w:val="none"/>
              </w:rPr>
            </w:pPr>
            <w:r>
              <w:rPr>
                <w:highlight w:val="none"/>
              </w:rPr>
              <w:t>数量指标</w:t>
            </w:r>
          </w:p>
        </w:tc>
        <w:tc>
          <w:tcPr>
            <w:tcW w:w="1332" w:type="dxa"/>
            <w:vAlign w:val="center"/>
          </w:tcPr>
          <w:p w14:paraId="61D2C406">
            <w:pPr>
              <w:pStyle w:val="17"/>
              <w:rPr>
                <w:highlight w:val="none"/>
              </w:rPr>
            </w:pPr>
            <w:r>
              <w:rPr>
                <w:highlight w:val="none"/>
              </w:rPr>
              <w:t>老年人意外伤害险及业效评估经费</w:t>
            </w:r>
          </w:p>
        </w:tc>
        <w:tc>
          <w:tcPr>
            <w:tcW w:w="2891" w:type="dxa"/>
            <w:vAlign w:val="center"/>
          </w:tcPr>
          <w:p w14:paraId="0E524931">
            <w:pPr>
              <w:pStyle w:val="17"/>
              <w:rPr>
                <w:highlight w:val="none"/>
              </w:rPr>
            </w:pPr>
            <w:r>
              <w:rPr>
                <w:highlight w:val="none"/>
              </w:rPr>
              <w:t>为具有曹妃甸户籍的60周岁以上老年人统一参保，标准每人每年25元。对理赔服务跟踪问效 ，确保服务质量。</w:t>
            </w:r>
          </w:p>
        </w:tc>
        <w:tc>
          <w:tcPr>
            <w:tcW w:w="1276" w:type="dxa"/>
            <w:vAlign w:val="center"/>
          </w:tcPr>
          <w:p w14:paraId="42ABC058">
            <w:pPr>
              <w:pStyle w:val="17"/>
              <w:rPr>
                <w:highlight w:val="none"/>
              </w:rPr>
            </w:pPr>
            <w:r>
              <w:rPr>
                <w:highlight w:val="none"/>
              </w:rPr>
              <w:t>≥45000人</w:t>
            </w:r>
          </w:p>
        </w:tc>
        <w:tc>
          <w:tcPr>
            <w:tcW w:w="1843" w:type="dxa"/>
            <w:vAlign w:val="center"/>
          </w:tcPr>
          <w:p w14:paraId="1F401D74">
            <w:pPr>
              <w:pStyle w:val="17"/>
              <w:rPr>
                <w:highlight w:val="none"/>
              </w:rPr>
            </w:pPr>
            <w:r>
              <w:rPr>
                <w:highlight w:val="none"/>
              </w:rPr>
              <w:t>全国老龄办【2016】32号</w:t>
            </w:r>
          </w:p>
        </w:tc>
      </w:tr>
      <w:tr w14:paraId="052A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28ABE">
            <w:pPr>
              <w:rPr>
                <w:highlight w:val="none"/>
              </w:rPr>
            </w:pPr>
          </w:p>
        </w:tc>
        <w:tc>
          <w:tcPr>
            <w:tcW w:w="1276" w:type="dxa"/>
            <w:vAlign w:val="center"/>
          </w:tcPr>
          <w:p w14:paraId="1451E993">
            <w:pPr>
              <w:pStyle w:val="17"/>
              <w:rPr>
                <w:highlight w:val="none"/>
              </w:rPr>
            </w:pPr>
            <w:r>
              <w:rPr>
                <w:highlight w:val="none"/>
              </w:rPr>
              <w:t>质量指标</w:t>
            </w:r>
          </w:p>
        </w:tc>
        <w:tc>
          <w:tcPr>
            <w:tcW w:w="1332" w:type="dxa"/>
            <w:vAlign w:val="center"/>
          </w:tcPr>
          <w:p w14:paraId="608D83E8">
            <w:pPr>
              <w:pStyle w:val="17"/>
              <w:rPr>
                <w:highlight w:val="none"/>
              </w:rPr>
            </w:pPr>
            <w:r>
              <w:rPr>
                <w:highlight w:val="none"/>
              </w:rPr>
              <w:t>具有曹妃甸区户籍60周岁以上老年人</w:t>
            </w:r>
          </w:p>
        </w:tc>
        <w:tc>
          <w:tcPr>
            <w:tcW w:w="2891" w:type="dxa"/>
            <w:vAlign w:val="center"/>
          </w:tcPr>
          <w:p w14:paraId="6646D2C5">
            <w:pPr>
              <w:pStyle w:val="17"/>
              <w:rPr>
                <w:rFonts w:hint="eastAsia" w:eastAsia="方正书宋_GBK"/>
                <w:highlight w:val="none"/>
                <w:lang w:val="en-US" w:eastAsia="zh-CN"/>
              </w:rPr>
            </w:pPr>
            <w:r>
              <w:rPr>
                <w:highlight w:val="none"/>
              </w:rPr>
              <w:t>宣传服务到位，及时理赔</w:t>
            </w:r>
            <w:r>
              <w:rPr>
                <w:rFonts w:hint="eastAsia"/>
                <w:highlight w:val="none"/>
                <w:lang w:val="en-US" w:eastAsia="zh-CN"/>
              </w:rPr>
              <w:t>率</w:t>
            </w:r>
          </w:p>
        </w:tc>
        <w:tc>
          <w:tcPr>
            <w:tcW w:w="1276" w:type="dxa"/>
            <w:vAlign w:val="center"/>
          </w:tcPr>
          <w:p w14:paraId="68E8FA0A">
            <w:pPr>
              <w:pStyle w:val="17"/>
              <w:rPr>
                <w:highlight w:val="none"/>
              </w:rPr>
            </w:pPr>
            <w:r>
              <w:rPr>
                <w:highlight w:val="none"/>
              </w:rPr>
              <w:t>≥97%</w:t>
            </w:r>
          </w:p>
        </w:tc>
        <w:tc>
          <w:tcPr>
            <w:tcW w:w="1843" w:type="dxa"/>
            <w:vAlign w:val="center"/>
          </w:tcPr>
          <w:p w14:paraId="0B1AA29E">
            <w:pPr>
              <w:pStyle w:val="17"/>
              <w:rPr>
                <w:highlight w:val="none"/>
              </w:rPr>
            </w:pPr>
            <w:r>
              <w:rPr>
                <w:highlight w:val="none"/>
              </w:rPr>
              <w:t>全国老龄办【2016】32号</w:t>
            </w:r>
          </w:p>
        </w:tc>
      </w:tr>
      <w:tr w14:paraId="14DBF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4B09A">
            <w:pPr>
              <w:rPr>
                <w:highlight w:val="none"/>
              </w:rPr>
            </w:pPr>
          </w:p>
        </w:tc>
        <w:tc>
          <w:tcPr>
            <w:tcW w:w="1276" w:type="dxa"/>
            <w:vAlign w:val="center"/>
          </w:tcPr>
          <w:p w14:paraId="1B102F49">
            <w:pPr>
              <w:pStyle w:val="17"/>
              <w:rPr>
                <w:highlight w:val="none"/>
              </w:rPr>
            </w:pPr>
            <w:r>
              <w:rPr>
                <w:highlight w:val="none"/>
              </w:rPr>
              <w:t>时效指标</w:t>
            </w:r>
          </w:p>
        </w:tc>
        <w:tc>
          <w:tcPr>
            <w:tcW w:w="1332" w:type="dxa"/>
            <w:vAlign w:val="center"/>
          </w:tcPr>
          <w:p w14:paraId="7FFABA3C">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AAE2FE7">
            <w:pPr>
              <w:pStyle w:val="17"/>
              <w:rPr>
                <w:highlight w:val="none"/>
              </w:rPr>
            </w:pPr>
            <w:r>
              <w:rPr>
                <w:rFonts w:hint="eastAsia"/>
                <w:highlight w:val="none"/>
                <w:lang w:val="en-US" w:eastAsia="zh-CN"/>
              </w:rPr>
              <w:t>资金拨付完成时限</w:t>
            </w:r>
          </w:p>
        </w:tc>
        <w:tc>
          <w:tcPr>
            <w:tcW w:w="1276" w:type="dxa"/>
            <w:vAlign w:val="center"/>
          </w:tcPr>
          <w:p w14:paraId="0BE587B9">
            <w:pPr>
              <w:pStyle w:val="17"/>
              <w:rPr>
                <w:highlight w:val="none"/>
              </w:rPr>
            </w:pPr>
            <w:r>
              <w:rPr>
                <w:highlight w:val="none"/>
              </w:rPr>
              <w:t>≤1年</w:t>
            </w:r>
          </w:p>
        </w:tc>
        <w:tc>
          <w:tcPr>
            <w:tcW w:w="1843" w:type="dxa"/>
            <w:vAlign w:val="center"/>
          </w:tcPr>
          <w:p w14:paraId="6A44BC02">
            <w:pPr>
              <w:pStyle w:val="17"/>
              <w:rPr>
                <w:highlight w:val="none"/>
              </w:rPr>
            </w:pPr>
            <w:r>
              <w:rPr>
                <w:highlight w:val="none"/>
              </w:rPr>
              <w:t>全国老龄办【2016】32号</w:t>
            </w:r>
          </w:p>
        </w:tc>
      </w:tr>
      <w:tr w14:paraId="2887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EE710">
            <w:pPr>
              <w:rPr>
                <w:highlight w:val="none"/>
              </w:rPr>
            </w:pPr>
          </w:p>
        </w:tc>
        <w:tc>
          <w:tcPr>
            <w:tcW w:w="1276" w:type="dxa"/>
            <w:vAlign w:val="center"/>
          </w:tcPr>
          <w:p w14:paraId="3AC8BDAE">
            <w:pPr>
              <w:pStyle w:val="17"/>
              <w:rPr>
                <w:highlight w:val="none"/>
              </w:rPr>
            </w:pPr>
            <w:r>
              <w:rPr>
                <w:highlight w:val="none"/>
              </w:rPr>
              <w:t>成本指标</w:t>
            </w:r>
          </w:p>
        </w:tc>
        <w:tc>
          <w:tcPr>
            <w:tcW w:w="1332" w:type="dxa"/>
            <w:vAlign w:val="center"/>
          </w:tcPr>
          <w:p w14:paraId="6F1693AD">
            <w:pPr>
              <w:pStyle w:val="17"/>
              <w:rPr>
                <w:highlight w:val="none"/>
              </w:rPr>
            </w:pPr>
            <w:r>
              <w:rPr>
                <w:highlight w:val="none"/>
              </w:rPr>
              <w:t>资金保障金额</w:t>
            </w:r>
          </w:p>
        </w:tc>
        <w:tc>
          <w:tcPr>
            <w:tcW w:w="2891" w:type="dxa"/>
            <w:vAlign w:val="center"/>
          </w:tcPr>
          <w:p w14:paraId="78F46968">
            <w:pPr>
              <w:pStyle w:val="17"/>
              <w:rPr>
                <w:highlight w:val="none"/>
              </w:rPr>
            </w:pPr>
            <w:r>
              <w:rPr>
                <w:rFonts w:hint="eastAsia"/>
                <w:highlight w:val="none"/>
                <w:lang w:val="en-US" w:eastAsia="zh-CN"/>
              </w:rPr>
              <w:t>控制在年初预算内</w:t>
            </w:r>
          </w:p>
        </w:tc>
        <w:tc>
          <w:tcPr>
            <w:tcW w:w="1276" w:type="dxa"/>
            <w:vAlign w:val="center"/>
          </w:tcPr>
          <w:p w14:paraId="321BD1EF">
            <w:pPr>
              <w:pStyle w:val="17"/>
              <w:rPr>
                <w:highlight w:val="none"/>
              </w:rPr>
            </w:pPr>
            <w:r>
              <w:rPr>
                <w:highlight w:val="none"/>
              </w:rPr>
              <w:t>≤120万元</w:t>
            </w:r>
          </w:p>
        </w:tc>
        <w:tc>
          <w:tcPr>
            <w:tcW w:w="1843" w:type="dxa"/>
            <w:vAlign w:val="center"/>
          </w:tcPr>
          <w:p w14:paraId="3A5EBFDD">
            <w:pPr>
              <w:pStyle w:val="17"/>
              <w:rPr>
                <w:highlight w:val="none"/>
              </w:rPr>
            </w:pPr>
            <w:r>
              <w:rPr>
                <w:highlight w:val="none"/>
              </w:rPr>
              <w:t>全国老龄办【2016】32号</w:t>
            </w:r>
          </w:p>
        </w:tc>
      </w:tr>
      <w:tr w14:paraId="0C58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537FF">
            <w:pPr>
              <w:pStyle w:val="19"/>
              <w:rPr>
                <w:highlight w:val="none"/>
              </w:rPr>
            </w:pPr>
            <w:r>
              <w:rPr>
                <w:highlight w:val="none"/>
              </w:rPr>
              <w:t>效益指标</w:t>
            </w:r>
          </w:p>
        </w:tc>
        <w:tc>
          <w:tcPr>
            <w:tcW w:w="1276" w:type="dxa"/>
            <w:vAlign w:val="center"/>
          </w:tcPr>
          <w:p w14:paraId="50395168">
            <w:pPr>
              <w:pStyle w:val="17"/>
              <w:rPr>
                <w:highlight w:val="none"/>
              </w:rPr>
            </w:pPr>
            <w:r>
              <w:rPr>
                <w:highlight w:val="none"/>
              </w:rPr>
              <w:t>社会效益指标</w:t>
            </w:r>
          </w:p>
        </w:tc>
        <w:tc>
          <w:tcPr>
            <w:tcW w:w="1332" w:type="dxa"/>
            <w:vAlign w:val="center"/>
          </w:tcPr>
          <w:p w14:paraId="68157B73">
            <w:pPr>
              <w:pStyle w:val="17"/>
              <w:rPr>
                <w:highlight w:val="none"/>
              </w:rPr>
            </w:pPr>
            <w:r>
              <w:rPr>
                <w:highlight w:val="none"/>
              </w:rPr>
              <w:t>社会影响率</w:t>
            </w:r>
          </w:p>
        </w:tc>
        <w:tc>
          <w:tcPr>
            <w:tcW w:w="2891" w:type="dxa"/>
            <w:vAlign w:val="center"/>
          </w:tcPr>
          <w:p w14:paraId="39811344">
            <w:pPr>
              <w:pStyle w:val="17"/>
              <w:rPr>
                <w:rFonts w:hint="default" w:eastAsia="方正书宋_GBK"/>
                <w:highlight w:val="none"/>
                <w:lang w:val="en-US" w:eastAsia="zh-CN"/>
              </w:rPr>
            </w:pPr>
            <w:r>
              <w:rPr>
                <w:highlight w:val="none"/>
              </w:rPr>
              <w:t>为老年人多一份保障</w:t>
            </w:r>
            <w:r>
              <w:rPr>
                <w:rFonts w:hint="eastAsia"/>
                <w:highlight w:val="none"/>
                <w:lang w:eastAsia="zh-CN"/>
              </w:rPr>
              <w:t>，</w:t>
            </w:r>
            <w:r>
              <w:rPr>
                <w:rFonts w:hint="eastAsia"/>
                <w:highlight w:val="none"/>
                <w:lang w:val="en-US" w:eastAsia="zh-CN"/>
              </w:rPr>
              <w:t>养老政策普惠社会影响程度提升率</w:t>
            </w:r>
          </w:p>
        </w:tc>
        <w:tc>
          <w:tcPr>
            <w:tcW w:w="1276" w:type="dxa"/>
            <w:vAlign w:val="center"/>
          </w:tcPr>
          <w:p w14:paraId="01EF5399">
            <w:pPr>
              <w:pStyle w:val="17"/>
              <w:rPr>
                <w:highlight w:val="none"/>
              </w:rPr>
            </w:pPr>
            <w:r>
              <w:rPr>
                <w:highlight w:val="none"/>
              </w:rPr>
              <w:t>≥80%</w:t>
            </w:r>
          </w:p>
        </w:tc>
        <w:tc>
          <w:tcPr>
            <w:tcW w:w="1843" w:type="dxa"/>
            <w:vAlign w:val="center"/>
          </w:tcPr>
          <w:p w14:paraId="7DA02F6F">
            <w:pPr>
              <w:pStyle w:val="17"/>
              <w:rPr>
                <w:highlight w:val="none"/>
              </w:rPr>
            </w:pPr>
            <w:r>
              <w:rPr>
                <w:highlight w:val="none"/>
              </w:rPr>
              <w:t>全国老龄办【2016】32号</w:t>
            </w:r>
          </w:p>
        </w:tc>
      </w:tr>
      <w:tr w14:paraId="5AFA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756DC">
            <w:pPr>
              <w:pStyle w:val="19"/>
              <w:rPr>
                <w:highlight w:val="none"/>
              </w:rPr>
            </w:pPr>
            <w:r>
              <w:rPr>
                <w:highlight w:val="none"/>
              </w:rPr>
              <w:t>满意度指标</w:t>
            </w:r>
          </w:p>
        </w:tc>
        <w:tc>
          <w:tcPr>
            <w:tcW w:w="1276" w:type="dxa"/>
            <w:vAlign w:val="center"/>
          </w:tcPr>
          <w:p w14:paraId="37D9B063">
            <w:pPr>
              <w:pStyle w:val="17"/>
              <w:rPr>
                <w:highlight w:val="none"/>
              </w:rPr>
            </w:pPr>
            <w:r>
              <w:rPr>
                <w:highlight w:val="none"/>
              </w:rPr>
              <w:t>服务对象满意度指标</w:t>
            </w:r>
          </w:p>
        </w:tc>
        <w:tc>
          <w:tcPr>
            <w:tcW w:w="1332" w:type="dxa"/>
            <w:vAlign w:val="center"/>
          </w:tcPr>
          <w:p w14:paraId="0E5EF9D6">
            <w:pPr>
              <w:pStyle w:val="17"/>
              <w:rPr>
                <w:highlight w:val="none"/>
              </w:rPr>
            </w:pPr>
            <w:r>
              <w:rPr>
                <w:highlight w:val="none"/>
              </w:rPr>
              <w:t>老龄服务对象满意度</w:t>
            </w:r>
          </w:p>
        </w:tc>
        <w:tc>
          <w:tcPr>
            <w:tcW w:w="2891" w:type="dxa"/>
            <w:vAlign w:val="center"/>
          </w:tcPr>
          <w:p w14:paraId="5F4D77BA">
            <w:pPr>
              <w:pStyle w:val="17"/>
              <w:rPr>
                <w:highlight w:val="none"/>
              </w:rPr>
            </w:pPr>
            <w:r>
              <w:rPr>
                <w:highlight w:val="none"/>
              </w:rPr>
              <w:t>老年人获得感、幸福感、安全感显著提高</w:t>
            </w:r>
          </w:p>
        </w:tc>
        <w:tc>
          <w:tcPr>
            <w:tcW w:w="1276" w:type="dxa"/>
            <w:vAlign w:val="center"/>
          </w:tcPr>
          <w:p w14:paraId="79AD99DD">
            <w:pPr>
              <w:pStyle w:val="17"/>
              <w:rPr>
                <w:highlight w:val="none"/>
              </w:rPr>
            </w:pPr>
            <w:r>
              <w:rPr>
                <w:highlight w:val="none"/>
              </w:rPr>
              <w:t>≥96%</w:t>
            </w:r>
          </w:p>
        </w:tc>
        <w:tc>
          <w:tcPr>
            <w:tcW w:w="1843" w:type="dxa"/>
            <w:vAlign w:val="center"/>
          </w:tcPr>
          <w:p w14:paraId="74A992C0">
            <w:pPr>
              <w:pStyle w:val="17"/>
              <w:rPr>
                <w:highlight w:val="none"/>
              </w:rPr>
            </w:pPr>
            <w:r>
              <w:rPr>
                <w:highlight w:val="none"/>
              </w:rPr>
              <w:t>全国老龄办【2016】32号</w:t>
            </w:r>
          </w:p>
        </w:tc>
      </w:tr>
    </w:tbl>
    <w:p w14:paraId="1B58F5E8">
      <w:pPr>
        <w:rPr>
          <w:highlight w:val="none"/>
        </w:rPr>
        <w:sectPr>
          <w:pgSz w:w="11900" w:h="16840"/>
          <w:pgMar w:top="1984" w:right="1304" w:bottom="1134" w:left="1304" w:header="720" w:footer="720" w:gutter="0"/>
          <w:pgNumType w:fmt="decimal"/>
          <w:cols w:space="720" w:num="1"/>
        </w:sectPr>
      </w:pPr>
    </w:p>
    <w:p w14:paraId="05F5B1B8">
      <w:pPr>
        <w:jc w:val="center"/>
        <w:rPr>
          <w:highlight w:val="none"/>
        </w:rPr>
      </w:pPr>
    </w:p>
    <w:p w14:paraId="299E862D">
      <w:pPr>
        <w:ind w:firstLine="560"/>
        <w:outlineLvl w:val="3"/>
        <w:rPr>
          <w:highlight w:val="none"/>
        </w:rPr>
      </w:pPr>
      <w:bookmarkStart w:id="34" w:name="_Toc_4_4_0000000035"/>
      <w:r>
        <w:rPr>
          <w:rFonts w:ascii="方正仿宋_GBK" w:hAnsi="方正仿宋_GBK" w:eastAsia="方正仿宋_GBK" w:cs="方正仿宋_GBK"/>
          <w:color w:val="000000"/>
          <w:sz w:val="28"/>
          <w:highlight w:val="none"/>
        </w:rPr>
        <w:t>32.临时救助款绩效目标表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880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34530A">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A7FF7E7">
            <w:pPr>
              <w:pStyle w:val="15"/>
              <w:rPr>
                <w:highlight w:val="none"/>
              </w:rPr>
            </w:pPr>
            <w:r>
              <w:rPr>
                <w:highlight w:val="none"/>
              </w:rPr>
              <w:t>单位：万元</w:t>
            </w:r>
          </w:p>
        </w:tc>
      </w:tr>
      <w:tr w14:paraId="13881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EE843">
            <w:pPr>
              <w:pStyle w:val="18"/>
              <w:rPr>
                <w:highlight w:val="none"/>
              </w:rPr>
            </w:pPr>
            <w:r>
              <w:rPr>
                <w:highlight w:val="none"/>
              </w:rPr>
              <w:t>项目编码</w:t>
            </w:r>
          </w:p>
        </w:tc>
        <w:tc>
          <w:tcPr>
            <w:tcW w:w="2608" w:type="dxa"/>
            <w:gridSpan w:val="2"/>
            <w:vAlign w:val="center"/>
          </w:tcPr>
          <w:p w14:paraId="620E3442">
            <w:pPr>
              <w:pStyle w:val="17"/>
              <w:rPr>
                <w:highlight w:val="none"/>
              </w:rPr>
            </w:pPr>
            <w:r>
              <w:rPr>
                <w:highlight w:val="none"/>
              </w:rPr>
              <w:t>13020924P000817100032</w:t>
            </w:r>
          </w:p>
        </w:tc>
        <w:tc>
          <w:tcPr>
            <w:tcW w:w="1587" w:type="dxa"/>
            <w:vAlign w:val="center"/>
          </w:tcPr>
          <w:p w14:paraId="58AC05B3">
            <w:pPr>
              <w:pStyle w:val="18"/>
              <w:rPr>
                <w:highlight w:val="none"/>
              </w:rPr>
            </w:pPr>
            <w:r>
              <w:rPr>
                <w:highlight w:val="none"/>
              </w:rPr>
              <w:t>项目名称</w:t>
            </w:r>
          </w:p>
        </w:tc>
        <w:tc>
          <w:tcPr>
            <w:tcW w:w="4422" w:type="dxa"/>
            <w:gridSpan w:val="3"/>
            <w:vAlign w:val="center"/>
          </w:tcPr>
          <w:p w14:paraId="3258090B">
            <w:pPr>
              <w:pStyle w:val="17"/>
              <w:rPr>
                <w:highlight w:val="none"/>
              </w:rPr>
            </w:pPr>
            <w:r>
              <w:rPr>
                <w:highlight w:val="none"/>
              </w:rPr>
              <w:t>临时救助款</w:t>
            </w:r>
          </w:p>
        </w:tc>
      </w:tr>
      <w:tr w14:paraId="15F75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F35C2">
            <w:pPr>
              <w:pStyle w:val="18"/>
              <w:rPr>
                <w:highlight w:val="none"/>
              </w:rPr>
            </w:pPr>
            <w:r>
              <w:rPr>
                <w:highlight w:val="none"/>
              </w:rPr>
              <w:t>预算规模及资金用途</w:t>
            </w:r>
          </w:p>
        </w:tc>
        <w:tc>
          <w:tcPr>
            <w:tcW w:w="1276" w:type="dxa"/>
            <w:vAlign w:val="center"/>
          </w:tcPr>
          <w:p w14:paraId="140E23F1">
            <w:pPr>
              <w:pStyle w:val="18"/>
              <w:rPr>
                <w:highlight w:val="none"/>
              </w:rPr>
            </w:pPr>
            <w:r>
              <w:rPr>
                <w:highlight w:val="none"/>
              </w:rPr>
              <w:t>预算数</w:t>
            </w:r>
          </w:p>
        </w:tc>
        <w:tc>
          <w:tcPr>
            <w:tcW w:w="1332" w:type="dxa"/>
            <w:vAlign w:val="center"/>
          </w:tcPr>
          <w:p w14:paraId="1D39F3C7">
            <w:pPr>
              <w:pStyle w:val="17"/>
              <w:rPr>
                <w:highlight w:val="none"/>
              </w:rPr>
            </w:pPr>
            <w:r>
              <w:rPr>
                <w:highlight w:val="none"/>
              </w:rPr>
              <w:t>45.00</w:t>
            </w:r>
          </w:p>
        </w:tc>
        <w:tc>
          <w:tcPr>
            <w:tcW w:w="1587" w:type="dxa"/>
            <w:vAlign w:val="center"/>
          </w:tcPr>
          <w:p w14:paraId="4E3F16FC">
            <w:pPr>
              <w:pStyle w:val="18"/>
              <w:rPr>
                <w:highlight w:val="none"/>
              </w:rPr>
            </w:pPr>
            <w:r>
              <w:rPr>
                <w:highlight w:val="none"/>
              </w:rPr>
              <w:t>其中：财政    资金</w:t>
            </w:r>
          </w:p>
        </w:tc>
        <w:tc>
          <w:tcPr>
            <w:tcW w:w="1304" w:type="dxa"/>
            <w:vAlign w:val="center"/>
          </w:tcPr>
          <w:p w14:paraId="5C6CCD2A">
            <w:pPr>
              <w:pStyle w:val="17"/>
              <w:rPr>
                <w:highlight w:val="none"/>
              </w:rPr>
            </w:pPr>
            <w:r>
              <w:rPr>
                <w:highlight w:val="none"/>
              </w:rPr>
              <w:t>45.00</w:t>
            </w:r>
          </w:p>
        </w:tc>
        <w:tc>
          <w:tcPr>
            <w:tcW w:w="1276" w:type="dxa"/>
            <w:vAlign w:val="center"/>
          </w:tcPr>
          <w:p w14:paraId="1312FDA0">
            <w:pPr>
              <w:pStyle w:val="18"/>
              <w:rPr>
                <w:highlight w:val="none"/>
              </w:rPr>
            </w:pPr>
            <w:r>
              <w:rPr>
                <w:highlight w:val="none"/>
              </w:rPr>
              <w:t>其他资金</w:t>
            </w:r>
          </w:p>
        </w:tc>
        <w:tc>
          <w:tcPr>
            <w:tcW w:w="1843" w:type="dxa"/>
            <w:vAlign w:val="center"/>
          </w:tcPr>
          <w:p w14:paraId="11706496">
            <w:pPr>
              <w:pStyle w:val="17"/>
              <w:rPr>
                <w:highlight w:val="none"/>
              </w:rPr>
            </w:pPr>
          </w:p>
        </w:tc>
      </w:tr>
      <w:tr w14:paraId="6F6FE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F6623">
            <w:pPr>
              <w:rPr>
                <w:highlight w:val="none"/>
              </w:rPr>
            </w:pPr>
          </w:p>
        </w:tc>
        <w:tc>
          <w:tcPr>
            <w:tcW w:w="8617" w:type="dxa"/>
            <w:gridSpan w:val="6"/>
            <w:vAlign w:val="center"/>
          </w:tcPr>
          <w:p w14:paraId="4EFDB1A2">
            <w:pPr>
              <w:pStyle w:val="17"/>
              <w:rPr>
                <w:rFonts w:hint="eastAsia" w:eastAsia="方正书宋_GBK"/>
                <w:highlight w:val="none"/>
                <w:lang w:eastAsia="zh-CN"/>
              </w:rPr>
            </w:pPr>
            <w:r>
              <w:rPr>
                <w:rFonts w:hint="eastAsia"/>
                <w:color w:val="auto"/>
                <w:highlight w:val="none"/>
                <w:lang w:val="en-US" w:eastAsia="zh-CN"/>
              </w:rPr>
              <w:t>区级资金45万元，主要用于</w:t>
            </w:r>
            <w:r>
              <w:rPr>
                <w:highlight w:val="none"/>
              </w:rPr>
              <w:t>临时救助款</w:t>
            </w:r>
            <w:r>
              <w:rPr>
                <w:rFonts w:hint="eastAsia"/>
                <w:highlight w:val="none"/>
                <w:lang w:eastAsia="zh-CN"/>
              </w:rPr>
              <w:t>。</w:t>
            </w:r>
          </w:p>
        </w:tc>
      </w:tr>
      <w:tr w14:paraId="04CF5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A5E30">
            <w:pPr>
              <w:pStyle w:val="18"/>
              <w:rPr>
                <w:highlight w:val="none"/>
              </w:rPr>
            </w:pPr>
            <w:r>
              <w:rPr>
                <w:highlight w:val="none"/>
              </w:rPr>
              <w:t>资金支出计划（%）</w:t>
            </w:r>
          </w:p>
        </w:tc>
        <w:tc>
          <w:tcPr>
            <w:tcW w:w="2608" w:type="dxa"/>
            <w:gridSpan w:val="2"/>
            <w:vAlign w:val="center"/>
          </w:tcPr>
          <w:p w14:paraId="5CD6507C">
            <w:pPr>
              <w:pStyle w:val="18"/>
              <w:rPr>
                <w:highlight w:val="none"/>
              </w:rPr>
            </w:pPr>
            <w:r>
              <w:rPr>
                <w:highlight w:val="none"/>
              </w:rPr>
              <w:t>3月底</w:t>
            </w:r>
          </w:p>
        </w:tc>
        <w:tc>
          <w:tcPr>
            <w:tcW w:w="1587" w:type="dxa"/>
            <w:vAlign w:val="center"/>
          </w:tcPr>
          <w:p w14:paraId="6A917609">
            <w:pPr>
              <w:pStyle w:val="18"/>
              <w:rPr>
                <w:highlight w:val="none"/>
              </w:rPr>
            </w:pPr>
            <w:r>
              <w:rPr>
                <w:highlight w:val="none"/>
              </w:rPr>
              <w:t>6月底</w:t>
            </w:r>
          </w:p>
        </w:tc>
        <w:tc>
          <w:tcPr>
            <w:tcW w:w="1304" w:type="dxa"/>
            <w:vAlign w:val="center"/>
          </w:tcPr>
          <w:p w14:paraId="4F8A18EE">
            <w:pPr>
              <w:pStyle w:val="18"/>
              <w:rPr>
                <w:highlight w:val="none"/>
              </w:rPr>
            </w:pPr>
            <w:r>
              <w:rPr>
                <w:highlight w:val="none"/>
              </w:rPr>
              <w:t>10月底</w:t>
            </w:r>
          </w:p>
        </w:tc>
        <w:tc>
          <w:tcPr>
            <w:tcW w:w="3118" w:type="dxa"/>
            <w:gridSpan w:val="2"/>
            <w:vAlign w:val="center"/>
          </w:tcPr>
          <w:p w14:paraId="7E70B4B9">
            <w:pPr>
              <w:pStyle w:val="18"/>
              <w:rPr>
                <w:highlight w:val="none"/>
              </w:rPr>
            </w:pPr>
            <w:r>
              <w:rPr>
                <w:highlight w:val="none"/>
              </w:rPr>
              <w:t>12月底</w:t>
            </w:r>
          </w:p>
        </w:tc>
      </w:tr>
      <w:tr w14:paraId="564C7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0A3FB">
            <w:pPr>
              <w:rPr>
                <w:highlight w:val="none"/>
              </w:rPr>
            </w:pPr>
          </w:p>
        </w:tc>
        <w:tc>
          <w:tcPr>
            <w:tcW w:w="2608" w:type="dxa"/>
            <w:gridSpan w:val="2"/>
            <w:vAlign w:val="center"/>
          </w:tcPr>
          <w:p w14:paraId="51F4B32E">
            <w:pPr>
              <w:pStyle w:val="19"/>
              <w:rPr>
                <w:highlight w:val="none"/>
              </w:rPr>
            </w:pPr>
            <w:r>
              <w:rPr>
                <w:highlight w:val="none"/>
              </w:rPr>
              <w:t>25%</w:t>
            </w:r>
          </w:p>
        </w:tc>
        <w:tc>
          <w:tcPr>
            <w:tcW w:w="1587" w:type="dxa"/>
            <w:vAlign w:val="center"/>
          </w:tcPr>
          <w:p w14:paraId="5252AC3B">
            <w:pPr>
              <w:pStyle w:val="19"/>
              <w:rPr>
                <w:highlight w:val="none"/>
              </w:rPr>
            </w:pPr>
            <w:r>
              <w:rPr>
                <w:highlight w:val="none"/>
              </w:rPr>
              <w:t>50%</w:t>
            </w:r>
          </w:p>
        </w:tc>
        <w:tc>
          <w:tcPr>
            <w:tcW w:w="1304" w:type="dxa"/>
            <w:vAlign w:val="center"/>
          </w:tcPr>
          <w:p w14:paraId="110B1DDA">
            <w:pPr>
              <w:pStyle w:val="19"/>
              <w:rPr>
                <w:highlight w:val="none"/>
              </w:rPr>
            </w:pPr>
            <w:r>
              <w:rPr>
                <w:highlight w:val="none"/>
              </w:rPr>
              <w:t>75%</w:t>
            </w:r>
          </w:p>
        </w:tc>
        <w:tc>
          <w:tcPr>
            <w:tcW w:w="3118" w:type="dxa"/>
            <w:gridSpan w:val="2"/>
            <w:vAlign w:val="center"/>
          </w:tcPr>
          <w:p w14:paraId="243FBC44">
            <w:pPr>
              <w:pStyle w:val="19"/>
              <w:rPr>
                <w:highlight w:val="none"/>
              </w:rPr>
            </w:pPr>
            <w:r>
              <w:rPr>
                <w:highlight w:val="none"/>
              </w:rPr>
              <w:t>100%</w:t>
            </w:r>
          </w:p>
        </w:tc>
      </w:tr>
      <w:tr w14:paraId="1C187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CBD25">
            <w:pPr>
              <w:pStyle w:val="18"/>
              <w:rPr>
                <w:highlight w:val="none"/>
              </w:rPr>
            </w:pPr>
            <w:r>
              <w:rPr>
                <w:highlight w:val="none"/>
              </w:rPr>
              <w:t>绩效目标</w:t>
            </w:r>
          </w:p>
        </w:tc>
        <w:tc>
          <w:tcPr>
            <w:tcW w:w="8617" w:type="dxa"/>
            <w:gridSpan w:val="6"/>
            <w:vAlign w:val="center"/>
          </w:tcPr>
          <w:p w14:paraId="2CD26578">
            <w:pPr>
              <w:pStyle w:val="17"/>
              <w:rPr>
                <w:rFonts w:hint="default" w:eastAsia="方正书宋_GBK"/>
                <w:highlight w:val="none"/>
                <w:lang w:val="en-US" w:eastAsia="zh-CN"/>
              </w:rPr>
            </w:pPr>
            <w:r>
              <w:rPr>
                <w:highlight w:val="none"/>
              </w:rPr>
              <w:t>1.</w:t>
            </w:r>
            <w:r>
              <w:rPr>
                <w:rFonts w:hint="eastAsia"/>
                <w:highlight w:val="none"/>
                <w:lang w:val="en-US" w:eastAsia="zh-CN"/>
              </w:rPr>
              <w:t>通过该项目实施，完成我区临时救助款发放工作，帮助困难群众渡过难关。</w:t>
            </w:r>
          </w:p>
        </w:tc>
      </w:tr>
    </w:tbl>
    <w:p w14:paraId="4655C9E4">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7BB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07C33">
            <w:pPr>
              <w:pStyle w:val="18"/>
              <w:rPr>
                <w:highlight w:val="none"/>
              </w:rPr>
            </w:pPr>
            <w:r>
              <w:rPr>
                <w:highlight w:val="none"/>
              </w:rPr>
              <w:t>一级指标</w:t>
            </w:r>
          </w:p>
        </w:tc>
        <w:tc>
          <w:tcPr>
            <w:tcW w:w="1276" w:type="dxa"/>
            <w:vAlign w:val="center"/>
          </w:tcPr>
          <w:p w14:paraId="1165BA7C">
            <w:pPr>
              <w:pStyle w:val="18"/>
              <w:rPr>
                <w:highlight w:val="none"/>
              </w:rPr>
            </w:pPr>
            <w:r>
              <w:rPr>
                <w:highlight w:val="none"/>
              </w:rPr>
              <w:t>二级指标</w:t>
            </w:r>
          </w:p>
        </w:tc>
        <w:tc>
          <w:tcPr>
            <w:tcW w:w="1332" w:type="dxa"/>
            <w:vAlign w:val="center"/>
          </w:tcPr>
          <w:p w14:paraId="08158A55">
            <w:pPr>
              <w:pStyle w:val="18"/>
              <w:rPr>
                <w:highlight w:val="none"/>
              </w:rPr>
            </w:pPr>
            <w:r>
              <w:rPr>
                <w:highlight w:val="none"/>
              </w:rPr>
              <w:t>三级指标</w:t>
            </w:r>
          </w:p>
        </w:tc>
        <w:tc>
          <w:tcPr>
            <w:tcW w:w="2891" w:type="dxa"/>
            <w:vAlign w:val="center"/>
          </w:tcPr>
          <w:p w14:paraId="365C9648">
            <w:pPr>
              <w:pStyle w:val="18"/>
              <w:rPr>
                <w:highlight w:val="none"/>
              </w:rPr>
            </w:pPr>
            <w:r>
              <w:rPr>
                <w:highlight w:val="none"/>
              </w:rPr>
              <w:t>绩效指标描述</w:t>
            </w:r>
          </w:p>
        </w:tc>
        <w:tc>
          <w:tcPr>
            <w:tcW w:w="1276" w:type="dxa"/>
            <w:vAlign w:val="center"/>
          </w:tcPr>
          <w:p w14:paraId="59B27A85">
            <w:pPr>
              <w:pStyle w:val="18"/>
              <w:rPr>
                <w:highlight w:val="none"/>
              </w:rPr>
            </w:pPr>
            <w:r>
              <w:rPr>
                <w:highlight w:val="none"/>
              </w:rPr>
              <w:t>指标值</w:t>
            </w:r>
          </w:p>
        </w:tc>
        <w:tc>
          <w:tcPr>
            <w:tcW w:w="1843" w:type="dxa"/>
            <w:vAlign w:val="center"/>
          </w:tcPr>
          <w:p w14:paraId="74A8E349">
            <w:pPr>
              <w:pStyle w:val="18"/>
              <w:rPr>
                <w:highlight w:val="none"/>
              </w:rPr>
            </w:pPr>
            <w:r>
              <w:rPr>
                <w:highlight w:val="none"/>
              </w:rPr>
              <w:t>指标值确定依据</w:t>
            </w:r>
          </w:p>
        </w:tc>
      </w:tr>
      <w:tr w14:paraId="5A709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3042D">
            <w:pPr>
              <w:pStyle w:val="19"/>
              <w:rPr>
                <w:highlight w:val="none"/>
              </w:rPr>
            </w:pPr>
            <w:r>
              <w:rPr>
                <w:highlight w:val="none"/>
              </w:rPr>
              <w:t>产出指标</w:t>
            </w:r>
          </w:p>
        </w:tc>
        <w:tc>
          <w:tcPr>
            <w:tcW w:w="1276" w:type="dxa"/>
            <w:vAlign w:val="center"/>
          </w:tcPr>
          <w:p w14:paraId="123DB01B">
            <w:pPr>
              <w:pStyle w:val="17"/>
              <w:rPr>
                <w:highlight w:val="none"/>
              </w:rPr>
            </w:pPr>
            <w:r>
              <w:rPr>
                <w:highlight w:val="none"/>
              </w:rPr>
              <w:t>数量指标</w:t>
            </w:r>
          </w:p>
        </w:tc>
        <w:tc>
          <w:tcPr>
            <w:tcW w:w="1332" w:type="dxa"/>
            <w:vAlign w:val="center"/>
          </w:tcPr>
          <w:p w14:paraId="4596058A">
            <w:pPr>
              <w:pStyle w:val="17"/>
              <w:rPr>
                <w:highlight w:val="none"/>
              </w:rPr>
            </w:pPr>
            <w:r>
              <w:rPr>
                <w:highlight w:val="none"/>
              </w:rPr>
              <w:t>临时救助人数</w:t>
            </w:r>
          </w:p>
        </w:tc>
        <w:tc>
          <w:tcPr>
            <w:tcW w:w="2891" w:type="dxa"/>
            <w:vAlign w:val="center"/>
          </w:tcPr>
          <w:p w14:paraId="0C0D209F">
            <w:pPr>
              <w:pStyle w:val="17"/>
              <w:rPr>
                <w:highlight w:val="none"/>
              </w:rPr>
            </w:pPr>
            <w:r>
              <w:rPr>
                <w:highlight w:val="none"/>
              </w:rPr>
              <w:t>纳入临时救助的人数总和</w:t>
            </w:r>
          </w:p>
        </w:tc>
        <w:tc>
          <w:tcPr>
            <w:tcW w:w="1276" w:type="dxa"/>
            <w:vAlign w:val="center"/>
          </w:tcPr>
          <w:p w14:paraId="32F50903">
            <w:pPr>
              <w:pStyle w:val="17"/>
              <w:rPr>
                <w:highlight w:val="none"/>
              </w:rPr>
            </w:pPr>
            <w:r>
              <w:rPr>
                <w:highlight w:val="none"/>
              </w:rPr>
              <w:t>≤594人</w:t>
            </w:r>
          </w:p>
        </w:tc>
        <w:tc>
          <w:tcPr>
            <w:tcW w:w="1843" w:type="dxa"/>
            <w:vAlign w:val="center"/>
          </w:tcPr>
          <w:p w14:paraId="00252E57">
            <w:pPr>
              <w:pStyle w:val="17"/>
              <w:rPr>
                <w:highlight w:val="none"/>
              </w:rPr>
            </w:pPr>
            <w:r>
              <w:rPr>
                <w:highlight w:val="none"/>
              </w:rPr>
              <w:t>冀民规【2022】1号</w:t>
            </w:r>
          </w:p>
        </w:tc>
      </w:tr>
      <w:tr w14:paraId="778A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4AAB0">
            <w:pPr>
              <w:rPr>
                <w:highlight w:val="none"/>
              </w:rPr>
            </w:pPr>
          </w:p>
        </w:tc>
        <w:tc>
          <w:tcPr>
            <w:tcW w:w="1276" w:type="dxa"/>
            <w:vAlign w:val="center"/>
          </w:tcPr>
          <w:p w14:paraId="39F834C0">
            <w:pPr>
              <w:pStyle w:val="17"/>
              <w:rPr>
                <w:highlight w:val="none"/>
              </w:rPr>
            </w:pPr>
            <w:r>
              <w:rPr>
                <w:highlight w:val="none"/>
              </w:rPr>
              <w:t>质量指标</w:t>
            </w:r>
          </w:p>
        </w:tc>
        <w:tc>
          <w:tcPr>
            <w:tcW w:w="1332" w:type="dxa"/>
            <w:vAlign w:val="center"/>
          </w:tcPr>
          <w:p w14:paraId="6DA0523E">
            <w:pPr>
              <w:pStyle w:val="17"/>
              <w:rPr>
                <w:highlight w:val="none"/>
              </w:rPr>
            </w:pPr>
            <w:r>
              <w:rPr>
                <w:highlight w:val="none"/>
              </w:rPr>
              <w:t>服务质量保障率</w:t>
            </w:r>
          </w:p>
        </w:tc>
        <w:tc>
          <w:tcPr>
            <w:tcW w:w="2891" w:type="dxa"/>
            <w:vAlign w:val="center"/>
          </w:tcPr>
          <w:p w14:paraId="6A7DDE89">
            <w:pPr>
              <w:pStyle w:val="17"/>
              <w:rPr>
                <w:highlight w:val="none"/>
              </w:rPr>
            </w:pPr>
            <w:r>
              <w:rPr>
                <w:highlight w:val="none"/>
              </w:rPr>
              <w:t>临时救助保障率</w:t>
            </w:r>
          </w:p>
        </w:tc>
        <w:tc>
          <w:tcPr>
            <w:tcW w:w="1276" w:type="dxa"/>
            <w:vAlign w:val="center"/>
          </w:tcPr>
          <w:p w14:paraId="40DB89B3">
            <w:pPr>
              <w:pStyle w:val="17"/>
              <w:rPr>
                <w:highlight w:val="none"/>
              </w:rPr>
            </w:pPr>
            <w:r>
              <w:rPr>
                <w:highlight w:val="none"/>
              </w:rPr>
              <w:t>100%</w:t>
            </w:r>
          </w:p>
        </w:tc>
        <w:tc>
          <w:tcPr>
            <w:tcW w:w="1843" w:type="dxa"/>
            <w:vAlign w:val="center"/>
          </w:tcPr>
          <w:p w14:paraId="5891AE28">
            <w:pPr>
              <w:pStyle w:val="17"/>
              <w:rPr>
                <w:highlight w:val="none"/>
              </w:rPr>
            </w:pPr>
            <w:r>
              <w:rPr>
                <w:highlight w:val="none"/>
              </w:rPr>
              <w:t>冀民规【2022】1号</w:t>
            </w:r>
          </w:p>
        </w:tc>
      </w:tr>
      <w:tr w14:paraId="3FD6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7A099">
            <w:pPr>
              <w:rPr>
                <w:highlight w:val="none"/>
              </w:rPr>
            </w:pPr>
          </w:p>
        </w:tc>
        <w:tc>
          <w:tcPr>
            <w:tcW w:w="1276" w:type="dxa"/>
            <w:vAlign w:val="center"/>
          </w:tcPr>
          <w:p w14:paraId="1186507B">
            <w:pPr>
              <w:pStyle w:val="17"/>
              <w:rPr>
                <w:highlight w:val="none"/>
              </w:rPr>
            </w:pPr>
            <w:r>
              <w:rPr>
                <w:highlight w:val="none"/>
              </w:rPr>
              <w:t>时效指标</w:t>
            </w:r>
          </w:p>
        </w:tc>
        <w:tc>
          <w:tcPr>
            <w:tcW w:w="1332" w:type="dxa"/>
            <w:vAlign w:val="center"/>
          </w:tcPr>
          <w:p w14:paraId="20F7F1A5">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19671C4">
            <w:pPr>
              <w:pStyle w:val="17"/>
              <w:rPr>
                <w:highlight w:val="none"/>
              </w:rPr>
            </w:pPr>
            <w:r>
              <w:rPr>
                <w:rFonts w:hint="eastAsia"/>
                <w:highlight w:val="none"/>
                <w:lang w:val="en-US" w:eastAsia="zh-CN"/>
              </w:rPr>
              <w:t>资金拨付完成时限</w:t>
            </w:r>
          </w:p>
        </w:tc>
        <w:tc>
          <w:tcPr>
            <w:tcW w:w="1276" w:type="dxa"/>
            <w:vAlign w:val="center"/>
          </w:tcPr>
          <w:p w14:paraId="373572DE">
            <w:pPr>
              <w:pStyle w:val="17"/>
              <w:rPr>
                <w:highlight w:val="none"/>
              </w:rPr>
            </w:pPr>
            <w:r>
              <w:rPr>
                <w:highlight w:val="none"/>
              </w:rPr>
              <w:t>≤1年</w:t>
            </w:r>
          </w:p>
        </w:tc>
        <w:tc>
          <w:tcPr>
            <w:tcW w:w="1843" w:type="dxa"/>
            <w:vAlign w:val="center"/>
          </w:tcPr>
          <w:p w14:paraId="212118C4">
            <w:pPr>
              <w:pStyle w:val="17"/>
              <w:rPr>
                <w:highlight w:val="none"/>
              </w:rPr>
            </w:pPr>
            <w:r>
              <w:rPr>
                <w:highlight w:val="none"/>
              </w:rPr>
              <w:t>冀民规【2022】1号</w:t>
            </w:r>
          </w:p>
        </w:tc>
      </w:tr>
      <w:tr w14:paraId="59FC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2219D">
            <w:pPr>
              <w:rPr>
                <w:highlight w:val="none"/>
              </w:rPr>
            </w:pPr>
          </w:p>
        </w:tc>
        <w:tc>
          <w:tcPr>
            <w:tcW w:w="1276" w:type="dxa"/>
            <w:vAlign w:val="center"/>
          </w:tcPr>
          <w:p w14:paraId="0DB51777">
            <w:pPr>
              <w:pStyle w:val="17"/>
              <w:rPr>
                <w:highlight w:val="none"/>
              </w:rPr>
            </w:pPr>
            <w:r>
              <w:rPr>
                <w:highlight w:val="none"/>
              </w:rPr>
              <w:t>成本指标</w:t>
            </w:r>
          </w:p>
        </w:tc>
        <w:tc>
          <w:tcPr>
            <w:tcW w:w="1332" w:type="dxa"/>
            <w:vAlign w:val="center"/>
          </w:tcPr>
          <w:p w14:paraId="12080B47">
            <w:pPr>
              <w:pStyle w:val="17"/>
              <w:rPr>
                <w:highlight w:val="none"/>
              </w:rPr>
            </w:pPr>
            <w:r>
              <w:rPr>
                <w:highlight w:val="none"/>
              </w:rPr>
              <w:t>资金保障金额</w:t>
            </w:r>
          </w:p>
        </w:tc>
        <w:tc>
          <w:tcPr>
            <w:tcW w:w="2891" w:type="dxa"/>
            <w:vAlign w:val="center"/>
          </w:tcPr>
          <w:p w14:paraId="6A0193D3">
            <w:pPr>
              <w:pStyle w:val="17"/>
              <w:rPr>
                <w:highlight w:val="none"/>
              </w:rPr>
            </w:pPr>
            <w:r>
              <w:rPr>
                <w:rFonts w:hint="eastAsia"/>
                <w:highlight w:val="none"/>
                <w:lang w:val="en-US" w:eastAsia="zh-CN"/>
              </w:rPr>
              <w:t>控制在年初预算内</w:t>
            </w:r>
          </w:p>
        </w:tc>
        <w:tc>
          <w:tcPr>
            <w:tcW w:w="1276" w:type="dxa"/>
            <w:vAlign w:val="center"/>
          </w:tcPr>
          <w:p w14:paraId="7E2620D2">
            <w:pPr>
              <w:pStyle w:val="17"/>
              <w:rPr>
                <w:highlight w:val="none"/>
              </w:rPr>
            </w:pPr>
            <w:r>
              <w:rPr>
                <w:highlight w:val="none"/>
              </w:rPr>
              <w:t>≤</w:t>
            </w:r>
            <w:r>
              <w:rPr>
                <w:rFonts w:hint="eastAsia"/>
                <w:highlight w:val="none"/>
                <w:lang w:val="en-US" w:eastAsia="zh-CN"/>
              </w:rPr>
              <w:t>45</w:t>
            </w:r>
            <w:r>
              <w:rPr>
                <w:highlight w:val="none"/>
              </w:rPr>
              <w:t>万元</w:t>
            </w:r>
          </w:p>
        </w:tc>
        <w:tc>
          <w:tcPr>
            <w:tcW w:w="1843" w:type="dxa"/>
            <w:vAlign w:val="center"/>
          </w:tcPr>
          <w:p w14:paraId="7EAA1EDF">
            <w:pPr>
              <w:pStyle w:val="17"/>
              <w:rPr>
                <w:highlight w:val="none"/>
              </w:rPr>
            </w:pPr>
            <w:r>
              <w:rPr>
                <w:highlight w:val="none"/>
              </w:rPr>
              <w:t>冀民规【2022】1号</w:t>
            </w:r>
          </w:p>
        </w:tc>
      </w:tr>
      <w:tr w14:paraId="3E641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BAF88">
            <w:pPr>
              <w:pStyle w:val="19"/>
              <w:rPr>
                <w:highlight w:val="none"/>
              </w:rPr>
            </w:pPr>
            <w:r>
              <w:rPr>
                <w:highlight w:val="none"/>
              </w:rPr>
              <w:t>效益指标</w:t>
            </w:r>
          </w:p>
        </w:tc>
        <w:tc>
          <w:tcPr>
            <w:tcW w:w="1276" w:type="dxa"/>
            <w:vAlign w:val="center"/>
          </w:tcPr>
          <w:p w14:paraId="24B8B68D">
            <w:pPr>
              <w:pStyle w:val="17"/>
              <w:rPr>
                <w:highlight w:val="none"/>
              </w:rPr>
            </w:pPr>
            <w:r>
              <w:rPr>
                <w:highlight w:val="none"/>
              </w:rPr>
              <w:t>社会效益指标</w:t>
            </w:r>
          </w:p>
        </w:tc>
        <w:tc>
          <w:tcPr>
            <w:tcW w:w="1332" w:type="dxa"/>
            <w:vAlign w:val="center"/>
          </w:tcPr>
          <w:p w14:paraId="3582F319">
            <w:pPr>
              <w:pStyle w:val="17"/>
              <w:rPr>
                <w:highlight w:val="none"/>
              </w:rPr>
            </w:pPr>
            <w:r>
              <w:rPr>
                <w:highlight w:val="none"/>
              </w:rPr>
              <w:t>社会影响率</w:t>
            </w:r>
          </w:p>
        </w:tc>
        <w:tc>
          <w:tcPr>
            <w:tcW w:w="2891" w:type="dxa"/>
            <w:vAlign w:val="center"/>
          </w:tcPr>
          <w:p w14:paraId="36AE7516">
            <w:pPr>
              <w:pStyle w:val="17"/>
              <w:rPr>
                <w:highlight w:val="none"/>
              </w:rPr>
            </w:pPr>
            <w:r>
              <w:rPr>
                <w:highlight w:val="none"/>
              </w:rPr>
              <w:t>临时救助人员生活质量有效提升</w:t>
            </w:r>
          </w:p>
        </w:tc>
        <w:tc>
          <w:tcPr>
            <w:tcW w:w="1276" w:type="dxa"/>
            <w:vAlign w:val="center"/>
          </w:tcPr>
          <w:p w14:paraId="1398F53E">
            <w:pPr>
              <w:pStyle w:val="17"/>
              <w:rPr>
                <w:highlight w:val="none"/>
              </w:rPr>
            </w:pPr>
            <w:r>
              <w:rPr>
                <w:highlight w:val="none"/>
              </w:rPr>
              <w:t>≥80%</w:t>
            </w:r>
          </w:p>
        </w:tc>
        <w:tc>
          <w:tcPr>
            <w:tcW w:w="1843" w:type="dxa"/>
            <w:vAlign w:val="center"/>
          </w:tcPr>
          <w:p w14:paraId="466D86FE">
            <w:pPr>
              <w:pStyle w:val="17"/>
              <w:rPr>
                <w:highlight w:val="none"/>
              </w:rPr>
            </w:pPr>
            <w:r>
              <w:rPr>
                <w:highlight w:val="none"/>
              </w:rPr>
              <w:t>冀民规【2022】1号</w:t>
            </w:r>
          </w:p>
        </w:tc>
      </w:tr>
      <w:tr w14:paraId="71F9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5BAE6">
            <w:pPr>
              <w:pStyle w:val="19"/>
              <w:rPr>
                <w:highlight w:val="none"/>
              </w:rPr>
            </w:pPr>
            <w:r>
              <w:rPr>
                <w:highlight w:val="none"/>
              </w:rPr>
              <w:t>满意度指标</w:t>
            </w:r>
          </w:p>
        </w:tc>
        <w:tc>
          <w:tcPr>
            <w:tcW w:w="1276" w:type="dxa"/>
            <w:vAlign w:val="center"/>
          </w:tcPr>
          <w:p w14:paraId="72131EAA">
            <w:pPr>
              <w:pStyle w:val="17"/>
              <w:rPr>
                <w:highlight w:val="none"/>
              </w:rPr>
            </w:pPr>
            <w:r>
              <w:rPr>
                <w:highlight w:val="none"/>
              </w:rPr>
              <w:t>服务对象满意度指标</w:t>
            </w:r>
          </w:p>
        </w:tc>
        <w:tc>
          <w:tcPr>
            <w:tcW w:w="1332" w:type="dxa"/>
            <w:vAlign w:val="center"/>
          </w:tcPr>
          <w:p w14:paraId="0781C135">
            <w:pPr>
              <w:pStyle w:val="17"/>
              <w:rPr>
                <w:highlight w:val="none"/>
              </w:rPr>
            </w:pPr>
            <w:r>
              <w:rPr>
                <w:highlight w:val="none"/>
              </w:rPr>
              <w:t>临时救助对象满意度</w:t>
            </w:r>
          </w:p>
        </w:tc>
        <w:tc>
          <w:tcPr>
            <w:tcW w:w="2891" w:type="dxa"/>
            <w:vAlign w:val="center"/>
          </w:tcPr>
          <w:p w14:paraId="38AF3A06">
            <w:pPr>
              <w:pStyle w:val="17"/>
              <w:rPr>
                <w:highlight w:val="none"/>
              </w:rPr>
            </w:pPr>
            <w:r>
              <w:rPr>
                <w:highlight w:val="none"/>
              </w:rPr>
              <w:t>临时救助人员获得感、幸福感、安全感显著提高</w:t>
            </w:r>
          </w:p>
        </w:tc>
        <w:tc>
          <w:tcPr>
            <w:tcW w:w="1276" w:type="dxa"/>
            <w:vAlign w:val="center"/>
          </w:tcPr>
          <w:p w14:paraId="5D67A925">
            <w:pPr>
              <w:pStyle w:val="17"/>
              <w:rPr>
                <w:highlight w:val="none"/>
              </w:rPr>
            </w:pPr>
            <w:r>
              <w:rPr>
                <w:highlight w:val="none"/>
              </w:rPr>
              <w:t>≥96%</w:t>
            </w:r>
          </w:p>
        </w:tc>
        <w:tc>
          <w:tcPr>
            <w:tcW w:w="1843" w:type="dxa"/>
            <w:vAlign w:val="center"/>
          </w:tcPr>
          <w:p w14:paraId="384609BE">
            <w:pPr>
              <w:pStyle w:val="17"/>
              <w:rPr>
                <w:highlight w:val="none"/>
              </w:rPr>
            </w:pPr>
            <w:r>
              <w:rPr>
                <w:highlight w:val="none"/>
              </w:rPr>
              <w:t>冀民规【2022】1号</w:t>
            </w:r>
          </w:p>
        </w:tc>
      </w:tr>
    </w:tbl>
    <w:p w14:paraId="6920D6BC">
      <w:pPr>
        <w:rPr>
          <w:highlight w:val="none"/>
        </w:rPr>
        <w:sectPr>
          <w:pgSz w:w="11900" w:h="16840"/>
          <w:pgMar w:top="1984" w:right="1304" w:bottom="1134" w:left="1304" w:header="720" w:footer="720" w:gutter="0"/>
          <w:pgNumType w:fmt="decimal"/>
          <w:cols w:space="720" w:num="1"/>
        </w:sectPr>
      </w:pPr>
    </w:p>
    <w:p w14:paraId="5E05C120">
      <w:pPr>
        <w:jc w:val="center"/>
        <w:rPr>
          <w:highlight w:val="none"/>
        </w:rPr>
      </w:pPr>
    </w:p>
    <w:p w14:paraId="6D848320">
      <w:pPr>
        <w:ind w:firstLine="560"/>
        <w:outlineLvl w:val="3"/>
        <w:rPr>
          <w:highlight w:val="none"/>
        </w:rPr>
      </w:pPr>
      <w:bookmarkStart w:id="35" w:name="_Toc_4_4_0000000036"/>
      <w:r>
        <w:rPr>
          <w:rFonts w:ascii="方正仿宋_GBK" w:hAnsi="方正仿宋_GBK" w:eastAsia="方正仿宋_GBK" w:cs="方正仿宋_GBK"/>
          <w:color w:val="000000"/>
          <w:sz w:val="28"/>
          <w:highlight w:val="none"/>
        </w:rPr>
        <w:t>33.流浪乞讨救助人员经费绩效目标表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3CE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8F95C8">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6342B90">
            <w:pPr>
              <w:pStyle w:val="15"/>
              <w:rPr>
                <w:highlight w:val="none"/>
              </w:rPr>
            </w:pPr>
            <w:r>
              <w:rPr>
                <w:highlight w:val="none"/>
              </w:rPr>
              <w:t>单位：万元</w:t>
            </w:r>
          </w:p>
        </w:tc>
      </w:tr>
      <w:tr w14:paraId="414EB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012F3">
            <w:pPr>
              <w:pStyle w:val="18"/>
              <w:rPr>
                <w:highlight w:val="none"/>
              </w:rPr>
            </w:pPr>
            <w:r>
              <w:rPr>
                <w:highlight w:val="none"/>
              </w:rPr>
              <w:t>项目编码</w:t>
            </w:r>
          </w:p>
        </w:tc>
        <w:tc>
          <w:tcPr>
            <w:tcW w:w="2608" w:type="dxa"/>
            <w:gridSpan w:val="2"/>
            <w:vAlign w:val="center"/>
          </w:tcPr>
          <w:p w14:paraId="5BE75AC0">
            <w:pPr>
              <w:pStyle w:val="17"/>
              <w:rPr>
                <w:highlight w:val="none"/>
              </w:rPr>
            </w:pPr>
            <w:r>
              <w:rPr>
                <w:highlight w:val="none"/>
              </w:rPr>
              <w:t>13020924P00081910003D</w:t>
            </w:r>
          </w:p>
        </w:tc>
        <w:tc>
          <w:tcPr>
            <w:tcW w:w="1587" w:type="dxa"/>
            <w:vAlign w:val="center"/>
          </w:tcPr>
          <w:p w14:paraId="1CC5B33B">
            <w:pPr>
              <w:pStyle w:val="18"/>
              <w:rPr>
                <w:highlight w:val="none"/>
              </w:rPr>
            </w:pPr>
            <w:r>
              <w:rPr>
                <w:highlight w:val="none"/>
              </w:rPr>
              <w:t>项目名称</w:t>
            </w:r>
          </w:p>
        </w:tc>
        <w:tc>
          <w:tcPr>
            <w:tcW w:w="4422" w:type="dxa"/>
            <w:gridSpan w:val="3"/>
            <w:vAlign w:val="center"/>
          </w:tcPr>
          <w:p w14:paraId="1C85BBFD">
            <w:pPr>
              <w:pStyle w:val="17"/>
              <w:rPr>
                <w:highlight w:val="none"/>
              </w:rPr>
            </w:pPr>
            <w:r>
              <w:rPr>
                <w:highlight w:val="none"/>
              </w:rPr>
              <w:t>流浪乞讨救助人员经费</w:t>
            </w:r>
          </w:p>
        </w:tc>
      </w:tr>
      <w:tr w14:paraId="624DC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95A15">
            <w:pPr>
              <w:pStyle w:val="18"/>
              <w:rPr>
                <w:highlight w:val="none"/>
              </w:rPr>
            </w:pPr>
            <w:r>
              <w:rPr>
                <w:highlight w:val="none"/>
              </w:rPr>
              <w:t>预算规模及资金用途</w:t>
            </w:r>
          </w:p>
        </w:tc>
        <w:tc>
          <w:tcPr>
            <w:tcW w:w="1276" w:type="dxa"/>
            <w:vAlign w:val="center"/>
          </w:tcPr>
          <w:p w14:paraId="4DCCD707">
            <w:pPr>
              <w:pStyle w:val="18"/>
              <w:rPr>
                <w:highlight w:val="none"/>
              </w:rPr>
            </w:pPr>
            <w:r>
              <w:rPr>
                <w:highlight w:val="none"/>
              </w:rPr>
              <w:t>预算数</w:t>
            </w:r>
          </w:p>
        </w:tc>
        <w:tc>
          <w:tcPr>
            <w:tcW w:w="1332" w:type="dxa"/>
            <w:vAlign w:val="center"/>
          </w:tcPr>
          <w:p w14:paraId="75DDDE95">
            <w:pPr>
              <w:pStyle w:val="17"/>
              <w:rPr>
                <w:highlight w:val="none"/>
              </w:rPr>
            </w:pPr>
            <w:r>
              <w:rPr>
                <w:highlight w:val="none"/>
              </w:rPr>
              <w:t>5.00</w:t>
            </w:r>
          </w:p>
        </w:tc>
        <w:tc>
          <w:tcPr>
            <w:tcW w:w="1587" w:type="dxa"/>
            <w:vAlign w:val="center"/>
          </w:tcPr>
          <w:p w14:paraId="717F0493">
            <w:pPr>
              <w:pStyle w:val="18"/>
              <w:rPr>
                <w:highlight w:val="none"/>
              </w:rPr>
            </w:pPr>
            <w:r>
              <w:rPr>
                <w:highlight w:val="none"/>
              </w:rPr>
              <w:t>其中：财政    资金</w:t>
            </w:r>
          </w:p>
        </w:tc>
        <w:tc>
          <w:tcPr>
            <w:tcW w:w="1304" w:type="dxa"/>
            <w:vAlign w:val="center"/>
          </w:tcPr>
          <w:p w14:paraId="44B141F6">
            <w:pPr>
              <w:pStyle w:val="17"/>
              <w:rPr>
                <w:highlight w:val="none"/>
              </w:rPr>
            </w:pPr>
            <w:r>
              <w:rPr>
                <w:highlight w:val="none"/>
              </w:rPr>
              <w:t>5.00</w:t>
            </w:r>
          </w:p>
        </w:tc>
        <w:tc>
          <w:tcPr>
            <w:tcW w:w="1276" w:type="dxa"/>
            <w:vAlign w:val="center"/>
          </w:tcPr>
          <w:p w14:paraId="4ACC9745">
            <w:pPr>
              <w:pStyle w:val="18"/>
              <w:rPr>
                <w:highlight w:val="none"/>
              </w:rPr>
            </w:pPr>
            <w:r>
              <w:rPr>
                <w:highlight w:val="none"/>
              </w:rPr>
              <w:t>其他资金</w:t>
            </w:r>
          </w:p>
        </w:tc>
        <w:tc>
          <w:tcPr>
            <w:tcW w:w="1843" w:type="dxa"/>
            <w:vAlign w:val="center"/>
          </w:tcPr>
          <w:p w14:paraId="5E5AF712">
            <w:pPr>
              <w:pStyle w:val="17"/>
              <w:rPr>
                <w:highlight w:val="none"/>
              </w:rPr>
            </w:pPr>
          </w:p>
        </w:tc>
      </w:tr>
      <w:tr w14:paraId="30090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F95ED">
            <w:pPr>
              <w:rPr>
                <w:highlight w:val="none"/>
              </w:rPr>
            </w:pPr>
          </w:p>
        </w:tc>
        <w:tc>
          <w:tcPr>
            <w:tcW w:w="8617" w:type="dxa"/>
            <w:gridSpan w:val="6"/>
            <w:vAlign w:val="center"/>
          </w:tcPr>
          <w:p w14:paraId="067BF2BB">
            <w:pPr>
              <w:pStyle w:val="17"/>
              <w:rPr>
                <w:rFonts w:hint="eastAsia" w:eastAsia="方正书宋_GBK"/>
                <w:highlight w:val="none"/>
                <w:lang w:val="en-US" w:eastAsia="zh-CN"/>
              </w:rPr>
            </w:pPr>
            <w:r>
              <w:rPr>
                <w:rFonts w:hint="eastAsia"/>
                <w:color w:val="auto"/>
                <w:highlight w:val="none"/>
                <w:lang w:val="en-US" w:eastAsia="zh-CN"/>
              </w:rPr>
              <w:t>区级资金5万元，主要用于</w:t>
            </w:r>
            <w:r>
              <w:rPr>
                <w:highlight w:val="none"/>
              </w:rPr>
              <w:t>流浪乞讨救助人员经费</w:t>
            </w:r>
            <w:r>
              <w:rPr>
                <w:rFonts w:hint="eastAsia"/>
                <w:highlight w:val="none"/>
                <w:lang w:val="en-US" w:eastAsia="zh-CN"/>
              </w:rPr>
              <w:t>.</w:t>
            </w:r>
          </w:p>
        </w:tc>
      </w:tr>
      <w:tr w14:paraId="17803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E4AC3">
            <w:pPr>
              <w:pStyle w:val="18"/>
              <w:rPr>
                <w:highlight w:val="none"/>
              </w:rPr>
            </w:pPr>
            <w:r>
              <w:rPr>
                <w:highlight w:val="none"/>
              </w:rPr>
              <w:t>资金支出计划（%）</w:t>
            </w:r>
          </w:p>
        </w:tc>
        <w:tc>
          <w:tcPr>
            <w:tcW w:w="2608" w:type="dxa"/>
            <w:gridSpan w:val="2"/>
            <w:vAlign w:val="center"/>
          </w:tcPr>
          <w:p w14:paraId="4C8E8B03">
            <w:pPr>
              <w:pStyle w:val="18"/>
              <w:rPr>
                <w:highlight w:val="none"/>
              </w:rPr>
            </w:pPr>
            <w:r>
              <w:rPr>
                <w:highlight w:val="none"/>
              </w:rPr>
              <w:t>3月底</w:t>
            </w:r>
          </w:p>
        </w:tc>
        <w:tc>
          <w:tcPr>
            <w:tcW w:w="1587" w:type="dxa"/>
            <w:vAlign w:val="center"/>
          </w:tcPr>
          <w:p w14:paraId="3EF13D11">
            <w:pPr>
              <w:pStyle w:val="18"/>
              <w:rPr>
                <w:highlight w:val="none"/>
              </w:rPr>
            </w:pPr>
            <w:r>
              <w:rPr>
                <w:highlight w:val="none"/>
              </w:rPr>
              <w:t>6月底</w:t>
            </w:r>
          </w:p>
        </w:tc>
        <w:tc>
          <w:tcPr>
            <w:tcW w:w="1304" w:type="dxa"/>
            <w:vAlign w:val="center"/>
          </w:tcPr>
          <w:p w14:paraId="10D25DE6">
            <w:pPr>
              <w:pStyle w:val="18"/>
              <w:rPr>
                <w:highlight w:val="none"/>
              </w:rPr>
            </w:pPr>
            <w:r>
              <w:rPr>
                <w:highlight w:val="none"/>
              </w:rPr>
              <w:t>10月底</w:t>
            </w:r>
          </w:p>
        </w:tc>
        <w:tc>
          <w:tcPr>
            <w:tcW w:w="3118" w:type="dxa"/>
            <w:gridSpan w:val="2"/>
            <w:vAlign w:val="center"/>
          </w:tcPr>
          <w:p w14:paraId="6BC3C433">
            <w:pPr>
              <w:pStyle w:val="18"/>
              <w:rPr>
                <w:highlight w:val="none"/>
              </w:rPr>
            </w:pPr>
            <w:r>
              <w:rPr>
                <w:highlight w:val="none"/>
              </w:rPr>
              <w:t>12月底</w:t>
            </w:r>
          </w:p>
        </w:tc>
      </w:tr>
      <w:tr w14:paraId="61BE1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E086E">
            <w:pPr>
              <w:rPr>
                <w:highlight w:val="none"/>
              </w:rPr>
            </w:pPr>
          </w:p>
        </w:tc>
        <w:tc>
          <w:tcPr>
            <w:tcW w:w="2608" w:type="dxa"/>
            <w:gridSpan w:val="2"/>
            <w:vAlign w:val="center"/>
          </w:tcPr>
          <w:p w14:paraId="4C9C99FC">
            <w:pPr>
              <w:pStyle w:val="19"/>
              <w:rPr>
                <w:highlight w:val="none"/>
              </w:rPr>
            </w:pPr>
            <w:r>
              <w:rPr>
                <w:highlight w:val="none"/>
              </w:rPr>
              <w:t>25%</w:t>
            </w:r>
          </w:p>
        </w:tc>
        <w:tc>
          <w:tcPr>
            <w:tcW w:w="1587" w:type="dxa"/>
            <w:vAlign w:val="center"/>
          </w:tcPr>
          <w:p w14:paraId="77EE945E">
            <w:pPr>
              <w:pStyle w:val="19"/>
              <w:rPr>
                <w:highlight w:val="none"/>
              </w:rPr>
            </w:pPr>
            <w:r>
              <w:rPr>
                <w:highlight w:val="none"/>
              </w:rPr>
              <w:t>50%</w:t>
            </w:r>
          </w:p>
        </w:tc>
        <w:tc>
          <w:tcPr>
            <w:tcW w:w="1304" w:type="dxa"/>
            <w:vAlign w:val="center"/>
          </w:tcPr>
          <w:p w14:paraId="2302F6A8">
            <w:pPr>
              <w:pStyle w:val="19"/>
              <w:rPr>
                <w:highlight w:val="none"/>
              </w:rPr>
            </w:pPr>
            <w:r>
              <w:rPr>
                <w:highlight w:val="none"/>
              </w:rPr>
              <w:t>75%</w:t>
            </w:r>
          </w:p>
        </w:tc>
        <w:tc>
          <w:tcPr>
            <w:tcW w:w="3118" w:type="dxa"/>
            <w:gridSpan w:val="2"/>
            <w:vAlign w:val="center"/>
          </w:tcPr>
          <w:p w14:paraId="1C50CE8E">
            <w:pPr>
              <w:pStyle w:val="19"/>
              <w:rPr>
                <w:highlight w:val="none"/>
              </w:rPr>
            </w:pPr>
            <w:r>
              <w:rPr>
                <w:highlight w:val="none"/>
              </w:rPr>
              <w:t>100%</w:t>
            </w:r>
          </w:p>
        </w:tc>
      </w:tr>
      <w:tr w14:paraId="63B57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1F58C">
            <w:pPr>
              <w:pStyle w:val="18"/>
              <w:rPr>
                <w:highlight w:val="none"/>
              </w:rPr>
            </w:pPr>
            <w:r>
              <w:rPr>
                <w:highlight w:val="none"/>
              </w:rPr>
              <w:t>绩效目标</w:t>
            </w:r>
          </w:p>
        </w:tc>
        <w:tc>
          <w:tcPr>
            <w:tcW w:w="8617" w:type="dxa"/>
            <w:gridSpan w:val="6"/>
            <w:vAlign w:val="center"/>
          </w:tcPr>
          <w:p w14:paraId="282C98EC">
            <w:pPr>
              <w:pStyle w:val="17"/>
              <w:rPr>
                <w:rFonts w:hint="eastAsia" w:eastAsia="方正书宋_GBK"/>
                <w:highlight w:val="none"/>
                <w:lang w:val="en-US" w:eastAsia="zh-CN"/>
              </w:rPr>
            </w:pPr>
            <w:r>
              <w:rPr>
                <w:highlight w:val="none"/>
              </w:rPr>
              <w:t>1.</w:t>
            </w:r>
            <w:r>
              <w:rPr>
                <w:rFonts w:hint="eastAsia"/>
                <w:highlight w:val="none"/>
                <w:lang w:val="en-US" w:eastAsia="zh-CN"/>
              </w:rPr>
              <w:t>通过该项目实施，救助</w:t>
            </w:r>
            <w:r>
              <w:rPr>
                <w:highlight w:val="none"/>
              </w:rPr>
              <w:t>流浪乞讨救助人员</w:t>
            </w:r>
            <w:r>
              <w:rPr>
                <w:rFonts w:hint="eastAsia"/>
                <w:highlight w:val="none"/>
                <w:lang w:eastAsia="zh-CN"/>
              </w:rPr>
              <w:t>。</w:t>
            </w:r>
          </w:p>
        </w:tc>
      </w:tr>
    </w:tbl>
    <w:p w14:paraId="72A5A474">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FF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46322">
            <w:pPr>
              <w:pStyle w:val="18"/>
              <w:rPr>
                <w:highlight w:val="none"/>
              </w:rPr>
            </w:pPr>
            <w:r>
              <w:rPr>
                <w:highlight w:val="none"/>
              </w:rPr>
              <w:t>一级指标</w:t>
            </w:r>
          </w:p>
        </w:tc>
        <w:tc>
          <w:tcPr>
            <w:tcW w:w="1276" w:type="dxa"/>
            <w:vAlign w:val="center"/>
          </w:tcPr>
          <w:p w14:paraId="01A71E15">
            <w:pPr>
              <w:pStyle w:val="18"/>
              <w:rPr>
                <w:highlight w:val="none"/>
              </w:rPr>
            </w:pPr>
            <w:r>
              <w:rPr>
                <w:highlight w:val="none"/>
              </w:rPr>
              <w:t>二级指标</w:t>
            </w:r>
          </w:p>
        </w:tc>
        <w:tc>
          <w:tcPr>
            <w:tcW w:w="1332" w:type="dxa"/>
            <w:vAlign w:val="center"/>
          </w:tcPr>
          <w:p w14:paraId="37430460">
            <w:pPr>
              <w:pStyle w:val="18"/>
              <w:rPr>
                <w:highlight w:val="none"/>
              </w:rPr>
            </w:pPr>
            <w:r>
              <w:rPr>
                <w:highlight w:val="none"/>
              </w:rPr>
              <w:t>三级指标</w:t>
            </w:r>
          </w:p>
        </w:tc>
        <w:tc>
          <w:tcPr>
            <w:tcW w:w="2891" w:type="dxa"/>
            <w:vAlign w:val="center"/>
          </w:tcPr>
          <w:p w14:paraId="6D6126B6">
            <w:pPr>
              <w:pStyle w:val="18"/>
              <w:rPr>
                <w:highlight w:val="none"/>
              </w:rPr>
            </w:pPr>
            <w:r>
              <w:rPr>
                <w:highlight w:val="none"/>
              </w:rPr>
              <w:t>绩效指标描述</w:t>
            </w:r>
          </w:p>
        </w:tc>
        <w:tc>
          <w:tcPr>
            <w:tcW w:w="1276" w:type="dxa"/>
            <w:vAlign w:val="center"/>
          </w:tcPr>
          <w:p w14:paraId="6F45675E">
            <w:pPr>
              <w:pStyle w:val="18"/>
              <w:rPr>
                <w:highlight w:val="none"/>
              </w:rPr>
            </w:pPr>
            <w:r>
              <w:rPr>
                <w:highlight w:val="none"/>
              </w:rPr>
              <w:t>指标值</w:t>
            </w:r>
          </w:p>
        </w:tc>
        <w:tc>
          <w:tcPr>
            <w:tcW w:w="1843" w:type="dxa"/>
            <w:vAlign w:val="center"/>
          </w:tcPr>
          <w:p w14:paraId="4F6B05FB">
            <w:pPr>
              <w:pStyle w:val="18"/>
              <w:rPr>
                <w:highlight w:val="none"/>
              </w:rPr>
            </w:pPr>
            <w:r>
              <w:rPr>
                <w:highlight w:val="none"/>
              </w:rPr>
              <w:t>指标值确定依据</w:t>
            </w:r>
          </w:p>
        </w:tc>
      </w:tr>
      <w:tr w14:paraId="33AB0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DD3BE">
            <w:pPr>
              <w:pStyle w:val="19"/>
              <w:rPr>
                <w:highlight w:val="none"/>
              </w:rPr>
            </w:pPr>
            <w:r>
              <w:rPr>
                <w:highlight w:val="none"/>
              </w:rPr>
              <w:t>产出指标</w:t>
            </w:r>
          </w:p>
        </w:tc>
        <w:tc>
          <w:tcPr>
            <w:tcW w:w="1276" w:type="dxa"/>
            <w:vAlign w:val="center"/>
          </w:tcPr>
          <w:p w14:paraId="073EEB12">
            <w:pPr>
              <w:pStyle w:val="17"/>
              <w:rPr>
                <w:highlight w:val="none"/>
              </w:rPr>
            </w:pPr>
            <w:r>
              <w:rPr>
                <w:highlight w:val="none"/>
              </w:rPr>
              <w:t>数量指标</w:t>
            </w:r>
          </w:p>
        </w:tc>
        <w:tc>
          <w:tcPr>
            <w:tcW w:w="1332" w:type="dxa"/>
            <w:vAlign w:val="center"/>
          </w:tcPr>
          <w:p w14:paraId="0B40A808">
            <w:pPr>
              <w:pStyle w:val="17"/>
              <w:rPr>
                <w:highlight w:val="none"/>
              </w:rPr>
            </w:pPr>
            <w:r>
              <w:rPr>
                <w:highlight w:val="none"/>
              </w:rPr>
              <w:t>流浪乞讨人员救助次数</w:t>
            </w:r>
          </w:p>
        </w:tc>
        <w:tc>
          <w:tcPr>
            <w:tcW w:w="2891" w:type="dxa"/>
            <w:vAlign w:val="center"/>
          </w:tcPr>
          <w:p w14:paraId="24DF6F72">
            <w:pPr>
              <w:pStyle w:val="17"/>
              <w:rPr>
                <w:highlight w:val="none"/>
              </w:rPr>
            </w:pPr>
            <w:r>
              <w:rPr>
                <w:highlight w:val="none"/>
              </w:rPr>
              <w:t>流浪乞讨人员救助次数</w:t>
            </w:r>
          </w:p>
        </w:tc>
        <w:tc>
          <w:tcPr>
            <w:tcW w:w="1276" w:type="dxa"/>
            <w:vAlign w:val="center"/>
          </w:tcPr>
          <w:p w14:paraId="04E5FDEC">
            <w:pPr>
              <w:pStyle w:val="17"/>
              <w:rPr>
                <w:highlight w:val="none"/>
              </w:rPr>
            </w:pPr>
            <w:r>
              <w:rPr>
                <w:highlight w:val="none"/>
              </w:rPr>
              <w:t>≥12次</w:t>
            </w:r>
          </w:p>
        </w:tc>
        <w:tc>
          <w:tcPr>
            <w:tcW w:w="1843" w:type="dxa"/>
            <w:vAlign w:val="center"/>
          </w:tcPr>
          <w:p w14:paraId="5BF910A6">
            <w:pPr>
              <w:pStyle w:val="17"/>
              <w:rPr>
                <w:highlight w:val="none"/>
              </w:rPr>
            </w:pPr>
            <w:r>
              <w:rPr>
                <w:highlight w:val="none"/>
              </w:rPr>
              <w:t>救助管理工作政策法规汇编、城市生活无着的流浪乞讨人员救助管理办法 中华人民共和国国务院令第381号</w:t>
            </w:r>
          </w:p>
        </w:tc>
      </w:tr>
      <w:tr w14:paraId="6FD6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E2975">
            <w:pPr>
              <w:rPr>
                <w:highlight w:val="none"/>
              </w:rPr>
            </w:pPr>
          </w:p>
        </w:tc>
        <w:tc>
          <w:tcPr>
            <w:tcW w:w="1276" w:type="dxa"/>
            <w:vAlign w:val="center"/>
          </w:tcPr>
          <w:p w14:paraId="2B2D77C4">
            <w:pPr>
              <w:pStyle w:val="17"/>
              <w:rPr>
                <w:highlight w:val="none"/>
              </w:rPr>
            </w:pPr>
            <w:r>
              <w:rPr>
                <w:highlight w:val="none"/>
              </w:rPr>
              <w:t>质量指标</w:t>
            </w:r>
          </w:p>
        </w:tc>
        <w:tc>
          <w:tcPr>
            <w:tcW w:w="1332" w:type="dxa"/>
            <w:vAlign w:val="center"/>
          </w:tcPr>
          <w:p w14:paraId="45CB91CF">
            <w:pPr>
              <w:pStyle w:val="17"/>
              <w:rPr>
                <w:highlight w:val="none"/>
              </w:rPr>
            </w:pPr>
            <w:r>
              <w:rPr>
                <w:highlight w:val="none"/>
              </w:rPr>
              <w:t>流浪乞讨人员救助率</w:t>
            </w:r>
          </w:p>
        </w:tc>
        <w:tc>
          <w:tcPr>
            <w:tcW w:w="2891" w:type="dxa"/>
            <w:vAlign w:val="center"/>
          </w:tcPr>
          <w:p w14:paraId="78732406">
            <w:pPr>
              <w:pStyle w:val="17"/>
              <w:rPr>
                <w:highlight w:val="none"/>
              </w:rPr>
            </w:pPr>
            <w:r>
              <w:rPr>
                <w:highlight w:val="none"/>
              </w:rPr>
              <w:t>流浪乞讨人员救助率</w:t>
            </w:r>
          </w:p>
        </w:tc>
        <w:tc>
          <w:tcPr>
            <w:tcW w:w="1276" w:type="dxa"/>
            <w:vAlign w:val="center"/>
          </w:tcPr>
          <w:p w14:paraId="5E45AE9F">
            <w:pPr>
              <w:pStyle w:val="17"/>
              <w:rPr>
                <w:highlight w:val="none"/>
              </w:rPr>
            </w:pPr>
            <w:r>
              <w:rPr>
                <w:highlight w:val="none"/>
              </w:rPr>
              <w:t>≥97%</w:t>
            </w:r>
          </w:p>
        </w:tc>
        <w:tc>
          <w:tcPr>
            <w:tcW w:w="1843" w:type="dxa"/>
            <w:vAlign w:val="center"/>
          </w:tcPr>
          <w:p w14:paraId="1F03F55C">
            <w:pPr>
              <w:pStyle w:val="17"/>
              <w:rPr>
                <w:highlight w:val="none"/>
              </w:rPr>
            </w:pPr>
            <w:r>
              <w:rPr>
                <w:highlight w:val="none"/>
              </w:rPr>
              <w:t>救助管理工作政策法规汇编、城市生活无着的流浪乞讨人员救助管理办法 中华人民共和国国务院令第381号</w:t>
            </w:r>
          </w:p>
        </w:tc>
      </w:tr>
      <w:tr w14:paraId="5F4E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6F08B">
            <w:pPr>
              <w:rPr>
                <w:highlight w:val="none"/>
              </w:rPr>
            </w:pPr>
          </w:p>
        </w:tc>
        <w:tc>
          <w:tcPr>
            <w:tcW w:w="1276" w:type="dxa"/>
            <w:vAlign w:val="center"/>
          </w:tcPr>
          <w:p w14:paraId="3AC368EA">
            <w:pPr>
              <w:pStyle w:val="17"/>
              <w:rPr>
                <w:highlight w:val="none"/>
              </w:rPr>
            </w:pPr>
            <w:r>
              <w:rPr>
                <w:highlight w:val="none"/>
              </w:rPr>
              <w:t>时效指标</w:t>
            </w:r>
          </w:p>
        </w:tc>
        <w:tc>
          <w:tcPr>
            <w:tcW w:w="1332" w:type="dxa"/>
            <w:vAlign w:val="center"/>
          </w:tcPr>
          <w:p w14:paraId="63E5D60D">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4344FBAC">
            <w:pPr>
              <w:pStyle w:val="17"/>
              <w:rPr>
                <w:highlight w:val="none"/>
              </w:rPr>
            </w:pPr>
            <w:r>
              <w:rPr>
                <w:rFonts w:hint="eastAsia"/>
                <w:highlight w:val="none"/>
                <w:lang w:val="en-US" w:eastAsia="zh-CN"/>
              </w:rPr>
              <w:t>资金拨付完成时限</w:t>
            </w:r>
          </w:p>
        </w:tc>
        <w:tc>
          <w:tcPr>
            <w:tcW w:w="1276" w:type="dxa"/>
            <w:vAlign w:val="center"/>
          </w:tcPr>
          <w:p w14:paraId="17B417B5">
            <w:pPr>
              <w:pStyle w:val="17"/>
              <w:rPr>
                <w:highlight w:val="none"/>
              </w:rPr>
            </w:pPr>
            <w:r>
              <w:rPr>
                <w:highlight w:val="none"/>
              </w:rPr>
              <w:t>≤1年</w:t>
            </w:r>
          </w:p>
        </w:tc>
        <w:tc>
          <w:tcPr>
            <w:tcW w:w="1843" w:type="dxa"/>
            <w:vAlign w:val="center"/>
          </w:tcPr>
          <w:p w14:paraId="0A5C4E7A">
            <w:pPr>
              <w:pStyle w:val="17"/>
              <w:rPr>
                <w:highlight w:val="none"/>
              </w:rPr>
            </w:pPr>
            <w:r>
              <w:rPr>
                <w:highlight w:val="none"/>
              </w:rPr>
              <w:t>救助管理工作政策法规汇编、城市生活无着的流浪乞讨人员救助管理办法 中华人民共和国国务院令第381号</w:t>
            </w:r>
          </w:p>
        </w:tc>
      </w:tr>
      <w:tr w14:paraId="276A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FDCE4">
            <w:pPr>
              <w:rPr>
                <w:highlight w:val="none"/>
              </w:rPr>
            </w:pPr>
          </w:p>
        </w:tc>
        <w:tc>
          <w:tcPr>
            <w:tcW w:w="1276" w:type="dxa"/>
            <w:vAlign w:val="center"/>
          </w:tcPr>
          <w:p w14:paraId="6337E573">
            <w:pPr>
              <w:pStyle w:val="17"/>
              <w:rPr>
                <w:highlight w:val="none"/>
              </w:rPr>
            </w:pPr>
            <w:r>
              <w:rPr>
                <w:highlight w:val="none"/>
              </w:rPr>
              <w:t>成本指标</w:t>
            </w:r>
          </w:p>
        </w:tc>
        <w:tc>
          <w:tcPr>
            <w:tcW w:w="1332" w:type="dxa"/>
            <w:vAlign w:val="center"/>
          </w:tcPr>
          <w:p w14:paraId="1B3C95B7">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3C093FEA">
            <w:pPr>
              <w:pStyle w:val="17"/>
              <w:rPr>
                <w:highlight w:val="none"/>
              </w:rPr>
            </w:pPr>
            <w:r>
              <w:rPr>
                <w:rFonts w:hint="eastAsia"/>
                <w:highlight w:val="none"/>
                <w:lang w:val="en-US" w:eastAsia="zh-CN"/>
              </w:rPr>
              <w:t>控制在年初预算内</w:t>
            </w:r>
          </w:p>
        </w:tc>
        <w:tc>
          <w:tcPr>
            <w:tcW w:w="1276" w:type="dxa"/>
            <w:vAlign w:val="center"/>
          </w:tcPr>
          <w:p w14:paraId="0251AF78">
            <w:pPr>
              <w:pStyle w:val="17"/>
              <w:rPr>
                <w:highlight w:val="none"/>
              </w:rPr>
            </w:pPr>
            <w:r>
              <w:rPr>
                <w:highlight w:val="none"/>
              </w:rPr>
              <w:t>≤5万元</w:t>
            </w:r>
          </w:p>
        </w:tc>
        <w:tc>
          <w:tcPr>
            <w:tcW w:w="1843" w:type="dxa"/>
            <w:vAlign w:val="center"/>
          </w:tcPr>
          <w:p w14:paraId="5CE3BBA2">
            <w:pPr>
              <w:pStyle w:val="17"/>
              <w:rPr>
                <w:highlight w:val="none"/>
              </w:rPr>
            </w:pPr>
            <w:r>
              <w:rPr>
                <w:highlight w:val="none"/>
              </w:rPr>
              <w:t>救助管理工作政策法规汇编、城市生活无着的流浪乞讨人员救助管理办法 中华人民共和国国务院令第381号</w:t>
            </w:r>
          </w:p>
        </w:tc>
      </w:tr>
      <w:tr w14:paraId="6F9F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54FB7">
            <w:pPr>
              <w:pStyle w:val="19"/>
              <w:rPr>
                <w:highlight w:val="none"/>
              </w:rPr>
            </w:pPr>
            <w:r>
              <w:rPr>
                <w:highlight w:val="none"/>
              </w:rPr>
              <w:t>效益指标</w:t>
            </w:r>
          </w:p>
        </w:tc>
        <w:tc>
          <w:tcPr>
            <w:tcW w:w="1276" w:type="dxa"/>
            <w:vAlign w:val="center"/>
          </w:tcPr>
          <w:p w14:paraId="596A0B9D">
            <w:pPr>
              <w:pStyle w:val="17"/>
              <w:rPr>
                <w:highlight w:val="none"/>
              </w:rPr>
            </w:pPr>
            <w:r>
              <w:rPr>
                <w:highlight w:val="none"/>
              </w:rPr>
              <w:t>社会效益指标</w:t>
            </w:r>
          </w:p>
        </w:tc>
        <w:tc>
          <w:tcPr>
            <w:tcW w:w="1332" w:type="dxa"/>
            <w:vAlign w:val="center"/>
          </w:tcPr>
          <w:p w14:paraId="449E4526">
            <w:pPr>
              <w:pStyle w:val="17"/>
              <w:rPr>
                <w:highlight w:val="none"/>
              </w:rPr>
            </w:pPr>
            <w:r>
              <w:rPr>
                <w:highlight w:val="none"/>
              </w:rPr>
              <w:t>社会影响力</w:t>
            </w:r>
          </w:p>
        </w:tc>
        <w:tc>
          <w:tcPr>
            <w:tcW w:w="2891" w:type="dxa"/>
            <w:vAlign w:val="center"/>
          </w:tcPr>
          <w:p w14:paraId="0DF7122F">
            <w:pPr>
              <w:pStyle w:val="17"/>
              <w:rPr>
                <w:highlight w:val="none"/>
              </w:rPr>
            </w:pPr>
            <w:r>
              <w:rPr>
                <w:highlight w:val="none"/>
              </w:rPr>
              <w:t>救助流浪乞讨人员给予社会关爱</w:t>
            </w:r>
          </w:p>
        </w:tc>
        <w:tc>
          <w:tcPr>
            <w:tcW w:w="1276" w:type="dxa"/>
            <w:vAlign w:val="center"/>
          </w:tcPr>
          <w:p w14:paraId="232C12F4">
            <w:pPr>
              <w:pStyle w:val="17"/>
              <w:rPr>
                <w:highlight w:val="none"/>
              </w:rPr>
            </w:pPr>
            <w:r>
              <w:rPr>
                <w:highlight w:val="none"/>
              </w:rPr>
              <w:t>≥96%</w:t>
            </w:r>
          </w:p>
        </w:tc>
        <w:tc>
          <w:tcPr>
            <w:tcW w:w="1843" w:type="dxa"/>
            <w:vAlign w:val="center"/>
          </w:tcPr>
          <w:p w14:paraId="59CB0942">
            <w:pPr>
              <w:pStyle w:val="17"/>
              <w:rPr>
                <w:highlight w:val="none"/>
              </w:rPr>
            </w:pPr>
            <w:r>
              <w:rPr>
                <w:highlight w:val="none"/>
              </w:rPr>
              <w:t>救助管理工作政策法规汇编、城市生活无着的流浪乞讨人员救助管理办法 中华人民共和国国务院令第381号</w:t>
            </w:r>
          </w:p>
        </w:tc>
      </w:tr>
      <w:tr w14:paraId="2D8B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9BF2E">
            <w:pPr>
              <w:pStyle w:val="19"/>
              <w:rPr>
                <w:highlight w:val="none"/>
              </w:rPr>
            </w:pPr>
            <w:r>
              <w:rPr>
                <w:highlight w:val="none"/>
              </w:rPr>
              <w:t>满意度指标</w:t>
            </w:r>
          </w:p>
        </w:tc>
        <w:tc>
          <w:tcPr>
            <w:tcW w:w="1276" w:type="dxa"/>
            <w:vAlign w:val="center"/>
          </w:tcPr>
          <w:p w14:paraId="748657A1">
            <w:pPr>
              <w:pStyle w:val="17"/>
              <w:rPr>
                <w:highlight w:val="none"/>
              </w:rPr>
            </w:pPr>
            <w:r>
              <w:rPr>
                <w:highlight w:val="none"/>
              </w:rPr>
              <w:t>服务对象满意度指标</w:t>
            </w:r>
          </w:p>
        </w:tc>
        <w:tc>
          <w:tcPr>
            <w:tcW w:w="1332" w:type="dxa"/>
            <w:vAlign w:val="center"/>
          </w:tcPr>
          <w:p w14:paraId="4D78842D">
            <w:pPr>
              <w:pStyle w:val="17"/>
              <w:rPr>
                <w:highlight w:val="none"/>
              </w:rPr>
            </w:pPr>
            <w:r>
              <w:rPr>
                <w:highlight w:val="none"/>
              </w:rPr>
              <w:t>救助人群满意度</w:t>
            </w:r>
          </w:p>
        </w:tc>
        <w:tc>
          <w:tcPr>
            <w:tcW w:w="2891" w:type="dxa"/>
            <w:vAlign w:val="center"/>
          </w:tcPr>
          <w:p w14:paraId="73D7769C">
            <w:pPr>
              <w:pStyle w:val="17"/>
              <w:rPr>
                <w:highlight w:val="none"/>
              </w:rPr>
            </w:pPr>
            <w:r>
              <w:rPr>
                <w:highlight w:val="none"/>
              </w:rPr>
              <w:t>救助人群满意度</w:t>
            </w:r>
          </w:p>
        </w:tc>
        <w:tc>
          <w:tcPr>
            <w:tcW w:w="1276" w:type="dxa"/>
            <w:vAlign w:val="center"/>
          </w:tcPr>
          <w:p w14:paraId="54A45AF2">
            <w:pPr>
              <w:pStyle w:val="17"/>
              <w:rPr>
                <w:highlight w:val="none"/>
              </w:rPr>
            </w:pPr>
            <w:r>
              <w:rPr>
                <w:highlight w:val="none"/>
              </w:rPr>
              <w:t>≥98%</w:t>
            </w:r>
          </w:p>
        </w:tc>
        <w:tc>
          <w:tcPr>
            <w:tcW w:w="1843" w:type="dxa"/>
            <w:vAlign w:val="center"/>
          </w:tcPr>
          <w:p w14:paraId="2C6FB5DF">
            <w:pPr>
              <w:pStyle w:val="17"/>
              <w:rPr>
                <w:highlight w:val="none"/>
              </w:rPr>
            </w:pPr>
            <w:r>
              <w:rPr>
                <w:highlight w:val="none"/>
              </w:rPr>
              <w:t>救助管理工作政策法规汇编、城市生活无着的流浪乞讨人员救助管理办法 中华人民共和国国务院令第381号</w:t>
            </w:r>
          </w:p>
        </w:tc>
      </w:tr>
    </w:tbl>
    <w:p w14:paraId="781B219F">
      <w:pPr>
        <w:rPr>
          <w:highlight w:val="none"/>
        </w:rPr>
        <w:sectPr>
          <w:pgSz w:w="11900" w:h="16840"/>
          <w:pgMar w:top="1984" w:right="1304" w:bottom="1134" w:left="1304" w:header="720" w:footer="720" w:gutter="0"/>
          <w:pgNumType w:fmt="decimal"/>
          <w:cols w:space="720" w:num="1"/>
        </w:sectPr>
      </w:pPr>
    </w:p>
    <w:p w14:paraId="0C55F33C">
      <w:pPr>
        <w:jc w:val="center"/>
        <w:rPr>
          <w:highlight w:val="none"/>
        </w:rPr>
      </w:pPr>
    </w:p>
    <w:p w14:paraId="6065FC8D">
      <w:pPr>
        <w:ind w:firstLine="560"/>
        <w:outlineLvl w:val="3"/>
        <w:rPr>
          <w:highlight w:val="none"/>
        </w:rPr>
      </w:pPr>
      <w:bookmarkStart w:id="36" w:name="_Toc_4_4_0000000037"/>
      <w:r>
        <w:rPr>
          <w:rFonts w:ascii="方正仿宋_GBK" w:hAnsi="方正仿宋_GBK" w:eastAsia="方正仿宋_GBK" w:cs="方正仿宋_GBK"/>
          <w:color w:val="000000"/>
          <w:sz w:val="28"/>
          <w:highlight w:val="none"/>
        </w:rPr>
        <w:t>34.马铁铮贫困救助金绩效目标表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C8C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505BF4">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AD28B0C">
            <w:pPr>
              <w:pStyle w:val="15"/>
              <w:rPr>
                <w:highlight w:val="none"/>
              </w:rPr>
            </w:pPr>
            <w:r>
              <w:rPr>
                <w:highlight w:val="none"/>
              </w:rPr>
              <w:t>单位：万元</w:t>
            </w:r>
          </w:p>
        </w:tc>
      </w:tr>
      <w:tr w14:paraId="752DF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156C7">
            <w:pPr>
              <w:pStyle w:val="18"/>
              <w:rPr>
                <w:highlight w:val="none"/>
              </w:rPr>
            </w:pPr>
            <w:r>
              <w:rPr>
                <w:highlight w:val="none"/>
              </w:rPr>
              <w:t>项目编码</w:t>
            </w:r>
          </w:p>
        </w:tc>
        <w:tc>
          <w:tcPr>
            <w:tcW w:w="2608" w:type="dxa"/>
            <w:gridSpan w:val="2"/>
            <w:vAlign w:val="center"/>
          </w:tcPr>
          <w:p w14:paraId="345A72EC">
            <w:pPr>
              <w:pStyle w:val="17"/>
              <w:rPr>
                <w:highlight w:val="none"/>
              </w:rPr>
            </w:pPr>
            <w:r>
              <w:rPr>
                <w:highlight w:val="none"/>
              </w:rPr>
              <w:t>13020924P00082310003J</w:t>
            </w:r>
          </w:p>
        </w:tc>
        <w:tc>
          <w:tcPr>
            <w:tcW w:w="1587" w:type="dxa"/>
            <w:vAlign w:val="center"/>
          </w:tcPr>
          <w:p w14:paraId="293F8D31">
            <w:pPr>
              <w:pStyle w:val="18"/>
              <w:rPr>
                <w:highlight w:val="none"/>
              </w:rPr>
            </w:pPr>
            <w:r>
              <w:rPr>
                <w:highlight w:val="none"/>
              </w:rPr>
              <w:t>项目名称</w:t>
            </w:r>
          </w:p>
        </w:tc>
        <w:tc>
          <w:tcPr>
            <w:tcW w:w="4422" w:type="dxa"/>
            <w:gridSpan w:val="3"/>
            <w:vAlign w:val="center"/>
          </w:tcPr>
          <w:p w14:paraId="71AC2813">
            <w:pPr>
              <w:pStyle w:val="17"/>
              <w:rPr>
                <w:highlight w:val="none"/>
              </w:rPr>
            </w:pPr>
            <w:r>
              <w:rPr>
                <w:highlight w:val="none"/>
              </w:rPr>
              <w:t>马铁铮贫困救助金</w:t>
            </w:r>
          </w:p>
        </w:tc>
      </w:tr>
      <w:tr w14:paraId="379E7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53E75">
            <w:pPr>
              <w:pStyle w:val="18"/>
              <w:rPr>
                <w:highlight w:val="none"/>
              </w:rPr>
            </w:pPr>
            <w:r>
              <w:rPr>
                <w:highlight w:val="none"/>
              </w:rPr>
              <w:t>预算规模及资金用途</w:t>
            </w:r>
          </w:p>
        </w:tc>
        <w:tc>
          <w:tcPr>
            <w:tcW w:w="1276" w:type="dxa"/>
            <w:vAlign w:val="center"/>
          </w:tcPr>
          <w:p w14:paraId="3A4BE372">
            <w:pPr>
              <w:pStyle w:val="18"/>
              <w:rPr>
                <w:highlight w:val="none"/>
              </w:rPr>
            </w:pPr>
            <w:r>
              <w:rPr>
                <w:highlight w:val="none"/>
              </w:rPr>
              <w:t>预算数</w:t>
            </w:r>
          </w:p>
        </w:tc>
        <w:tc>
          <w:tcPr>
            <w:tcW w:w="1332" w:type="dxa"/>
            <w:vAlign w:val="center"/>
          </w:tcPr>
          <w:p w14:paraId="4D8DC93A">
            <w:pPr>
              <w:pStyle w:val="17"/>
              <w:rPr>
                <w:highlight w:val="none"/>
              </w:rPr>
            </w:pPr>
            <w:r>
              <w:rPr>
                <w:highlight w:val="none"/>
              </w:rPr>
              <w:t>1.04</w:t>
            </w:r>
          </w:p>
        </w:tc>
        <w:tc>
          <w:tcPr>
            <w:tcW w:w="1587" w:type="dxa"/>
            <w:vAlign w:val="center"/>
          </w:tcPr>
          <w:p w14:paraId="101BFD1F">
            <w:pPr>
              <w:pStyle w:val="18"/>
              <w:rPr>
                <w:highlight w:val="none"/>
              </w:rPr>
            </w:pPr>
            <w:r>
              <w:rPr>
                <w:highlight w:val="none"/>
              </w:rPr>
              <w:t>其中：财政    资金</w:t>
            </w:r>
          </w:p>
        </w:tc>
        <w:tc>
          <w:tcPr>
            <w:tcW w:w="1304" w:type="dxa"/>
            <w:vAlign w:val="center"/>
          </w:tcPr>
          <w:p w14:paraId="28E228D3">
            <w:pPr>
              <w:pStyle w:val="17"/>
              <w:rPr>
                <w:highlight w:val="none"/>
              </w:rPr>
            </w:pPr>
            <w:r>
              <w:rPr>
                <w:highlight w:val="none"/>
              </w:rPr>
              <w:t>1.04</w:t>
            </w:r>
          </w:p>
        </w:tc>
        <w:tc>
          <w:tcPr>
            <w:tcW w:w="1276" w:type="dxa"/>
            <w:vAlign w:val="center"/>
          </w:tcPr>
          <w:p w14:paraId="61B13981">
            <w:pPr>
              <w:pStyle w:val="18"/>
              <w:rPr>
                <w:highlight w:val="none"/>
              </w:rPr>
            </w:pPr>
            <w:r>
              <w:rPr>
                <w:highlight w:val="none"/>
              </w:rPr>
              <w:t>其他资金</w:t>
            </w:r>
          </w:p>
        </w:tc>
        <w:tc>
          <w:tcPr>
            <w:tcW w:w="1843" w:type="dxa"/>
            <w:vAlign w:val="center"/>
          </w:tcPr>
          <w:p w14:paraId="4D33F9BC">
            <w:pPr>
              <w:pStyle w:val="17"/>
              <w:rPr>
                <w:highlight w:val="none"/>
              </w:rPr>
            </w:pPr>
          </w:p>
        </w:tc>
      </w:tr>
      <w:tr w14:paraId="227E1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73BF9">
            <w:pPr>
              <w:rPr>
                <w:highlight w:val="none"/>
              </w:rPr>
            </w:pPr>
          </w:p>
        </w:tc>
        <w:tc>
          <w:tcPr>
            <w:tcW w:w="8617" w:type="dxa"/>
            <w:gridSpan w:val="6"/>
            <w:vAlign w:val="center"/>
          </w:tcPr>
          <w:p w14:paraId="2F470512">
            <w:pPr>
              <w:pStyle w:val="17"/>
              <w:rPr>
                <w:rFonts w:hint="eastAsia" w:eastAsia="方正书宋_GBK"/>
                <w:highlight w:val="none"/>
                <w:lang w:val="en-US" w:eastAsia="zh-CN"/>
              </w:rPr>
            </w:pPr>
            <w:r>
              <w:rPr>
                <w:rFonts w:hint="eastAsia"/>
                <w:color w:val="auto"/>
                <w:highlight w:val="none"/>
                <w:lang w:val="en-US" w:eastAsia="zh-CN"/>
              </w:rPr>
              <w:t>区级资金1.04万元，主要用于</w:t>
            </w:r>
            <w:r>
              <w:rPr>
                <w:highlight w:val="none"/>
              </w:rPr>
              <w:t>马铁铮贫困救助金</w:t>
            </w:r>
            <w:r>
              <w:rPr>
                <w:rFonts w:hint="eastAsia"/>
                <w:highlight w:val="none"/>
                <w:lang w:eastAsia="zh-CN"/>
              </w:rPr>
              <w:t>。</w:t>
            </w:r>
          </w:p>
        </w:tc>
      </w:tr>
      <w:tr w14:paraId="20824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C1FD4">
            <w:pPr>
              <w:pStyle w:val="18"/>
              <w:rPr>
                <w:highlight w:val="none"/>
              </w:rPr>
            </w:pPr>
            <w:r>
              <w:rPr>
                <w:highlight w:val="none"/>
              </w:rPr>
              <w:t>资金支出计划（%）</w:t>
            </w:r>
          </w:p>
        </w:tc>
        <w:tc>
          <w:tcPr>
            <w:tcW w:w="2608" w:type="dxa"/>
            <w:gridSpan w:val="2"/>
            <w:vAlign w:val="center"/>
          </w:tcPr>
          <w:p w14:paraId="190C5DDC">
            <w:pPr>
              <w:pStyle w:val="18"/>
              <w:rPr>
                <w:highlight w:val="none"/>
              </w:rPr>
            </w:pPr>
            <w:r>
              <w:rPr>
                <w:highlight w:val="none"/>
              </w:rPr>
              <w:t>3月底</w:t>
            </w:r>
          </w:p>
        </w:tc>
        <w:tc>
          <w:tcPr>
            <w:tcW w:w="1587" w:type="dxa"/>
            <w:vAlign w:val="center"/>
          </w:tcPr>
          <w:p w14:paraId="2767EA4C">
            <w:pPr>
              <w:pStyle w:val="18"/>
              <w:rPr>
                <w:highlight w:val="none"/>
              </w:rPr>
            </w:pPr>
            <w:r>
              <w:rPr>
                <w:highlight w:val="none"/>
              </w:rPr>
              <w:t>6月底</w:t>
            </w:r>
          </w:p>
        </w:tc>
        <w:tc>
          <w:tcPr>
            <w:tcW w:w="1304" w:type="dxa"/>
            <w:vAlign w:val="center"/>
          </w:tcPr>
          <w:p w14:paraId="3FA1314B">
            <w:pPr>
              <w:pStyle w:val="18"/>
              <w:rPr>
                <w:highlight w:val="none"/>
              </w:rPr>
            </w:pPr>
            <w:r>
              <w:rPr>
                <w:highlight w:val="none"/>
              </w:rPr>
              <w:t>10月底</w:t>
            </w:r>
          </w:p>
        </w:tc>
        <w:tc>
          <w:tcPr>
            <w:tcW w:w="3118" w:type="dxa"/>
            <w:gridSpan w:val="2"/>
            <w:vAlign w:val="center"/>
          </w:tcPr>
          <w:p w14:paraId="7C1D4F63">
            <w:pPr>
              <w:pStyle w:val="18"/>
              <w:rPr>
                <w:highlight w:val="none"/>
              </w:rPr>
            </w:pPr>
            <w:r>
              <w:rPr>
                <w:highlight w:val="none"/>
              </w:rPr>
              <w:t>12月底</w:t>
            </w:r>
          </w:p>
        </w:tc>
      </w:tr>
      <w:tr w14:paraId="49059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8597A">
            <w:pPr>
              <w:rPr>
                <w:highlight w:val="none"/>
              </w:rPr>
            </w:pPr>
          </w:p>
        </w:tc>
        <w:tc>
          <w:tcPr>
            <w:tcW w:w="2608" w:type="dxa"/>
            <w:gridSpan w:val="2"/>
            <w:vAlign w:val="center"/>
          </w:tcPr>
          <w:p w14:paraId="632B8A87">
            <w:pPr>
              <w:pStyle w:val="19"/>
              <w:rPr>
                <w:highlight w:val="none"/>
              </w:rPr>
            </w:pPr>
            <w:r>
              <w:rPr>
                <w:highlight w:val="none"/>
              </w:rPr>
              <w:t>25%</w:t>
            </w:r>
          </w:p>
        </w:tc>
        <w:tc>
          <w:tcPr>
            <w:tcW w:w="1587" w:type="dxa"/>
            <w:vAlign w:val="center"/>
          </w:tcPr>
          <w:p w14:paraId="3C8098A6">
            <w:pPr>
              <w:pStyle w:val="19"/>
              <w:rPr>
                <w:highlight w:val="none"/>
              </w:rPr>
            </w:pPr>
            <w:r>
              <w:rPr>
                <w:highlight w:val="none"/>
              </w:rPr>
              <w:t>50%</w:t>
            </w:r>
          </w:p>
        </w:tc>
        <w:tc>
          <w:tcPr>
            <w:tcW w:w="1304" w:type="dxa"/>
            <w:vAlign w:val="center"/>
          </w:tcPr>
          <w:p w14:paraId="6A2E0BF0">
            <w:pPr>
              <w:pStyle w:val="19"/>
              <w:rPr>
                <w:highlight w:val="none"/>
              </w:rPr>
            </w:pPr>
            <w:r>
              <w:rPr>
                <w:highlight w:val="none"/>
              </w:rPr>
              <w:t>75%</w:t>
            </w:r>
          </w:p>
        </w:tc>
        <w:tc>
          <w:tcPr>
            <w:tcW w:w="3118" w:type="dxa"/>
            <w:gridSpan w:val="2"/>
            <w:vAlign w:val="center"/>
          </w:tcPr>
          <w:p w14:paraId="02ECDD01">
            <w:pPr>
              <w:pStyle w:val="19"/>
              <w:rPr>
                <w:highlight w:val="none"/>
              </w:rPr>
            </w:pPr>
            <w:r>
              <w:rPr>
                <w:highlight w:val="none"/>
              </w:rPr>
              <w:t>100%</w:t>
            </w:r>
          </w:p>
        </w:tc>
      </w:tr>
      <w:tr w14:paraId="0861A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E461E">
            <w:pPr>
              <w:pStyle w:val="18"/>
              <w:rPr>
                <w:highlight w:val="none"/>
              </w:rPr>
            </w:pPr>
            <w:r>
              <w:rPr>
                <w:highlight w:val="none"/>
              </w:rPr>
              <w:t>绩效目标</w:t>
            </w:r>
          </w:p>
        </w:tc>
        <w:tc>
          <w:tcPr>
            <w:tcW w:w="8617" w:type="dxa"/>
            <w:gridSpan w:val="6"/>
            <w:vAlign w:val="center"/>
          </w:tcPr>
          <w:p w14:paraId="213D5130">
            <w:pPr>
              <w:pStyle w:val="17"/>
              <w:rPr>
                <w:rFonts w:hint="default"/>
                <w:highlight w:val="none"/>
                <w:lang w:val="en-US"/>
              </w:rPr>
            </w:pPr>
            <w:r>
              <w:rPr>
                <w:highlight w:val="none"/>
              </w:rPr>
              <w:t>1.</w:t>
            </w:r>
            <w:r>
              <w:rPr>
                <w:rFonts w:hint="eastAsia"/>
                <w:highlight w:val="none"/>
                <w:lang w:val="en-US" w:eastAsia="zh-CN"/>
              </w:rPr>
              <w:t>完成对困难户</w:t>
            </w:r>
            <w:r>
              <w:rPr>
                <w:highlight w:val="none"/>
              </w:rPr>
              <w:t>马铁铮贫困</w:t>
            </w:r>
            <w:r>
              <w:rPr>
                <w:rFonts w:hint="eastAsia"/>
                <w:highlight w:val="none"/>
                <w:lang w:val="en-US" w:eastAsia="zh-CN"/>
              </w:rPr>
              <w:t>救助金发放工作，帮助其渡过难关，保障基本生活。</w:t>
            </w:r>
          </w:p>
        </w:tc>
      </w:tr>
    </w:tbl>
    <w:p w14:paraId="45ECE9B0">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D5D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2A645">
            <w:pPr>
              <w:pStyle w:val="18"/>
              <w:rPr>
                <w:highlight w:val="none"/>
              </w:rPr>
            </w:pPr>
            <w:r>
              <w:rPr>
                <w:highlight w:val="none"/>
              </w:rPr>
              <w:t>一级指标</w:t>
            </w:r>
          </w:p>
        </w:tc>
        <w:tc>
          <w:tcPr>
            <w:tcW w:w="1276" w:type="dxa"/>
            <w:vAlign w:val="center"/>
          </w:tcPr>
          <w:p w14:paraId="4E0CB940">
            <w:pPr>
              <w:pStyle w:val="18"/>
              <w:rPr>
                <w:highlight w:val="none"/>
              </w:rPr>
            </w:pPr>
            <w:r>
              <w:rPr>
                <w:highlight w:val="none"/>
              </w:rPr>
              <w:t>二级指标</w:t>
            </w:r>
          </w:p>
        </w:tc>
        <w:tc>
          <w:tcPr>
            <w:tcW w:w="1332" w:type="dxa"/>
            <w:vAlign w:val="center"/>
          </w:tcPr>
          <w:p w14:paraId="1563E469">
            <w:pPr>
              <w:pStyle w:val="18"/>
              <w:rPr>
                <w:highlight w:val="none"/>
              </w:rPr>
            </w:pPr>
            <w:r>
              <w:rPr>
                <w:highlight w:val="none"/>
              </w:rPr>
              <w:t>三级指标</w:t>
            </w:r>
          </w:p>
        </w:tc>
        <w:tc>
          <w:tcPr>
            <w:tcW w:w="2891" w:type="dxa"/>
            <w:vAlign w:val="center"/>
          </w:tcPr>
          <w:p w14:paraId="3A35DCD3">
            <w:pPr>
              <w:pStyle w:val="18"/>
              <w:rPr>
                <w:highlight w:val="none"/>
              </w:rPr>
            </w:pPr>
            <w:r>
              <w:rPr>
                <w:highlight w:val="none"/>
              </w:rPr>
              <w:t>绩效指标描述</w:t>
            </w:r>
          </w:p>
        </w:tc>
        <w:tc>
          <w:tcPr>
            <w:tcW w:w="1276" w:type="dxa"/>
            <w:vAlign w:val="center"/>
          </w:tcPr>
          <w:p w14:paraId="1CB8A269">
            <w:pPr>
              <w:pStyle w:val="18"/>
              <w:rPr>
                <w:highlight w:val="none"/>
              </w:rPr>
            </w:pPr>
            <w:r>
              <w:rPr>
                <w:highlight w:val="none"/>
              </w:rPr>
              <w:t>指标值</w:t>
            </w:r>
          </w:p>
        </w:tc>
        <w:tc>
          <w:tcPr>
            <w:tcW w:w="1843" w:type="dxa"/>
            <w:vAlign w:val="center"/>
          </w:tcPr>
          <w:p w14:paraId="7DE0A319">
            <w:pPr>
              <w:pStyle w:val="18"/>
              <w:rPr>
                <w:highlight w:val="none"/>
              </w:rPr>
            </w:pPr>
            <w:r>
              <w:rPr>
                <w:highlight w:val="none"/>
              </w:rPr>
              <w:t>指标值确定依据</w:t>
            </w:r>
          </w:p>
        </w:tc>
      </w:tr>
      <w:tr w14:paraId="185A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FD4B0">
            <w:pPr>
              <w:pStyle w:val="19"/>
              <w:rPr>
                <w:highlight w:val="none"/>
              </w:rPr>
            </w:pPr>
            <w:r>
              <w:rPr>
                <w:highlight w:val="none"/>
              </w:rPr>
              <w:t>产出指标</w:t>
            </w:r>
          </w:p>
        </w:tc>
        <w:tc>
          <w:tcPr>
            <w:tcW w:w="1276" w:type="dxa"/>
            <w:vAlign w:val="center"/>
          </w:tcPr>
          <w:p w14:paraId="7CBC3B9E">
            <w:pPr>
              <w:pStyle w:val="17"/>
              <w:rPr>
                <w:highlight w:val="none"/>
              </w:rPr>
            </w:pPr>
            <w:r>
              <w:rPr>
                <w:highlight w:val="none"/>
              </w:rPr>
              <w:t>数量指标</w:t>
            </w:r>
          </w:p>
        </w:tc>
        <w:tc>
          <w:tcPr>
            <w:tcW w:w="1332" w:type="dxa"/>
            <w:vAlign w:val="center"/>
          </w:tcPr>
          <w:p w14:paraId="5B059BD5">
            <w:pPr>
              <w:pStyle w:val="17"/>
              <w:rPr>
                <w:highlight w:val="none"/>
              </w:rPr>
            </w:pPr>
            <w:r>
              <w:rPr>
                <w:highlight w:val="none"/>
              </w:rPr>
              <w:t>马铁铮</w:t>
            </w:r>
          </w:p>
        </w:tc>
        <w:tc>
          <w:tcPr>
            <w:tcW w:w="2891" w:type="dxa"/>
            <w:vAlign w:val="center"/>
          </w:tcPr>
          <w:p w14:paraId="61731639">
            <w:pPr>
              <w:pStyle w:val="17"/>
              <w:rPr>
                <w:highlight w:val="none"/>
              </w:rPr>
            </w:pPr>
            <w:r>
              <w:rPr>
                <w:highlight w:val="none"/>
              </w:rPr>
              <w:t>马铁铮</w:t>
            </w:r>
          </w:p>
        </w:tc>
        <w:tc>
          <w:tcPr>
            <w:tcW w:w="1276" w:type="dxa"/>
            <w:vAlign w:val="center"/>
          </w:tcPr>
          <w:p w14:paraId="0DE33A67">
            <w:pPr>
              <w:pStyle w:val="17"/>
              <w:rPr>
                <w:highlight w:val="none"/>
              </w:rPr>
            </w:pPr>
            <w:r>
              <w:rPr>
                <w:highlight w:val="none"/>
              </w:rPr>
              <w:t>1人</w:t>
            </w:r>
          </w:p>
        </w:tc>
        <w:tc>
          <w:tcPr>
            <w:tcW w:w="1843" w:type="dxa"/>
            <w:vAlign w:val="center"/>
          </w:tcPr>
          <w:p w14:paraId="124C0708">
            <w:pPr>
              <w:pStyle w:val="17"/>
              <w:rPr>
                <w:highlight w:val="none"/>
              </w:rPr>
            </w:pPr>
            <w:r>
              <w:rPr>
                <w:highlight w:val="none"/>
              </w:rPr>
              <w:t>唐民字【2023】56号</w:t>
            </w:r>
          </w:p>
        </w:tc>
      </w:tr>
      <w:tr w14:paraId="6B1C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38940">
            <w:pPr>
              <w:rPr>
                <w:highlight w:val="none"/>
              </w:rPr>
            </w:pPr>
          </w:p>
        </w:tc>
        <w:tc>
          <w:tcPr>
            <w:tcW w:w="1276" w:type="dxa"/>
            <w:vAlign w:val="center"/>
          </w:tcPr>
          <w:p w14:paraId="638532C3">
            <w:pPr>
              <w:pStyle w:val="17"/>
              <w:rPr>
                <w:highlight w:val="none"/>
              </w:rPr>
            </w:pPr>
            <w:r>
              <w:rPr>
                <w:highlight w:val="none"/>
              </w:rPr>
              <w:t>质量指标</w:t>
            </w:r>
          </w:p>
        </w:tc>
        <w:tc>
          <w:tcPr>
            <w:tcW w:w="1332" w:type="dxa"/>
            <w:vAlign w:val="center"/>
          </w:tcPr>
          <w:p w14:paraId="756281BD">
            <w:pPr>
              <w:pStyle w:val="17"/>
              <w:rPr>
                <w:highlight w:val="none"/>
              </w:rPr>
            </w:pPr>
            <w:r>
              <w:rPr>
                <w:highlight w:val="none"/>
              </w:rPr>
              <w:t>服务质量保障率</w:t>
            </w:r>
          </w:p>
        </w:tc>
        <w:tc>
          <w:tcPr>
            <w:tcW w:w="2891" w:type="dxa"/>
            <w:vAlign w:val="center"/>
          </w:tcPr>
          <w:p w14:paraId="45A33447">
            <w:pPr>
              <w:pStyle w:val="17"/>
              <w:rPr>
                <w:highlight w:val="none"/>
              </w:rPr>
            </w:pPr>
            <w:r>
              <w:rPr>
                <w:highlight w:val="none"/>
              </w:rPr>
              <w:t>马铁铮贫困救助金保障率</w:t>
            </w:r>
          </w:p>
        </w:tc>
        <w:tc>
          <w:tcPr>
            <w:tcW w:w="1276" w:type="dxa"/>
            <w:vAlign w:val="center"/>
          </w:tcPr>
          <w:p w14:paraId="658EF50B">
            <w:pPr>
              <w:pStyle w:val="17"/>
              <w:rPr>
                <w:highlight w:val="none"/>
              </w:rPr>
            </w:pPr>
            <w:r>
              <w:rPr>
                <w:highlight w:val="none"/>
              </w:rPr>
              <w:t>100%</w:t>
            </w:r>
          </w:p>
        </w:tc>
        <w:tc>
          <w:tcPr>
            <w:tcW w:w="1843" w:type="dxa"/>
            <w:vAlign w:val="center"/>
          </w:tcPr>
          <w:p w14:paraId="065CA0AB">
            <w:pPr>
              <w:pStyle w:val="17"/>
              <w:rPr>
                <w:highlight w:val="none"/>
              </w:rPr>
            </w:pPr>
            <w:r>
              <w:rPr>
                <w:highlight w:val="none"/>
              </w:rPr>
              <w:t>唐民字【2023】56号</w:t>
            </w:r>
          </w:p>
        </w:tc>
      </w:tr>
      <w:tr w14:paraId="7DD2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7875F">
            <w:pPr>
              <w:rPr>
                <w:highlight w:val="none"/>
              </w:rPr>
            </w:pPr>
          </w:p>
        </w:tc>
        <w:tc>
          <w:tcPr>
            <w:tcW w:w="1276" w:type="dxa"/>
            <w:vAlign w:val="center"/>
          </w:tcPr>
          <w:p w14:paraId="1994BECC">
            <w:pPr>
              <w:pStyle w:val="17"/>
              <w:rPr>
                <w:highlight w:val="none"/>
              </w:rPr>
            </w:pPr>
            <w:r>
              <w:rPr>
                <w:highlight w:val="none"/>
              </w:rPr>
              <w:t>时效指标</w:t>
            </w:r>
          </w:p>
        </w:tc>
        <w:tc>
          <w:tcPr>
            <w:tcW w:w="1332" w:type="dxa"/>
            <w:vAlign w:val="center"/>
          </w:tcPr>
          <w:p w14:paraId="729C1CC6">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108AFF8">
            <w:pPr>
              <w:pStyle w:val="17"/>
              <w:rPr>
                <w:highlight w:val="none"/>
              </w:rPr>
            </w:pPr>
            <w:r>
              <w:rPr>
                <w:rFonts w:hint="eastAsia"/>
                <w:highlight w:val="none"/>
                <w:lang w:val="en-US" w:eastAsia="zh-CN"/>
              </w:rPr>
              <w:t>资金拨付完成时限</w:t>
            </w:r>
          </w:p>
        </w:tc>
        <w:tc>
          <w:tcPr>
            <w:tcW w:w="1276" w:type="dxa"/>
            <w:vAlign w:val="center"/>
          </w:tcPr>
          <w:p w14:paraId="4C9E6B6E">
            <w:pPr>
              <w:pStyle w:val="17"/>
              <w:rPr>
                <w:highlight w:val="none"/>
              </w:rPr>
            </w:pPr>
            <w:r>
              <w:rPr>
                <w:highlight w:val="none"/>
              </w:rPr>
              <w:t>≤1年</w:t>
            </w:r>
          </w:p>
        </w:tc>
        <w:tc>
          <w:tcPr>
            <w:tcW w:w="1843" w:type="dxa"/>
            <w:vAlign w:val="center"/>
          </w:tcPr>
          <w:p w14:paraId="1457BFC8">
            <w:pPr>
              <w:pStyle w:val="17"/>
              <w:rPr>
                <w:highlight w:val="none"/>
              </w:rPr>
            </w:pPr>
            <w:r>
              <w:rPr>
                <w:highlight w:val="none"/>
              </w:rPr>
              <w:t>唐民字【2023】56号</w:t>
            </w:r>
          </w:p>
        </w:tc>
      </w:tr>
      <w:tr w14:paraId="5210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11A1F">
            <w:pPr>
              <w:rPr>
                <w:highlight w:val="none"/>
              </w:rPr>
            </w:pPr>
          </w:p>
        </w:tc>
        <w:tc>
          <w:tcPr>
            <w:tcW w:w="1276" w:type="dxa"/>
            <w:vAlign w:val="center"/>
          </w:tcPr>
          <w:p w14:paraId="58A3FBAF">
            <w:pPr>
              <w:pStyle w:val="17"/>
              <w:rPr>
                <w:highlight w:val="none"/>
              </w:rPr>
            </w:pPr>
            <w:r>
              <w:rPr>
                <w:highlight w:val="none"/>
              </w:rPr>
              <w:t>成本指标</w:t>
            </w:r>
          </w:p>
        </w:tc>
        <w:tc>
          <w:tcPr>
            <w:tcW w:w="1332" w:type="dxa"/>
            <w:vAlign w:val="center"/>
          </w:tcPr>
          <w:p w14:paraId="29F3B6A9">
            <w:pPr>
              <w:pStyle w:val="17"/>
              <w:rPr>
                <w:highlight w:val="none"/>
              </w:rPr>
            </w:pPr>
            <w:r>
              <w:rPr>
                <w:highlight w:val="none"/>
              </w:rPr>
              <w:t>资金保障金额</w:t>
            </w:r>
          </w:p>
        </w:tc>
        <w:tc>
          <w:tcPr>
            <w:tcW w:w="2891" w:type="dxa"/>
            <w:vAlign w:val="center"/>
          </w:tcPr>
          <w:p w14:paraId="17CAD42E">
            <w:pPr>
              <w:pStyle w:val="17"/>
              <w:rPr>
                <w:highlight w:val="none"/>
              </w:rPr>
            </w:pPr>
            <w:r>
              <w:rPr>
                <w:rFonts w:hint="eastAsia"/>
                <w:highlight w:val="none"/>
                <w:lang w:val="en-US" w:eastAsia="zh-CN"/>
              </w:rPr>
              <w:t>控制在年初预算内</w:t>
            </w:r>
          </w:p>
        </w:tc>
        <w:tc>
          <w:tcPr>
            <w:tcW w:w="1276" w:type="dxa"/>
            <w:vAlign w:val="center"/>
          </w:tcPr>
          <w:p w14:paraId="31B97FBC">
            <w:pPr>
              <w:pStyle w:val="17"/>
              <w:rPr>
                <w:highlight w:val="none"/>
              </w:rPr>
            </w:pPr>
            <w:r>
              <w:rPr>
                <w:highlight w:val="none"/>
              </w:rPr>
              <w:t>≤1.04万元</w:t>
            </w:r>
          </w:p>
        </w:tc>
        <w:tc>
          <w:tcPr>
            <w:tcW w:w="1843" w:type="dxa"/>
            <w:vAlign w:val="center"/>
          </w:tcPr>
          <w:p w14:paraId="4A122A8A">
            <w:pPr>
              <w:pStyle w:val="17"/>
              <w:rPr>
                <w:highlight w:val="none"/>
              </w:rPr>
            </w:pPr>
            <w:r>
              <w:rPr>
                <w:highlight w:val="none"/>
              </w:rPr>
              <w:t>唐民字【2023】56号</w:t>
            </w:r>
          </w:p>
        </w:tc>
      </w:tr>
      <w:tr w14:paraId="3B53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31313">
            <w:pPr>
              <w:pStyle w:val="19"/>
              <w:rPr>
                <w:highlight w:val="none"/>
              </w:rPr>
            </w:pPr>
            <w:r>
              <w:rPr>
                <w:highlight w:val="none"/>
              </w:rPr>
              <w:t>效益指标</w:t>
            </w:r>
          </w:p>
        </w:tc>
        <w:tc>
          <w:tcPr>
            <w:tcW w:w="1276" w:type="dxa"/>
            <w:vAlign w:val="center"/>
          </w:tcPr>
          <w:p w14:paraId="51DBDEAE">
            <w:pPr>
              <w:pStyle w:val="17"/>
              <w:rPr>
                <w:highlight w:val="none"/>
              </w:rPr>
            </w:pPr>
            <w:r>
              <w:rPr>
                <w:highlight w:val="none"/>
              </w:rPr>
              <w:t>社会效益指标</w:t>
            </w:r>
          </w:p>
        </w:tc>
        <w:tc>
          <w:tcPr>
            <w:tcW w:w="1332" w:type="dxa"/>
            <w:vAlign w:val="center"/>
          </w:tcPr>
          <w:p w14:paraId="12275ECF">
            <w:pPr>
              <w:pStyle w:val="17"/>
              <w:rPr>
                <w:highlight w:val="none"/>
              </w:rPr>
            </w:pPr>
            <w:r>
              <w:rPr>
                <w:highlight w:val="none"/>
              </w:rPr>
              <w:t>社会影响率</w:t>
            </w:r>
          </w:p>
        </w:tc>
        <w:tc>
          <w:tcPr>
            <w:tcW w:w="2891" w:type="dxa"/>
            <w:vAlign w:val="center"/>
          </w:tcPr>
          <w:p w14:paraId="54C042C7">
            <w:pPr>
              <w:pStyle w:val="17"/>
              <w:rPr>
                <w:highlight w:val="none"/>
              </w:rPr>
            </w:pPr>
            <w:r>
              <w:rPr>
                <w:highlight w:val="none"/>
              </w:rPr>
              <w:t>马铁铮生活质量有效提升</w:t>
            </w:r>
          </w:p>
        </w:tc>
        <w:tc>
          <w:tcPr>
            <w:tcW w:w="1276" w:type="dxa"/>
            <w:vAlign w:val="center"/>
          </w:tcPr>
          <w:p w14:paraId="1B04AC3E">
            <w:pPr>
              <w:pStyle w:val="17"/>
              <w:rPr>
                <w:highlight w:val="none"/>
              </w:rPr>
            </w:pPr>
            <w:r>
              <w:rPr>
                <w:highlight w:val="none"/>
              </w:rPr>
              <w:t>≥80%</w:t>
            </w:r>
          </w:p>
        </w:tc>
        <w:tc>
          <w:tcPr>
            <w:tcW w:w="1843" w:type="dxa"/>
            <w:vAlign w:val="center"/>
          </w:tcPr>
          <w:p w14:paraId="5EFB44BB">
            <w:pPr>
              <w:pStyle w:val="17"/>
              <w:rPr>
                <w:highlight w:val="none"/>
              </w:rPr>
            </w:pPr>
            <w:r>
              <w:rPr>
                <w:highlight w:val="none"/>
              </w:rPr>
              <w:t>唐民字【2023】56号</w:t>
            </w:r>
          </w:p>
        </w:tc>
      </w:tr>
      <w:tr w14:paraId="23C4B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5EB36">
            <w:pPr>
              <w:pStyle w:val="19"/>
              <w:rPr>
                <w:highlight w:val="none"/>
              </w:rPr>
            </w:pPr>
            <w:r>
              <w:rPr>
                <w:highlight w:val="none"/>
              </w:rPr>
              <w:t>满意度指标</w:t>
            </w:r>
          </w:p>
        </w:tc>
        <w:tc>
          <w:tcPr>
            <w:tcW w:w="1276" w:type="dxa"/>
            <w:vAlign w:val="center"/>
          </w:tcPr>
          <w:p w14:paraId="68B5E280">
            <w:pPr>
              <w:pStyle w:val="17"/>
              <w:rPr>
                <w:highlight w:val="none"/>
              </w:rPr>
            </w:pPr>
            <w:r>
              <w:rPr>
                <w:highlight w:val="none"/>
              </w:rPr>
              <w:t>服务对象满意度指标</w:t>
            </w:r>
          </w:p>
        </w:tc>
        <w:tc>
          <w:tcPr>
            <w:tcW w:w="1332" w:type="dxa"/>
            <w:vAlign w:val="center"/>
          </w:tcPr>
          <w:p w14:paraId="2614AF49">
            <w:pPr>
              <w:pStyle w:val="17"/>
              <w:rPr>
                <w:highlight w:val="none"/>
              </w:rPr>
            </w:pPr>
            <w:r>
              <w:rPr>
                <w:highlight w:val="none"/>
              </w:rPr>
              <w:t>马铁铮满意度</w:t>
            </w:r>
          </w:p>
        </w:tc>
        <w:tc>
          <w:tcPr>
            <w:tcW w:w="2891" w:type="dxa"/>
            <w:vAlign w:val="center"/>
          </w:tcPr>
          <w:p w14:paraId="37D78F08">
            <w:pPr>
              <w:pStyle w:val="17"/>
              <w:rPr>
                <w:highlight w:val="none"/>
              </w:rPr>
            </w:pPr>
            <w:r>
              <w:rPr>
                <w:highlight w:val="none"/>
              </w:rPr>
              <w:t>马铁铮获得感、幸福感、安全感显著提高</w:t>
            </w:r>
          </w:p>
        </w:tc>
        <w:tc>
          <w:tcPr>
            <w:tcW w:w="1276" w:type="dxa"/>
            <w:vAlign w:val="center"/>
          </w:tcPr>
          <w:p w14:paraId="2B31EF84">
            <w:pPr>
              <w:pStyle w:val="17"/>
              <w:rPr>
                <w:highlight w:val="none"/>
              </w:rPr>
            </w:pPr>
            <w:r>
              <w:rPr>
                <w:highlight w:val="none"/>
              </w:rPr>
              <w:t>≥96%</w:t>
            </w:r>
          </w:p>
        </w:tc>
        <w:tc>
          <w:tcPr>
            <w:tcW w:w="1843" w:type="dxa"/>
            <w:vAlign w:val="center"/>
          </w:tcPr>
          <w:p w14:paraId="470C449C">
            <w:pPr>
              <w:pStyle w:val="17"/>
              <w:rPr>
                <w:highlight w:val="none"/>
              </w:rPr>
            </w:pPr>
            <w:r>
              <w:rPr>
                <w:highlight w:val="none"/>
              </w:rPr>
              <w:t>唐民字【2023】56号</w:t>
            </w:r>
          </w:p>
        </w:tc>
      </w:tr>
    </w:tbl>
    <w:p w14:paraId="09B8C8F9">
      <w:pPr>
        <w:rPr>
          <w:highlight w:val="none"/>
        </w:rPr>
        <w:sectPr>
          <w:pgSz w:w="11900" w:h="16840"/>
          <w:pgMar w:top="1984" w:right="1304" w:bottom="1134" w:left="1304" w:header="720" w:footer="720" w:gutter="0"/>
          <w:pgNumType w:fmt="decimal"/>
          <w:cols w:space="720" w:num="1"/>
        </w:sectPr>
      </w:pPr>
    </w:p>
    <w:p w14:paraId="7AAE4BE5">
      <w:pPr>
        <w:jc w:val="center"/>
        <w:rPr>
          <w:highlight w:val="none"/>
        </w:rPr>
      </w:pPr>
    </w:p>
    <w:p w14:paraId="3F012ABD">
      <w:pPr>
        <w:ind w:firstLine="560"/>
        <w:outlineLvl w:val="3"/>
        <w:rPr>
          <w:highlight w:val="none"/>
        </w:rPr>
      </w:pPr>
      <w:bookmarkStart w:id="37" w:name="_Toc_4_4_0000000038"/>
      <w:r>
        <w:rPr>
          <w:rFonts w:ascii="方正仿宋_GBK" w:hAnsi="方正仿宋_GBK" w:eastAsia="方正仿宋_GBK" w:cs="方正仿宋_GBK"/>
          <w:color w:val="000000"/>
          <w:sz w:val="28"/>
          <w:highlight w:val="none"/>
        </w:rPr>
        <w:t>35.农村居民最低生活保障金绩效目标表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608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781D6F">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4F6FAED">
            <w:pPr>
              <w:pStyle w:val="15"/>
              <w:rPr>
                <w:highlight w:val="none"/>
              </w:rPr>
            </w:pPr>
            <w:r>
              <w:rPr>
                <w:highlight w:val="none"/>
              </w:rPr>
              <w:t>单位：万元</w:t>
            </w:r>
          </w:p>
        </w:tc>
      </w:tr>
      <w:tr w14:paraId="4EDC2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3B011">
            <w:pPr>
              <w:pStyle w:val="18"/>
              <w:rPr>
                <w:highlight w:val="none"/>
              </w:rPr>
            </w:pPr>
            <w:r>
              <w:rPr>
                <w:highlight w:val="none"/>
              </w:rPr>
              <w:t>项目编码</w:t>
            </w:r>
          </w:p>
        </w:tc>
        <w:tc>
          <w:tcPr>
            <w:tcW w:w="2608" w:type="dxa"/>
            <w:gridSpan w:val="2"/>
            <w:vAlign w:val="center"/>
          </w:tcPr>
          <w:p w14:paraId="4AE98DBF">
            <w:pPr>
              <w:pStyle w:val="17"/>
              <w:rPr>
                <w:highlight w:val="none"/>
              </w:rPr>
            </w:pPr>
            <w:r>
              <w:rPr>
                <w:highlight w:val="none"/>
              </w:rPr>
              <w:t>13020924P00079710002G</w:t>
            </w:r>
          </w:p>
        </w:tc>
        <w:tc>
          <w:tcPr>
            <w:tcW w:w="1587" w:type="dxa"/>
            <w:vAlign w:val="center"/>
          </w:tcPr>
          <w:p w14:paraId="229A8216">
            <w:pPr>
              <w:pStyle w:val="18"/>
              <w:rPr>
                <w:highlight w:val="none"/>
              </w:rPr>
            </w:pPr>
            <w:r>
              <w:rPr>
                <w:highlight w:val="none"/>
              </w:rPr>
              <w:t>项目名称</w:t>
            </w:r>
          </w:p>
        </w:tc>
        <w:tc>
          <w:tcPr>
            <w:tcW w:w="4422" w:type="dxa"/>
            <w:gridSpan w:val="3"/>
            <w:vAlign w:val="center"/>
          </w:tcPr>
          <w:p w14:paraId="436A5589">
            <w:pPr>
              <w:pStyle w:val="17"/>
              <w:rPr>
                <w:highlight w:val="none"/>
              </w:rPr>
            </w:pPr>
            <w:r>
              <w:rPr>
                <w:highlight w:val="none"/>
              </w:rPr>
              <w:t>农村居民最低生活保障金</w:t>
            </w:r>
          </w:p>
        </w:tc>
      </w:tr>
      <w:tr w14:paraId="1A656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EC8FA">
            <w:pPr>
              <w:pStyle w:val="18"/>
              <w:rPr>
                <w:highlight w:val="none"/>
              </w:rPr>
            </w:pPr>
            <w:r>
              <w:rPr>
                <w:highlight w:val="none"/>
              </w:rPr>
              <w:t>预算规模及资金用途</w:t>
            </w:r>
          </w:p>
        </w:tc>
        <w:tc>
          <w:tcPr>
            <w:tcW w:w="1276" w:type="dxa"/>
            <w:vAlign w:val="center"/>
          </w:tcPr>
          <w:p w14:paraId="0EF2B19E">
            <w:pPr>
              <w:pStyle w:val="18"/>
              <w:rPr>
                <w:highlight w:val="none"/>
              </w:rPr>
            </w:pPr>
            <w:r>
              <w:rPr>
                <w:highlight w:val="none"/>
              </w:rPr>
              <w:t>预算数</w:t>
            </w:r>
          </w:p>
        </w:tc>
        <w:tc>
          <w:tcPr>
            <w:tcW w:w="1332" w:type="dxa"/>
            <w:vAlign w:val="center"/>
          </w:tcPr>
          <w:p w14:paraId="73C7A487">
            <w:pPr>
              <w:pStyle w:val="17"/>
              <w:rPr>
                <w:highlight w:val="none"/>
              </w:rPr>
            </w:pPr>
            <w:r>
              <w:rPr>
                <w:highlight w:val="none"/>
              </w:rPr>
              <w:t>22.00</w:t>
            </w:r>
          </w:p>
        </w:tc>
        <w:tc>
          <w:tcPr>
            <w:tcW w:w="1587" w:type="dxa"/>
            <w:vAlign w:val="center"/>
          </w:tcPr>
          <w:p w14:paraId="34C57A9C">
            <w:pPr>
              <w:pStyle w:val="18"/>
              <w:rPr>
                <w:highlight w:val="none"/>
              </w:rPr>
            </w:pPr>
            <w:r>
              <w:rPr>
                <w:highlight w:val="none"/>
              </w:rPr>
              <w:t>其中：财政    资金</w:t>
            </w:r>
          </w:p>
        </w:tc>
        <w:tc>
          <w:tcPr>
            <w:tcW w:w="1304" w:type="dxa"/>
            <w:vAlign w:val="center"/>
          </w:tcPr>
          <w:p w14:paraId="2B6E3A59">
            <w:pPr>
              <w:pStyle w:val="17"/>
              <w:rPr>
                <w:highlight w:val="none"/>
              </w:rPr>
            </w:pPr>
            <w:r>
              <w:rPr>
                <w:highlight w:val="none"/>
              </w:rPr>
              <w:t>22.00</w:t>
            </w:r>
          </w:p>
        </w:tc>
        <w:tc>
          <w:tcPr>
            <w:tcW w:w="1276" w:type="dxa"/>
            <w:vAlign w:val="center"/>
          </w:tcPr>
          <w:p w14:paraId="00B355A6">
            <w:pPr>
              <w:pStyle w:val="18"/>
              <w:rPr>
                <w:highlight w:val="none"/>
              </w:rPr>
            </w:pPr>
            <w:r>
              <w:rPr>
                <w:highlight w:val="none"/>
              </w:rPr>
              <w:t>其他资金</w:t>
            </w:r>
          </w:p>
        </w:tc>
        <w:tc>
          <w:tcPr>
            <w:tcW w:w="1843" w:type="dxa"/>
            <w:vAlign w:val="center"/>
          </w:tcPr>
          <w:p w14:paraId="44FB1F27">
            <w:pPr>
              <w:pStyle w:val="17"/>
              <w:rPr>
                <w:highlight w:val="none"/>
              </w:rPr>
            </w:pPr>
          </w:p>
        </w:tc>
      </w:tr>
      <w:tr w14:paraId="5231D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E9435">
            <w:pPr>
              <w:rPr>
                <w:highlight w:val="none"/>
              </w:rPr>
            </w:pPr>
          </w:p>
        </w:tc>
        <w:tc>
          <w:tcPr>
            <w:tcW w:w="8617" w:type="dxa"/>
            <w:gridSpan w:val="6"/>
            <w:vAlign w:val="center"/>
          </w:tcPr>
          <w:p w14:paraId="310215A9">
            <w:pPr>
              <w:pStyle w:val="17"/>
              <w:rPr>
                <w:rFonts w:hint="eastAsia" w:eastAsia="方正书宋_GBK"/>
                <w:highlight w:val="none"/>
                <w:lang w:val="en-US" w:eastAsia="zh-CN"/>
              </w:rPr>
            </w:pPr>
            <w:r>
              <w:rPr>
                <w:rFonts w:hint="eastAsia"/>
                <w:color w:val="auto"/>
                <w:highlight w:val="none"/>
                <w:lang w:val="en-US" w:eastAsia="zh-CN"/>
              </w:rPr>
              <w:t>区级资金22万元，主要用于</w:t>
            </w:r>
            <w:r>
              <w:rPr>
                <w:highlight w:val="none"/>
              </w:rPr>
              <w:t>农村居民最低生活保障金</w:t>
            </w:r>
            <w:r>
              <w:rPr>
                <w:rFonts w:hint="eastAsia"/>
                <w:highlight w:val="none"/>
                <w:lang w:val="en-US" w:eastAsia="zh-CN"/>
              </w:rPr>
              <w:t>.</w:t>
            </w:r>
          </w:p>
        </w:tc>
      </w:tr>
      <w:tr w14:paraId="172C5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05A9E">
            <w:pPr>
              <w:pStyle w:val="18"/>
              <w:rPr>
                <w:highlight w:val="none"/>
              </w:rPr>
            </w:pPr>
            <w:r>
              <w:rPr>
                <w:highlight w:val="none"/>
              </w:rPr>
              <w:t>资金支出计划（%）</w:t>
            </w:r>
          </w:p>
        </w:tc>
        <w:tc>
          <w:tcPr>
            <w:tcW w:w="2608" w:type="dxa"/>
            <w:gridSpan w:val="2"/>
            <w:vAlign w:val="center"/>
          </w:tcPr>
          <w:p w14:paraId="5634C81E">
            <w:pPr>
              <w:pStyle w:val="18"/>
              <w:rPr>
                <w:highlight w:val="none"/>
              </w:rPr>
            </w:pPr>
            <w:r>
              <w:rPr>
                <w:highlight w:val="none"/>
              </w:rPr>
              <w:t>3月底</w:t>
            </w:r>
          </w:p>
        </w:tc>
        <w:tc>
          <w:tcPr>
            <w:tcW w:w="1587" w:type="dxa"/>
            <w:vAlign w:val="center"/>
          </w:tcPr>
          <w:p w14:paraId="10569146">
            <w:pPr>
              <w:pStyle w:val="18"/>
              <w:rPr>
                <w:highlight w:val="none"/>
              </w:rPr>
            </w:pPr>
            <w:r>
              <w:rPr>
                <w:highlight w:val="none"/>
              </w:rPr>
              <w:t>6月底</w:t>
            </w:r>
          </w:p>
        </w:tc>
        <w:tc>
          <w:tcPr>
            <w:tcW w:w="1304" w:type="dxa"/>
            <w:vAlign w:val="center"/>
          </w:tcPr>
          <w:p w14:paraId="00D56DB9">
            <w:pPr>
              <w:pStyle w:val="18"/>
              <w:rPr>
                <w:highlight w:val="none"/>
              </w:rPr>
            </w:pPr>
            <w:r>
              <w:rPr>
                <w:highlight w:val="none"/>
              </w:rPr>
              <w:t>10月底</w:t>
            </w:r>
          </w:p>
        </w:tc>
        <w:tc>
          <w:tcPr>
            <w:tcW w:w="3118" w:type="dxa"/>
            <w:gridSpan w:val="2"/>
            <w:vAlign w:val="center"/>
          </w:tcPr>
          <w:p w14:paraId="15831A0E">
            <w:pPr>
              <w:pStyle w:val="18"/>
              <w:rPr>
                <w:highlight w:val="none"/>
              </w:rPr>
            </w:pPr>
            <w:r>
              <w:rPr>
                <w:highlight w:val="none"/>
              </w:rPr>
              <w:t>12月底</w:t>
            </w:r>
          </w:p>
        </w:tc>
      </w:tr>
      <w:tr w14:paraId="48089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C6E8B">
            <w:pPr>
              <w:rPr>
                <w:highlight w:val="none"/>
              </w:rPr>
            </w:pPr>
          </w:p>
        </w:tc>
        <w:tc>
          <w:tcPr>
            <w:tcW w:w="2608" w:type="dxa"/>
            <w:gridSpan w:val="2"/>
            <w:vAlign w:val="center"/>
          </w:tcPr>
          <w:p w14:paraId="750B654E">
            <w:pPr>
              <w:pStyle w:val="19"/>
              <w:rPr>
                <w:highlight w:val="none"/>
              </w:rPr>
            </w:pPr>
            <w:r>
              <w:rPr>
                <w:highlight w:val="none"/>
              </w:rPr>
              <w:t>25%</w:t>
            </w:r>
          </w:p>
        </w:tc>
        <w:tc>
          <w:tcPr>
            <w:tcW w:w="1587" w:type="dxa"/>
            <w:vAlign w:val="center"/>
          </w:tcPr>
          <w:p w14:paraId="1C881E66">
            <w:pPr>
              <w:pStyle w:val="19"/>
              <w:rPr>
                <w:highlight w:val="none"/>
              </w:rPr>
            </w:pPr>
            <w:r>
              <w:rPr>
                <w:highlight w:val="none"/>
              </w:rPr>
              <w:t>50%</w:t>
            </w:r>
          </w:p>
        </w:tc>
        <w:tc>
          <w:tcPr>
            <w:tcW w:w="1304" w:type="dxa"/>
            <w:vAlign w:val="center"/>
          </w:tcPr>
          <w:p w14:paraId="2B152C16">
            <w:pPr>
              <w:pStyle w:val="19"/>
              <w:rPr>
                <w:highlight w:val="none"/>
              </w:rPr>
            </w:pPr>
            <w:r>
              <w:rPr>
                <w:highlight w:val="none"/>
              </w:rPr>
              <w:t>75%</w:t>
            </w:r>
          </w:p>
        </w:tc>
        <w:tc>
          <w:tcPr>
            <w:tcW w:w="3118" w:type="dxa"/>
            <w:gridSpan w:val="2"/>
            <w:vAlign w:val="center"/>
          </w:tcPr>
          <w:p w14:paraId="541FFAE4">
            <w:pPr>
              <w:pStyle w:val="19"/>
              <w:rPr>
                <w:highlight w:val="none"/>
              </w:rPr>
            </w:pPr>
            <w:r>
              <w:rPr>
                <w:highlight w:val="none"/>
              </w:rPr>
              <w:t>100%</w:t>
            </w:r>
          </w:p>
        </w:tc>
      </w:tr>
      <w:tr w14:paraId="0CCAA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934EF">
            <w:pPr>
              <w:pStyle w:val="18"/>
              <w:rPr>
                <w:highlight w:val="none"/>
              </w:rPr>
            </w:pPr>
            <w:r>
              <w:rPr>
                <w:highlight w:val="none"/>
              </w:rPr>
              <w:t>绩效目标</w:t>
            </w:r>
          </w:p>
        </w:tc>
        <w:tc>
          <w:tcPr>
            <w:tcW w:w="8617" w:type="dxa"/>
            <w:gridSpan w:val="6"/>
            <w:vAlign w:val="center"/>
          </w:tcPr>
          <w:p w14:paraId="1050F793">
            <w:pPr>
              <w:pStyle w:val="17"/>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农村居民最低生活保障金</w:t>
            </w:r>
            <w:r>
              <w:rPr>
                <w:rFonts w:hint="eastAsia"/>
                <w:highlight w:val="none"/>
                <w:lang w:val="en-US" w:eastAsia="zh-CN"/>
              </w:rPr>
              <w:t>发放工作，改善困难群众生活状况，保障其基本生活。</w:t>
            </w:r>
          </w:p>
        </w:tc>
      </w:tr>
    </w:tbl>
    <w:p w14:paraId="05D8D4B1">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E8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9F17E">
            <w:pPr>
              <w:pStyle w:val="18"/>
              <w:rPr>
                <w:highlight w:val="none"/>
              </w:rPr>
            </w:pPr>
            <w:r>
              <w:rPr>
                <w:highlight w:val="none"/>
              </w:rPr>
              <w:t>一级指标</w:t>
            </w:r>
          </w:p>
        </w:tc>
        <w:tc>
          <w:tcPr>
            <w:tcW w:w="1276" w:type="dxa"/>
            <w:vAlign w:val="center"/>
          </w:tcPr>
          <w:p w14:paraId="6AD25307">
            <w:pPr>
              <w:pStyle w:val="18"/>
              <w:rPr>
                <w:highlight w:val="none"/>
              </w:rPr>
            </w:pPr>
            <w:r>
              <w:rPr>
                <w:highlight w:val="none"/>
              </w:rPr>
              <w:t>二级指标</w:t>
            </w:r>
          </w:p>
        </w:tc>
        <w:tc>
          <w:tcPr>
            <w:tcW w:w="1332" w:type="dxa"/>
            <w:vAlign w:val="center"/>
          </w:tcPr>
          <w:p w14:paraId="2853CEA7">
            <w:pPr>
              <w:pStyle w:val="18"/>
              <w:rPr>
                <w:highlight w:val="none"/>
              </w:rPr>
            </w:pPr>
            <w:r>
              <w:rPr>
                <w:highlight w:val="none"/>
              </w:rPr>
              <w:t>三级指标</w:t>
            </w:r>
          </w:p>
        </w:tc>
        <w:tc>
          <w:tcPr>
            <w:tcW w:w="2891" w:type="dxa"/>
            <w:vAlign w:val="center"/>
          </w:tcPr>
          <w:p w14:paraId="723879EB">
            <w:pPr>
              <w:pStyle w:val="18"/>
              <w:rPr>
                <w:highlight w:val="none"/>
              </w:rPr>
            </w:pPr>
            <w:r>
              <w:rPr>
                <w:highlight w:val="none"/>
              </w:rPr>
              <w:t>绩效指标描述</w:t>
            </w:r>
          </w:p>
        </w:tc>
        <w:tc>
          <w:tcPr>
            <w:tcW w:w="1276" w:type="dxa"/>
            <w:vAlign w:val="center"/>
          </w:tcPr>
          <w:p w14:paraId="6A33F527">
            <w:pPr>
              <w:pStyle w:val="18"/>
              <w:rPr>
                <w:highlight w:val="none"/>
              </w:rPr>
            </w:pPr>
            <w:r>
              <w:rPr>
                <w:highlight w:val="none"/>
              </w:rPr>
              <w:t>指标值</w:t>
            </w:r>
          </w:p>
        </w:tc>
        <w:tc>
          <w:tcPr>
            <w:tcW w:w="1843" w:type="dxa"/>
            <w:vAlign w:val="center"/>
          </w:tcPr>
          <w:p w14:paraId="6CF0AE40">
            <w:pPr>
              <w:pStyle w:val="18"/>
              <w:rPr>
                <w:highlight w:val="none"/>
              </w:rPr>
            </w:pPr>
            <w:r>
              <w:rPr>
                <w:highlight w:val="none"/>
              </w:rPr>
              <w:t>指标值确定依据</w:t>
            </w:r>
          </w:p>
        </w:tc>
      </w:tr>
      <w:tr w14:paraId="0BA7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A42B9">
            <w:pPr>
              <w:pStyle w:val="19"/>
              <w:rPr>
                <w:highlight w:val="none"/>
              </w:rPr>
            </w:pPr>
            <w:r>
              <w:rPr>
                <w:highlight w:val="none"/>
              </w:rPr>
              <w:t>产出指标</w:t>
            </w:r>
          </w:p>
        </w:tc>
        <w:tc>
          <w:tcPr>
            <w:tcW w:w="1276" w:type="dxa"/>
            <w:vAlign w:val="center"/>
          </w:tcPr>
          <w:p w14:paraId="2B1FCC1D">
            <w:pPr>
              <w:pStyle w:val="17"/>
              <w:rPr>
                <w:highlight w:val="none"/>
              </w:rPr>
            </w:pPr>
            <w:r>
              <w:rPr>
                <w:highlight w:val="none"/>
              </w:rPr>
              <w:t>数量指标</w:t>
            </w:r>
          </w:p>
        </w:tc>
        <w:tc>
          <w:tcPr>
            <w:tcW w:w="1332" w:type="dxa"/>
            <w:vAlign w:val="center"/>
          </w:tcPr>
          <w:p w14:paraId="3A73E7F2">
            <w:pPr>
              <w:pStyle w:val="17"/>
              <w:rPr>
                <w:highlight w:val="none"/>
              </w:rPr>
            </w:pPr>
            <w:r>
              <w:rPr>
                <w:highlight w:val="none"/>
              </w:rPr>
              <w:t>农村低保人数</w:t>
            </w:r>
          </w:p>
        </w:tc>
        <w:tc>
          <w:tcPr>
            <w:tcW w:w="2891" w:type="dxa"/>
            <w:vAlign w:val="center"/>
          </w:tcPr>
          <w:p w14:paraId="17202EFC">
            <w:pPr>
              <w:pStyle w:val="17"/>
              <w:rPr>
                <w:highlight w:val="none"/>
              </w:rPr>
            </w:pPr>
            <w:r>
              <w:rPr>
                <w:highlight w:val="none"/>
              </w:rPr>
              <w:t>纳入农村低保的人数总和</w:t>
            </w:r>
          </w:p>
        </w:tc>
        <w:tc>
          <w:tcPr>
            <w:tcW w:w="1276" w:type="dxa"/>
            <w:vAlign w:val="center"/>
          </w:tcPr>
          <w:p w14:paraId="28B8DBFF">
            <w:pPr>
              <w:pStyle w:val="17"/>
              <w:rPr>
                <w:highlight w:val="none"/>
              </w:rPr>
            </w:pPr>
            <w:r>
              <w:rPr>
                <w:highlight w:val="none"/>
              </w:rPr>
              <w:t>93人</w:t>
            </w:r>
          </w:p>
        </w:tc>
        <w:tc>
          <w:tcPr>
            <w:tcW w:w="1843" w:type="dxa"/>
            <w:vAlign w:val="center"/>
          </w:tcPr>
          <w:p w14:paraId="52BD5244">
            <w:pPr>
              <w:pStyle w:val="17"/>
              <w:rPr>
                <w:highlight w:val="none"/>
              </w:rPr>
            </w:pPr>
            <w:r>
              <w:rPr>
                <w:highlight w:val="none"/>
              </w:rPr>
              <w:t>唐民字【2023】56号</w:t>
            </w:r>
          </w:p>
        </w:tc>
      </w:tr>
      <w:tr w14:paraId="4738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AA6DE">
            <w:pPr>
              <w:rPr>
                <w:highlight w:val="none"/>
              </w:rPr>
            </w:pPr>
          </w:p>
        </w:tc>
        <w:tc>
          <w:tcPr>
            <w:tcW w:w="1276" w:type="dxa"/>
            <w:vAlign w:val="center"/>
          </w:tcPr>
          <w:p w14:paraId="3F4411B6">
            <w:pPr>
              <w:pStyle w:val="17"/>
              <w:rPr>
                <w:highlight w:val="none"/>
              </w:rPr>
            </w:pPr>
            <w:r>
              <w:rPr>
                <w:highlight w:val="none"/>
              </w:rPr>
              <w:t>质量指标</w:t>
            </w:r>
          </w:p>
        </w:tc>
        <w:tc>
          <w:tcPr>
            <w:tcW w:w="1332" w:type="dxa"/>
            <w:vAlign w:val="center"/>
          </w:tcPr>
          <w:p w14:paraId="7E6DB1CB">
            <w:pPr>
              <w:pStyle w:val="17"/>
              <w:rPr>
                <w:highlight w:val="none"/>
              </w:rPr>
            </w:pPr>
            <w:r>
              <w:rPr>
                <w:highlight w:val="none"/>
              </w:rPr>
              <w:t>服务质量保障率</w:t>
            </w:r>
          </w:p>
        </w:tc>
        <w:tc>
          <w:tcPr>
            <w:tcW w:w="2891" w:type="dxa"/>
            <w:vAlign w:val="center"/>
          </w:tcPr>
          <w:p w14:paraId="7E67DFA1">
            <w:pPr>
              <w:pStyle w:val="17"/>
              <w:rPr>
                <w:highlight w:val="none"/>
              </w:rPr>
            </w:pPr>
            <w:r>
              <w:rPr>
                <w:highlight w:val="none"/>
              </w:rPr>
              <w:t>农村低保保障率</w:t>
            </w:r>
          </w:p>
        </w:tc>
        <w:tc>
          <w:tcPr>
            <w:tcW w:w="1276" w:type="dxa"/>
            <w:vAlign w:val="center"/>
          </w:tcPr>
          <w:p w14:paraId="1666732A">
            <w:pPr>
              <w:pStyle w:val="17"/>
              <w:rPr>
                <w:highlight w:val="none"/>
              </w:rPr>
            </w:pPr>
            <w:r>
              <w:rPr>
                <w:highlight w:val="none"/>
              </w:rPr>
              <w:t>100%</w:t>
            </w:r>
          </w:p>
        </w:tc>
        <w:tc>
          <w:tcPr>
            <w:tcW w:w="1843" w:type="dxa"/>
            <w:vAlign w:val="center"/>
          </w:tcPr>
          <w:p w14:paraId="1E43CC10">
            <w:pPr>
              <w:pStyle w:val="17"/>
              <w:rPr>
                <w:highlight w:val="none"/>
              </w:rPr>
            </w:pPr>
            <w:r>
              <w:rPr>
                <w:highlight w:val="none"/>
              </w:rPr>
              <w:t>唐民字【2023】56号</w:t>
            </w:r>
          </w:p>
        </w:tc>
      </w:tr>
      <w:tr w14:paraId="5E47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53553">
            <w:pPr>
              <w:rPr>
                <w:highlight w:val="none"/>
              </w:rPr>
            </w:pPr>
          </w:p>
        </w:tc>
        <w:tc>
          <w:tcPr>
            <w:tcW w:w="1276" w:type="dxa"/>
            <w:vAlign w:val="center"/>
          </w:tcPr>
          <w:p w14:paraId="09F915EC">
            <w:pPr>
              <w:pStyle w:val="17"/>
              <w:rPr>
                <w:highlight w:val="none"/>
              </w:rPr>
            </w:pPr>
            <w:r>
              <w:rPr>
                <w:highlight w:val="none"/>
              </w:rPr>
              <w:t>时效指标</w:t>
            </w:r>
          </w:p>
        </w:tc>
        <w:tc>
          <w:tcPr>
            <w:tcW w:w="1332" w:type="dxa"/>
            <w:vAlign w:val="center"/>
          </w:tcPr>
          <w:p w14:paraId="40886DD4">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B11F7EB">
            <w:pPr>
              <w:pStyle w:val="17"/>
              <w:rPr>
                <w:highlight w:val="none"/>
              </w:rPr>
            </w:pPr>
            <w:r>
              <w:rPr>
                <w:rFonts w:hint="eastAsia"/>
                <w:highlight w:val="none"/>
                <w:lang w:val="en-US" w:eastAsia="zh-CN"/>
              </w:rPr>
              <w:t>资金拨付完成时限</w:t>
            </w:r>
          </w:p>
        </w:tc>
        <w:tc>
          <w:tcPr>
            <w:tcW w:w="1276" w:type="dxa"/>
            <w:vAlign w:val="center"/>
          </w:tcPr>
          <w:p w14:paraId="2D0AEE40">
            <w:pPr>
              <w:pStyle w:val="17"/>
              <w:rPr>
                <w:highlight w:val="none"/>
              </w:rPr>
            </w:pPr>
            <w:r>
              <w:rPr>
                <w:highlight w:val="none"/>
              </w:rPr>
              <w:t>≤1年</w:t>
            </w:r>
          </w:p>
        </w:tc>
        <w:tc>
          <w:tcPr>
            <w:tcW w:w="1843" w:type="dxa"/>
            <w:vAlign w:val="center"/>
          </w:tcPr>
          <w:p w14:paraId="4D574E78">
            <w:pPr>
              <w:pStyle w:val="17"/>
              <w:rPr>
                <w:highlight w:val="none"/>
              </w:rPr>
            </w:pPr>
            <w:r>
              <w:rPr>
                <w:highlight w:val="none"/>
              </w:rPr>
              <w:t>唐民字【2023】56号</w:t>
            </w:r>
          </w:p>
        </w:tc>
      </w:tr>
      <w:tr w14:paraId="5A7A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AB9DD">
            <w:pPr>
              <w:rPr>
                <w:highlight w:val="none"/>
              </w:rPr>
            </w:pPr>
          </w:p>
        </w:tc>
        <w:tc>
          <w:tcPr>
            <w:tcW w:w="1276" w:type="dxa"/>
            <w:vAlign w:val="center"/>
          </w:tcPr>
          <w:p w14:paraId="6BF87A0A">
            <w:pPr>
              <w:pStyle w:val="17"/>
              <w:rPr>
                <w:highlight w:val="none"/>
              </w:rPr>
            </w:pPr>
            <w:r>
              <w:rPr>
                <w:highlight w:val="none"/>
              </w:rPr>
              <w:t>成本指标</w:t>
            </w:r>
          </w:p>
        </w:tc>
        <w:tc>
          <w:tcPr>
            <w:tcW w:w="1332" w:type="dxa"/>
            <w:vAlign w:val="center"/>
          </w:tcPr>
          <w:p w14:paraId="4FCFB549">
            <w:pPr>
              <w:pStyle w:val="17"/>
              <w:rPr>
                <w:highlight w:val="none"/>
              </w:rPr>
            </w:pPr>
            <w:r>
              <w:rPr>
                <w:highlight w:val="none"/>
              </w:rPr>
              <w:t>资金保障金额</w:t>
            </w:r>
          </w:p>
        </w:tc>
        <w:tc>
          <w:tcPr>
            <w:tcW w:w="2891" w:type="dxa"/>
            <w:vAlign w:val="center"/>
          </w:tcPr>
          <w:p w14:paraId="2B2E7BF6">
            <w:pPr>
              <w:pStyle w:val="17"/>
              <w:rPr>
                <w:highlight w:val="none"/>
              </w:rPr>
            </w:pPr>
            <w:r>
              <w:rPr>
                <w:rFonts w:hint="eastAsia"/>
                <w:highlight w:val="none"/>
                <w:lang w:val="en-US" w:eastAsia="zh-CN"/>
              </w:rPr>
              <w:t>控制在年初预算内</w:t>
            </w:r>
          </w:p>
        </w:tc>
        <w:tc>
          <w:tcPr>
            <w:tcW w:w="1276" w:type="dxa"/>
            <w:vAlign w:val="center"/>
          </w:tcPr>
          <w:p w14:paraId="05F6BE64">
            <w:pPr>
              <w:pStyle w:val="17"/>
              <w:rPr>
                <w:highlight w:val="none"/>
              </w:rPr>
            </w:pPr>
            <w:r>
              <w:rPr>
                <w:highlight w:val="none"/>
              </w:rPr>
              <w:t>≤22万元</w:t>
            </w:r>
          </w:p>
        </w:tc>
        <w:tc>
          <w:tcPr>
            <w:tcW w:w="1843" w:type="dxa"/>
            <w:vAlign w:val="center"/>
          </w:tcPr>
          <w:p w14:paraId="4B0DF531">
            <w:pPr>
              <w:pStyle w:val="17"/>
              <w:rPr>
                <w:highlight w:val="none"/>
              </w:rPr>
            </w:pPr>
            <w:r>
              <w:rPr>
                <w:highlight w:val="none"/>
              </w:rPr>
              <w:t>唐民字【2023】56号</w:t>
            </w:r>
          </w:p>
        </w:tc>
      </w:tr>
      <w:tr w14:paraId="0403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C8F79">
            <w:pPr>
              <w:pStyle w:val="19"/>
              <w:rPr>
                <w:highlight w:val="none"/>
              </w:rPr>
            </w:pPr>
            <w:r>
              <w:rPr>
                <w:highlight w:val="none"/>
              </w:rPr>
              <w:t>效益指标</w:t>
            </w:r>
          </w:p>
        </w:tc>
        <w:tc>
          <w:tcPr>
            <w:tcW w:w="1276" w:type="dxa"/>
            <w:vAlign w:val="center"/>
          </w:tcPr>
          <w:p w14:paraId="6B88671C">
            <w:pPr>
              <w:pStyle w:val="17"/>
              <w:rPr>
                <w:highlight w:val="none"/>
              </w:rPr>
            </w:pPr>
            <w:r>
              <w:rPr>
                <w:highlight w:val="none"/>
              </w:rPr>
              <w:t>社会效益指标</w:t>
            </w:r>
          </w:p>
        </w:tc>
        <w:tc>
          <w:tcPr>
            <w:tcW w:w="1332" w:type="dxa"/>
            <w:vAlign w:val="center"/>
          </w:tcPr>
          <w:p w14:paraId="397779AC">
            <w:pPr>
              <w:pStyle w:val="17"/>
              <w:rPr>
                <w:highlight w:val="none"/>
              </w:rPr>
            </w:pPr>
            <w:r>
              <w:rPr>
                <w:highlight w:val="none"/>
              </w:rPr>
              <w:t>社会影响率</w:t>
            </w:r>
          </w:p>
        </w:tc>
        <w:tc>
          <w:tcPr>
            <w:tcW w:w="2891" w:type="dxa"/>
            <w:vAlign w:val="center"/>
          </w:tcPr>
          <w:p w14:paraId="4373E6D6">
            <w:pPr>
              <w:pStyle w:val="17"/>
              <w:rPr>
                <w:highlight w:val="none"/>
              </w:rPr>
            </w:pPr>
            <w:r>
              <w:rPr>
                <w:highlight w:val="none"/>
              </w:rPr>
              <w:t>农村低保人口生活质量有效提升</w:t>
            </w:r>
          </w:p>
        </w:tc>
        <w:tc>
          <w:tcPr>
            <w:tcW w:w="1276" w:type="dxa"/>
            <w:vAlign w:val="center"/>
          </w:tcPr>
          <w:p w14:paraId="135533C4">
            <w:pPr>
              <w:pStyle w:val="17"/>
              <w:rPr>
                <w:highlight w:val="none"/>
              </w:rPr>
            </w:pPr>
            <w:r>
              <w:rPr>
                <w:highlight w:val="none"/>
              </w:rPr>
              <w:t>≥80%</w:t>
            </w:r>
          </w:p>
        </w:tc>
        <w:tc>
          <w:tcPr>
            <w:tcW w:w="1843" w:type="dxa"/>
            <w:vAlign w:val="center"/>
          </w:tcPr>
          <w:p w14:paraId="40BCBE37">
            <w:pPr>
              <w:pStyle w:val="17"/>
              <w:rPr>
                <w:highlight w:val="none"/>
              </w:rPr>
            </w:pPr>
            <w:r>
              <w:rPr>
                <w:highlight w:val="none"/>
              </w:rPr>
              <w:t>唐民字【2023】56号</w:t>
            </w:r>
          </w:p>
        </w:tc>
      </w:tr>
      <w:tr w14:paraId="39BD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21973">
            <w:pPr>
              <w:pStyle w:val="19"/>
              <w:rPr>
                <w:highlight w:val="none"/>
              </w:rPr>
            </w:pPr>
            <w:r>
              <w:rPr>
                <w:highlight w:val="none"/>
              </w:rPr>
              <w:t>满意度指标</w:t>
            </w:r>
          </w:p>
        </w:tc>
        <w:tc>
          <w:tcPr>
            <w:tcW w:w="1276" w:type="dxa"/>
            <w:vAlign w:val="center"/>
          </w:tcPr>
          <w:p w14:paraId="72B8757C">
            <w:pPr>
              <w:pStyle w:val="17"/>
              <w:rPr>
                <w:highlight w:val="none"/>
              </w:rPr>
            </w:pPr>
            <w:r>
              <w:rPr>
                <w:highlight w:val="none"/>
              </w:rPr>
              <w:t>服务对象满意度指标</w:t>
            </w:r>
          </w:p>
        </w:tc>
        <w:tc>
          <w:tcPr>
            <w:tcW w:w="1332" w:type="dxa"/>
            <w:vAlign w:val="center"/>
          </w:tcPr>
          <w:p w14:paraId="240C56F5">
            <w:pPr>
              <w:pStyle w:val="17"/>
              <w:rPr>
                <w:highlight w:val="none"/>
              </w:rPr>
            </w:pPr>
            <w:r>
              <w:rPr>
                <w:highlight w:val="none"/>
              </w:rPr>
              <w:t>农村低保对象满意度</w:t>
            </w:r>
          </w:p>
        </w:tc>
        <w:tc>
          <w:tcPr>
            <w:tcW w:w="2891" w:type="dxa"/>
            <w:vAlign w:val="center"/>
          </w:tcPr>
          <w:p w14:paraId="46E8D465">
            <w:pPr>
              <w:pStyle w:val="17"/>
              <w:rPr>
                <w:highlight w:val="none"/>
              </w:rPr>
            </w:pPr>
            <w:r>
              <w:rPr>
                <w:highlight w:val="none"/>
              </w:rPr>
              <w:t>农村低保人群获得感、幸福感、安全感显著提高</w:t>
            </w:r>
          </w:p>
        </w:tc>
        <w:tc>
          <w:tcPr>
            <w:tcW w:w="1276" w:type="dxa"/>
            <w:vAlign w:val="center"/>
          </w:tcPr>
          <w:p w14:paraId="6AF39915">
            <w:pPr>
              <w:pStyle w:val="17"/>
              <w:rPr>
                <w:highlight w:val="none"/>
              </w:rPr>
            </w:pPr>
            <w:r>
              <w:rPr>
                <w:highlight w:val="none"/>
              </w:rPr>
              <w:t>≥96%</w:t>
            </w:r>
          </w:p>
        </w:tc>
        <w:tc>
          <w:tcPr>
            <w:tcW w:w="1843" w:type="dxa"/>
            <w:vAlign w:val="center"/>
          </w:tcPr>
          <w:p w14:paraId="6015BC47">
            <w:pPr>
              <w:pStyle w:val="17"/>
              <w:rPr>
                <w:highlight w:val="none"/>
              </w:rPr>
            </w:pPr>
            <w:r>
              <w:rPr>
                <w:highlight w:val="none"/>
              </w:rPr>
              <w:t>唐民字【2023】56号</w:t>
            </w:r>
          </w:p>
        </w:tc>
      </w:tr>
    </w:tbl>
    <w:p w14:paraId="12085A55">
      <w:pPr>
        <w:rPr>
          <w:highlight w:val="none"/>
        </w:rPr>
        <w:sectPr>
          <w:pgSz w:w="11900" w:h="16840"/>
          <w:pgMar w:top="1984" w:right="1304" w:bottom="1134" w:left="1304" w:header="720" w:footer="720" w:gutter="0"/>
          <w:pgNumType w:fmt="decimal"/>
          <w:cols w:space="720" w:num="1"/>
        </w:sectPr>
      </w:pPr>
    </w:p>
    <w:p w14:paraId="6C3B5305">
      <w:pPr>
        <w:jc w:val="center"/>
        <w:rPr>
          <w:highlight w:val="none"/>
        </w:rPr>
      </w:pPr>
    </w:p>
    <w:p w14:paraId="31C453EC">
      <w:pPr>
        <w:ind w:firstLine="560"/>
        <w:outlineLvl w:val="3"/>
        <w:rPr>
          <w:highlight w:val="none"/>
        </w:rPr>
      </w:pPr>
      <w:bookmarkStart w:id="38" w:name="_Toc_4_4_0000000039"/>
      <w:r>
        <w:rPr>
          <w:rFonts w:ascii="方正仿宋_GBK" w:hAnsi="方正仿宋_GBK" w:eastAsia="方正仿宋_GBK" w:cs="方正仿宋_GBK"/>
          <w:color w:val="000000"/>
          <w:sz w:val="28"/>
          <w:highlight w:val="none"/>
        </w:rPr>
        <w:t>36.农村特困人员供养费绩效目标表</w:t>
      </w:r>
      <w:bookmarkEnd w:id="3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773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1066C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4B6861A">
            <w:pPr>
              <w:pStyle w:val="15"/>
              <w:rPr>
                <w:highlight w:val="none"/>
              </w:rPr>
            </w:pPr>
            <w:r>
              <w:rPr>
                <w:highlight w:val="none"/>
              </w:rPr>
              <w:t>单位：万元</w:t>
            </w:r>
          </w:p>
        </w:tc>
      </w:tr>
      <w:tr w14:paraId="4036A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7B5D0">
            <w:pPr>
              <w:pStyle w:val="18"/>
              <w:rPr>
                <w:highlight w:val="none"/>
              </w:rPr>
            </w:pPr>
            <w:r>
              <w:rPr>
                <w:highlight w:val="none"/>
              </w:rPr>
              <w:t>项目编码</w:t>
            </w:r>
          </w:p>
        </w:tc>
        <w:tc>
          <w:tcPr>
            <w:tcW w:w="2608" w:type="dxa"/>
            <w:gridSpan w:val="2"/>
            <w:vAlign w:val="center"/>
          </w:tcPr>
          <w:p w14:paraId="529352A7">
            <w:pPr>
              <w:pStyle w:val="17"/>
              <w:rPr>
                <w:highlight w:val="none"/>
              </w:rPr>
            </w:pPr>
            <w:r>
              <w:rPr>
                <w:highlight w:val="none"/>
              </w:rPr>
              <w:t>13020924P00080510003F</w:t>
            </w:r>
          </w:p>
        </w:tc>
        <w:tc>
          <w:tcPr>
            <w:tcW w:w="1587" w:type="dxa"/>
            <w:vAlign w:val="center"/>
          </w:tcPr>
          <w:p w14:paraId="202BCB24">
            <w:pPr>
              <w:pStyle w:val="18"/>
              <w:rPr>
                <w:highlight w:val="none"/>
              </w:rPr>
            </w:pPr>
            <w:r>
              <w:rPr>
                <w:highlight w:val="none"/>
              </w:rPr>
              <w:t>项目名称</w:t>
            </w:r>
          </w:p>
        </w:tc>
        <w:tc>
          <w:tcPr>
            <w:tcW w:w="4422" w:type="dxa"/>
            <w:gridSpan w:val="3"/>
            <w:vAlign w:val="center"/>
          </w:tcPr>
          <w:p w14:paraId="4EF167B6">
            <w:pPr>
              <w:pStyle w:val="17"/>
              <w:rPr>
                <w:highlight w:val="none"/>
              </w:rPr>
            </w:pPr>
            <w:r>
              <w:rPr>
                <w:highlight w:val="none"/>
              </w:rPr>
              <w:t>农村特困人员供养费</w:t>
            </w:r>
          </w:p>
        </w:tc>
      </w:tr>
      <w:tr w14:paraId="06F45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4B072">
            <w:pPr>
              <w:pStyle w:val="18"/>
              <w:rPr>
                <w:highlight w:val="none"/>
              </w:rPr>
            </w:pPr>
            <w:r>
              <w:rPr>
                <w:highlight w:val="none"/>
              </w:rPr>
              <w:t>预算规模及资金用途</w:t>
            </w:r>
          </w:p>
        </w:tc>
        <w:tc>
          <w:tcPr>
            <w:tcW w:w="1276" w:type="dxa"/>
            <w:vAlign w:val="center"/>
          </w:tcPr>
          <w:p w14:paraId="187C9C55">
            <w:pPr>
              <w:pStyle w:val="18"/>
              <w:rPr>
                <w:highlight w:val="none"/>
              </w:rPr>
            </w:pPr>
            <w:r>
              <w:rPr>
                <w:highlight w:val="none"/>
              </w:rPr>
              <w:t>预算数</w:t>
            </w:r>
          </w:p>
        </w:tc>
        <w:tc>
          <w:tcPr>
            <w:tcW w:w="1332" w:type="dxa"/>
            <w:vAlign w:val="center"/>
          </w:tcPr>
          <w:p w14:paraId="0E66AD69">
            <w:pPr>
              <w:pStyle w:val="17"/>
              <w:rPr>
                <w:highlight w:val="none"/>
              </w:rPr>
            </w:pPr>
            <w:r>
              <w:rPr>
                <w:highlight w:val="none"/>
              </w:rPr>
              <w:t>171.69</w:t>
            </w:r>
          </w:p>
        </w:tc>
        <w:tc>
          <w:tcPr>
            <w:tcW w:w="1587" w:type="dxa"/>
            <w:vAlign w:val="center"/>
          </w:tcPr>
          <w:p w14:paraId="4BD90D9C">
            <w:pPr>
              <w:pStyle w:val="18"/>
              <w:rPr>
                <w:highlight w:val="none"/>
              </w:rPr>
            </w:pPr>
            <w:r>
              <w:rPr>
                <w:highlight w:val="none"/>
              </w:rPr>
              <w:t>其中：财政    资金</w:t>
            </w:r>
          </w:p>
        </w:tc>
        <w:tc>
          <w:tcPr>
            <w:tcW w:w="1304" w:type="dxa"/>
            <w:vAlign w:val="center"/>
          </w:tcPr>
          <w:p w14:paraId="122B0E05">
            <w:pPr>
              <w:pStyle w:val="17"/>
              <w:rPr>
                <w:highlight w:val="none"/>
              </w:rPr>
            </w:pPr>
            <w:r>
              <w:rPr>
                <w:highlight w:val="none"/>
              </w:rPr>
              <w:t>171.69</w:t>
            </w:r>
          </w:p>
        </w:tc>
        <w:tc>
          <w:tcPr>
            <w:tcW w:w="1276" w:type="dxa"/>
            <w:vAlign w:val="center"/>
          </w:tcPr>
          <w:p w14:paraId="78023079">
            <w:pPr>
              <w:pStyle w:val="18"/>
              <w:rPr>
                <w:highlight w:val="none"/>
              </w:rPr>
            </w:pPr>
            <w:r>
              <w:rPr>
                <w:highlight w:val="none"/>
              </w:rPr>
              <w:t>其他资金</w:t>
            </w:r>
          </w:p>
        </w:tc>
        <w:tc>
          <w:tcPr>
            <w:tcW w:w="1843" w:type="dxa"/>
            <w:vAlign w:val="center"/>
          </w:tcPr>
          <w:p w14:paraId="4ABEE739">
            <w:pPr>
              <w:pStyle w:val="17"/>
              <w:rPr>
                <w:highlight w:val="none"/>
              </w:rPr>
            </w:pPr>
          </w:p>
        </w:tc>
      </w:tr>
      <w:tr w14:paraId="68DEF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ECDF4">
            <w:pPr>
              <w:rPr>
                <w:highlight w:val="none"/>
              </w:rPr>
            </w:pPr>
          </w:p>
        </w:tc>
        <w:tc>
          <w:tcPr>
            <w:tcW w:w="8617" w:type="dxa"/>
            <w:gridSpan w:val="6"/>
            <w:vAlign w:val="center"/>
          </w:tcPr>
          <w:p w14:paraId="7C541D41">
            <w:pPr>
              <w:pStyle w:val="17"/>
              <w:rPr>
                <w:highlight w:val="none"/>
              </w:rPr>
            </w:pPr>
            <w:r>
              <w:rPr>
                <w:rFonts w:hint="eastAsia"/>
                <w:color w:val="auto"/>
                <w:highlight w:val="none"/>
                <w:lang w:val="en-US" w:eastAsia="zh-CN"/>
              </w:rPr>
              <w:t>区级资金171.69万元，主要用于</w:t>
            </w:r>
            <w:r>
              <w:rPr>
                <w:highlight w:val="none"/>
              </w:rPr>
              <w:t>农村特困人员供养费</w:t>
            </w:r>
          </w:p>
        </w:tc>
      </w:tr>
      <w:tr w14:paraId="641A8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8F7C5">
            <w:pPr>
              <w:pStyle w:val="18"/>
              <w:rPr>
                <w:highlight w:val="none"/>
              </w:rPr>
            </w:pPr>
            <w:r>
              <w:rPr>
                <w:highlight w:val="none"/>
              </w:rPr>
              <w:t>资金支出计划（%）</w:t>
            </w:r>
          </w:p>
        </w:tc>
        <w:tc>
          <w:tcPr>
            <w:tcW w:w="2608" w:type="dxa"/>
            <w:gridSpan w:val="2"/>
            <w:vAlign w:val="center"/>
          </w:tcPr>
          <w:p w14:paraId="5827C762">
            <w:pPr>
              <w:pStyle w:val="18"/>
              <w:rPr>
                <w:highlight w:val="none"/>
              </w:rPr>
            </w:pPr>
            <w:r>
              <w:rPr>
                <w:highlight w:val="none"/>
              </w:rPr>
              <w:t>3月底</w:t>
            </w:r>
          </w:p>
        </w:tc>
        <w:tc>
          <w:tcPr>
            <w:tcW w:w="1587" w:type="dxa"/>
            <w:vAlign w:val="center"/>
          </w:tcPr>
          <w:p w14:paraId="074BE3C1">
            <w:pPr>
              <w:pStyle w:val="18"/>
              <w:rPr>
                <w:highlight w:val="none"/>
              </w:rPr>
            </w:pPr>
            <w:r>
              <w:rPr>
                <w:highlight w:val="none"/>
              </w:rPr>
              <w:t>6月底</w:t>
            </w:r>
          </w:p>
        </w:tc>
        <w:tc>
          <w:tcPr>
            <w:tcW w:w="1304" w:type="dxa"/>
            <w:vAlign w:val="center"/>
          </w:tcPr>
          <w:p w14:paraId="11A048D9">
            <w:pPr>
              <w:pStyle w:val="18"/>
              <w:rPr>
                <w:highlight w:val="none"/>
              </w:rPr>
            </w:pPr>
            <w:r>
              <w:rPr>
                <w:highlight w:val="none"/>
              </w:rPr>
              <w:t>10月底</w:t>
            </w:r>
          </w:p>
        </w:tc>
        <w:tc>
          <w:tcPr>
            <w:tcW w:w="3118" w:type="dxa"/>
            <w:gridSpan w:val="2"/>
            <w:vAlign w:val="center"/>
          </w:tcPr>
          <w:p w14:paraId="076D4B50">
            <w:pPr>
              <w:pStyle w:val="18"/>
              <w:rPr>
                <w:highlight w:val="none"/>
              </w:rPr>
            </w:pPr>
            <w:r>
              <w:rPr>
                <w:highlight w:val="none"/>
              </w:rPr>
              <w:t>12月底</w:t>
            </w:r>
          </w:p>
        </w:tc>
      </w:tr>
      <w:tr w14:paraId="0A853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025B5">
            <w:pPr>
              <w:rPr>
                <w:highlight w:val="none"/>
              </w:rPr>
            </w:pPr>
          </w:p>
        </w:tc>
        <w:tc>
          <w:tcPr>
            <w:tcW w:w="2608" w:type="dxa"/>
            <w:gridSpan w:val="2"/>
            <w:vAlign w:val="center"/>
          </w:tcPr>
          <w:p w14:paraId="33D651C7">
            <w:pPr>
              <w:pStyle w:val="19"/>
              <w:rPr>
                <w:highlight w:val="none"/>
              </w:rPr>
            </w:pPr>
            <w:r>
              <w:rPr>
                <w:highlight w:val="none"/>
              </w:rPr>
              <w:t>25%</w:t>
            </w:r>
          </w:p>
        </w:tc>
        <w:tc>
          <w:tcPr>
            <w:tcW w:w="1587" w:type="dxa"/>
            <w:vAlign w:val="center"/>
          </w:tcPr>
          <w:p w14:paraId="31269D8C">
            <w:pPr>
              <w:pStyle w:val="19"/>
              <w:rPr>
                <w:highlight w:val="none"/>
              </w:rPr>
            </w:pPr>
            <w:r>
              <w:rPr>
                <w:highlight w:val="none"/>
              </w:rPr>
              <w:t>50%</w:t>
            </w:r>
          </w:p>
        </w:tc>
        <w:tc>
          <w:tcPr>
            <w:tcW w:w="1304" w:type="dxa"/>
            <w:vAlign w:val="center"/>
          </w:tcPr>
          <w:p w14:paraId="57ED2021">
            <w:pPr>
              <w:pStyle w:val="19"/>
              <w:rPr>
                <w:highlight w:val="none"/>
              </w:rPr>
            </w:pPr>
            <w:r>
              <w:rPr>
                <w:highlight w:val="none"/>
              </w:rPr>
              <w:t>75%</w:t>
            </w:r>
          </w:p>
        </w:tc>
        <w:tc>
          <w:tcPr>
            <w:tcW w:w="3118" w:type="dxa"/>
            <w:gridSpan w:val="2"/>
            <w:vAlign w:val="center"/>
          </w:tcPr>
          <w:p w14:paraId="67340511">
            <w:pPr>
              <w:pStyle w:val="19"/>
              <w:rPr>
                <w:highlight w:val="none"/>
              </w:rPr>
            </w:pPr>
            <w:r>
              <w:rPr>
                <w:highlight w:val="none"/>
              </w:rPr>
              <w:t>100%</w:t>
            </w:r>
          </w:p>
        </w:tc>
      </w:tr>
      <w:tr w14:paraId="7B555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1B9C6">
            <w:pPr>
              <w:pStyle w:val="18"/>
              <w:rPr>
                <w:highlight w:val="none"/>
              </w:rPr>
            </w:pPr>
            <w:r>
              <w:rPr>
                <w:highlight w:val="none"/>
              </w:rPr>
              <w:t>绩效目标</w:t>
            </w:r>
          </w:p>
        </w:tc>
        <w:tc>
          <w:tcPr>
            <w:tcW w:w="8617" w:type="dxa"/>
            <w:gridSpan w:val="6"/>
            <w:vAlign w:val="center"/>
          </w:tcPr>
          <w:p w14:paraId="1DF2CCA9">
            <w:pPr>
              <w:pStyle w:val="17"/>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农村特困人员供养费</w:t>
            </w:r>
            <w:r>
              <w:rPr>
                <w:rFonts w:hint="eastAsia"/>
                <w:highlight w:val="none"/>
                <w:lang w:val="en-US" w:eastAsia="zh-CN"/>
              </w:rPr>
              <w:t>发放工作，切实改善特困人员生活状况。</w:t>
            </w:r>
          </w:p>
        </w:tc>
      </w:tr>
    </w:tbl>
    <w:p w14:paraId="2E8C341B">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6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92D1F">
            <w:pPr>
              <w:pStyle w:val="18"/>
              <w:rPr>
                <w:highlight w:val="none"/>
              </w:rPr>
            </w:pPr>
            <w:r>
              <w:rPr>
                <w:highlight w:val="none"/>
              </w:rPr>
              <w:t>一级指标</w:t>
            </w:r>
          </w:p>
        </w:tc>
        <w:tc>
          <w:tcPr>
            <w:tcW w:w="1276" w:type="dxa"/>
            <w:vAlign w:val="center"/>
          </w:tcPr>
          <w:p w14:paraId="596B5D25">
            <w:pPr>
              <w:pStyle w:val="18"/>
              <w:rPr>
                <w:highlight w:val="none"/>
              </w:rPr>
            </w:pPr>
            <w:r>
              <w:rPr>
                <w:highlight w:val="none"/>
              </w:rPr>
              <w:t>二级指标</w:t>
            </w:r>
          </w:p>
        </w:tc>
        <w:tc>
          <w:tcPr>
            <w:tcW w:w="1332" w:type="dxa"/>
            <w:vAlign w:val="center"/>
          </w:tcPr>
          <w:p w14:paraId="661C65E9">
            <w:pPr>
              <w:pStyle w:val="18"/>
              <w:rPr>
                <w:highlight w:val="none"/>
              </w:rPr>
            </w:pPr>
            <w:r>
              <w:rPr>
                <w:highlight w:val="none"/>
              </w:rPr>
              <w:t>三级指标</w:t>
            </w:r>
          </w:p>
        </w:tc>
        <w:tc>
          <w:tcPr>
            <w:tcW w:w="2891" w:type="dxa"/>
            <w:vAlign w:val="center"/>
          </w:tcPr>
          <w:p w14:paraId="24C66B34">
            <w:pPr>
              <w:pStyle w:val="18"/>
              <w:rPr>
                <w:highlight w:val="none"/>
              </w:rPr>
            </w:pPr>
            <w:r>
              <w:rPr>
                <w:highlight w:val="none"/>
              </w:rPr>
              <w:t>绩效指标描述</w:t>
            </w:r>
          </w:p>
        </w:tc>
        <w:tc>
          <w:tcPr>
            <w:tcW w:w="1276" w:type="dxa"/>
            <w:vAlign w:val="center"/>
          </w:tcPr>
          <w:p w14:paraId="5421B662">
            <w:pPr>
              <w:pStyle w:val="18"/>
              <w:rPr>
                <w:highlight w:val="none"/>
              </w:rPr>
            </w:pPr>
            <w:r>
              <w:rPr>
                <w:highlight w:val="none"/>
              </w:rPr>
              <w:t>指标值</w:t>
            </w:r>
          </w:p>
        </w:tc>
        <w:tc>
          <w:tcPr>
            <w:tcW w:w="1843" w:type="dxa"/>
            <w:vAlign w:val="center"/>
          </w:tcPr>
          <w:p w14:paraId="415E2B88">
            <w:pPr>
              <w:pStyle w:val="18"/>
              <w:rPr>
                <w:highlight w:val="none"/>
              </w:rPr>
            </w:pPr>
            <w:r>
              <w:rPr>
                <w:highlight w:val="none"/>
              </w:rPr>
              <w:t>指标值确定依据</w:t>
            </w:r>
          </w:p>
        </w:tc>
      </w:tr>
      <w:tr w14:paraId="6E22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15E6E">
            <w:pPr>
              <w:pStyle w:val="19"/>
              <w:rPr>
                <w:highlight w:val="none"/>
              </w:rPr>
            </w:pPr>
            <w:r>
              <w:rPr>
                <w:highlight w:val="none"/>
              </w:rPr>
              <w:t>产出指标</w:t>
            </w:r>
          </w:p>
        </w:tc>
        <w:tc>
          <w:tcPr>
            <w:tcW w:w="1276" w:type="dxa"/>
            <w:vAlign w:val="center"/>
          </w:tcPr>
          <w:p w14:paraId="24B4CED4">
            <w:pPr>
              <w:pStyle w:val="17"/>
              <w:rPr>
                <w:highlight w:val="none"/>
              </w:rPr>
            </w:pPr>
            <w:r>
              <w:rPr>
                <w:highlight w:val="none"/>
              </w:rPr>
              <w:t>数量指标</w:t>
            </w:r>
          </w:p>
        </w:tc>
        <w:tc>
          <w:tcPr>
            <w:tcW w:w="1332" w:type="dxa"/>
            <w:vAlign w:val="center"/>
          </w:tcPr>
          <w:p w14:paraId="39BFC732">
            <w:pPr>
              <w:pStyle w:val="17"/>
              <w:rPr>
                <w:highlight w:val="none"/>
              </w:rPr>
            </w:pPr>
            <w:r>
              <w:rPr>
                <w:highlight w:val="none"/>
              </w:rPr>
              <w:t>农村特困人数</w:t>
            </w:r>
          </w:p>
        </w:tc>
        <w:tc>
          <w:tcPr>
            <w:tcW w:w="2891" w:type="dxa"/>
            <w:vAlign w:val="center"/>
          </w:tcPr>
          <w:p w14:paraId="0C87415E">
            <w:pPr>
              <w:pStyle w:val="17"/>
              <w:rPr>
                <w:highlight w:val="none"/>
              </w:rPr>
            </w:pPr>
            <w:r>
              <w:rPr>
                <w:highlight w:val="none"/>
              </w:rPr>
              <w:t>纳入农村特困的人数总和</w:t>
            </w:r>
          </w:p>
        </w:tc>
        <w:tc>
          <w:tcPr>
            <w:tcW w:w="1276" w:type="dxa"/>
            <w:vAlign w:val="center"/>
          </w:tcPr>
          <w:p w14:paraId="09F06EE6">
            <w:pPr>
              <w:pStyle w:val="17"/>
              <w:rPr>
                <w:highlight w:val="none"/>
              </w:rPr>
            </w:pPr>
            <w:r>
              <w:rPr>
                <w:highlight w:val="none"/>
              </w:rPr>
              <w:t>122人</w:t>
            </w:r>
          </w:p>
        </w:tc>
        <w:tc>
          <w:tcPr>
            <w:tcW w:w="1843" w:type="dxa"/>
            <w:vAlign w:val="center"/>
          </w:tcPr>
          <w:p w14:paraId="46241C92">
            <w:pPr>
              <w:pStyle w:val="17"/>
              <w:rPr>
                <w:highlight w:val="none"/>
              </w:rPr>
            </w:pPr>
            <w:r>
              <w:rPr>
                <w:highlight w:val="none"/>
              </w:rPr>
              <w:t>唐民字【2023】56号</w:t>
            </w:r>
          </w:p>
        </w:tc>
      </w:tr>
      <w:tr w14:paraId="4015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5B2CF">
            <w:pPr>
              <w:rPr>
                <w:highlight w:val="none"/>
              </w:rPr>
            </w:pPr>
          </w:p>
        </w:tc>
        <w:tc>
          <w:tcPr>
            <w:tcW w:w="1276" w:type="dxa"/>
            <w:vAlign w:val="center"/>
          </w:tcPr>
          <w:p w14:paraId="00190B8B">
            <w:pPr>
              <w:pStyle w:val="17"/>
              <w:rPr>
                <w:highlight w:val="none"/>
              </w:rPr>
            </w:pPr>
            <w:r>
              <w:rPr>
                <w:highlight w:val="none"/>
              </w:rPr>
              <w:t>质量指标</w:t>
            </w:r>
          </w:p>
        </w:tc>
        <w:tc>
          <w:tcPr>
            <w:tcW w:w="1332" w:type="dxa"/>
            <w:vAlign w:val="center"/>
          </w:tcPr>
          <w:p w14:paraId="51747C86">
            <w:pPr>
              <w:pStyle w:val="17"/>
              <w:rPr>
                <w:highlight w:val="none"/>
              </w:rPr>
            </w:pPr>
            <w:r>
              <w:rPr>
                <w:highlight w:val="none"/>
              </w:rPr>
              <w:t>服务质量保障率</w:t>
            </w:r>
          </w:p>
        </w:tc>
        <w:tc>
          <w:tcPr>
            <w:tcW w:w="2891" w:type="dxa"/>
            <w:vAlign w:val="center"/>
          </w:tcPr>
          <w:p w14:paraId="22285D37">
            <w:pPr>
              <w:pStyle w:val="17"/>
              <w:rPr>
                <w:highlight w:val="none"/>
              </w:rPr>
            </w:pPr>
            <w:r>
              <w:rPr>
                <w:highlight w:val="none"/>
              </w:rPr>
              <w:t>农村特困保障率</w:t>
            </w:r>
          </w:p>
        </w:tc>
        <w:tc>
          <w:tcPr>
            <w:tcW w:w="1276" w:type="dxa"/>
            <w:vAlign w:val="center"/>
          </w:tcPr>
          <w:p w14:paraId="0A3F2BCA">
            <w:pPr>
              <w:pStyle w:val="17"/>
              <w:rPr>
                <w:highlight w:val="none"/>
              </w:rPr>
            </w:pPr>
            <w:r>
              <w:rPr>
                <w:highlight w:val="none"/>
              </w:rPr>
              <w:t>100%</w:t>
            </w:r>
          </w:p>
        </w:tc>
        <w:tc>
          <w:tcPr>
            <w:tcW w:w="1843" w:type="dxa"/>
            <w:vAlign w:val="center"/>
          </w:tcPr>
          <w:p w14:paraId="5B810631">
            <w:pPr>
              <w:pStyle w:val="17"/>
              <w:rPr>
                <w:highlight w:val="none"/>
              </w:rPr>
            </w:pPr>
            <w:r>
              <w:rPr>
                <w:highlight w:val="none"/>
              </w:rPr>
              <w:t>唐民字【2023】56号</w:t>
            </w:r>
          </w:p>
        </w:tc>
      </w:tr>
      <w:tr w14:paraId="346B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23F74">
            <w:pPr>
              <w:rPr>
                <w:highlight w:val="none"/>
              </w:rPr>
            </w:pPr>
          </w:p>
        </w:tc>
        <w:tc>
          <w:tcPr>
            <w:tcW w:w="1276" w:type="dxa"/>
            <w:vAlign w:val="center"/>
          </w:tcPr>
          <w:p w14:paraId="6D88F548">
            <w:pPr>
              <w:pStyle w:val="17"/>
              <w:rPr>
                <w:highlight w:val="none"/>
              </w:rPr>
            </w:pPr>
            <w:r>
              <w:rPr>
                <w:highlight w:val="none"/>
              </w:rPr>
              <w:t>时效指标</w:t>
            </w:r>
          </w:p>
        </w:tc>
        <w:tc>
          <w:tcPr>
            <w:tcW w:w="1332" w:type="dxa"/>
            <w:vAlign w:val="center"/>
          </w:tcPr>
          <w:p w14:paraId="79081412">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352DE0C">
            <w:pPr>
              <w:pStyle w:val="17"/>
              <w:rPr>
                <w:highlight w:val="none"/>
              </w:rPr>
            </w:pPr>
            <w:r>
              <w:rPr>
                <w:rFonts w:hint="eastAsia"/>
                <w:highlight w:val="none"/>
                <w:lang w:val="en-US" w:eastAsia="zh-CN"/>
              </w:rPr>
              <w:t>资金拨付完成时限</w:t>
            </w:r>
          </w:p>
        </w:tc>
        <w:tc>
          <w:tcPr>
            <w:tcW w:w="1276" w:type="dxa"/>
            <w:vAlign w:val="center"/>
          </w:tcPr>
          <w:p w14:paraId="2E8880BF">
            <w:pPr>
              <w:pStyle w:val="17"/>
              <w:rPr>
                <w:highlight w:val="none"/>
              </w:rPr>
            </w:pPr>
            <w:r>
              <w:rPr>
                <w:highlight w:val="none"/>
              </w:rPr>
              <w:t>≤1年</w:t>
            </w:r>
          </w:p>
        </w:tc>
        <w:tc>
          <w:tcPr>
            <w:tcW w:w="1843" w:type="dxa"/>
            <w:vAlign w:val="center"/>
          </w:tcPr>
          <w:p w14:paraId="078A28BC">
            <w:pPr>
              <w:pStyle w:val="17"/>
              <w:rPr>
                <w:highlight w:val="none"/>
              </w:rPr>
            </w:pPr>
            <w:r>
              <w:rPr>
                <w:highlight w:val="none"/>
              </w:rPr>
              <w:t>唐民字【2023】56号</w:t>
            </w:r>
          </w:p>
        </w:tc>
      </w:tr>
      <w:tr w14:paraId="70B5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A00F7">
            <w:pPr>
              <w:rPr>
                <w:highlight w:val="none"/>
              </w:rPr>
            </w:pPr>
          </w:p>
        </w:tc>
        <w:tc>
          <w:tcPr>
            <w:tcW w:w="1276" w:type="dxa"/>
            <w:vAlign w:val="center"/>
          </w:tcPr>
          <w:p w14:paraId="31891223">
            <w:pPr>
              <w:pStyle w:val="17"/>
              <w:rPr>
                <w:highlight w:val="none"/>
              </w:rPr>
            </w:pPr>
            <w:r>
              <w:rPr>
                <w:highlight w:val="none"/>
              </w:rPr>
              <w:t>成本指标</w:t>
            </w:r>
          </w:p>
        </w:tc>
        <w:tc>
          <w:tcPr>
            <w:tcW w:w="1332" w:type="dxa"/>
            <w:vAlign w:val="center"/>
          </w:tcPr>
          <w:p w14:paraId="76524A58">
            <w:pPr>
              <w:pStyle w:val="17"/>
              <w:rPr>
                <w:highlight w:val="none"/>
              </w:rPr>
            </w:pPr>
            <w:r>
              <w:rPr>
                <w:highlight w:val="none"/>
              </w:rPr>
              <w:t>资金保障金额</w:t>
            </w:r>
          </w:p>
        </w:tc>
        <w:tc>
          <w:tcPr>
            <w:tcW w:w="2891" w:type="dxa"/>
            <w:vAlign w:val="center"/>
          </w:tcPr>
          <w:p w14:paraId="3F09E905">
            <w:pPr>
              <w:pStyle w:val="17"/>
              <w:rPr>
                <w:highlight w:val="none"/>
              </w:rPr>
            </w:pPr>
            <w:r>
              <w:rPr>
                <w:rFonts w:hint="eastAsia"/>
                <w:highlight w:val="none"/>
                <w:lang w:val="en-US" w:eastAsia="zh-CN"/>
              </w:rPr>
              <w:t>控制在年初预算内</w:t>
            </w:r>
          </w:p>
        </w:tc>
        <w:tc>
          <w:tcPr>
            <w:tcW w:w="1276" w:type="dxa"/>
            <w:vAlign w:val="center"/>
          </w:tcPr>
          <w:p w14:paraId="6CE2DF9B">
            <w:pPr>
              <w:pStyle w:val="17"/>
              <w:rPr>
                <w:highlight w:val="none"/>
              </w:rPr>
            </w:pPr>
            <w:r>
              <w:rPr>
                <w:highlight w:val="none"/>
              </w:rPr>
              <w:t>≤171.69万元</w:t>
            </w:r>
          </w:p>
        </w:tc>
        <w:tc>
          <w:tcPr>
            <w:tcW w:w="1843" w:type="dxa"/>
            <w:vAlign w:val="center"/>
          </w:tcPr>
          <w:p w14:paraId="654983AD">
            <w:pPr>
              <w:pStyle w:val="17"/>
              <w:rPr>
                <w:highlight w:val="none"/>
              </w:rPr>
            </w:pPr>
            <w:r>
              <w:rPr>
                <w:highlight w:val="none"/>
              </w:rPr>
              <w:t>唐民字【2023】56号</w:t>
            </w:r>
          </w:p>
        </w:tc>
      </w:tr>
      <w:tr w14:paraId="63D0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2449C">
            <w:pPr>
              <w:pStyle w:val="19"/>
              <w:rPr>
                <w:highlight w:val="none"/>
              </w:rPr>
            </w:pPr>
            <w:r>
              <w:rPr>
                <w:highlight w:val="none"/>
              </w:rPr>
              <w:t>效益指标</w:t>
            </w:r>
          </w:p>
        </w:tc>
        <w:tc>
          <w:tcPr>
            <w:tcW w:w="1276" w:type="dxa"/>
            <w:vAlign w:val="center"/>
          </w:tcPr>
          <w:p w14:paraId="47220795">
            <w:pPr>
              <w:pStyle w:val="17"/>
              <w:rPr>
                <w:highlight w:val="none"/>
              </w:rPr>
            </w:pPr>
            <w:r>
              <w:rPr>
                <w:highlight w:val="none"/>
              </w:rPr>
              <w:t>社会效益指标</w:t>
            </w:r>
          </w:p>
        </w:tc>
        <w:tc>
          <w:tcPr>
            <w:tcW w:w="1332" w:type="dxa"/>
            <w:vAlign w:val="center"/>
          </w:tcPr>
          <w:p w14:paraId="350BBF6F">
            <w:pPr>
              <w:pStyle w:val="17"/>
              <w:rPr>
                <w:highlight w:val="none"/>
              </w:rPr>
            </w:pPr>
            <w:r>
              <w:rPr>
                <w:highlight w:val="none"/>
              </w:rPr>
              <w:t>社会影响率</w:t>
            </w:r>
          </w:p>
        </w:tc>
        <w:tc>
          <w:tcPr>
            <w:tcW w:w="2891" w:type="dxa"/>
            <w:vAlign w:val="center"/>
          </w:tcPr>
          <w:p w14:paraId="0D7F0A7D">
            <w:pPr>
              <w:pStyle w:val="17"/>
              <w:rPr>
                <w:highlight w:val="none"/>
              </w:rPr>
            </w:pPr>
            <w:r>
              <w:rPr>
                <w:highlight w:val="none"/>
              </w:rPr>
              <w:t>农村特困人口生活质量有效提升</w:t>
            </w:r>
          </w:p>
        </w:tc>
        <w:tc>
          <w:tcPr>
            <w:tcW w:w="1276" w:type="dxa"/>
            <w:vAlign w:val="center"/>
          </w:tcPr>
          <w:p w14:paraId="10FE1A9B">
            <w:pPr>
              <w:pStyle w:val="17"/>
              <w:rPr>
                <w:highlight w:val="none"/>
              </w:rPr>
            </w:pPr>
            <w:r>
              <w:rPr>
                <w:highlight w:val="none"/>
              </w:rPr>
              <w:t>≥80%</w:t>
            </w:r>
          </w:p>
        </w:tc>
        <w:tc>
          <w:tcPr>
            <w:tcW w:w="1843" w:type="dxa"/>
            <w:vAlign w:val="center"/>
          </w:tcPr>
          <w:p w14:paraId="0330F033">
            <w:pPr>
              <w:pStyle w:val="17"/>
              <w:rPr>
                <w:highlight w:val="none"/>
              </w:rPr>
            </w:pPr>
            <w:r>
              <w:rPr>
                <w:highlight w:val="none"/>
              </w:rPr>
              <w:t>唐民字【2023】56号</w:t>
            </w:r>
          </w:p>
        </w:tc>
      </w:tr>
      <w:tr w14:paraId="0607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CE761">
            <w:pPr>
              <w:pStyle w:val="19"/>
              <w:rPr>
                <w:highlight w:val="none"/>
              </w:rPr>
            </w:pPr>
            <w:r>
              <w:rPr>
                <w:highlight w:val="none"/>
              </w:rPr>
              <w:t>满意度指标</w:t>
            </w:r>
          </w:p>
        </w:tc>
        <w:tc>
          <w:tcPr>
            <w:tcW w:w="1276" w:type="dxa"/>
            <w:vAlign w:val="center"/>
          </w:tcPr>
          <w:p w14:paraId="2C7FB595">
            <w:pPr>
              <w:pStyle w:val="17"/>
              <w:rPr>
                <w:highlight w:val="none"/>
              </w:rPr>
            </w:pPr>
            <w:r>
              <w:rPr>
                <w:highlight w:val="none"/>
              </w:rPr>
              <w:t>服务对象满意度指标</w:t>
            </w:r>
          </w:p>
        </w:tc>
        <w:tc>
          <w:tcPr>
            <w:tcW w:w="1332" w:type="dxa"/>
            <w:vAlign w:val="center"/>
          </w:tcPr>
          <w:p w14:paraId="61274BDA">
            <w:pPr>
              <w:pStyle w:val="17"/>
              <w:rPr>
                <w:highlight w:val="none"/>
              </w:rPr>
            </w:pPr>
            <w:r>
              <w:rPr>
                <w:highlight w:val="none"/>
              </w:rPr>
              <w:t>农村特困对象满意度</w:t>
            </w:r>
          </w:p>
        </w:tc>
        <w:tc>
          <w:tcPr>
            <w:tcW w:w="2891" w:type="dxa"/>
            <w:vAlign w:val="center"/>
          </w:tcPr>
          <w:p w14:paraId="71A3F588">
            <w:pPr>
              <w:pStyle w:val="17"/>
              <w:rPr>
                <w:highlight w:val="none"/>
              </w:rPr>
            </w:pPr>
            <w:r>
              <w:rPr>
                <w:highlight w:val="none"/>
              </w:rPr>
              <w:t>农村特困人群获得感、幸福感、安全感显著提高</w:t>
            </w:r>
          </w:p>
        </w:tc>
        <w:tc>
          <w:tcPr>
            <w:tcW w:w="1276" w:type="dxa"/>
            <w:vAlign w:val="center"/>
          </w:tcPr>
          <w:p w14:paraId="2F60EA58">
            <w:pPr>
              <w:pStyle w:val="17"/>
              <w:rPr>
                <w:highlight w:val="none"/>
              </w:rPr>
            </w:pPr>
            <w:r>
              <w:rPr>
                <w:highlight w:val="none"/>
              </w:rPr>
              <w:t>≥96%</w:t>
            </w:r>
          </w:p>
        </w:tc>
        <w:tc>
          <w:tcPr>
            <w:tcW w:w="1843" w:type="dxa"/>
            <w:vAlign w:val="center"/>
          </w:tcPr>
          <w:p w14:paraId="17F0249F">
            <w:pPr>
              <w:pStyle w:val="17"/>
              <w:rPr>
                <w:highlight w:val="none"/>
              </w:rPr>
            </w:pPr>
            <w:r>
              <w:rPr>
                <w:highlight w:val="none"/>
              </w:rPr>
              <w:t>唐民字【2023】56号</w:t>
            </w:r>
          </w:p>
        </w:tc>
      </w:tr>
    </w:tbl>
    <w:p w14:paraId="12640C40">
      <w:pPr>
        <w:rPr>
          <w:highlight w:val="none"/>
        </w:rPr>
        <w:sectPr>
          <w:pgSz w:w="11900" w:h="16840"/>
          <w:pgMar w:top="1984" w:right="1304" w:bottom="1134" w:left="1304" w:header="720" w:footer="720" w:gutter="0"/>
          <w:pgNumType w:fmt="decimal"/>
          <w:cols w:space="720" w:num="1"/>
        </w:sectPr>
      </w:pPr>
    </w:p>
    <w:p w14:paraId="7B1FFAE2">
      <w:pPr>
        <w:jc w:val="center"/>
        <w:rPr>
          <w:highlight w:val="none"/>
        </w:rPr>
      </w:pPr>
    </w:p>
    <w:p w14:paraId="47D65E6F">
      <w:pPr>
        <w:ind w:firstLine="560"/>
        <w:outlineLvl w:val="3"/>
        <w:rPr>
          <w:highlight w:val="none"/>
        </w:rPr>
      </w:pPr>
      <w:bookmarkStart w:id="39" w:name="_Toc_4_4_0000000040"/>
      <w:r>
        <w:rPr>
          <w:rFonts w:ascii="方正仿宋_GBK" w:hAnsi="方正仿宋_GBK" w:eastAsia="方正仿宋_GBK" w:cs="方正仿宋_GBK"/>
          <w:color w:val="000000"/>
          <w:sz w:val="28"/>
          <w:highlight w:val="none"/>
        </w:rPr>
        <w:t>37.区、镇街、村（居）三级养老服务网络建设补助资金绩效目标表</w:t>
      </w:r>
      <w:bookmarkEnd w:id="3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B36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C34076">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D0B5DA0">
            <w:pPr>
              <w:pStyle w:val="15"/>
              <w:rPr>
                <w:highlight w:val="none"/>
              </w:rPr>
            </w:pPr>
            <w:r>
              <w:rPr>
                <w:highlight w:val="none"/>
              </w:rPr>
              <w:t>单位：万元</w:t>
            </w:r>
          </w:p>
        </w:tc>
      </w:tr>
      <w:tr w14:paraId="1D3B0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3B196">
            <w:pPr>
              <w:pStyle w:val="18"/>
              <w:rPr>
                <w:highlight w:val="none"/>
              </w:rPr>
            </w:pPr>
            <w:r>
              <w:rPr>
                <w:highlight w:val="none"/>
              </w:rPr>
              <w:t>项目编码</w:t>
            </w:r>
          </w:p>
        </w:tc>
        <w:tc>
          <w:tcPr>
            <w:tcW w:w="2608" w:type="dxa"/>
            <w:gridSpan w:val="2"/>
            <w:vAlign w:val="center"/>
          </w:tcPr>
          <w:p w14:paraId="294C1CD2">
            <w:pPr>
              <w:pStyle w:val="17"/>
              <w:rPr>
                <w:highlight w:val="none"/>
              </w:rPr>
            </w:pPr>
            <w:r>
              <w:rPr>
                <w:highlight w:val="none"/>
              </w:rPr>
              <w:t>13020924P00083710003G</w:t>
            </w:r>
          </w:p>
        </w:tc>
        <w:tc>
          <w:tcPr>
            <w:tcW w:w="1587" w:type="dxa"/>
            <w:vAlign w:val="center"/>
          </w:tcPr>
          <w:p w14:paraId="79AABEC4">
            <w:pPr>
              <w:pStyle w:val="18"/>
              <w:rPr>
                <w:highlight w:val="none"/>
              </w:rPr>
            </w:pPr>
            <w:r>
              <w:rPr>
                <w:highlight w:val="none"/>
              </w:rPr>
              <w:t>项目名称</w:t>
            </w:r>
          </w:p>
        </w:tc>
        <w:tc>
          <w:tcPr>
            <w:tcW w:w="4422" w:type="dxa"/>
            <w:gridSpan w:val="3"/>
            <w:vAlign w:val="center"/>
          </w:tcPr>
          <w:p w14:paraId="3BB12575">
            <w:pPr>
              <w:pStyle w:val="17"/>
              <w:rPr>
                <w:highlight w:val="none"/>
              </w:rPr>
            </w:pPr>
            <w:r>
              <w:rPr>
                <w:highlight w:val="none"/>
              </w:rPr>
              <w:t>区、镇街、村（居）三级养老服务网络建设补助资金</w:t>
            </w:r>
          </w:p>
        </w:tc>
      </w:tr>
      <w:tr w14:paraId="0C828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DA843">
            <w:pPr>
              <w:pStyle w:val="18"/>
              <w:rPr>
                <w:highlight w:val="none"/>
              </w:rPr>
            </w:pPr>
            <w:r>
              <w:rPr>
                <w:highlight w:val="none"/>
              </w:rPr>
              <w:t>预算规模及资金用途</w:t>
            </w:r>
          </w:p>
        </w:tc>
        <w:tc>
          <w:tcPr>
            <w:tcW w:w="1276" w:type="dxa"/>
            <w:vAlign w:val="center"/>
          </w:tcPr>
          <w:p w14:paraId="06B13A63">
            <w:pPr>
              <w:pStyle w:val="18"/>
              <w:rPr>
                <w:highlight w:val="none"/>
              </w:rPr>
            </w:pPr>
            <w:r>
              <w:rPr>
                <w:highlight w:val="none"/>
              </w:rPr>
              <w:t>预算数</w:t>
            </w:r>
          </w:p>
        </w:tc>
        <w:tc>
          <w:tcPr>
            <w:tcW w:w="1332" w:type="dxa"/>
            <w:vAlign w:val="center"/>
          </w:tcPr>
          <w:p w14:paraId="57450D22">
            <w:pPr>
              <w:pStyle w:val="17"/>
              <w:rPr>
                <w:highlight w:val="none"/>
              </w:rPr>
            </w:pPr>
            <w:r>
              <w:rPr>
                <w:highlight w:val="none"/>
              </w:rPr>
              <w:t>100.00</w:t>
            </w:r>
          </w:p>
        </w:tc>
        <w:tc>
          <w:tcPr>
            <w:tcW w:w="1587" w:type="dxa"/>
            <w:vAlign w:val="center"/>
          </w:tcPr>
          <w:p w14:paraId="58030D63">
            <w:pPr>
              <w:pStyle w:val="18"/>
              <w:rPr>
                <w:highlight w:val="none"/>
              </w:rPr>
            </w:pPr>
            <w:r>
              <w:rPr>
                <w:highlight w:val="none"/>
              </w:rPr>
              <w:t>其中：财政    资金</w:t>
            </w:r>
          </w:p>
        </w:tc>
        <w:tc>
          <w:tcPr>
            <w:tcW w:w="1304" w:type="dxa"/>
            <w:vAlign w:val="center"/>
          </w:tcPr>
          <w:p w14:paraId="18857FF8">
            <w:pPr>
              <w:pStyle w:val="17"/>
              <w:rPr>
                <w:highlight w:val="none"/>
              </w:rPr>
            </w:pPr>
            <w:r>
              <w:rPr>
                <w:highlight w:val="none"/>
              </w:rPr>
              <w:t>100.00</w:t>
            </w:r>
          </w:p>
        </w:tc>
        <w:tc>
          <w:tcPr>
            <w:tcW w:w="1276" w:type="dxa"/>
            <w:vAlign w:val="center"/>
          </w:tcPr>
          <w:p w14:paraId="7B8A0B0E">
            <w:pPr>
              <w:pStyle w:val="18"/>
              <w:rPr>
                <w:highlight w:val="none"/>
              </w:rPr>
            </w:pPr>
            <w:r>
              <w:rPr>
                <w:highlight w:val="none"/>
              </w:rPr>
              <w:t>其他资金</w:t>
            </w:r>
          </w:p>
        </w:tc>
        <w:tc>
          <w:tcPr>
            <w:tcW w:w="1843" w:type="dxa"/>
            <w:vAlign w:val="center"/>
          </w:tcPr>
          <w:p w14:paraId="22EB9EA0">
            <w:pPr>
              <w:pStyle w:val="17"/>
              <w:rPr>
                <w:highlight w:val="none"/>
              </w:rPr>
            </w:pPr>
          </w:p>
        </w:tc>
      </w:tr>
      <w:tr w14:paraId="41350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708A1">
            <w:pPr>
              <w:rPr>
                <w:highlight w:val="none"/>
              </w:rPr>
            </w:pPr>
          </w:p>
        </w:tc>
        <w:tc>
          <w:tcPr>
            <w:tcW w:w="8617" w:type="dxa"/>
            <w:gridSpan w:val="6"/>
            <w:vAlign w:val="center"/>
          </w:tcPr>
          <w:p w14:paraId="20C5E383">
            <w:pPr>
              <w:pStyle w:val="17"/>
              <w:rPr>
                <w:rFonts w:hint="eastAsia" w:eastAsia="方正书宋_GBK"/>
                <w:highlight w:val="none"/>
                <w:lang w:val="en-US" w:eastAsia="zh-CN"/>
              </w:rPr>
            </w:pPr>
            <w:r>
              <w:rPr>
                <w:rFonts w:hint="eastAsia"/>
                <w:color w:val="auto"/>
                <w:highlight w:val="none"/>
                <w:lang w:val="en-US" w:eastAsia="zh-CN"/>
              </w:rPr>
              <w:t>区级资金100万元，主要用于</w:t>
            </w:r>
            <w:r>
              <w:rPr>
                <w:highlight w:val="none"/>
              </w:rPr>
              <w:t>区、镇街、村（居）三级养老服务网络建设补助资金</w:t>
            </w:r>
            <w:r>
              <w:rPr>
                <w:rFonts w:hint="eastAsia"/>
                <w:highlight w:val="none"/>
                <w:lang w:eastAsia="zh-CN"/>
              </w:rPr>
              <w:t>。</w:t>
            </w:r>
          </w:p>
        </w:tc>
      </w:tr>
      <w:tr w14:paraId="5B6E3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AC5AC">
            <w:pPr>
              <w:pStyle w:val="18"/>
              <w:rPr>
                <w:highlight w:val="none"/>
              </w:rPr>
            </w:pPr>
            <w:r>
              <w:rPr>
                <w:highlight w:val="none"/>
              </w:rPr>
              <w:t>资金支出计划（%）</w:t>
            </w:r>
          </w:p>
        </w:tc>
        <w:tc>
          <w:tcPr>
            <w:tcW w:w="2608" w:type="dxa"/>
            <w:gridSpan w:val="2"/>
            <w:vAlign w:val="center"/>
          </w:tcPr>
          <w:p w14:paraId="3B8E4D76">
            <w:pPr>
              <w:pStyle w:val="18"/>
              <w:rPr>
                <w:highlight w:val="none"/>
              </w:rPr>
            </w:pPr>
            <w:r>
              <w:rPr>
                <w:highlight w:val="none"/>
              </w:rPr>
              <w:t>3月底</w:t>
            </w:r>
          </w:p>
        </w:tc>
        <w:tc>
          <w:tcPr>
            <w:tcW w:w="1587" w:type="dxa"/>
            <w:vAlign w:val="center"/>
          </w:tcPr>
          <w:p w14:paraId="43E09E75">
            <w:pPr>
              <w:pStyle w:val="18"/>
              <w:rPr>
                <w:highlight w:val="none"/>
              </w:rPr>
            </w:pPr>
            <w:r>
              <w:rPr>
                <w:highlight w:val="none"/>
              </w:rPr>
              <w:t>6月底</w:t>
            </w:r>
          </w:p>
        </w:tc>
        <w:tc>
          <w:tcPr>
            <w:tcW w:w="1304" w:type="dxa"/>
            <w:vAlign w:val="center"/>
          </w:tcPr>
          <w:p w14:paraId="32136803">
            <w:pPr>
              <w:pStyle w:val="18"/>
              <w:rPr>
                <w:highlight w:val="none"/>
              </w:rPr>
            </w:pPr>
            <w:r>
              <w:rPr>
                <w:highlight w:val="none"/>
              </w:rPr>
              <w:t>10月底</w:t>
            </w:r>
          </w:p>
        </w:tc>
        <w:tc>
          <w:tcPr>
            <w:tcW w:w="3118" w:type="dxa"/>
            <w:gridSpan w:val="2"/>
            <w:vAlign w:val="center"/>
          </w:tcPr>
          <w:p w14:paraId="1D2F70E2">
            <w:pPr>
              <w:pStyle w:val="18"/>
              <w:rPr>
                <w:highlight w:val="none"/>
              </w:rPr>
            </w:pPr>
            <w:r>
              <w:rPr>
                <w:highlight w:val="none"/>
              </w:rPr>
              <w:t>12月底</w:t>
            </w:r>
          </w:p>
        </w:tc>
      </w:tr>
      <w:tr w14:paraId="2164D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975EC">
            <w:pPr>
              <w:rPr>
                <w:highlight w:val="none"/>
              </w:rPr>
            </w:pPr>
          </w:p>
        </w:tc>
        <w:tc>
          <w:tcPr>
            <w:tcW w:w="2608" w:type="dxa"/>
            <w:gridSpan w:val="2"/>
            <w:vAlign w:val="center"/>
          </w:tcPr>
          <w:p w14:paraId="168FA58F">
            <w:pPr>
              <w:pStyle w:val="19"/>
              <w:rPr>
                <w:highlight w:val="none"/>
              </w:rPr>
            </w:pPr>
            <w:r>
              <w:rPr>
                <w:highlight w:val="none"/>
              </w:rPr>
              <w:t>25%</w:t>
            </w:r>
          </w:p>
        </w:tc>
        <w:tc>
          <w:tcPr>
            <w:tcW w:w="1587" w:type="dxa"/>
            <w:vAlign w:val="center"/>
          </w:tcPr>
          <w:p w14:paraId="711199C4">
            <w:pPr>
              <w:pStyle w:val="19"/>
              <w:rPr>
                <w:highlight w:val="none"/>
              </w:rPr>
            </w:pPr>
            <w:r>
              <w:rPr>
                <w:highlight w:val="none"/>
              </w:rPr>
              <w:t>50%</w:t>
            </w:r>
          </w:p>
        </w:tc>
        <w:tc>
          <w:tcPr>
            <w:tcW w:w="1304" w:type="dxa"/>
            <w:vAlign w:val="center"/>
          </w:tcPr>
          <w:p w14:paraId="78195D3C">
            <w:pPr>
              <w:pStyle w:val="19"/>
              <w:rPr>
                <w:highlight w:val="none"/>
              </w:rPr>
            </w:pPr>
            <w:r>
              <w:rPr>
                <w:highlight w:val="none"/>
              </w:rPr>
              <w:t>75%</w:t>
            </w:r>
          </w:p>
        </w:tc>
        <w:tc>
          <w:tcPr>
            <w:tcW w:w="3118" w:type="dxa"/>
            <w:gridSpan w:val="2"/>
            <w:vAlign w:val="center"/>
          </w:tcPr>
          <w:p w14:paraId="2917AB07">
            <w:pPr>
              <w:pStyle w:val="19"/>
              <w:rPr>
                <w:highlight w:val="none"/>
              </w:rPr>
            </w:pPr>
            <w:r>
              <w:rPr>
                <w:highlight w:val="none"/>
              </w:rPr>
              <w:t>100%</w:t>
            </w:r>
          </w:p>
        </w:tc>
      </w:tr>
      <w:tr w14:paraId="321BF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4A4FC">
            <w:pPr>
              <w:pStyle w:val="18"/>
              <w:rPr>
                <w:highlight w:val="none"/>
              </w:rPr>
            </w:pPr>
            <w:r>
              <w:rPr>
                <w:highlight w:val="none"/>
              </w:rPr>
              <w:t>绩效目标</w:t>
            </w:r>
          </w:p>
        </w:tc>
        <w:tc>
          <w:tcPr>
            <w:tcW w:w="8617" w:type="dxa"/>
            <w:gridSpan w:val="6"/>
            <w:vAlign w:val="center"/>
          </w:tcPr>
          <w:p w14:paraId="373A07E1">
            <w:pPr>
              <w:pStyle w:val="17"/>
              <w:rPr>
                <w:rFonts w:hint="default"/>
                <w:highlight w:val="none"/>
                <w:lang w:val="en-US"/>
              </w:rPr>
            </w:pPr>
            <w:r>
              <w:rPr>
                <w:highlight w:val="none"/>
              </w:rPr>
              <w:t>1.</w:t>
            </w:r>
            <w:r>
              <w:rPr>
                <w:rFonts w:hint="eastAsia"/>
                <w:highlight w:val="none"/>
                <w:lang w:val="en-US" w:eastAsia="zh-CN"/>
              </w:rPr>
              <w:t>完成对我区</w:t>
            </w:r>
            <w:r>
              <w:rPr>
                <w:highlight w:val="none"/>
              </w:rPr>
              <w:t>、镇街、村（居）三级养老服务网络建设</w:t>
            </w:r>
            <w:r>
              <w:rPr>
                <w:rFonts w:hint="eastAsia"/>
                <w:highlight w:val="none"/>
                <w:lang w:val="en-US" w:eastAsia="zh-CN"/>
              </w:rPr>
              <w:t>的</w:t>
            </w:r>
            <w:r>
              <w:rPr>
                <w:highlight w:val="none"/>
              </w:rPr>
              <w:t>补助资金</w:t>
            </w:r>
            <w:r>
              <w:rPr>
                <w:rFonts w:hint="eastAsia"/>
                <w:highlight w:val="none"/>
                <w:lang w:val="en-US" w:eastAsia="zh-CN"/>
              </w:rPr>
              <w:t>发放工作，使各场镇建设可分层、分类、可持续运行的三级养老服务网络站点。</w:t>
            </w:r>
          </w:p>
        </w:tc>
      </w:tr>
    </w:tbl>
    <w:p w14:paraId="3C11E0EB">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77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03B6A">
            <w:pPr>
              <w:pStyle w:val="18"/>
              <w:rPr>
                <w:highlight w:val="none"/>
              </w:rPr>
            </w:pPr>
            <w:r>
              <w:rPr>
                <w:highlight w:val="none"/>
              </w:rPr>
              <w:t>一级指标</w:t>
            </w:r>
          </w:p>
        </w:tc>
        <w:tc>
          <w:tcPr>
            <w:tcW w:w="1276" w:type="dxa"/>
            <w:vAlign w:val="center"/>
          </w:tcPr>
          <w:p w14:paraId="4FEEA6D1">
            <w:pPr>
              <w:pStyle w:val="18"/>
              <w:rPr>
                <w:highlight w:val="none"/>
              </w:rPr>
            </w:pPr>
            <w:r>
              <w:rPr>
                <w:highlight w:val="none"/>
              </w:rPr>
              <w:t>二级指标</w:t>
            </w:r>
          </w:p>
        </w:tc>
        <w:tc>
          <w:tcPr>
            <w:tcW w:w="1332" w:type="dxa"/>
            <w:vAlign w:val="center"/>
          </w:tcPr>
          <w:p w14:paraId="1F81FB51">
            <w:pPr>
              <w:pStyle w:val="18"/>
              <w:rPr>
                <w:highlight w:val="none"/>
              </w:rPr>
            </w:pPr>
            <w:r>
              <w:rPr>
                <w:highlight w:val="none"/>
              </w:rPr>
              <w:t>三级指标</w:t>
            </w:r>
          </w:p>
        </w:tc>
        <w:tc>
          <w:tcPr>
            <w:tcW w:w="2891" w:type="dxa"/>
            <w:vAlign w:val="center"/>
          </w:tcPr>
          <w:p w14:paraId="0666B4B3">
            <w:pPr>
              <w:pStyle w:val="18"/>
              <w:rPr>
                <w:highlight w:val="none"/>
              </w:rPr>
            </w:pPr>
            <w:r>
              <w:rPr>
                <w:highlight w:val="none"/>
              </w:rPr>
              <w:t>绩效指标描述</w:t>
            </w:r>
          </w:p>
        </w:tc>
        <w:tc>
          <w:tcPr>
            <w:tcW w:w="1276" w:type="dxa"/>
            <w:vAlign w:val="center"/>
          </w:tcPr>
          <w:p w14:paraId="710EB65A">
            <w:pPr>
              <w:pStyle w:val="18"/>
              <w:rPr>
                <w:highlight w:val="none"/>
              </w:rPr>
            </w:pPr>
            <w:r>
              <w:rPr>
                <w:highlight w:val="none"/>
              </w:rPr>
              <w:t>指标值</w:t>
            </w:r>
          </w:p>
        </w:tc>
        <w:tc>
          <w:tcPr>
            <w:tcW w:w="1843" w:type="dxa"/>
            <w:vAlign w:val="center"/>
          </w:tcPr>
          <w:p w14:paraId="15C1CB10">
            <w:pPr>
              <w:pStyle w:val="18"/>
              <w:rPr>
                <w:highlight w:val="none"/>
              </w:rPr>
            </w:pPr>
            <w:r>
              <w:rPr>
                <w:highlight w:val="none"/>
              </w:rPr>
              <w:t>指标值确定依据</w:t>
            </w:r>
          </w:p>
        </w:tc>
      </w:tr>
      <w:tr w14:paraId="333E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9CB10">
            <w:pPr>
              <w:pStyle w:val="19"/>
              <w:rPr>
                <w:highlight w:val="none"/>
              </w:rPr>
            </w:pPr>
            <w:r>
              <w:rPr>
                <w:highlight w:val="none"/>
              </w:rPr>
              <w:t>产出指标</w:t>
            </w:r>
          </w:p>
        </w:tc>
        <w:tc>
          <w:tcPr>
            <w:tcW w:w="1276" w:type="dxa"/>
            <w:vAlign w:val="center"/>
          </w:tcPr>
          <w:p w14:paraId="69A05755">
            <w:pPr>
              <w:pStyle w:val="17"/>
              <w:rPr>
                <w:highlight w:val="none"/>
              </w:rPr>
            </w:pPr>
            <w:r>
              <w:rPr>
                <w:highlight w:val="none"/>
              </w:rPr>
              <w:t>数量指标</w:t>
            </w:r>
          </w:p>
        </w:tc>
        <w:tc>
          <w:tcPr>
            <w:tcW w:w="1332" w:type="dxa"/>
            <w:vAlign w:val="center"/>
          </w:tcPr>
          <w:p w14:paraId="26FA73D0">
            <w:pPr>
              <w:pStyle w:val="17"/>
              <w:rPr>
                <w:rFonts w:hint="eastAsia" w:eastAsia="方正书宋_GBK"/>
                <w:highlight w:val="none"/>
                <w:lang w:eastAsia="zh-CN"/>
              </w:rPr>
            </w:pPr>
            <w:r>
              <w:rPr>
                <w:highlight w:val="none"/>
              </w:rPr>
              <w:t>建设</w:t>
            </w:r>
            <w:r>
              <w:rPr>
                <w:rFonts w:hint="eastAsia"/>
                <w:highlight w:val="none"/>
                <w:lang w:eastAsia="zh-CN"/>
              </w:rPr>
              <w:t>数量</w:t>
            </w:r>
          </w:p>
        </w:tc>
        <w:tc>
          <w:tcPr>
            <w:tcW w:w="2891" w:type="dxa"/>
            <w:vAlign w:val="center"/>
          </w:tcPr>
          <w:p w14:paraId="4D966E39">
            <w:pPr>
              <w:pStyle w:val="17"/>
              <w:rPr>
                <w:rFonts w:hint="eastAsia" w:eastAsia="方正书宋_GBK"/>
                <w:highlight w:val="none"/>
                <w:lang w:eastAsia="zh-CN"/>
              </w:rPr>
            </w:pPr>
            <w:r>
              <w:rPr>
                <w:highlight w:val="none"/>
              </w:rPr>
              <w:t>村（居）养老服设施</w:t>
            </w:r>
            <w:r>
              <w:rPr>
                <w:rFonts w:hint="eastAsia"/>
                <w:highlight w:val="none"/>
                <w:lang w:eastAsia="zh-CN"/>
              </w:rPr>
              <w:t>建设数量</w:t>
            </w:r>
          </w:p>
        </w:tc>
        <w:tc>
          <w:tcPr>
            <w:tcW w:w="1276" w:type="dxa"/>
            <w:vAlign w:val="center"/>
          </w:tcPr>
          <w:p w14:paraId="58C51C45">
            <w:pPr>
              <w:pStyle w:val="17"/>
              <w:rPr>
                <w:rFonts w:hint="eastAsia" w:eastAsia="方正书宋_GBK"/>
                <w:highlight w:val="none"/>
                <w:lang w:eastAsia="zh-CN"/>
              </w:rPr>
            </w:pPr>
            <w:r>
              <w:rPr>
                <w:highlight w:val="none"/>
              </w:rPr>
              <w:t>≥</w:t>
            </w:r>
            <w:r>
              <w:rPr>
                <w:rFonts w:hint="eastAsia"/>
                <w:highlight w:val="none"/>
                <w:lang w:val="en-US" w:eastAsia="zh-CN"/>
              </w:rPr>
              <w:t>1个</w:t>
            </w:r>
          </w:p>
        </w:tc>
        <w:tc>
          <w:tcPr>
            <w:tcW w:w="1843" w:type="dxa"/>
            <w:vAlign w:val="center"/>
          </w:tcPr>
          <w:p w14:paraId="5E5D45C2">
            <w:pPr>
              <w:pStyle w:val="17"/>
              <w:rPr>
                <w:highlight w:val="none"/>
              </w:rPr>
            </w:pPr>
            <w:r>
              <w:rPr>
                <w:highlight w:val="none"/>
              </w:rPr>
              <w:t>唐民函【2023】20号</w:t>
            </w:r>
          </w:p>
        </w:tc>
      </w:tr>
      <w:tr w14:paraId="13ED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0977E">
            <w:pPr>
              <w:rPr>
                <w:highlight w:val="none"/>
              </w:rPr>
            </w:pPr>
          </w:p>
        </w:tc>
        <w:tc>
          <w:tcPr>
            <w:tcW w:w="1276" w:type="dxa"/>
            <w:vAlign w:val="center"/>
          </w:tcPr>
          <w:p w14:paraId="56897EEC">
            <w:pPr>
              <w:pStyle w:val="17"/>
              <w:rPr>
                <w:highlight w:val="none"/>
              </w:rPr>
            </w:pPr>
            <w:r>
              <w:rPr>
                <w:highlight w:val="none"/>
              </w:rPr>
              <w:t>质量指标</w:t>
            </w:r>
          </w:p>
        </w:tc>
        <w:tc>
          <w:tcPr>
            <w:tcW w:w="1332" w:type="dxa"/>
            <w:vAlign w:val="center"/>
          </w:tcPr>
          <w:p w14:paraId="26FCBE79">
            <w:pPr>
              <w:pStyle w:val="17"/>
              <w:rPr>
                <w:highlight w:val="none"/>
              </w:rPr>
            </w:pPr>
            <w:r>
              <w:rPr>
                <w:highlight w:val="none"/>
              </w:rPr>
              <w:t>建设质量保证率</w:t>
            </w:r>
          </w:p>
        </w:tc>
        <w:tc>
          <w:tcPr>
            <w:tcW w:w="2891" w:type="dxa"/>
            <w:vAlign w:val="center"/>
          </w:tcPr>
          <w:p w14:paraId="131B8247">
            <w:pPr>
              <w:pStyle w:val="17"/>
              <w:rPr>
                <w:highlight w:val="none"/>
              </w:rPr>
            </w:pPr>
            <w:r>
              <w:rPr>
                <w:highlight w:val="none"/>
              </w:rPr>
              <w:t>村（居）养老</w:t>
            </w:r>
            <w:r>
              <w:rPr>
                <w:rFonts w:hint="eastAsia"/>
                <w:highlight w:val="none"/>
                <w:lang w:eastAsia="zh-CN"/>
              </w:rPr>
              <w:t>服务</w:t>
            </w:r>
            <w:r>
              <w:rPr>
                <w:highlight w:val="none"/>
              </w:rPr>
              <w:t>设施建设质量保障率</w:t>
            </w:r>
          </w:p>
        </w:tc>
        <w:tc>
          <w:tcPr>
            <w:tcW w:w="1276" w:type="dxa"/>
            <w:vAlign w:val="center"/>
          </w:tcPr>
          <w:p w14:paraId="2E18D0B9">
            <w:pPr>
              <w:pStyle w:val="17"/>
              <w:rPr>
                <w:highlight w:val="none"/>
              </w:rPr>
            </w:pPr>
            <w:r>
              <w:rPr>
                <w:highlight w:val="none"/>
              </w:rPr>
              <w:t>≥97%</w:t>
            </w:r>
          </w:p>
        </w:tc>
        <w:tc>
          <w:tcPr>
            <w:tcW w:w="1843" w:type="dxa"/>
            <w:vAlign w:val="center"/>
          </w:tcPr>
          <w:p w14:paraId="089CB490">
            <w:pPr>
              <w:pStyle w:val="17"/>
              <w:rPr>
                <w:highlight w:val="none"/>
              </w:rPr>
            </w:pPr>
            <w:r>
              <w:rPr>
                <w:highlight w:val="none"/>
              </w:rPr>
              <w:t>唐民函【2023】20号</w:t>
            </w:r>
          </w:p>
        </w:tc>
      </w:tr>
      <w:tr w14:paraId="1D67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F1611">
            <w:pPr>
              <w:rPr>
                <w:highlight w:val="none"/>
              </w:rPr>
            </w:pPr>
          </w:p>
        </w:tc>
        <w:tc>
          <w:tcPr>
            <w:tcW w:w="1276" w:type="dxa"/>
            <w:vAlign w:val="center"/>
          </w:tcPr>
          <w:p w14:paraId="3F3EB637">
            <w:pPr>
              <w:pStyle w:val="17"/>
              <w:rPr>
                <w:highlight w:val="none"/>
              </w:rPr>
            </w:pPr>
            <w:r>
              <w:rPr>
                <w:highlight w:val="none"/>
              </w:rPr>
              <w:t>时效指标</w:t>
            </w:r>
          </w:p>
        </w:tc>
        <w:tc>
          <w:tcPr>
            <w:tcW w:w="1332" w:type="dxa"/>
            <w:vAlign w:val="center"/>
          </w:tcPr>
          <w:p w14:paraId="6BA6BFB6">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BC173C7">
            <w:pPr>
              <w:pStyle w:val="17"/>
              <w:rPr>
                <w:highlight w:val="none"/>
              </w:rPr>
            </w:pPr>
            <w:r>
              <w:rPr>
                <w:rFonts w:hint="eastAsia"/>
                <w:highlight w:val="none"/>
                <w:lang w:val="en-US" w:eastAsia="zh-CN"/>
              </w:rPr>
              <w:t>资金拨付完成时限</w:t>
            </w:r>
          </w:p>
        </w:tc>
        <w:tc>
          <w:tcPr>
            <w:tcW w:w="1276" w:type="dxa"/>
            <w:vAlign w:val="center"/>
          </w:tcPr>
          <w:p w14:paraId="16EB53D9">
            <w:pPr>
              <w:pStyle w:val="17"/>
              <w:rPr>
                <w:highlight w:val="none"/>
              </w:rPr>
            </w:pPr>
            <w:r>
              <w:rPr>
                <w:highlight w:val="none"/>
              </w:rPr>
              <w:t>≤1年</w:t>
            </w:r>
          </w:p>
        </w:tc>
        <w:tc>
          <w:tcPr>
            <w:tcW w:w="1843" w:type="dxa"/>
            <w:vAlign w:val="center"/>
          </w:tcPr>
          <w:p w14:paraId="0488B9CF">
            <w:pPr>
              <w:pStyle w:val="17"/>
              <w:rPr>
                <w:highlight w:val="none"/>
              </w:rPr>
            </w:pPr>
            <w:r>
              <w:rPr>
                <w:highlight w:val="none"/>
              </w:rPr>
              <w:t>唐民函【2023】20号</w:t>
            </w:r>
          </w:p>
        </w:tc>
      </w:tr>
      <w:tr w14:paraId="30683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28CB9">
            <w:pPr>
              <w:rPr>
                <w:highlight w:val="none"/>
              </w:rPr>
            </w:pPr>
          </w:p>
        </w:tc>
        <w:tc>
          <w:tcPr>
            <w:tcW w:w="1276" w:type="dxa"/>
            <w:vAlign w:val="center"/>
          </w:tcPr>
          <w:p w14:paraId="0588B753">
            <w:pPr>
              <w:pStyle w:val="17"/>
              <w:rPr>
                <w:highlight w:val="none"/>
              </w:rPr>
            </w:pPr>
            <w:r>
              <w:rPr>
                <w:highlight w:val="none"/>
              </w:rPr>
              <w:t>成本指标</w:t>
            </w:r>
          </w:p>
        </w:tc>
        <w:tc>
          <w:tcPr>
            <w:tcW w:w="1332" w:type="dxa"/>
            <w:vAlign w:val="center"/>
          </w:tcPr>
          <w:p w14:paraId="0FE66A18">
            <w:pPr>
              <w:pStyle w:val="17"/>
              <w:rPr>
                <w:highlight w:val="none"/>
              </w:rPr>
            </w:pPr>
            <w:r>
              <w:rPr>
                <w:highlight w:val="none"/>
              </w:rPr>
              <w:t>资金保障金额</w:t>
            </w:r>
          </w:p>
        </w:tc>
        <w:tc>
          <w:tcPr>
            <w:tcW w:w="2891" w:type="dxa"/>
            <w:vAlign w:val="center"/>
          </w:tcPr>
          <w:p w14:paraId="32BFCA9B">
            <w:pPr>
              <w:pStyle w:val="17"/>
              <w:rPr>
                <w:highlight w:val="none"/>
              </w:rPr>
            </w:pPr>
            <w:r>
              <w:rPr>
                <w:rFonts w:hint="eastAsia"/>
                <w:highlight w:val="none"/>
                <w:lang w:val="en-US" w:eastAsia="zh-CN"/>
              </w:rPr>
              <w:t>控制在年初预算内</w:t>
            </w:r>
          </w:p>
        </w:tc>
        <w:tc>
          <w:tcPr>
            <w:tcW w:w="1276" w:type="dxa"/>
            <w:vAlign w:val="center"/>
          </w:tcPr>
          <w:p w14:paraId="324D3600">
            <w:pPr>
              <w:pStyle w:val="17"/>
              <w:rPr>
                <w:highlight w:val="none"/>
              </w:rPr>
            </w:pPr>
            <w:r>
              <w:rPr>
                <w:highlight w:val="none"/>
              </w:rPr>
              <w:t>≤100万元</w:t>
            </w:r>
          </w:p>
        </w:tc>
        <w:tc>
          <w:tcPr>
            <w:tcW w:w="1843" w:type="dxa"/>
            <w:vAlign w:val="center"/>
          </w:tcPr>
          <w:p w14:paraId="641027DE">
            <w:pPr>
              <w:pStyle w:val="17"/>
              <w:rPr>
                <w:highlight w:val="none"/>
              </w:rPr>
            </w:pPr>
            <w:r>
              <w:rPr>
                <w:highlight w:val="none"/>
              </w:rPr>
              <w:t>唐民函【2023】20号</w:t>
            </w:r>
          </w:p>
        </w:tc>
      </w:tr>
      <w:tr w14:paraId="4DC8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675E4">
            <w:pPr>
              <w:pStyle w:val="19"/>
              <w:rPr>
                <w:highlight w:val="none"/>
              </w:rPr>
            </w:pPr>
            <w:r>
              <w:rPr>
                <w:highlight w:val="none"/>
              </w:rPr>
              <w:t>效益指标</w:t>
            </w:r>
          </w:p>
        </w:tc>
        <w:tc>
          <w:tcPr>
            <w:tcW w:w="1276" w:type="dxa"/>
            <w:vAlign w:val="center"/>
          </w:tcPr>
          <w:p w14:paraId="7DFA2767">
            <w:pPr>
              <w:pStyle w:val="17"/>
              <w:rPr>
                <w:highlight w:val="none"/>
              </w:rPr>
            </w:pPr>
            <w:r>
              <w:rPr>
                <w:highlight w:val="none"/>
              </w:rPr>
              <w:t>社会效益指标</w:t>
            </w:r>
          </w:p>
        </w:tc>
        <w:tc>
          <w:tcPr>
            <w:tcW w:w="1332" w:type="dxa"/>
            <w:vAlign w:val="center"/>
          </w:tcPr>
          <w:p w14:paraId="2C982F39">
            <w:pPr>
              <w:pStyle w:val="17"/>
              <w:rPr>
                <w:highlight w:val="none"/>
              </w:rPr>
            </w:pPr>
            <w:r>
              <w:rPr>
                <w:highlight w:val="none"/>
              </w:rPr>
              <w:t>社会影响率</w:t>
            </w:r>
          </w:p>
        </w:tc>
        <w:tc>
          <w:tcPr>
            <w:tcW w:w="2891" w:type="dxa"/>
            <w:vAlign w:val="center"/>
          </w:tcPr>
          <w:p w14:paraId="669CAFD2">
            <w:pPr>
              <w:pStyle w:val="17"/>
              <w:rPr>
                <w:rFonts w:hint="default" w:eastAsia="方正书宋_GBK"/>
                <w:highlight w:val="none"/>
                <w:lang w:val="en-US" w:eastAsia="zh-CN"/>
              </w:rPr>
            </w:pPr>
            <w:r>
              <w:rPr>
                <w:highlight w:val="none"/>
              </w:rPr>
              <w:t>村（居）老年人居家养老更便捷</w:t>
            </w:r>
            <w:r>
              <w:rPr>
                <w:rFonts w:hint="eastAsia"/>
                <w:highlight w:val="none"/>
                <w:lang w:eastAsia="zh-CN"/>
              </w:rPr>
              <w:t>，</w:t>
            </w:r>
            <w:r>
              <w:rPr>
                <w:rFonts w:hint="eastAsia"/>
                <w:highlight w:val="none"/>
                <w:lang w:val="en-US" w:eastAsia="zh-CN"/>
              </w:rPr>
              <w:t>养老政策知晓提升率</w:t>
            </w:r>
          </w:p>
        </w:tc>
        <w:tc>
          <w:tcPr>
            <w:tcW w:w="1276" w:type="dxa"/>
            <w:vAlign w:val="center"/>
          </w:tcPr>
          <w:p w14:paraId="4702FBB6">
            <w:pPr>
              <w:pStyle w:val="17"/>
              <w:rPr>
                <w:highlight w:val="none"/>
              </w:rPr>
            </w:pPr>
            <w:r>
              <w:rPr>
                <w:highlight w:val="none"/>
              </w:rPr>
              <w:t>≥80%</w:t>
            </w:r>
          </w:p>
        </w:tc>
        <w:tc>
          <w:tcPr>
            <w:tcW w:w="1843" w:type="dxa"/>
            <w:vAlign w:val="center"/>
          </w:tcPr>
          <w:p w14:paraId="5997AC63">
            <w:pPr>
              <w:pStyle w:val="17"/>
              <w:rPr>
                <w:highlight w:val="none"/>
              </w:rPr>
            </w:pPr>
            <w:r>
              <w:rPr>
                <w:highlight w:val="none"/>
              </w:rPr>
              <w:t>唐民函【2023】20号</w:t>
            </w:r>
          </w:p>
        </w:tc>
      </w:tr>
      <w:tr w14:paraId="1A050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0DAF6">
            <w:pPr>
              <w:pStyle w:val="19"/>
              <w:rPr>
                <w:highlight w:val="none"/>
              </w:rPr>
            </w:pPr>
            <w:r>
              <w:rPr>
                <w:highlight w:val="none"/>
              </w:rPr>
              <w:t>满意度指标</w:t>
            </w:r>
          </w:p>
        </w:tc>
        <w:tc>
          <w:tcPr>
            <w:tcW w:w="1276" w:type="dxa"/>
            <w:vAlign w:val="center"/>
          </w:tcPr>
          <w:p w14:paraId="2FDD33AC">
            <w:pPr>
              <w:pStyle w:val="17"/>
              <w:rPr>
                <w:highlight w:val="none"/>
              </w:rPr>
            </w:pPr>
            <w:r>
              <w:rPr>
                <w:highlight w:val="none"/>
              </w:rPr>
              <w:t>服务对象满意度指标</w:t>
            </w:r>
          </w:p>
        </w:tc>
        <w:tc>
          <w:tcPr>
            <w:tcW w:w="1332" w:type="dxa"/>
            <w:vAlign w:val="center"/>
          </w:tcPr>
          <w:p w14:paraId="3B96C905">
            <w:pPr>
              <w:pStyle w:val="17"/>
              <w:rPr>
                <w:highlight w:val="none"/>
              </w:rPr>
            </w:pPr>
            <w:r>
              <w:rPr>
                <w:highlight w:val="none"/>
              </w:rPr>
              <w:t>老龄服务对象满意度</w:t>
            </w:r>
          </w:p>
        </w:tc>
        <w:tc>
          <w:tcPr>
            <w:tcW w:w="2891" w:type="dxa"/>
            <w:vAlign w:val="center"/>
          </w:tcPr>
          <w:p w14:paraId="5EA43581">
            <w:pPr>
              <w:pStyle w:val="17"/>
              <w:rPr>
                <w:highlight w:val="none"/>
              </w:rPr>
            </w:pPr>
            <w:r>
              <w:rPr>
                <w:highlight w:val="none"/>
              </w:rPr>
              <w:t>村（居）老年人获得感、幸福感、安全感显著提高</w:t>
            </w:r>
          </w:p>
        </w:tc>
        <w:tc>
          <w:tcPr>
            <w:tcW w:w="1276" w:type="dxa"/>
            <w:vAlign w:val="center"/>
          </w:tcPr>
          <w:p w14:paraId="02F0A91C">
            <w:pPr>
              <w:pStyle w:val="17"/>
              <w:rPr>
                <w:highlight w:val="none"/>
              </w:rPr>
            </w:pPr>
            <w:r>
              <w:rPr>
                <w:highlight w:val="none"/>
              </w:rPr>
              <w:t>≥96%</w:t>
            </w:r>
          </w:p>
        </w:tc>
        <w:tc>
          <w:tcPr>
            <w:tcW w:w="1843" w:type="dxa"/>
            <w:vAlign w:val="center"/>
          </w:tcPr>
          <w:p w14:paraId="35C9CD9F">
            <w:pPr>
              <w:pStyle w:val="17"/>
              <w:rPr>
                <w:highlight w:val="none"/>
              </w:rPr>
            </w:pPr>
            <w:r>
              <w:rPr>
                <w:highlight w:val="none"/>
              </w:rPr>
              <w:t>唐民函【2023】20号</w:t>
            </w:r>
          </w:p>
        </w:tc>
      </w:tr>
    </w:tbl>
    <w:p w14:paraId="4B27096B">
      <w:pPr>
        <w:rPr>
          <w:highlight w:val="none"/>
        </w:rPr>
        <w:sectPr>
          <w:pgSz w:w="11900" w:h="16840"/>
          <w:pgMar w:top="1984" w:right="1304" w:bottom="1134" w:left="1304" w:header="720" w:footer="720" w:gutter="0"/>
          <w:pgNumType w:fmt="decimal"/>
          <w:cols w:space="720" w:num="1"/>
        </w:sectPr>
      </w:pPr>
    </w:p>
    <w:p w14:paraId="02F2C5BD">
      <w:pPr>
        <w:jc w:val="center"/>
        <w:rPr>
          <w:highlight w:val="none"/>
        </w:rPr>
      </w:pPr>
    </w:p>
    <w:p w14:paraId="2A06D503">
      <w:pPr>
        <w:ind w:firstLine="560"/>
        <w:outlineLvl w:val="3"/>
        <w:rPr>
          <w:highlight w:val="none"/>
        </w:rPr>
      </w:pPr>
      <w:bookmarkStart w:id="40" w:name="_Toc_4_4_0000000041"/>
      <w:r>
        <w:rPr>
          <w:rFonts w:ascii="方正仿宋_GBK" w:hAnsi="方正仿宋_GBK" w:eastAsia="方正仿宋_GBK" w:cs="方正仿宋_GBK"/>
          <w:color w:val="000000"/>
          <w:sz w:val="28"/>
          <w:highlight w:val="none"/>
        </w:rPr>
        <w:t>38.散居特困供养人员及集中供养机构春节慰问款绩效目标表</w:t>
      </w:r>
      <w:bookmarkEnd w:id="4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1CD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656377">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35184F4">
            <w:pPr>
              <w:pStyle w:val="15"/>
              <w:rPr>
                <w:highlight w:val="none"/>
              </w:rPr>
            </w:pPr>
            <w:r>
              <w:rPr>
                <w:highlight w:val="none"/>
              </w:rPr>
              <w:t>单位：万元</w:t>
            </w:r>
          </w:p>
        </w:tc>
      </w:tr>
      <w:tr w14:paraId="5DF65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5A10D">
            <w:pPr>
              <w:pStyle w:val="18"/>
              <w:rPr>
                <w:highlight w:val="none"/>
              </w:rPr>
            </w:pPr>
            <w:r>
              <w:rPr>
                <w:highlight w:val="none"/>
              </w:rPr>
              <w:t>项目编码</w:t>
            </w:r>
          </w:p>
        </w:tc>
        <w:tc>
          <w:tcPr>
            <w:tcW w:w="2608" w:type="dxa"/>
            <w:gridSpan w:val="2"/>
            <w:vAlign w:val="center"/>
          </w:tcPr>
          <w:p w14:paraId="2AC198FA">
            <w:pPr>
              <w:pStyle w:val="17"/>
              <w:rPr>
                <w:highlight w:val="none"/>
              </w:rPr>
            </w:pPr>
            <w:r>
              <w:rPr>
                <w:highlight w:val="none"/>
              </w:rPr>
              <w:t>13020924P00081310003B</w:t>
            </w:r>
          </w:p>
        </w:tc>
        <w:tc>
          <w:tcPr>
            <w:tcW w:w="1587" w:type="dxa"/>
            <w:vAlign w:val="center"/>
          </w:tcPr>
          <w:p w14:paraId="323EA8C4">
            <w:pPr>
              <w:pStyle w:val="18"/>
              <w:rPr>
                <w:highlight w:val="none"/>
              </w:rPr>
            </w:pPr>
            <w:r>
              <w:rPr>
                <w:highlight w:val="none"/>
              </w:rPr>
              <w:t>项目名称</w:t>
            </w:r>
          </w:p>
        </w:tc>
        <w:tc>
          <w:tcPr>
            <w:tcW w:w="4422" w:type="dxa"/>
            <w:gridSpan w:val="3"/>
            <w:vAlign w:val="center"/>
          </w:tcPr>
          <w:p w14:paraId="2D52F0AC">
            <w:pPr>
              <w:pStyle w:val="17"/>
              <w:rPr>
                <w:highlight w:val="none"/>
              </w:rPr>
            </w:pPr>
            <w:r>
              <w:rPr>
                <w:highlight w:val="none"/>
              </w:rPr>
              <w:t>散居特困供养人员及集中供养机构春节慰问款</w:t>
            </w:r>
          </w:p>
        </w:tc>
      </w:tr>
      <w:tr w14:paraId="76D0E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8566B">
            <w:pPr>
              <w:pStyle w:val="18"/>
              <w:rPr>
                <w:highlight w:val="none"/>
              </w:rPr>
            </w:pPr>
            <w:r>
              <w:rPr>
                <w:highlight w:val="none"/>
              </w:rPr>
              <w:t>预算规模及资金用途</w:t>
            </w:r>
          </w:p>
        </w:tc>
        <w:tc>
          <w:tcPr>
            <w:tcW w:w="1276" w:type="dxa"/>
            <w:vAlign w:val="center"/>
          </w:tcPr>
          <w:p w14:paraId="17D3C6F7">
            <w:pPr>
              <w:pStyle w:val="18"/>
              <w:rPr>
                <w:highlight w:val="none"/>
              </w:rPr>
            </w:pPr>
            <w:r>
              <w:rPr>
                <w:highlight w:val="none"/>
              </w:rPr>
              <w:t>预算数</w:t>
            </w:r>
          </w:p>
        </w:tc>
        <w:tc>
          <w:tcPr>
            <w:tcW w:w="1332" w:type="dxa"/>
            <w:vAlign w:val="center"/>
          </w:tcPr>
          <w:p w14:paraId="28A63D2D">
            <w:pPr>
              <w:pStyle w:val="17"/>
              <w:rPr>
                <w:highlight w:val="none"/>
              </w:rPr>
            </w:pPr>
            <w:r>
              <w:rPr>
                <w:highlight w:val="none"/>
              </w:rPr>
              <w:t>5.85</w:t>
            </w:r>
          </w:p>
        </w:tc>
        <w:tc>
          <w:tcPr>
            <w:tcW w:w="1587" w:type="dxa"/>
            <w:vAlign w:val="center"/>
          </w:tcPr>
          <w:p w14:paraId="7869BBE6">
            <w:pPr>
              <w:pStyle w:val="18"/>
              <w:rPr>
                <w:highlight w:val="none"/>
              </w:rPr>
            </w:pPr>
            <w:r>
              <w:rPr>
                <w:highlight w:val="none"/>
              </w:rPr>
              <w:t>其中：财政    资金</w:t>
            </w:r>
          </w:p>
        </w:tc>
        <w:tc>
          <w:tcPr>
            <w:tcW w:w="1304" w:type="dxa"/>
            <w:vAlign w:val="center"/>
          </w:tcPr>
          <w:p w14:paraId="69009D82">
            <w:pPr>
              <w:pStyle w:val="17"/>
              <w:rPr>
                <w:highlight w:val="none"/>
              </w:rPr>
            </w:pPr>
            <w:r>
              <w:rPr>
                <w:highlight w:val="none"/>
              </w:rPr>
              <w:t>5.85</w:t>
            </w:r>
          </w:p>
        </w:tc>
        <w:tc>
          <w:tcPr>
            <w:tcW w:w="1276" w:type="dxa"/>
            <w:vAlign w:val="center"/>
          </w:tcPr>
          <w:p w14:paraId="10945FDF">
            <w:pPr>
              <w:pStyle w:val="18"/>
              <w:rPr>
                <w:highlight w:val="none"/>
              </w:rPr>
            </w:pPr>
            <w:r>
              <w:rPr>
                <w:highlight w:val="none"/>
              </w:rPr>
              <w:t>其他资金</w:t>
            </w:r>
          </w:p>
        </w:tc>
        <w:tc>
          <w:tcPr>
            <w:tcW w:w="1843" w:type="dxa"/>
            <w:vAlign w:val="center"/>
          </w:tcPr>
          <w:p w14:paraId="45DCFE28">
            <w:pPr>
              <w:pStyle w:val="17"/>
              <w:rPr>
                <w:highlight w:val="none"/>
              </w:rPr>
            </w:pPr>
          </w:p>
        </w:tc>
      </w:tr>
      <w:tr w14:paraId="07D92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D8E7F">
            <w:pPr>
              <w:rPr>
                <w:highlight w:val="none"/>
              </w:rPr>
            </w:pPr>
          </w:p>
        </w:tc>
        <w:tc>
          <w:tcPr>
            <w:tcW w:w="8617" w:type="dxa"/>
            <w:gridSpan w:val="6"/>
            <w:vAlign w:val="center"/>
          </w:tcPr>
          <w:p w14:paraId="3B85303A">
            <w:pPr>
              <w:pStyle w:val="17"/>
              <w:rPr>
                <w:rFonts w:hint="eastAsia" w:eastAsia="方正书宋_GBK"/>
                <w:highlight w:val="none"/>
                <w:lang w:val="en-US" w:eastAsia="zh-CN"/>
              </w:rPr>
            </w:pPr>
            <w:r>
              <w:rPr>
                <w:rFonts w:hint="eastAsia"/>
                <w:color w:val="auto"/>
                <w:highlight w:val="none"/>
                <w:lang w:val="en-US" w:eastAsia="zh-CN"/>
              </w:rPr>
              <w:t>区级资金5.85万元，主要用于</w:t>
            </w:r>
            <w:r>
              <w:rPr>
                <w:highlight w:val="none"/>
              </w:rPr>
              <w:t>散居特困供养人员及集中供养机构春节慰问款</w:t>
            </w:r>
            <w:r>
              <w:rPr>
                <w:rFonts w:hint="eastAsia"/>
                <w:highlight w:val="none"/>
                <w:lang w:eastAsia="zh-CN"/>
              </w:rPr>
              <w:t>。</w:t>
            </w:r>
          </w:p>
        </w:tc>
      </w:tr>
      <w:tr w14:paraId="101A3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580BE">
            <w:pPr>
              <w:pStyle w:val="18"/>
              <w:rPr>
                <w:highlight w:val="none"/>
              </w:rPr>
            </w:pPr>
            <w:r>
              <w:rPr>
                <w:highlight w:val="none"/>
              </w:rPr>
              <w:t>资金支出计划（%）</w:t>
            </w:r>
          </w:p>
        </w:tc>
        <w:tc>
          <w:tcPr>
            <w:tcW w:w="2608" w:type="dxa"/>
            <w:gridSpan w:val="2"/>
            <w:vAlign w:val="center"/>
          </w:tcPr>
          <w:p w14:paraId="5C85D3DD">
            <w:pPr>
              <w:pStyle w:val="18"/>
              <w:rPr>
                <w:highlight w:val="none"/>
              </w:rPr>
            </w:pPr>
            <w:r>
              <w:rPr>
                <w:highlight w:val="none"/>
              </w:rPr>
              <w:t>3月底</w:t>
            </w:r>
          </w:p>
        </w:tc>
        <w:tc>
          <w:tcPr>
            <w:tcW w:w="1587" w:type="dxa"/>
            <w:vAlign w:val="center"/>
          </w:tcPr>
          <w:p w14:paraId="3E719C92">
            <w:pPr>
              <w:pStyle w:val="18"/>
              <w:rPr>
                <w:highlight w:val="none"/>
              </w:rPr>
            </w:pPr>
            <w:r>
              <w:rPr>
                <w:highlight w:val="none"/>
              </w:rPr>
              <w:t>6月底</w:t>
            </w:r>
          </w:p>
        </w:tc>
        <w:tc>
          <w:tcPr>
            <w:tcW w:w="1304" w:type="dxa"/>
            <w:vAlign w:val="center"/>
          </w:tcPr>
          <w:p w14:paraId="066D6114">
            <w:pPr>
              <w:pStyle w:val="18"/>
              <w:rPr>
                <w:highlight w:val="none"/>
              </w:rPr>
            </w:pPr>
            <w:r>
              <w:rPr>
                <w:highlight w:val="none"/>
              </w:rPr>
              <w:t>10月底</w:t>
            </w:r>
          </w:p>
        </w:tc>
        <w:tc>
          <w:tcPr>
            <w:tcW w:w="3118" w:type="dxa"/>
            <w:gridSpan w:val="2"/>
            <w:vAlign w:val="center"/>
          </w:tcPr>
          <w:p w14:paraId="3998CD10">
            <w:pPr>
              <w:pStyle w:val="18"/>
              <w:rPr>
                <w:highlight w:val="none"/>
              </w:rPr>
            </w:pPr>
            <w:r>
              <w:rPr>
                <w:highlight w:val="none"/>
              </w:rPr>
              <w:t>12月底</w:t>
            </w:r>
          </w:p>
        </w:tc>
      </w:tr>
      <w:tr w14:paraId="047DA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1426F">
            <w:pPr>
              <w:rPr>
                <w:highlight w:val="none"/>
              </w:rPr>
            </w:pPr>
          </w:p>
        </w:tc>
        <w:tc>
          <w:tcPr>
            <w:tcW w:w="2608" w:type="dxa"/>
            <w:gridSpan w:val="2"/>
            <w:vAlign w:val="center"/>
          </w:tcPr>
          <w:p w14:paraId="2395B225">
            <w:pPr>
              <w:pStyle w:val="19"/>
              <w:rPr>
                <w:highlight w:val="none"/>
              </w:rPr>
            </w:pPr>
            <w:r>
              <w:rPr>
                <w:highlight w:val="none"/>
              </w:rPr>
              <w:t>100%</w:t>
            </w:r>
          </w:p>
        </w:tc>
        <w:tc>
          <w:tcPr>
            <w:tcW w:w="1587" w:type="dxa"/>
            <w:vAlign w:val="center"/>
          </w:tcPr>
          <w:p w14:paraId="401A6AC6">
            <w:pPr>
              <w:pStyle w:val="19"/>
              <w:rPr>
                <w:highlight w:val="none"/>
              </w:rPr>
            </w:pPr>
          </w:p>
        </w:tc>
        <w:tc>
          <w:tcPr>
            <w:tcW w:w="1304" w:type="dxa"/>
            <w:vAlign w:val="center"/>
          </w:tcPr>
          <w:p w14:paraId="25A6CE09">
            <w:pPr>
              <w:pStyle w:val="19"/>
              <w:rPr>
                <w:highlight w:val="none"/>
              </w:rPr>
            </w:pPr>
          </w:p>
        </w:tc>
        <w:tc>
          <w:tcPr>
            <w:tcW w:w="3118" w:type="dxa"/>
            <w:gridSpan w:val="2"/>
            <w:vAlign w:val="center"/>
          </w:tcPr>
          <w:p w14:paraId="0A2CC0E8">
            <w:pPr>
              <w:pStyle w:val="19"/>
              <w:rPr>
                <w:highlight w:val="none"/>
              </w:rPr>
            </w:pPr>
          </w:p>
        </w:tc>
      </w:tr>
      <w:tr w14:paraId="3652F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10345">
            <w:pPr>
              <w:pStyle w:val="18"/>
              <w:rPr>
                <w:highlight w:val="none"/>
              </w:rPr>
            </w:pPr>
            <w:r>
              <w:rPr>
                <w:highlight w:val="none"/>
              </w:rPr>
              <w:t>绩效目标</w:t>
            </w:r>
          </w:p>
        </w:tc>
        <w:tc>
          <w:tcPr>
            <w:tcW w:w="8617" w:type="dxa"/>
            <w:gridSpan w:val="6"/>
            <w:vAlign w:val="center"/>
          </w:tcPr>
          <w:p w14:paraId="10066250">
            <w:pPr>
              <w:pStyle w:val="17"/>
              <w:rPr>
                <w:rFonts w:hint="default" w:eastAsia="方正书宋_GBK"/>
                <w:highlight w:val="none"/>
                <w:lang w:val="en-US" w:eastAsia="zh-CN"/>
              </w:rPr>
            </w:pPr>
            <w:r>
              <w:rPr>
                <w:highlight w:val="none"/>
              </w:rPr>
              <w:t>1.</w:t>
            </w:r>
            <w:r>
              <w:rPr>
                <w:rFonts w:hint="eastAsia"/>
                <w:highlight w:val="none"/>
                <w:lang w:val="en-US" w:eastAsia="zh-CN"/>
              </w:rPr>
              <w:t>完成对</w:t>
            </w:r>
            <w:r>
              <w:rPr>
                <w:highlight w:val="none"/>
              </w:rPr>
              <w:t>散居特困供养人员及集中供养机构春节慰问</w:t>
            </w:r>
            <w:r>
              <w:rPr>
                <w:rFonts w:hint="eastAsia"/>
                <w:highlight w:val="none"/>
                <w:lang w:eastAsia="zh-CN"/>
              </w:rPr>
              <w:t>，</w:t>
            </w:r>
            <w:r>
              <w:rPr>
                <w:rFonts w:hint="eastAsia"/>
                <w:highlight w:val="none"/>
                <w:lang w:val="en-US" w:eastAsia="zh-CN"/>
              </w:rPr>
              <w:t>帮助困难群众顺利度过新年。</w:t>
            </w:r>
          </w:p>
        </w:tc>
      </w:tr>
    </w:tbl>
    <w:p w14:paraId="3AFD094F">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BF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9D700">
            <w:pPr>
              <w:pStyle w:val="18"/>
              <w:rPr>
                <w:highlight w:val="none"/>
              </w:rPr>
            </w:pPr>
            <w:r>
              <w:rPr>
                <w:highlight w:val="none"/>
              </w:rPr>
              <w:t>一级指标</w:t>
            </w:r>
          </w:p>
        </w:tc>
        <w:tc>
          <w:tcPr>
            <w:tcW w:w="1276" w:type="dxa"/>
            <w:vAlign w:val="center"/>
          </w:tcPr>
          <w:p w14:paraId="5AC81243">
            <w:pPr>
              <w:pStyle w:val="18"/>
              <w:rPr>
                <w:highlight w:val="none"/>
              </w:rPr>
            </w:pPr>
            <w:r>
              <w:rPr>
                <w:highlight w:val="none"/>
              </w:rPr>
              <w:t>二级指标</w:t>
            </w:r>
          </w:p>
        </w:tc>
        <w:tc>
          <w:tcPr>
            <w:tcW w:w="1332" w:type="dxa"/>
            <w:vAlign w:val="center"/>
          </w:tcPr>
          <w:p w14:paraId="7268EF69">
            <w:pPr>
              <w:pStyle w:val="18"/>
              <w:rPr>
                <w:highlight w:val="none"/>
              </w:rPr>
            </w:pPr>
            <w:r>
              <w:rPr>
                <w:highlight w:val="none"/>
              </w:rPr>
              <w:t>三级指标</w:t>
            </w:r>
          </w:p>
        </w:tc>
        <w:tc>
          <w:tcPr>
            <w:tcW w:w="2891" w:type="dxa"/>
            <w:vAlign w:val="center"/>
          </w:tcPr>
          <w:p w14:paraId="2D0F4ED3">
            <w:pPr>
              <w:pStyle w:val="18"/>
              <w:rPr>
                <w:highlight w:val="none"/>
              </w:rPr>
            </w:pPr>
            <w:r>
              <w:rPr>
                <w:highlight w:val="none"/>
              </w:rPr>
              <w:t>绩效指标描述</w:t>
            </w:r>
          </w:p>
        </w:tc>
        <w:tc>
          <w:tcPr>
            <w:tcW w:w="1276" w:type="dxa"/>
            <w:vAlign w:val="center"/>
          </w:tcPr>
          <w:p w14:paraId="19F15BCA">
            <w:pPr>
              <w:pStyle w:val="18"/>
              <w:rPr>
                <w:highlight w:val="none"/>
              </w:rPr>
            </w:pPr>
            <w:r>
              <w:rPr>
                <w:highlight w:val="none"/>
              </w:rPr>
              <w:t>指标值</w:t>
            </w:r>
          </w:p>
        </w:tc>
        <w:tc>
          <w:tcPr>
            <w:tcW w:w="1843" w:type="dxa"/>
            <w:vAlign w:val="center"/>
          </w:tcPr>
          <w:p w14:paraId="0E243835">
            <w:pPr>
              <w:pStyle w:val="18"/>
              <w:rPr>
                <w:highlight w:val="none"/>
              </w:rPr>
            </w:pPr>
            <w:r>
              <w:rPr>
                <w:highlight w:val="none"/>
              </w:rPr>
              <w:t>指标值确定依据</w:t>
            </w:r>
          </w:p>
        </w:tc>
      </w:tr>
      <w:tr w14:paraId="4FEF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23711">
            <w:pPr>
              <w:pStyle w:val="19"/>
              <w:rPr>
                <w:highlight w:val="none"/>
              </w:rPr>
            </w:pPr>
            <w:r>
              <w:rPr>
                <w:highlight w:val="none"/>
              </w:rPr>
              <w:t>产出指标</w:t>
            </w:r>
          </w:p>
        </w:tc>
        <w:tc>
          <w:tcPr>
            <w:tcW w:w="1276" w:type="dxa"/>
            <w:vAlign w:val="center"/>
          </w:tcPr>
          <w:p w14:paraId="7A36CA43">
            <w:pPr>
              <w:pStyle w:val="17"/>
              <w:rPr>
                <w:highlight w:val="none"/>
              </w:rPr>
            </w:pPr>
            <w:r>
              <w:rPr>
                <w:highlight w:val="none"/>
              </w:rPr>
              <w:t>数量指标</w:t>
            </w:r>
          </w:p>
        </w:tc>
        <w:tc>
          <w:tcPr>
            <w:tcW w:w="1332" w:type="dxa"/>
            <w:vAlign w:val="center"/>
          </w:tcPr>
          <w:p w14:paraId="2F9A1250">
            <w:pPr>
              <w:pStyle w:val="17"/>
              <w:rPr>
                <w:highlight w:val="none"/>
              </w:rPr>
            </w:pPr>
            <w:r>
              <w:rPr>
                <w:highlight w:val="none"/>
              </w:rPr>
              <w:t>春节慰问特困人数</w:t>
            </w:r>
          </w:p>
        </w:tc>
        <w:tc>
          <w:tcPr>
            <w:tcW w:w="2891" w:type="dxa"/>
            <w:vAlign w:val="center"/>
          </w:tcPr>
          <w:p w14:paraId="516C5122">
            <w:pPr>
              <w:pStyle w:val="17"/>
              <w:rPr>
                <w:highlight w:val="none"/>
              </w:rPr>
            </w:pPr>
            <w:r>
              <w:rPr>
                <w:highlight w:val="none"/>
              </w:rPr>
              <w:t>散居特困的人数总和</w:t>
            </w:r>
          </w:p>
        </w:tc>
        <w:tc>
          <w:tcPr>
            <w:tcW w:w="1276" w:type="dxa"/>
            <w:vAlign w:val="center"/>
          </w:tcPr>
          <w:p w14:paraId="0A455457">
            <w:pPr>
              <w:pStyle w:val="17"/>
              <w:rPr>
                <w:highlight w:val="none"/>
              </w:rPr>
            </w:pPr>
            <w:r>
              <w:rPr>
                <w:highlight w:val="none"/>
              </w:rPr>
              <w:t>77人</w:t>
            </w:r>
          </w:p>
        </w:tc>
        <w:tc>
          <w:tcPr>
            <w:tcW w:w="1843" w:type="dxa"/>
            <w:vAlign w:val="center"/>
          </w:tcPr>
          <w:p w14:paraId="511C35BB">
            <w:pPr>
              <w:pStyle w:val="17"/>
              <w:rPr>
                <w:highlight w:val="none"/>
              </w:rPr>
            </w:pPr>
            <w:r>
              <w:rPr>
                <w:highlight w:val="none"/>
              </w:rPr>
              <w:t>唐民字【2023】56号</w:t>
            </w:r>
          </w:p>
        </w:tc>
      </w:tr>
      <w:tr w14:paraId="0BDA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0BCF4">
            <w:pPr>
              <w:rPr>
                <w:highlight w:val="none"/>
              </w:rPr>
            </w:pPr>
          </w:p>
        </w:tc>
        <w:tc>
          <w:tcPr>
            <w:tcW w:w="1276" w:type="dxa"/>
            <w:vAlign w:val="center"/>
          </w:tcPr>
          <w:p w14:paraId="4F4AC4DE">
            <w:pPr>
              <w:pStyle w:val="17"/>
              <w:rPr>
                <w:highlight w:val="none"/>
              </w:rPr>
            </w:pPr>
            <w:r>
              <w:rPr>
                <w:highlight w:val="none"/>
              </w:rPr>
              <w:t>质量指标</w:t>
            </w:r>
          </w:p>
        </w:tc>
        <w:tc>
          <w:tcPr>
            <w:tcW w:w="1332" w:type="dxa"/>
            <w:vAlign w:val="center"/>
          </w:tcPr>
          <w:p w14:paraId="027D9929">
            <w:pPr>
              <w:pStyle w:val="17"/>
              <w:rPr>
                <w:highlight w:val="none"/>
              </w:rPr>
            </w:pPr>
            <w:r>
              <w:rPr>
                <w:highlight w:val="none"/>
              </w:rPr>
              <w:t>服务质量保障率</w:t>
            </w:r>
          </w:p>
        </w:tc>
        <w:tc>
          <w:tcPr>
            <w:tcW w:w="2891" w:type="dxa"/>
            <w:vAlign w:val="center"/>
          </w:tcPr>
          <w:p w14:paraId="7BB31252">
            <w:pPr>
              <w:pStyle w:val="17"/>
              <w:rPr>
                <w:highlight w:val="none"/>
              </w:rPr>
            </w:pPr>
            <w:r>
              <w:rPr>
                <w:highlight w:val="none"/>
              </w:rPr>
              <w:t>春节慰问散居特困人员保障率</w:t>
            </w:r>
          </w:p>
        </w:tc>
        <w:tc>
          <w:tcPr>
            <w:tcW w:w="1276" w:type="dxa"/>
            <w:vAlign w:val="center"/>
          </w:tcPr>
          <w:p w14:paraId="7330CA73">
            <w:pPr>
              <w:pStyle w:val="17"/>
              <w:rPr>
                <w:highlight w:val="none"/>
              </w:rPr>
            </w:pPr>
            <w:r>
              <w:rPr>
                <w:highlight w:val="none"/>
              </w:rPr>
              <w:t>100%</w:t>
            </w:r>
          </w:p>
        </w:tc>
        <w:tc>
          <w:tcPr>
            <w:tcW w:w="1843" w:type="dxa"/>
            <w:vAlign w:val="center"/>
          </w:tcPr>
          <w:p w14:paraId="3E178895">
            <w:pPr>
              <w:pStyle w:val="17"/>
              <w:rPr>
                <w:highlight w:val="none"/>
              </w:rPr>
            </w:pPr>
            <w:r>
              <w:rPr>
                <w:highlight w:val="none"/>
              </w:rPr>
              <w:t>唐民字【2023】56号</w:t>
            </w:r>
          </w:p>
        </w:tc>
      </w:tr>
      <w:tr w14:paraId="4E02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B0797">
            <w:pPr>
              <w:rPr>
                <w:highlight w:val="none"/>
              </w:rPr>
            </w:pPr>
          </w:p>
        </w:tc>
        <w:tc>
          <w:tcPr>
            <w:tcW w:w="1276" w:type="dxa"/>
            <w:vAlign w:val="center"/>
          </w:tcPr>
          <w:p w14:paraId="68E59493">
            <w:pPr>
              <w:pStyle w:val="17"/>
              <w:rPr>
                <w:highlight w:val="none"/>
              </w:rPr>
            </w:pPr>
            <w:r>
              <w:rPr>
                <w:highlight w:val="none"/>
              </w:rPr>
              <w:t>时效指标</w:t>
            </w:r>
          </w:p>
        </w:tc>
        <w:tc>
          <w:tcPr>
            <w:tcW w:w="1332" w:type="dxa"/>
            <w:vAlign w:val="center"/>
          </w:tcPr>
          <w:p w14:paraId="3319AAE0">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A6BD4A2">
            <w:pPr>
              <w:pStyle w:val="17"/>
              <w:rPr>
                <w:highlight w:val="none"/>
              </w:rPr>
            </w:pPr>
            <w:r>
              <w:rPr>
                <w:rFonts w:hint="eastAsia"/>
                <w:highlight w:val="none"/>
                <w:lang w:val="en-US" w:eastAsia="zh-CN"/>
              </w:rPr>
              <w:t>资金拨付完成时限</w:t>
            </w:r>
          </w:p>
        </w:tc>
        <w:tc>
          <w:tcPr>
            <w:tcW w:w="1276" w:type="dxa"/>
            <w:vAlign w:val="center"/>
          </w:tcPr>
          <w:p w14:paraId="0B3DC24D">
            <w:pPr>
              <w:pStyle w:val="17"/>
              <w:rPr>
                <w:highlight w:val="none"/>
              </w:rPr>
            </w:pPr>
            <w:r>
              <w:rPr>
                <w:highlight w:val="none"/>
              </w:rPr>
              <w:t>≤1年</w:t>
            </w:r>
          </w:p>
        </w:tc>
        <w:tc>
          <w:tcPr>
            <w:tcW w:w="1843" w:type="dxa"/>
            <w:vAlign w:val="center"/>
          </w:tcPr>
          <w:p w14:paraId="5E22BE0B">
            <w:pPr>
              <w:pStyle w:val="17"/>
              <w:rPr>
                <w:highlight w:val="none"/>
              </w:rPr>
            </w:pPr>
            <w:r>
              <w:rPr>
                <w:highlight w:val="none"/>
              </w:rPr>
              <w:t>唐民字【2023】56号</w:t>
            </w:r>
          </w:p>
        </w:tc>
      </w:tr>
      <w:tr w14:paraId="1BB9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F3C1A">
            <w:pPr>
              <w:rPr>
                <w:highlight w:val="none"/>
              </w:rPr>
            </w:pPr>
          </w:p>
        </w:tc>
        <w:tc>
          <w:tcPr>
            <w:tcW w:w="1276" w:type="dxa"/>
            <w:vAlign w:val="center"/>
          </w:tcPr>
          <w:p w14:paraId="46A6C3BE">
            <w:pPr>
              <w:pStyle w:val="17"/>
              <w:rPr>
                <w:highlight w:val="none"/>
              </w:rPr>
            </w:pPr>
            <w:r>
              <w:rPr>
                <w:highlight w:val="none"/>
              </w:rPr>
              <w:t>成本指标</w:t>
            </w:r>
          </w:p>
        </w:tc>
        <w:tc>
          <w:tcPr>
            <w:tcW w:w="1332" w:type="dxa"/>
            <w:vAlign w:val="center"/>
          </w:tcPr>
          <w:p w14:paraId="7D540038">
            <w:pPr>
              <w:pStyle w:val="17"/>
              <w:rPr>
                <w:highlight w:val="none"/>
              </w:rPr>
            </w:pPr>
            <w:r>
              <w:rPr>
                <w:highlight w:val="none"/>
              </w:rPr>
              <w:t>资金保障金额</w:t>
            </w:r>
          </w:p>
        </w:tc>
        <w:tc>
          <w:tcPr>
            <w:tcW w:w="2891" w:type="dxa"/>
            <w:vAlign w:val="center"/>
          </w:tcPr>
          <w:p w14:paraId="5C975E86">
            <w:pPr>
              <w:pStyle w:val="17"/>
              <w:rPr>
                <w:highlight w:val="none"/>
              </w:rPr>
            </w:pPr>
            <w:r>
              <w:rPr>
                <w:rFonts w:hint="eastAsia"/>
                <w:highlight w:val="none"/>
                <w:lang w:val="en-US" w:eastAsia="zh-CN"/>
              </w:rPr>
              <w:t>控制在年初预算内</w:t>
            </w:r>
          </w:p>
        </w:tc>
        <w:tc>
          <w:tcPr>
            <w:tcW w:w="1276" w:type="dxa"/>
            <w:vAlign w:val="center"/>
          </w:tcPr>
          <w:p w14:paraId="3B439A03">
            <w:pPr>
              <w:pStyle w:val="17"/>
              <w:rPr>
                <w:highlight w:val="none"/>
              </w:rPr>
            </w:pPr>
            <w:r>
              <w:rPr>
                <w:highlight w:val="none"/>
              </w:rPr>
              <w:t>≤5.85万元</w:t>
            </w:r>
          </w:p>
        </w:tc>
        <w:tc>
          <w:tcPr>
            <w:tcW w:w="1843" w:type="dxa"/>
            <w:vAlign w:val="center"/>
          </w:tcPr>
          <w:p w14:paraId="43257613">
            <w:pPr>
              <w:pStyle w:val="17"/>
              <w:rPr>
                <w:highlight w:val="none"/>
              </w:rPr>
            </w:pPr>
            <w:r>
              <w:rPr>
                <w:highlight w:val="none"/>
              </w:rPr>
              <w:t>唐民字【2023】56号</w:t>
            </w:r>
          </w:p>
        </w:tc>
      </w:tr>
      <w:tr w14:paraId="2920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6F721">
            <w:pPr>
              <w:pStyle w:val="19"/>
              <w:rPr>
                <w:highlight w:val="none"/>
              </w:rPr>
            </w:pPr>
            <w:r>
              <w:rPr>
                <w:highlight w:val="none"/>
              </w:rPr>
              <w:t>效益指标</w:t>
            </w:r>
          </w:p>
        </w:tc>
        <w:tc>
          <w:tcPr>
            <w:tcW w:w="1276" w:type="dxa"/>
            <w:vAlign w:val="center"/>
          </w:tcPr>
          <w:p w14:paraId="25DCF584">
            <w:pPr>
              <w:pStyle w:val="17"/>
              <w:rPr>
                <w:highlight w:val="none"/>
              </w:rPr>
            </w:pPr>
            <w:r>
              <w:rPr>
                <w:highlight w:val="none"/>
              </w:rPr>
              <w:t>社会效益指标</w:t>
            </w:r>
          </w:p>
        </w:tc>
        <w:tc>
          <w:tcPr>
            <w:tcW w:w="1332" w:type="dxa"/>
            <w:vAlign w:val="center"/>
          </w:tcPr>
          <w:p w14:paraId="35B4117D">
            <w:pPr>
              <w:pStyle w:val="17"/>
              <w:rPr>
                <w:highlight w:val="none"/>
              </w:rPr>
            </w:pPr>
            <w:r>
              <w:rPr>
                <w:highlight w:val="none"/>
              </w:rPr>
              <w:t>社会影响率</w:t>
            </w:r>
          </w:p>
        </w:tc>
        <w:tc>
          <w:tcPr>
            <w:tcW w:w="2891" w:type="dxa"/>
            <w:vAlign w:val="center"/>
          </w:tcPr>
          <w:p w14:paraId="34A87F48">
            <w:pPr>
              <w:pStyle w:val="17"/>
              <w:rPr>
                <w:highlight w:val="none"/>
              </w:rPr>
            </w:pPr>
            <w:r>
              <w:rPr>
                <w:highlight w:val="none"/>
              </w:rPr>
              <w:t>慰问人员生活质量有效提升</w:t>
            </w:r>
          </w:p>
        </w:tc>
        <w:tc>
          <w:tcPr>
            <w:tcW w:w="1276" w:type="dxa"/>
            <w:vAlign w:val="center"/>
          </w:tcPr>
          <w:p w14:paraId="7DA519E0">
            <w:pPr>
              <w:pStyle w:val="17"/>
              <w:rPr>
                <w:highlight w:val="none"/>
              </w:rPr>
            </w:pPr>
            <w:r>
              <w:rPr>
                <w:highlight w:val="none"/>
              </w:rPr>
              <w:t>≥80%</w:t>
            </w:r>
          </w:p>
        </w:tc>
        <w:tc>
          <w:tcPr>
            <w:tcW w:w="1843" w:type="dxa"/>
            <w:vAlign w:val="center"/>
          </w:tcPr>
          <w:p w14:paraId="09C41DF1">
            <w:pPr>
              <w:pStyle w:val="17"/>
              <w:rPr>
                <w:highlight w:val="none"/>
              </w:rPr>
            </w:pPr>
            <w:r>
              <w:rPr>
                <w:highlight w:val="none"/>
              </w:rPr>
              <w:t>唐民字【2023】56号</w:t>
            </w:r>
          </w:p>
        </w:tc>
      </w:tr>
      <w:tr w14:paraId="0852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930D4">
            <w:pPr>
              <w:pStyle w:val="19"/>
              <w:rPr>
                <w:highlight w:val="none"/>
              </w:rPr>
            </w:pPr>
            <w:r>
              <w:rPr>
                <w:highlight w:val="none"/>
              </w:rPr>
              <w:t>满意度指标</w:t>
            </w:r>
          </w:p>
        </w:tc>
        <w:tc>
          <w:tcPr>
            <w:tcW w:w="1276" w:type="dxa"/>
            <w:vAlign w:val="center"/>
          </w:tcPr>
          <w:p w14:paraId="7B2AE5D0">
            <w:pPr>
              <w:pStyle w:val="17"/>
              <w:rPr>
                <w:highlight w:val="none"/>
              </w:rPr>
            </w:pPr>
            <w:r>
              <w:rPr>
                <w:highlight w:val="none"/>
              </w:rPr>
              <w:t>服务对象满意度指标</w:t>
            </w:r>
          </w:p>
        </w:tc>
        <w:tc>
          <w:tcPr>
            <w:tcW w:w="1332" w:type="dxa"/>
            <w:vAlign w:val="center"/>
          </w:tcPr>
          <w:p w14:paraId="5DC0B076">
            <w:pPr>
              <w:pStyle w:val="17"/>
              <w:rPr>
                <w:highlight w:val="none"/>
              </w:rPr>
            </w:pPr>
            <w:r>
              <w:rPr>
                <w:highlight w:val="none"/>
              </w:rPr>
              <w:t>慰问对象满意度</w:t>
            </w:r>
          </w:p>
        </w:tc>
        <w:tc>
          <w:tcPr>
            <w:tcW w:w="2891" w:type="dxa"/>
            <w:vAlign w:val="center"/>
          </w:tcPr>
          <w:p w14:paraId="74329FE4">
            <w:pPr>
              <w:pStyle w:val="17"/>
              <w:rPr>
                <w:highlight w:val="none"/>
              </w:rPr>
            </w:pPr>
            <w:r>
              <w:rPr>
                <w:highlight w:val="none"/>
              </w:rPr>
              <w:t>慰问人群获得感、幸福感、安全感显著提高</w:t>
            </w:r>
          </w:p>
        </w:tc>
        <w:tc>
          <w:tcPr>
            <w:tcW w:w="1276" w:type="dxa"/>
            <w:vAlign w:val="center"/>
          </w:tcPr>
          <w:p w14:paraId="7DE9C60D">
            <w:pPr>
              <w:pStyle w:val="17"/>
              <w:rPr>
                <w:highlight w:val="none"/>
              </w:rPr>
            </w:pPr>
            <w:r>
              <w:rPr>
                <w:highlight w:val="none"/>
              </w:rPr>
              <w:t>≥96%</w:t>
            </w:r>
          </w:p>
        </w:tc>
        <w:tc>
          <w:tcPr>
            <w:tcW w:w="1843" w:type="dxa"/>
            <w:vAlign w:val="center"/>
          </w:tcPr>
          <w:p w14:paraId="61616BF2">
            <w:pPr>
              <w:pStyle w:val="17"/>
              <w:rPr>
                <w:highlight w:val="none"/>
              </w:rPr>
            </w:pPr>
            <w:r>
              <w:rPr>
                <w:highlight w:val="none"/>
              </w:rPr>
              <w:t>唐民字【2023】56号</w:t>
            </w:r>
          </w:p>
        </w:tc>
      </w:tr>
    </w:tbl>
    <w:p w14:paraId="7327F295">
      <w:pPr>
        <w:rPr>
          <w:highlight w:val="none"/>
        </w:rPr>
        <w:sectPr>
          <w:pgSz w:w="11900" w:h="16840"/>
          <w:pgMar w:top="1984" w:right="1304" w:bottom="1134" w:left="1304" w:header="720" w:footer="720" w:gutter="0"/>
          <w:pgNumType w:fmt="decimal"/>
          <w:cols w:space="720" w:num="1"/>
        </w:sectPr>
      </w:pPr>
    </w:p>
    <w:p w14:paraId="5F836182">
      <w:pPr>
        <w:jc w:val="center"/>
        <w:rPr>
          <w:highlight w:val="none"/>
        </w:rPr>
      </w:pPr>
    </w:p>
    <w:p w14:paraId="333964BC">
      <w:pPr>
        <w:ind w:firstLine="560"/>
        <w:outlineLvl w:val="3"/>
        <w:rPr>
          <w:highlight w:val="none"/>
        </w:rPr>
      </w:pPr>
      <w:bookmarkStart w:id="41" w:name="_Toc_4_4_0000000042"/>
      <w:r>
        <w:rPr>
          <w:rFonts w:ascii="方正仿宋_GBK" w:hAnsi="方正仿宋_GBK" w:eastAsia="方正仿宋_GBK" w:cs="方正仿宋_GBK"/>
          <w:color w:val="000000"/>
          <w:sz w:val="28"/>
          <w:highlight w:val="none"/>
        </w:rPr>
        <w:t>39.社工站第三方购买服务费绩效目标表</w:t>
      </w:r>
      <w:bookmarkEnd w:id="4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673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61B2C2">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05C187C">
            <w:pPr>
              <w:pStyle w:val="15"/>
              <w:rPr>
                <w:highlight w:val="none"/>
              </w:rPr>
            </w:pPr>
            <w:r>
              <w:rPr>
                <w:highlight w:val="none"/>
              </w:rPr>
              <w:t>单位：万元</w:t>
            </w:r>
          </w:p>
        </w:tc>
      </w:tr>
      <w:tr w14:paraId="6A56D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54C7B">
            <w:pPr>
              <w:pStyle w:val="18"/>
              <w:rPr>
                <w:highlight w:val="none"/>
              </w:rPr>
            </w:pPr>
            <w:r>
              <w:rPr>
                <w:highlight w:val="none"/>
              </w:rPr>
              <w:t>项目编码</w:t>
            </w:r>
          </w:p>
        </w:tc>
        <w:tc>
          <w:tcPr>
            <w:tcW w:w="2608" w:type="dxa"/>
            <w:gridSpan w:val="2"/>
            <w:vAlign w:val="center"/>
          </w:tcPr>
          <w:p w14:paraId="7DA0FA2C">
            <w:pPr>
              <w:pStyle w:val="17"/>
              <w:rPr>
                <w:highlight w:val="none"/>
              </w:rPr>
            </w:pPr>
            <w:r>
              <w:rPr>
                <w:highlight w:val="none"/>
              </w:rPr>
              <w:t>13020924P00104710002Q</w:t>
            </w:r>
          </w:p>
        </w:tc>
        <w:tc>
          <w:tcPr>
            <w:tcW w:w="1587" w:type="dxa"/>
            <w:vAlign w:val="center"/>
          </w:tcPr>
          <w:p w14:paraId="5FE98DAE">
            <w:pPr>
              <w:pStyle w:val="18"/>
              <w:rPr>
                <w:highlight w:val="none"/>
              </w:rPr>
            </w:pPr>
            <w:r>
              <w:rPr>
                <w:highlight w:val="none"/>
              </w:rPr>
              <w:t>项目名称</w:t>
            </w:r>
          </w:p>
        </w:tc>
        <w:tc>
          <w:tcPr>
            <w:tcW w:w="4422" w:type="dxa"/>
            <w:gridSpan w:val="3"/>
            <w:vAlign w:val="center"/>
          </w:tcPr>
          <w:p w14:paraId="1F8131B8">
            <w:pPr>
              <w:pStyle w:val="17"/>
              <w:rPr>
                <w:highlight w:val="none"/>
              </w:rPr>
            </w:pPr>
            <w:r>
              <w:rPr>
                <w:highlight w:val="none"/>
              </w:rPr>
              <w:t>社工站第三方购买服务费</w:t>
            </w:r>
          </w:p>
        </w:tc>
      </w:tr>
      <w:tr w14:paraId="40F93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85471">
            <w:pPr>
              <w:pStyle w:val="18"/>
              <w:rPr>
                <w:highlight w:val="none"/>
              </w:rPr>
            </w:pPr>
            <w:r>
              <w:rPr>
                <w:highlight w:val="none"/>
              </w:rPr>
              <w:t>预算规模及资金用途</w:t>
            </w:r>
          </w:p>
        </w:tc>
        <w:tc>
          <w:tcPr>
            <w:tcW w:w="1276" w:type="dxa"/>
            <w:vAlign w:val="center"/>
          </w:tcPr>
          <w:p w14:paraId="2690F517">
            <w:pPr>
              <w:pStyle w:val="18"/>
              <w:rPr>
                <w:highlight w:val="none"/>
              </w:rPr>
            </w:pPr>
            <w:r>
              <w:rPr>
                <w:highlight w:val="none"/>
              </w:rPr>
              <w:t>预算数</w:t>
            </w:r>
          </w:p>
        </w:tc>
        <w:tc>
          <w:tcPr>
            <w:tcW w:w="1332" w:type="dxa"/>
            <w:vAlign w:val="center"/>
          </w:tcPr>
          <w:p w14:paraId="1F01E48F">
            <w:pPr>
              <w:pStyle w:val="17"/>
              <w:rPr>
                <w:highlight w:val="none"/>
              </w:rPr>
            </w:pPr>
            <w:r>
              <w:rPr>
                <w:highlight w:val="none"/>
              </w:rPr>
              <w:t>90.00</w:t>
            </w:r>
          </w:p>
        </w:tc>
        <w:tc>
          <w:tcPr>
            <w:tcW w:w="1587" w:type="dxa"/>
            <w:vAlign w:val="center"/>
          </w:tcPr>
          <w:p w14:paraId="32E4DEC8">
            <w:pPr>
              <w:pStyle w:val="18"/>
              <w:rPr>
                <w:highlight w:val="none"/>
              </w:rPr>
            </w:pPr>
            <w:r>
              <w:rPr>
                <w:highlight w:val="none"/>
              </w:rPr>
              <w:t>其中：财政    资金</w:t>
            </w:r>
          </w:p>
        </w:tc>
        <w:tc>
          <w:tcPr>
            <w:tcW w:w="1304" w:type="dxa"/>
            <w:vAlign w:val="center"/>
          </w:tcPr>
          <w:p w14:paraId="545EAEDC">
            <w:pPr>
              <w:pStyle w:val="17"/>
              <w:rPr>
                <w:highlight w:val="none"/>
              </w:rPr>
            </w:pPr>
            <w:r>
              <w:rPr>
                <w:highlight w:val="none"/>
              </w:rPr>
              <w:t>90.00</w:t>
            </w:r>
          </w:p>
        </w:tc>
        <w:tc>
          <w:tcPr>
            <w:tcW w:w="1276" w:type="dxa"/>
            <w:vAlign w:val="center"/>
          </w:tcPr>
          <w:p w14:paraId="5DB0F1A4">
            <w:pPr>
              <w:pStyle w:val="18"/>
              <w:rPr>
                <w:highlight w:val="none"/>
              </w:rPr>
            </w:pPr>
            <w:r>
              <w:rPr>
                <w:highlight w:val="none"/>
              </w:rPr>
              <w:t>其他资金</w:t>
            </w:r>
          </w:p>
        </w:tc>
        <w:tc>
          <w:tcPr>
            <w:tcW w:w="1843" w:type="dxa"/>
            <w:vAlign w:val="center"/>
          </w:tcPr>
          <w:p w14:paraId="07752DDA">
            <w:pPr>
              <w:pStyle w:val="17"/>
              <w:rPr>
                <w:highlight w:val="none"/>
              </w:rPr>
            </w:pPr>
          </w:p>
        </w:tc>
      </w:tr>
      <w:tr w14:paraId="1CD2B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DA678">
            <w:pPr>
              <w:rPr>
                <w:highlight w:val="none"/>
              </w:rPr>
            </w:pPr>
          </w:p>
        </w:tc>
        <w:tc>
          <w:tcPr>
            <w:tcW w:w="8617" w:type="dxa"/>
            <w:gridSpan w:val="6"/>
            <w:vAlign w:val="center"/>
          </w:tcPr>
          <w:p w14:paraId="33AE4282">
            <w:pPr>
              <w:pStyle w:val="17"/>
              <w:rPr>
                <w:rFonts w:hint="eastAsia" w:eastAsia="方正书宋_GBK"/>
                <w:highlight w:val="none"/>
                <w:lang w:eastAsia="zh-CN"/>
              </w:rPr>
            </w:pPr>
            <w:r>
              <w:rPr>
                <w:rFonts w:hint="eastAsia"/>
                <w:color w:val="auto"/>
                <w:highlight w:val="none"/>
                <w:lang w:val="en-US" w:eastAsia="zh-CN"/>
              </w:rPr>
              <w:t>区级资金90万元，主要用于</w:t>
            </w:r>
            <w:r>
              <w:rPr>
                <w:highlight w:val="none"/>
              </w:rPr>
              <w:t>社工站第三方购买服务费</w:t>
            </w:r>
            <w:r>
              <w:rPr>
                <w:rFonts w:hint="eastAsia"/>
                <w:highlight w:val="none"/>
                <w:lang w:eastAsia="zh-CN"/>
              </w:rPr>
              <w:t>。</w:t>
            </w:r>
          </w:p>
        </w:tc>
      </w:tr>
      <w:tr w14:paraId="5AC55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A7691">
            <w:pPr>
              <w:pStyle w:val="18"/>
              <w:rPr>
                <w:highlight w:val="none"/>
              </w:rPr>
            </w:pPr>
            <w:r>
              <w:rPr>
                <w:highlight w:val="none"/>
              </w:rPr>
              <w:t>资金支出计划（%）</w:t>
            </w:r>
          </w:p>
        </w:tc>
        <w:tc>
          <w:tcPr>
            <w:tcW w:w="2608" w:type="dxa"/>
            <w:gridSpan w:val="2"/>
            <w:vAlign w:val="center"/>
          </w:tcPr>
          <w:p w14:paraId="083F0A5A">
            <w:pPr>
              <w:pStyle w:val="18"/>
              <w:rPr>
                <w:highlight w:val="none"/>
              </w:rPr>
            </w:pPr>
            <w:r>
              <w:rPr>
                <w:highlight w:val="none"/>
              </w:rPr>
              <w:t>3月底</w:t>
            </w:r>
          </w:p>
        </w:tc>
        <w:tc>
          <w:tcPr>
            <w:tcW w:w="1587" w:type="dxa"/>
            <w:vAlign w:val="center"/>
          </w:tcPr>
          <w:p w14:paraId="7978A113">
            <w:pPr>
              <w:pStyle w:val="18"/>
              <w:rPr>
                <w:highlight w:val="none"/>
              </w:rPr>
            </w:pPr>
            <w:r>
              <w:rPr>
                <w:highlight w:val="none"/>
              </w:rPr>
              <w:t>6月底</w:t>
            </w:r>
          </w:p>
        </w:tc>
        <w:tc>
          <w:tcPr>
            <w:tcW w:w="1304" w:type="dxa"/>
            <w:vAlign w:val="center"/>
          </w:tcPr>
          <w:p w14:paraId="33D16D4A">
            <w:pPr>
              <w:pStyle w:val="18"/>
              <w:rPr>
                <w:highlight w:val="none"/>
              </w:rPr>
            </w:pPr>
            <w:r>
              <w:rPr>
                <w:highlight w:val="none"/>
              </w:rPr>
              <w:t>10月底</w:t>
            </w:r>
          </w:p>
        </w:tc>
        <w:tc>
          <w:tcPr>
            <w:tcW w:w="3118" w:type="dxa"/>
            <w:gridSpan w:val="2"/>
            <w:vAlign w:val="center"/>
          </w:tcPr>
          <w:p w14:paraId="264116CE">
            <w:pPr>
              <w:pStyle w:val="18"/>
              <w:rPr>
                <w:highlight w:val="none"/>
              </w:rPr>
            </w:pPr>
            <w:r>
              <w:rPr>
                <w:highlight w:val="none"/>
              </w:rPr>
              <w:t>12月底</w:t>
            </w:r>
          </w:p>
        </w:tc>
      </w:tr>
      <w:tr w14:paraId="48990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8253E">
            <w:pPr>
              <w:rPr>
                <w:highlight w:val="none"/>
              </w:rPr>
            </w:pPr>
          </w:p>
        </w:tc>
        <w:tc>
          <w:tcPr>
            <w:tcW w:w="2608" w:type="dxa"/>
            <w:gridSpan w:val="2"/>
            <w:vAlign w:val="center"/>
          </w:tcPr>
          <w:p w14:paraId="77FD46D7">
            <w:pPr>
              <w:pStyle w:val="19"/>
              <w:rPr>
                <w:highlight w:val="none"/>
              </w:rPr>
            </w:pPr>
            <w:r>
              <w:rPr>
                <w:highlight w:val="none"/>
              </w:rPr>
              <w:t>25%</w:t>
            </w:r>
          </w:p>
        </w:tc>
        <w:tc>
          <w:tcPr>
            <w:tcW w:w="1587" w:type="dxa"/>
            <w:vAlign w:val="center"/>
          </w:tcPr>
          <w:p w14:paraId="6B01DD8B">
            <w:pPr>
              <w:pStyle w:val="19"/>
              <w:rPr>
                <w:highlight w:val="none"/>
              </w:rPr>
            </w:pPr>
            <w:r>
              <w:rPr>
                <w:highlight w:val="none"/>
              </w:rPr>
              <w:t>50%</w:t>
            </w:r>
          </w:p>
        </w:tc>
        <w:tc>
          <w:tcPr>
            <w:tcW w:w="1304" w:type="dxa"/>
            <w:vAlign w:val="center"/>
          </w:tcPr>
          <w:p w14:paraId="0BD001AF">
            <w:pPr>
              <w:pStyle w:val="19"/>
              <w:rPr>
                <w:highlight w:val="none"/>
              </w:rPr>
            </w:pPr>
            <w:r>
              <w:rPr>
                <w:highlight w:val="none"/>
              </w:rPr>
              <w:t>75%</w:t>
            </w:r>
          </w:p>
        </w:tc>
        <w:tc>
          <w:tcPr>
            <w:tcW w:w="3118" w:type="dxa"/>
            <w:gridSpan w:val="2"/>
            <w:vAlign w:val="center"/>
          </w:tcPr>
          <w:p w14:paraId="326549F7">
            <w:pPr>
              <w:pStyle w:val="19"/>
              <w:rPr>
                <w:highlight w:val="none"/>
              </w:rPr>
            </w:pPr>
            <w:r>
              <w:rPr>
                <w:highlight w:val="none"/>
              </w:rPr>
              <w:t>100%</w:t>
            </w:r>
          </w:p>
        </w:tc>
      </w:tr>
      <w:tr w14:paraId="1C0A2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ECA56">
            <w:pPr>
              <w:pStyle w:val="18"/>
              <w:rPr>
                <w:highlight w:val="none"/>
              </w:rPr>
            </w:pPr>
            <w:r>
              <w:rPr>
                <w:highlight w:val="none"/>
              </w:rPr>
              <w:t>绩效目标</w:t>
            </w:r>
          </w:p>
        </w:tc>
        <w:tc>
          <w:tcPr>
            <w:tcW w:w="8617" w:type="dxa"/>
            <w:gridSpan w:val="6"/>
            <w:vAlign w:val="center"/>
          </w:tcPr>
          <w:p w14:paraId="4C021409">
            <w:pPr>
              <w:pStyle w:val="17"/>
              <w:rPr>
                <w:highlight w:val="none"/>
              </w:rPr>
            </w:pPr>
            <w:r>
              <w:rPr>
                <w:highlight w:val="none"/>
              </w:rPr>
              <w:t>1.</w:t>
            </w:r>
            <w:r>
              <w:rPr>
                <w:rFonts w:hint="eastAsia"/>
                <w:highlight w:val="none"/>
                <w:lang w:val="en-US" w:eastAsia="zh-CN"/>
              </w:rPr>
              <w:t>委托三方对我区9个</w:t>
            </w:r>
            <w:r>
              <w:rPr>
                <w:highlight w:val="none"/>
              </w:rPr>
              <w:t>社工站</w:t>
            </w:r>
            <w:r>
              <w:rPr>
                <w:rFonts w:hint="eastAsia"/>
                <w:highlight w:val="none"/>
                <w:lang w:val="en-US" w:eastAsia="zh-CN"/>
              </w:rPr>
              <w:t>运营，对需帮助的困难群众进行帮助、疏导。</w:t>
            </w:r>
          </w:p>
        </w:tc>
      </w:tr>
    </w:tbl>
    <w:p w14:paraId="504F119F">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CA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5E6CC">
            <w:pPr>
              <w:pStyle w:val="18"/>
              <w:rPr>
                <w:highlight w:val="none"/>
              </w:rPr>
            </w:pPr>
            <w:r>
              <w:rPr>
                <w:highlight w:val="none"/>
              </w:rPr>
              <w:t>一级指标</w:t>
            </w:r>
          </w:p>
        </w:tc>
        <w:tc>
          <w:tcPr>
            <w:tcW w:w="1276" w:type="dxa"/>
            <w:vAlign w:val="center"/>
          </w:tcPr>
          <w:p w14:paraId="26055393">
            <w:pPr>
              <w:pStyle w:val="18"/>
              <w:rPr>
                <w:highlight w:val="none"/>
              </w:rPr>
            </w:pPr>
            <w:r>
              <w:rPr>
                <w:highlight w:val="none"/>
              </w:rPr>
              <w:t>二级指标</w:t>
            </w:r>
          </w:p>
        </w:tc>
        <w:tc>
          <w:tcPr>
            <w:tcW w:w="1332" w:type="dxa"/>
            <w:vAlign w:val="center"/>
          </w:tcPr>
          <w:p w14:paraId="5B90EFF8">
            <w:pPr>
              <w:pStyle w:val="18"/>
              <w:rPr>
                <w:highlight w:val="none"/>
              </w:rPr>
            </w:pPr>
            <w:r>
              <w:rPr>
                <w:highlight w:val="none"/>
              </w:rPr>
              <w:t>三级指标</w:t>
            </w:r>
          </w:p>
        </w:tc>
        <w:tc>
          <w:tcPr>
            <w:tcW w:w="2891" w:type="dxa"/>
            <w:vAlign w:val="center"/>
          </w:tcPr>
          <w:p w14:paraId="7C3F3D42">
            <w:pPr>
              <w:pStyle w:val="18"/>
              <w:rPr>
                <w:highlight w:val="none"/>
              </w:rPr>
            </w:pPr>
            <w:r>
              <w:rPr>
                <w:highlight w:val="none"/>
              </w:rPr>
              <w:t>绩效指标描述</w:t>
            </w:r>
          </w:p>
        </w:tc>
        <w:tc>
          <w:tcPr>
            <w:tcW w:w="1276" w:type="dxa"/>
            <w:vAlign w:val="center"/>
          </w:tcPr>
          <w:p w14:paraId="228FC37F">
            <w:pPr>
              <w:pStyle w:val="18"/>
              <w:rPr>
                <w:highlight w:val="none"/>
              </w:rPr>
            </w:pPr>
            <w:r>
              <w:rPr>
                <w:highlight w:val="none"/>
              </w:rPr>
              <w:t>指标值</w:t>
            </w:r>
          </w:p>
        </w:tc>
        <w:tc>
          <w:tcPr>
            <w:tcW w:w="1843" w:type="dxa"/>
            <w:vAlign w:val="center"/>
          </w:tcPr>
          <w:p w14:paraId="67763AAC">
            <w:pPr>
              <w:pStyle w:val="18"/>
              <w:rPr>
                <w:highlight w:val="none"/>
              </w:rPr>
            </w:pPr>
            <w:r>
              <w:rPr>
                <w:highlight w:val="none"/>
              </w:rPr>
              <w:t>指标值确定依据</w:t>
            </w:r>
          </w:p>
        </w:tc>
      </w:tr>
      <w:tr w14:paraId="677C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E8846">
            <w:pPr>
              <w:pStyle w:val="19"/>
              <w:rPr>
                <w:highlight w:val="none"/>
              </w:rPr>
            </w:pPr>
            <w:r>
              <w:rPr>
                <w:highlight w:val="none"/>
              </w:rPr>
              <w:t>产出指标</w:t>
            </w:r>
          </w:p>
        </w:tc>
        <w:tc>
          <w:tcPr>
            <w:tcW w:w="1276" w:type="dxa"/>
            <w:vAlign w:val="center"/>
          </w:tcPr>
          <w:p w14:paraId="204491F2">
            <w:pPr>
              <w:pStyle w:val="17"/>
              <w:rPr>
                <w:highlight w:val="none"/>
              </w:rPr>
            </w:pPr>
            <w:r>
              <w:rPr>
                <w:highlight w:val="none"/>
              </w:rPr>
              <w:t>数量指标</w:t>
            </w:r>
          </w:p>
        </w:tc>
        <w:tc>
          <w:tcPr>
            <w:tcW w:w="1332" w:type="dxa"/>
            <w:vAlign w:val="center"/>
          </w:tcPr>
          <w:p w14:paraId="365363D6">
            <w:pPr>
              <w:pStyle w:val="17"/>
              <w:rPr>
                <w:highlight w:val="none"/>
              </w:rPr>
            </w:pPr>
            <w:r>
              <w:rPr>
                <w:highlight w:val="none"/>
              </w:rPr>
              <w:t>社工站服务费个数</w:t>
            </w:r>
          </w:p>
        </w:tc>
        <w:tc>
          <w:tcPr>
            <w:tcW w:w="2891" w:type="dxa"/>
            <w:vAlign w:val="center"/>
          </w:tcPr>
          <w:p w14:paraId="7DEF6474">
            <w:pPr>
              <w:pStyle w:val="17"/>
              <w:rPr>
                <w:highlight w:val="none"/>
              </w:rPr>
            </w:pPr>
            <w:r>
              <w:rPr>
                <w:highlight w:val="none"/>
              </w:rPr>
              <w:t>社工站服务费个数</w:t>
            </w:r>
          </w:p>
        </w:tc>
        <w:tc>
          <w:tcPr>
            <w:tcW w:w="1276" w:type="dxa"/>
            <w:vAlign w:val="center"/>
          </w:tcPr>
          <w:p w14:paraId="6BBD7B31">
            <w:pPr>
              <w:pStyle w:val="17"/>
              <w:rPr>
                <w:highlight w:val="none"/>
              </w:rPr>
            </w:pPr>
            <w:r>
              <w:rPr>
                <w:highlight w:val="none"/>
              </w:rPr>
              <w:t>9个</w:t>
            </w:r>
          </w:p>
        </w:tc>
        <w:tc>
          <w:tcPr>
            <w:tcW w:w="1843" w:type="dxa"/>
            <w:vAlign w:val="center"/>
          </w:tcPr>
          <w:p w14:paraId="7C7F235E">
            <w:pPr>
              <w:pStyle w:val="17"/>
              <w:rPr>
                <w:highlight w:val="none"/>
              </w:rPr>
            </w:pPr>
            <w:r>
              <w:rPr>
                <w:highlight w:val="none"/>
              </w:rPr>
              <w:t>唐民字【2021】95号</w:t>
            </w:r>
          </w:p>
        </w:tc>
      </w:tr>
      <w:tr w14:paraId="10FE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CEE33">
            <w:pPr>
              <w:rPr>
                <w:highlight w:val="none"/>
              </w:rPr>
            </w:pPr>
          </w:p>
        </w:tc>
        <w:tc>
          <w:tcPr>
            <w:tcW w:w="1276" w:type="dxa"/>
            <w:vAlign w:val="center"/>
          </w:tcPr>
          <w:p w14:paraId="72465D52">
            <w:pPr>
              <w:pStyle w:val="17"/>
              <w:rPr>
                <w:highlight w:val="none"/>
              </w:rPr>
            </w:pPr>
            <w:r>
              <w:rPr>
                <w:highlight w:val="none"/>
              </w:rPr>
              <w:t>质量指标</w:t>
            </w:r>
          </w:p>
        </w:tc>
        <w:tc>
          <w:tcPr>
            <w:tcW w:w="1332" w:type="dxa"/>
            <w:vAlign w:val="center"/>
          </w:tcPr>
          <w:p w14:paraId="3135E480">
            <w:pPr>
              <w:pStyle w:val="17"/>
              <w:rPr>
                <w:highlight w:val="none"/>
              </w:rPr>
            </w:pPr>
            <w:r>
              <w:rPr>
                <w:highlight w:val="none"/>
              </w:rPr>
              <w:t>达到社工站建设标准</w:t>
            </w:r>
          </w:p>
        </w:tc>
        <w:tc>
          <w:tcPr>
            <w:tcW w:w="2891" w:type="dxa"/>
            <w:vAlign w:val="center"/>
          </w:tcPr>
          <w:p w14:paraId="2C30AD5A">
            <w:pPr>
              <w:pStyle w:val="17"/>
              <w:rPr>
                <w:highlight w:val="none"/>
              </w:rPr>
            </w:pPr>
            <w:r>
              <w:rPr>
                <w:highlight w:val="none"/>
              </w:rPr>
              <w:t>场所设置、统一标识、制度建设、人员配备</w:t>
            </w:r>
          </w:p>
        </w:tc>
        <w:tc>
          <w:tcPr>
            <w:tcW w:w="1276" w:type="dxa"/>
            <w:vAlign w:val="center"/>
          </w:tcPr>
          <w:p w14:paraId="38E6616D">
            <w:pPr>
              <w:pStyle w:val="17"/>
              <w:rPr>
                <w:highlight w:val="none"/>
              </w:rPr>
            </w:pPr>
            <w:r>
              <w:rPr>
                <w:highlight w:val="none"/>
              </w:rPr>
              <w:t>≥97%</w:t>
            </w:r>
          </w:p>
        </w:tc>
        <w:tc>
          <w:tcPr>
            <w:tcW w:w="1843" w:type="dxa"/>
            <w:vAlign w:val="center"/>
          </w:tcPr>
          <w:p w14:paraId="7B9D5AF4">
            <w:pPr>
              <w:pStyle w:val="17"/>
              <w:rPr>
                <w:highlight w:val="none"/>
              </w:rPr>
            </w:pPr>
            <w:r>
              <w:rPr>
                <w:highlight w:val="none"/>
              </w:rPr>
              <w:t>唐民字【2021】95号</w:t>
            </w:r>
          </w:p>
        </w:tc>
      </w:tr>
      <w:tr w14:paraId="1386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C2E00">
            <w:pPr>
              <w:rPr>
                <w:highlight w:val="none"/>
              </w:rPr>
            </w:pPr>
          </w:p>
        </w:tc>
        <w:tc>
          <w:tcPr>
            <w:tcW w:w="1276" w:type="dxa"/>
            <w:vAlign w:val="center"/>
          </w:tcPr>
          <w:p w14:paraId="7551372D">
            <w:pPr>
              <w:pStyle w:val="17"/>
              <w:rPr>
                <w:highlight w:val="none"/>
              </w:rPr>
            </w:pPr>
            <w:r>
              <w:rPr>
                <w:highlight w:val="none"/>
              </w:rPr>
              <w:t>时效指标</w:t>
            </w:r>
          </w:p>
        </w:tc>
        <w:tc>
          <w:tcPr>
            <w:tcW w:w="1332" w:type="dxa"/>
            <w:vAlign w:val="center"/>
          </w:tcPr>
          <w:p w14:paraId="37695D05">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C98EB80">
            <w:pPr>
              <w:pStyle w:val="17"/>
              <w:rPr>
                <w:highlight w:val="none"/>
              </w:rPr>
            </w:pPr>
            <w:r>
              <w:rPr>
                <w:rFonts w:hint="eastAsia"/>
                <w:highlight w:val="none"/>
                <w:lang w:val="en-US" w:eastAsia="zh-CN"/>
              </w:rPr>
              <w:t>资金拨付完成时限</w:t>
            </w:r>
          </w:p>
        </w:tc>
        <w:tc>
          <w:tcPr>
            <w:tcW w:w="1276" w:type="dxa"/>
            <w:vAlign w:val="center"/>
          </w:tcPr>
          <w:p w14:paraId="6331E728">
            <w:pPr>
              <w:pStyle w:val="17"/>
              <w:rPr>
                <w:highlight w:val="none"/>
              </w:rPr>
            </w:pPr>
            <w:r>
              <w:rPr>
                <w:highlight w:val="none"/>
              </w:rPr>
              <w:t>≤1年</w:t>
            </w:r>
          </w:p>
        </w:tc>
        <w:tc>
          <w:tcPr>
            <w:tcW w:w="1843" w:type="dxa"/>
            <w:vAlign w:val="center"/>
          </w:tcPr>
          <w:p w14:paraId="39951775">
            <w:pPr>
              <w:pStyle w:val="17"/>
              <w:rPr>
                <w:highlight w:val="none"/>
              </w:rPr>
            </w:pPr>
            <w:r>
              <w:rPr>
                <w:highlight w:val="none"/>
              </w:rPr>
              <w:t>唐民字【2021】95号</w:t>
            </w:r>
          </w:p>
        </w:tc>
      </w:tr>
      <w:tr w14:paraId="286A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719AE">
            <w:pPr>
              <w:rPr>
                <w:highlight w:val="none"/>
              </w:rPr>
            </w:pPr>
          </w:p>
        </w:tc>
        <w:tc>
          <w:tcPr>
            <w:tcW w:w="1276" w:type="dxa"/>
            <w:vAlign w:val="center"/>
          </w:tcPr>
          <w:p w14:paraId="062DD0C4">
            <w:pPr>
              <w:pStyle w:val="17"/>
              <w:rPr>
                <w:rFonts w:hint="default" w:eastAsia="方正书宋_GBK"/>
                <w:highlight w:val="none"/>
                <w:lang w:val="en-US" w:eastAsia="zh-CN"/>
              </w:rPr>
            </w:pPr>
            <w:r>
              <w:rPr>
                <w:rFonts w:hint="eastAsia"/>
                <w:highlight w:val="none"/>
                <w:lang w:val="en-US" w:eastAsia="zh-CN"/>
              </w:rPr>
              <w:t>成本指标</w:t>
            </w:r>
          </w:p>
        </w:tc>
        <w:tc>
          <w:tcPr>
            <w:tcW w:w="1332" w:type="dxa"/>
            <w:vAlign w:val="center"/>
          </w:tcPr>
          <w:p w14:paraId="51E79B8A">
            <w:pPr>
              <w:pStyle w:val="17"/>
              <w:rPr>
                <w:highlight w:val="none"/>
              </w:rPr>
            </w:pPr>
            <w:r>
              <w:rPr>
                <w:highlight w:val="none"/>
              </w:rPr>
              <w:t>资金保障金额</w:t>
            </w:r>
          </w:p>
        </w:tc>
        <w:tc>
          <w:tcPr>
            <w:tcW w:w="2891" w:type="dxa"/>
            <w:vAlign w:val="center"/>
          </w:tcPr>
          <w:p w14:paraId="7B7DD78F">
            <w:pPr>
              <w:pStyle w:val="17"/>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6BCB459B">
            <w:pPr>
              <w:pStyle w:val="17"/>
              <w:rPr>
                <w:highlight w:val="none"/>
              </w:rPr>
            </w:pPr>
            <w:r>
              <w:rPr>
                <w:highlight w:val="none"/>
              </w:rPr>
              <w:t>≤90万元</w:t>
            </w:r>
          </w:p>
        </w:tc>
        <w:tc>
          <w:tcPr>
            <w:tcW w:w="1843" w:type="dxa"/>
            <w:vAlign w:val="center"/>
          </w:tcPr>
          <w:p w14:paraId="6192CEE3">
            <w:pPr>
              <w:pStyle w:val="17"/>
              <w:rPr>
                <w:highlight w:val="none"/>
              </w:rPr>
            </w:pPr>
            <w:r>
              <w:rPr>
                <w:highlight w:val="none"/>
              </w:rPr>
              <w:t>唐民字【2021】95号</w:t>
            </w:r>
          </w:p>
        </w:tc>
      </w:tr>
      <w:tr w14:paraId="02EC0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43CDD">
            <w:pPr>
              <w:pStyle w:val="19"/>
              <w:rPr>
                <w:highlight w:val="none"/>
              </w:rPr>
            </w:pPr>
            <w:r>
              <w:rPr>
                <w:highlight w:val="none"/>
              </w:rPr>
              <w:t>效益指标</w:t>
            </w:r>
          </w:p>
        </w:tc>
        <w:tc>
          <w:tcPr>
            <w:tcW w:w="1276" w:type="dxa"/>
            <w:vAlign w:val="center"/>
          </w:tcPr>
          <w:p w14:paraId="012040DD">
            <w:pPr>
              <w:pStyle w:val="17"/>
              <w:rPr>
                <w:highlight w:val="none"/>
              </w:rPr>
            </w:pPr>
            <w:r>
              <w:rPr>
                <w:highlight w:val="none"/>
              </w:rPr>
              <w:t>社会效益指标</w:t>
            </w:r>
          </w:p>
        </w:tc>
        <w:tc>
          <w:tcPr>
            <w:tcW w:w="1332" w:type="dxa"/>
            <w:vAlign w:val="center"/>
          </w:tcPr>
          <w:p w14:paraId="22F378F1">
            <w:pPr>
              <w:pStyle w:val="17"/>
              <w:rPr>
                <w:highlight w:val="none"/>
              </w:rPr>
            </w:pPr>
            <w:r>
              <w:rPr>
                <w:highlight w:val="none"/>
              </w:rPr>
              <w:t>社会影响率</w:t>
            </w:r>
          </w:p>
        </w:tc>
        <w:tc>
          <w:tcPr>
            <w:tcW w:w="2891" w:type="dxa"/>
            <w:vAlign w:val="center"/>
          </w:tcPr>
          <w:p w14:paraId="42475F54">
            <w:pPr>
              <w:pStyle w:val="17"/>
              <w:rPr>
                <w:highlight w:val="none"/>
              </w:rPr>
            </w:pPr>
            <w:r>
              <w:rPr>
                <w:highlight w:val="none"/>
              </w:rPr>
              <w:t xml:space="preserve"> 社会影响率百分比</w:t>
            </w:r>
          </w:p>
        </w:tc>
        <w:tc>
          <w:tcPr>
            <w:tcW w:w="1276" w:type="dxa"/>
            <w:vAlign w:val="center"/>
          </w:tcPr>
          <w:p w14:paraId="146AF2B8">
            <w:pPr>
              <w:pStyle w:val="17"/>
              <w:rPr>
                <w:highlight w:val="none"/>
              </w:rPr>
            </w:pPr>
            <w:r>
              <w:rPr>
                <w:highlight w:val="none"/>
              </w:rPr>
              <w:t>≥80%</w:t>
            </w:r>
          </w:p>
        </w:tc>
        <w:tc>
          <w:tcPr>
            <w:tcW w:w="1843" w:type="dxa"/>
            <w:vAlign w:val="center"/>
          </w:tcPr>
          <w:p w14:paraId="05A4E658">
            <w:pPr>
              <w:pStyle w:val="17"/>
              <w:rPr>
                <w:highlight w:val="none"/>
              </w:rPr>
            </w:pPr>
            <w:r>
              <w:rPr>
                <w:highlight w:val="none"/>
              </w:rPr>
              <w:t>唐民字【2021】95号</w:t>
            </w:r>
          </w:p>
        </w:tc>
      </w:tr>
      <w:tr w14:paraId="2ECD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3CF35">
            <w:pPr>
              <w:pStyle w:val="19"/>
              <w:rPr>
                <w:highlight w:val="none"/>
              </w:rPr>
            </w:pPr>
            <w:r>
              <w:rPr>
                <w:highlight w:val="none"/>
              </w:rPr>
              <w:t>满意度指标</w:t>
            </w:r>
          </w:p>
        </w:tc>
        <w:tc>
          <w:tcPr>
            <w:tcW w:w="1276" w:type="dxa"/>
            <w:vAlign w:val="center"/>
          </w:tcPr>
          <w:p w14:paraId="3688E619">
            <w:pPr>
              <w:pStyle w:val="17"/>
              <w:rPr>
                <w:highlight w:val="none"/>
              </w:rPr>
            </w:pPr>
            <w:r>
              <w:rPr>
                <w:highlight w:val="none"/>
              </w:rPr>
              <w:t>服务对象满意度指标</w:t>
            </w:r>
          </w:p>
        </w:tc>
        <w:tc>
          <w:tcPr>
            <w:tcW w:w="1332" w:type="dxa"/>
            <w:vAlign w:val="center"/>
          </w:tcPr>
          <w:p w14:paraId="565A5514">
            <w:pPr>
              <w:pStyle w:val="17"/>
              <w:rPr>
                <w:highlight w:val="none"/>
              </w:rPr>
            </w:pPr>
            <w:r>
              <w:rPr>
                <w:highlight w:val="none"/>
              </w:rPr>
              <w:t>服务对象满意度</w:t>
            </w:r>
          </w:p>
        </w:tc>
        <w:tc>
          <w:tcPr>
            <w:tcW w:w="2891" w:type="dxa"/>
            <w:vAlign w:val="center"/>
          </w:tcPr>
          <w:p w14:paraId="5946E104">
            <w:pPr>
              <w:pStyle w:val="17"/>
              <w:rPr>
                <w:highlight w:val="none"/>
              </w:rPr>
            </w:pPr>
            <w:r>
              <w:rPr>
                <w:highlight w:val="none"/>
              </w:rPr>
              <w:t>缓解基层民政工作压力，解决服务对象实际困难。</w:t>
            </w:r>
          </w:p>
        </w:tc>
        <w:tc>
          <w:tcPr>
            <w:tcW w:w="1276" w:type="dxa"/>
            <w:vAlign w:val="center"/>
          </w:tcPr>
          <w:p w14:paraId="707980DA">
            <w:pPr>
              <w:pStyle w:val="17"/>
              <w:rPr>
                <w:highlight w:val="none"/>
              </w:rPr>
            </w:pPr>
            <w:r>
              <w:rPr>
                <w:highlight w:val="none"/>
              </w:rPr>
              <w:t>≥96%</w:t>
            </w:r>
          </w:p>
        </w:tc>
        <w:tc>
          <w:tcPr>
            <w:tcW w:w="1843" w:type="dxa"/>
            <w:vAlign w:val="center"/>
          </w:tcPr>
          <w:p w14:paraId="3D6D3EFF">
            <w:pPr>
              <w:pStyle w:val="17"/>
              <w:rPr>
                <w:highlight w:val="none"/>
              </w:rPr>
            </w:pPr>
            <w:r>
              <w:rPr>
                <w:highlight w:val="none"/>
              </w:rPr>
              <w:t>唐民字【2021】95号</w:t>
            </w:r>
          </w:p>
        </w:tc>
      </w:tr>
    </w:tbl>
    <w:p w14:paraId="4B18D581">
      <w:pPr>
        <w:rPr>
          <w:highlight w:val="none"/>
        </w:rPr>
        <w:sectPr>
          <w:pgSz w:w="11900" w:h="16840"/>
          <w:pgMar w:top="1984" w:right="1304" w:bottom="1134" w:left="1304" w:header="720" w:footer="720" w:gutter="0"/>
          <w:pgNumType w:fmt="decimal"/>
          <w:cols w:space="720" w:num="1"/>
        </w:sectPr>
      </w:pPr>
    </w:p>
    <w:p w14:paraId="4772CAAD">
      <w:pPr>
        <w:jc w:val="center"/>
        <w:rPr>
          <w:highlight w:val="none"/>
        </w:rPr>
      </w:pPr>
    </w:p>
    <w:p w14:paraId="73A10C0A">
      <w:pPr>
        <w:ind w:firstLine="560"/>
        <w:outlineLvl w:val="3"/>
        <w:rPr>
          <w:highlight w:val="none"/>
        </w:rPr>
      </w:pPr>
      <w:bookmarkStart w:id="42" w:name="_Toc_4_4_0000000043"/>
      <w:r>
        <w:rPr>
          <w:rFonts w:ascii="方正仿宋_GBK" w:hAnsi="方正仿宋_GBK" w:eastAsia="方正仿宋_GBK" w:cs="方正仿宋_GBK"/>
          <w:color w:val="000000"/>
          <w:sz w:val="28"/>
          <w:highlight w:val="none"/>
        </w:rPr>
        <w:t>40.孙塘庄镇农村公益性公墓建设经费绩效目标表</w:t>
      </w:r>
      <w:bookmarkEnd w:id="4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7A0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83CE87">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0674A63">
            <w:pPr>
              <w:pStyle w:val="15"/>
              <w:rPr>
                <w:highlight w:val="none"/>
              </w:rPr>
            </w:pPr>
            <w:r>
              <w:rPr>
                <w:highlight w:val="none"/>
              </w:rPr>
              <w:t>单位：万元</w:t>
            </w:r>
          </w:p>
        </w:tc>
      </w:tr>
      <w:tr w14:paraId="1890B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01120">
            <w:pPr>
              <w:pStyle w:val="18"/>
              <w:rPr>
                <w:highlight w:val="none"/>
              </w:rPr>
            </w:pPr>
            <w:r>
              <w:rPr>
                <w:highlight w:val="none"/>
              </w:rPr>
              <w:t>项目编码</w:t>
            </w:r>
          </w:p>
        </w:tc>
        <w:tc>
          <w:tcPr>
            <w:tcW w:w="2608" w:type="dxa"/>
            <w:gridSpan w:val="2"/>
            <w:vAlign w:val="center"/>
          </w:tcPr>
          <w:p w14:paraId="52A97575">
            <w:pPr>
              <w:pStyle w:val="17"/>
              <w:rPr>
                <w:highlight w:val="none"/>
              </w:rPr>
            </w:pPr>
            <w:r>
              <w:rPr>
                <w:highlight w:val="none"/>
              </w:rPr>
              <w:t>13020924P00085510003K</w:t>
            </w:r>
          </w:p>
        </w:tc>
        <w:tc>
          <w:tcPr>
            <w:tcW w:w="1587" w:type="dxa"/>
            <w:vAlign w:val="center"/>
          </w:tcPr>
          <w:p w14:paraId="26A2C26C">
            <w:pPr>
              <w:pStyle w:val="18"/>
              <w:rPr>
                <w:highlight w:val="none"/>
              </w:rPr>
            </w:pPr>
            <w:r>
              <w:rPr>
                <w:highlight w:val="none"/>
              </w:rPr>
              <w:t>项目名称</w:t>
            </w:r>
          </w:p>
        </w:tc>
        <w:tc>
          <w:tcPr>
            <w:tcW w:w="4422" w:type="dxa"/>
            <w:gridSpan w:val="3"/>
            <w:vAlign w:val="center"/>
          </w:tcPr>
          <w:p w14:paraId="43AD7FE3">
            <w:pPr>
              <w:pStyle w:val="17"/>
              <w:rPr>
                <w:highlight w:val="none"/>
              </w:rPr>
            </w:pPr>
            <w:r>
              <w:rPr>
                <w:highlight w:val="none"/>
              </w:rPr>
              <w:t>孙塘庄镇农村公益性公墓建设经费</w:t>
            </w:r>
          </w:p>
        </w:tc>
      </w:tr>
      <w:tr w14:paraId="06347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05E98">
            <w:pPr>
              <w:pStyle w:val="18"/>
              <w:rPr>
                <w:highlight w:val="none"/>
              </w:rPr>
            </w:pPr>
            <w:r>
              <w:rPr>
                <w:highlight w:val="none"/>
              </w:rPr>
              <w:t>预算规模及资金用途</w:t>
            </w:r>
          </w:p>
        </w:tc>
        <w:tc>
          <w:tcPr>
            <w:tcW w:w="1276" w:type="dxa"/>
            <w:vAlign w:val="center"/>
          </w:tcPr>
          <w:p w14:paraId="0232AAF5">
            <w:pPr>
              <w:pStyle w:val="18"/>
              <w:rPr>
                <w:highlight w:val="none"/>
              </w:rPr>
            </w:pPr>
            <w:r>
              <w:rPr>
                <w:highlight w:val="none"/>
              </w:rPr>
              <w:t>预算数</w:t>
            </w:r>
          </w:p>
        </w:tc>
        <w:tc>
          <w:tcPr>
            <w:tcW w:w="1332" w:type="dxa"/>
            <w:vAlign w:val="center"/>
          </w:tcPr>
          <w:p w14:paraId="07F82E68">
            <w:pPr>
              <w:pStyle w:val="17"/>
              <w:rPr>
                <w:highlight w:val="none"/>
              </w:rPr>
            </w:pPr>
            <w:r>
              <w:rPr>
                <w:highlight w:val="none"/>
              </w:rPr>
              <w:t>700.00</w:t>
            </w:r>
          </w:p>
        </w:tc>
        <w:tc>
          <w:tcPr>
            <w:tcW w:w="1587" w:type="dxa"/>
            <w:vAlign w:val="center"/>
          </w:tcPr>
          <w:p w14:paraId="4E1404AB">
            <w:pPr>
              <w:pStyle w:val="18"/>
              <w:rPr>
                <w:highlight w:val="none"/>
              </w:rPr>
            </w:pPr>
            <w:r>
              <w:rPr>
                <w:highlight w:val="none"/>
              </w:rPr>
              <w:t>其中：财政    资金</w:t>
            </w:r>
          </w:p>
        </w:tc>
        <w:tc>
          <w:tcPr>
            <w:tcW w:w="1304" w:type="dxa"/>
            <w:vAlign w:val="center"/>
          </w:tcPr>
          <w:p w14:paraId="2EE2563D">
            <w:pPr>
              <w:pStyle w:val="17"/>
              <w:rPr>
                <w:highlight w:val="none"/>
              </w:rPr>
            </w:pPr>
            <w:r>
              <w:rPr>
                <w:highlight w:val="none"/>
              </w:rPr>
              <w:t>700.00</w:t>
            </w:r>
          </w:p>
        </w:tc>
        <w:tc>
          <w:tcPr>
            <w:tcW w:w="1276" w:type="dxa"/>
            <w:vAlign w:val="center"/>
          </w:tcPr>
          <w:p w14:paraId="1F7DBEAA">
            <w:pPr>
              <w:pStyle w:val="18"/>
              <w:rPr>
                <w:highlight w:val="none"/>
              </w:rPr>
            </w:pPr>
            <w:r>
              <w:rPr>
                <w:highlight w:val="none"/>
              </w:rPr>
              <w:t>其他资金</w:t>
            </w:r>
          </w:p>
        </w:tc>
        <w:tc>
          <w:tcPr>
            <w:tcW w:w="1843" w:type="dxa"/>
            <w:vAlign w:val="center"/>
          </w:tcPr>
          <w:p w14:paraId="710FF6BE">
            <w:pPr>
              <w:pStyle w:val="17"/>
              <w:rPr>
                <w:highlight w:val="none"/>
              </w:rPr>
            </w:pPr>
          </w:p>
        </w:tc>
      </w:tr>
      <w:tr w14:paraId="5005C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455E3">
            <w:pPr>
              <w:rPr>
                <w:highlight w:val="none"/>
              </w:rPr>
            </w:pPr>
          </w:p>
        </w:tc>
        <w:tc>
          <w:tcPr>
            <w:tcW w:w="8617" w:type="dxa"/>
            <w:gridSpan w:val="6"/>
            <w:vAlign w:val="center"/>
          </w:tcPr>
          <w:p w14:paraId="5D2FC2D6">
            <w:pPr>
              <w:pStyle w:val="17"/>
              <w:rPr>
                <w:rFonts w:hint="eastAsia" w:eastAsia="方正书宋_GBK"/>
                <w:highlight w:val="none"/>
                <w:lang w:eastAsia="zh-CN"/>
              </w:rPr>
            </w:pPr>
            <w:r>
              <w:rPr>
                <w:rFonts w:hint="eastAsia"/>
                <w:color w:val="auto"/>
                <w:highlight w:val="none"/>
                <w:lang w:val="en-US" w:eastAsia="zh-CN"/>
              </w:rPr>
              <w:t>区级资金700万元，主要用于建设</w:t>
            </w:r>
            <w:r>
              <w:rPr>
                <w:highlight w:val="none"/>
              </w:rPr>
              <w:t>孙塘庄镇农村公益性公墓</w:t>
            </w:r>
            <w:r>
              <w:rPr>
                <w:rFonts w:hint="eastAsia"/>
                <w:highlight w:val="none"/>
                <w:lang w:eastAsia="zh-CN"/>
              </w:rPr>
              <w:t>。</w:t>
            </w:r>
          </w:p>
        </w:tc>
      </w:tr>
      <w:tr w14:paraId="1EAFF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36CB9">
            <w:pPr>
              <w:pStyle w:val="18"/>
              <w:rPr>
                <w:highlight w:val="none"/>
              </w:rPr>
            </w:pPr>
            <w:r>
              <w:rPr>
                <w:highlight w:val="none"/>
              </w:rPr>
              <w:t>资金支出计划（%）</w:t>
            </w:r>
          </w:p>
        </w:tc>
        <w:tc>
          <w:tcPr>
            <w:tcW w:w="2608" w:type="dxa"/>
            <w:gridSpan w:val="2"/>
            <w:vAlign w:val="center"/>
          </w:tcPr>
          <w:p w14:paraId="59701A63">
            <w:pPr>
              <w:pStyle w:val="18"/>
              <w:rPr>
                <w:highlight w:val="none"/>
              </w:rPr>
            </w:pPr>
            <w:r>
              <w:rPr>
                <w:highlight w:val="none"/>
              </w:rPr>
              <w:t>3月底</w:t>
            </w:r>
          </w:p>
        </w:tc>
        <w:tc>
          <w:tcPr>
            <w:tcW w:w="1587" w:type="dxa"/>
            <w:vAlign w:val="center"/>
          </w:tcPr>
          <w:p w14:paraId="1C80860D">
            <w:pPr>
              <w:pStyle w:val="18"/>
              <w:rPr>
                <w:highlight w:val="none"/>
              </w:rPr>
            </w:pPr>
            <w:r>
              <w:rPr>
                <w:highlight w:val="none"/>
              </w:rPr>
              <w:t>6月底</w:t>
            </w:r>
          </w:p>
        </w:tc>
        <w:tc>
          <w:tcPr>
            <w:tcW w:w="1304" w:type="dxa"/>
            <w:vAlign w:val="center"/>
          </w:tcPr>
          <w:p w14:paraId="47B4AA50">
            <w:pPr>
              <w:pStyle w:val="18"/>
              <w:rPr>
                <w:highlight w:val="none"/>
              </w:rPr>
            </w:pPr>
            <w:r>
              <w:rPr>
                <w:highlight w:val="none"/>
              </w:rPr>
              <w:t>10月底</w:t>
            </w:r>
          </w:p>
        </w:tc>
        <w:tc>
          <w:tcPr>
            <w:tcW w:w="3118" w:type="dxa"/>
            <w:gridSpan w:val="2"/>
            <w:vAlign w:val="center"/>
          </w:tcPr>
          <w:p w14:paraId="05DB58F9">
            <w:pPr>
              <w:pStyle w:val="18"/>
              <w:rPr>
                <w:highlight w:val="none"/>
              </w:rPr>
            </w:pPr>
            <w:r>
              <w:rPr>
                <w:highlight w:val="none"/>
              </w:rPr>
              <w:t>12月底</w:t>
            </w:r>
          </w:p>
        </w:tc>
      </w:tr>
      <w:tr w14:paraId="00562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9E1D7">
            <w:pPr>
              <w:rPr>
                <w:highlight w:val="none"/>
              </w:rPr>
            </w:pPr>
          </w:p>
        </w:tc>
        <w:tc>
          <w:tcPr>
            <w:tcW w:w="2608" w:type="dxa"/>
            <w:gridSpan w:val="2"/>
            <w:vAlign w:val="center"/>
          </w:tcPr>
          <w:p w14:paraId="007C0B16">
            <w:pPr>
              <w:pStyle w:val="19"/>
              <w:rPr>
                <w:highlight w:val="none"/>
              </w:rPr>
            </w:pPr>
          </w:p>
        </w:tc>
        <w:tc>
          <w:tcPr>
            <w:tcW w:w="1587" w:type="dxa"/>
            <w:vAlign w:val="center"/>
          </w:tcPr>
          <w:p w14:paraId="7882A19F">
            <w:pPr>
              <w:pStyle w:val="19"/>
              <w:rPr>
                <w:highlight w:val="none"/>
              </w:rPr>
            </w:pPr>
          </w:p>
        </w:tc>
        <w:tc>
          <w:tcPr>
            <w:tcW w:w="1304" w:type="dxa"/>
            <w:vAlign w:val="center"/>
          </w:tcPr>
          <w:p w14:paraId="3D28861B">
            <w:pPr>
              <w:pStyle w:val="19"/>
              <w:rPr>
                <w:highlight w:val="none"/>
              </w:rPr>
            </w:pPr>
          </w:p>
        </w:tc>
        <w:tc>
          <w:tcPr>
            <w:tcW w:w="3118" w:type="dxa"/>
            <w:gridSpan w:val="2"/>
            <w:vAlign w:val="center"/>
          </w:tcPr>
          <w:p w14:paraId="1673D175">
            <w:pPr>
              <w:pStyle w:val="19"/>
              <w:rPr>
                <w:highlight w:val="none"/>
              </w:rPr>
            </w:pPr>
            <w:r>
              <w:rPr>
                <w:highlight w:val="none"/>
              </w:rPr>
              <w:t>100%</w:t>
            </w:r>
          </w:p>
        </w:tc>
      </w:tr>
      <w:tr w14:paraId="23741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73F83">
            <w:pPr>
              <w:pStyle w:val="18"/>
              <w:rPr>
                <w:highlight w:val="none"/>
              </w:rPr>
            </w:pPr>
            <w:r>
              <w:rPr>
                <w:highlight w:val="none"/>
              </w:rPr>
              <w:t>绩效目标</w:t>
            </w:r>
          </w:p>
        </w:tc>
        <w:tc>
          <w:tcPr>
            <w:tcW w:w="8617" w:type="dxa"/>
            <w:gridSpan w:val="6"/>
            <w:vAlign w:val="center"/>
          </w:tcPr>
          <w:p w14:paraId="0A178786">
            <w:pPr>
              <w:pStyle w:val="17"/>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孙塘庄镇农村公益性公墓</w:t>
            </w:r>
            <w:r>
              <w:rPr>
                <w:rFonts w:hint="eastAsia"/>
                <w:highlight w:val="none"/>
                <w:lang w:val="en-US" w:eastAsia="zh-CN"/>
              </w:rPr>
              <w:t>的</w:t>
            </w:r>
            <w:r>
              <w:rPr>
                <w:highlight w:val="none"/>
              </w:rPr>
              <w:t>建设</w:t>
            </w:r>
            <w:r>
              <w:rPr>
                <w:rFonts w:hint="eastAsia"/>
                <w:highlight w:val="none"/>
                <w:lang w:eastAsia="zh-CN"/>
              </w:rPr>
              <w:t>。</w:t>
            </w:r>
          </w:p>
        </w:tc>
      </w:tr>
    </w:tbl>
    <w:p w14:paraId="14343584">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76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0CE8E">
            <w:pPr>
              <w:pStyle w:val="18"/>
              <w:rPr>
                <w:highlight w:val="none"/>
              </w:rPr>
            </w:pPr>
            <w:r>
              <w:rPr>
                <w:highlight w:val="none"/>
              </w:rPr>
              <w:t>一级指标</w:t>
            </w:r>
          </w:p>
        </w:tc>
        <w:tc>
          <w:tcPr>
            <w:tcW w:w="1276" w:type="dxa"/>
            <w:vAlign w:val="center"/>
          </w:tcPr>
          <w:p w14:paraId="44F2DF61">
            <w:pPr>
              <w:pStyle w:val="18"/>
              <w:rPr>
                <w:highlight w:val="none"/>
              </w:rPr>
            </w:pPr>
            <w:r>
              <w:rPr>
                <w:highlight w:val="none"/>
              </w:rPr>
              <w:t>二级指标</w:t>
            </w:r>
          </w:p>
        </w:tc>
        <w:tc>
          <w:tcPr>
            <w:tcW w:w="1332" w:type="dxa"/>
            <w:vAlign w:val="center"/>
          </w:tcPr>
          <w:p w14:paraId="1770D603">
            <w:pPr>
              <w:pStyle w:val="18"/>
              <w:rPr>
                <w:highlight w:val="none"/>
              </w:rPr>
            </w:pPr>
            <w:r>
              <w:rPr>
                <w:highlight w:val="none"/>
              </w:rPr>
              <w:t>三级指标</w:t>
            </w:r>
          </w:p>
        </w:tc>
        <w:tc>
          <w:tcPr>
            <w:tcW w:w="2891" w:type="dxa"/>
            <w:vAlign w:val="center"/>
          </w:tcPr>
          <w:p w14:paraId="11522B2A">
            <w:pPr>
              <w:pStyle w:val="18"/>
              <w:rPr>
                <w:highlight w:val="none"/>
              </w:rPr>
            </w:pPr>
            <w:r>
              <w:rPr>
                <w:highlight w:val="none"/>
              </w:rPr>
              <w:t>绩效指标描述</w:t>
            </w:r>
          </w:p>
        </w:tc>
        <w:tc>
          <w:tcPr>
            <w:tcW w:w="1276" w:type="dxa"/>
            <w:vAlign w:val="center"/>
          </w:tcPr>
          <w:p w14:paraId="13C0EF51">
            <w:pPr>
              <w:pStyle w:val="18"/>
              <w:rPr>
                <w:highlight w:val="none"/>
              </w:rPr>
            </w:pPr>
            <w:r>
              <w:rPr>
                <w:highlight w:val="none"/>
              </w:rPr>
              <w:t>指标值</w:t>
            </w:r>
          </w:p>
        </w:tc>
        <w:tc>
          <w:tcPr>
            <w:tcW w:w="1843" w:type="dxa"/>
            <w:vAlign w:val="center"/>
          </w:tcPr>
          <w:p w14:paraId="520BA6D1">
            <w:pPr>
              <w:pStyle w:val="18"/>
              <w:rPr>
                <w:highlight w:val="none"/>
              </w:rPr>
            </w:pPr>
            <w:r>
              <w:rPr>
                <w:highlight w:val="none"/>
              </w:rPr>
              <w:t>指标值确定依据</w:t>
            </w:r>
          </w:p>
        </w:tc>
      </w:tr>
      <w:tr w14:paraId="6758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9E708">
            <w:pPr>
              <w:pStyle w:val="19"/>
              <w:rPr>
                <w:highlight w:val="none"/>
              </w:rPr>
            </w:pPr>
            <w:r>
              <w:rPr>
                <w:highlight w:val="none"/>
              </w:rPr>
              <w:t>产出指标</w:t>
            </w:r>
          </w:p>
        </w:tc>
        <w:tc>
          <w:tcPr>
            <w:tcW w:w="1276" w:type="dxa"/>
            <w:vAlign w:val="center"/>
          </w:tcPr>
          <w:p w14:paraId="37B5B39C">
            <w:pPr>
              <w:pStyle w:val="17"/>
              <w:rPr>
                <w:highlight w:val="none"/>
              </w:rPr>
            </w:pPr>
            <w:r>
              <w:rPr>
                <w:highlight w:val="none"/>
              </w:rPr>
              <w:t>数量指标</w:t>
            </w:r>
          </w:p>
        </w:tc>
        <w:tc>
          <w:tcPr>
            <w:tcW w:w="1332" w:type="dxa"/>
            <w:vAlign w:val="center"/>
          </w:tcPr>
          <w:p w14:paraId="67A407C3">
            <w:pPr>
              <w:pStyle w:val="17"/>
              <w:rPr>
                <w:highlight w:val="none"/>
              </w:rPr>
            </w:pPr>
            <w:r>
              <w:rPr>
                <w:highlight w:val="none"/>
              </w:rPr>
              <w:t xml:space="preserve"> 建造殡葬设施完成率</w:t>
            </w:r>
          </w:p>
        </w:tc>
        <w:tc>
          <w:tcPr>
            <w:tcW w:w="2891" w:type="dxa"/>
            <w:vAlign w:val="center"/>
          </w:tcPr>
          <w:p w14:paraId="73449660">
            <w:pPr>
              <w:pStyle w:val="17"/>
              <w:rPr>
                <w:highlight w:val="none"/>
              </w:rPr>
            </w:pPr>
            <w:r>
              <w:rPr>
                <w:highlight w:val="none"/>
              </w:rPr>
              <w:t>建造完成骨灰堂等殡葬服务设施</w:t>
            </w:r>
          </w:p>
        </w:tc>
        <w:tc>
          <w:tcPr>
            <w:tcW w:w="1276" w:type="dxa"/>
            <w:vAlign w:val="center"/>
          </w:tcPr>
          <w:p w14:paraId="0ED89C59">
            <w:pPr>
              <w:pStyle w:val="17"/>
              <w:rPr>
                <w:rFonts w:hint="default" w:eastAsia="方正书宋_GBK"/>
                <w:highlight w:val="none"/>
                <w:lang w:val="en-US" w:eastAsia="zh-CN"/>
              </w:rPr>
            </w:pPr>
            <w:r>
              <w:rPr>
                <w:rFonts w:hint="eastAsia"/>
                <w:highlight w:val="none"/>
                <w:lang w:val="en-US" w:eastAsia="zh-CN"/>
              </w:rPr>
              <w:t>=1个</w:t>
            </w:r>
          </w:p>
        </w:tc>
        <w:tc>
          <w:tcPr>
            <w:tcW w:w="1843" w:type="dxa"/>
            <w:vAlign w:val="center"/>
          </w:tcPr>
          <w:p w14:paraId="1E215B28">
            <w:pPr>
              <w:pStyle w:val="17"/>
              <w:rPr>
                <w:highlight w:val="none"/>
              </w:rPr>
            </w:pPr>
            <w:r>
              <w:rPr>
                <w:highlight w:val="none"/>
              </w:rPr>
              <w:t xml:space="preserve"> 唐民字〔2020〕93号</w:t>
            </w:r>
          </w:p>
          <w:p w14:paraId="6656D5A0">
            <w:pPr>
              <w:pStyle w:val="17"/>
              <w:rPr>
                <w:highlight w:val="none"/>
              </w:rPr>
            </w:pPr>
          </w:p>
        </w:tc>
      </w:tr>
      <w:tr w14:paraId="1698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32ED3">
            <w:pPr>
              <w:rPr>
                <w:highlight w:val="none"/>
              </w:rPr>
            </w:pPr>
          </w:p>
        </w:tc>
        <w:tc>
          <w:tcPr>
            <w:tcW w:w="1276" w:type="dxa"/>
            <w:vAlign w:val="center"/>
          </w:tcPr>
          <w:p w14:paraId="5BFFBDCA">
            <w:pPr>
              <w:pStyle w:val="17"/>
              <w:rPr>
                <w:highlight w:val="none"/>
              </w:rPr>
            </w:pPr>
            <w:r>
              <w:rPr>
                <w:highlight w:val="none"/>
              </w:rPr>
              <w:t>质量指标</w:t>
            </w:r>
          </w:p>
        </w:tc>
        <w:tc>
          <w:tcPr>
            <w:tcW w:w="1332" w:type="dxa"/>
            <w:vAlign w:val="center"/>
          </w:tcPr>
          <w:p w14:paraId="68252D73">
            <w:pPr>
              <w:pStyle w:val="17"/>
              <w:rPr>
                <w:highlight w:val="none"/>
              </w:rPr>
            </w:pPr>
            <w:r>
              <w:rPr>
                <w:highlight w:val="none"/>
              </w:rPr>
              <w:t xml:space="preserve"> 完成及时性</w:t>
            </w:r>
          </w:p>
        </w:tc>
        <w:tc>
          <w:tcPr>
            <w:tcW w:w="2891" w:type="dxa"/>
            <w:vAlign w:val="center"/>
          </w:tcPr>
          <w:p w14:paraId="5EC6041D">
            <w:pPr>
              <w:pStyle w:val="17"/>
              <w:rPr>
                <w:highlight w:val="none"/>
              </w:rPr>
            </w:pPr>
            <w:r>
              <w:rPr>
                <w:highlight w:val="none"/>
              </w:rPr>
              <w:t>殡葬服务设施建设质量达标率</w:t>
            </w:r>
          </w:p>
        </w:tc>
        <w:tc>
          <w:tcPr>
            <w:tcW w:w="1276" w:type="dxa"/>
            <w:vAlign w:val="center"/>
          </w:tcPr>
          <w:p w14:paraId="770D4FEC">
            <w:pPr>
              <w:pStyle w:val="17"/>
              <w:rPr>
                <w:highlight w:val="none"/>
              </w:rPr>
            </w:pPr>
            <w:r>
              <w:rPr>
                <w:highlight w:val="none"/>
              </w:rPr>
              <w:t>≥90 %</w:t>
            </w:r>
          </w:p>
        </w:tc>
        <w:tc>
          <w:tcPr>
            <w:tcW w:w="1843" w:type="dxa"/>
            <w:vAlign w:val="center"/>
          </w:tcPr>
          <w:p w14:paraId="5EBB6FF3">
            <w:pPr>
              <w:pStyle w:val="17"/>
              <w:rPr>
                <w:highlight w:val="none"/>
              </w:rPr>
            </w:pPr>
            <w:r>
              <w:rPr>
                <w:highlight w:val="none"/>
              </w:rPr>
              <w:t xml:space="preserve"> 唐民字〔2020〕93号</w:t>
            </w:r>
          </w:p>
          <w:p w14:paraId="7DABC9D0">
            <w:pPr>
              <w:pStyle w:val="17"/>
              <w:rPr>
                <w:highlight w:val="none"/>
              </w:rPr>
            </w:pPr>
          </w:p>
        </w:tc>
      </w:tr>
      <w:tr w14:paraId="7B90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F9D2D">
            <w:pPr>
              <w:rPr>
                <w:highlight w:val="none"/>
              </w:rPr>
            </w:pPr>
          </w:p>
        </w:tc>
        <w:tc>
          <w:tcPr>
            <w:tcW w:w="1276" w:type="dxa"/>
            <w:vAlign w:val="center"/>
          </w:tcPr>
          <w:p w14:paraId="175CDB36">
            <w:pPr>
              <w:pStyle w:val="17"/>
              <w:rPr>
                <w:highlight w:val="none"/>
              </w:rPr>
            </w:pPr>
            <w:r>
              <w:rPr>
                <w:highlight w:val="none"/>
              </w:rPr>
              <w:t>时效指标</w:t>
            </w:r>
          </w:p>
        </w:tc>
        <w:tc>
          <w:tcPr>
            <w:tcW w:w="1332" w:type="dxa"/>
            <w:vAlign w:val="center"/>
          </w:tcPr>
          <w:p w14:paraId="7B1FDCD8">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F6C6ACE">
            <w:pPr>
              <w:pStyle w:val="17"/>
              <w:rPr>
                <w:highlight w:val="none"/>
              </w:rPr>
            </w:pPr>
            <w:r>
              <w:rPr>
                <w:rFonts w:hint="eastAsia"/>
                <w:highlight w:val="none"/>
                <w:lang w:val="en-US" w:eastAsia="zh-CN"/>
              </w:rPr>
              <w:t>资金拨付完成时限</w:t>
            </w:r>
          </w:p>
        </w:tc>
        <w:tc>
          <w:tcPr>
            <w:tcW w:w="1276" w:type="dxa"/>
            <w:vAlign w:val="center"/>
          </w:tcPr>
          <w:p w14:paraId="0BB4C255">
            <w:pPr>
              <w:pStyle w:val="17"/>
              <w:rPr>
                <w:highlight w:val="none"/>
              </w:rPr>
            </w:pPr>
            <w:r>
              <w:rPr>
                <w:highlight w:val="none"/>
              </w:rPr>
              <w:t>≤1年</w:t>
            </w:r>
          </w:p>
        </w:tc>
        <w:tc>
          <w:tcPr>
            <w:tcW w:w="1843" w:type="dxa"/>
            <w:vAlign w:val="center"/>
          </w:tcPr>
          <w:p w14:paraId="27BC59DA">
            <w:pPr>
              <w:pStyle w:val="17"/>
              <w:rPr>
                <w:highlight w:val="none"/>
              </w:rPr>
            </w:pPr>
            <w:r>
              <w:rPr>
                <w:highlight w:val="none"/>
              </w:rPr>
              <w:t xml:space="preserve"> 唐民字〔2020〕93号</w:t>
            </w:r>
          </w:p>
          <w:p w14:paraId="793578F3">
            <w:pPr>
              <w:pStyle w:val="17"/>
              <w:rPr>
                <w:highlight w:val="none"/>
              </w:rPr>
            </w:pPr>
          </w:p>
        </w:tc>
      </w:tr>
      <w:tr w14:paraId="16B7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38A7B">
            <w:pPr>
              <w:rPr>
                <w:highlight w:val="none"/>
              </w:rPr>
            </w:pPr>
          </w:p>
        </w:tc>
        <w:tc>
          <w:tcPr>
            <w:tcW w:w="1276" w:type="dxa"/>
            <w:vAlign w:val="center"/>
          </w:tcPr>
          <w:p w14:paraId="4FD3E4E7">
            <w:pPr>
              <w:pStyle w:val="17"/>
              <w:rPr>
                <w:highlight w:val="none"/>
              </w:rPr>
            </w:pPr>
            <w:r>
              <w:rPr>
                <w:highlight w:val="none"/>
              </w:rPr>
              <w:t>成本指标</w:t>
            </w:r>
          </w:p>
        </w:tc>
        <w:tc>
          <w:tcPr>
            <w:tcW w:w="1332" w:type="dxa"/>
            <w:vAlign w:val="center"/>
          </w:tcPr>
          <w:p w14:paraId="0B66812D">
            <w:pPr>
              <w:pStyle w:val="17"/>
              <w:rPr>
                <w:rFonts w:hint="eastAsia" w:eastAsia="方正书宋_GBK"/>
                <w:highlight w:val="none"/>
                <w:lang w:val="en-US" w:eastAsia="zh-CN"/>
              </w:rPr>
            </w:pPr>
            <w:r>
              <w:rPr>
                <w:rFonts w:hint="eastAsia"/>
                <w:highlight w:val="none"/>
                <w:lang w:val="en-US" w:eastAsia="zh-CN"/>
              </w:rPr>
              <w:t>资金保障金额</w:t>
            </w:r>
          </w:p>
        </w:tc>
        <w:tc>
          <w:tcPr>
            <w:tcW w:w="2891" w:type="dxa"/>
            <w:vAlign w:val="center"/>
          </w:tcPr>
          <w:p w14:paraId="68343E9F">
            <w:pPr>
              <w:pStyle w:val="17"/>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17CC02FD">
            <w:pPr>
              <w:pStyle w:val="17"/>
              <w:rPr>
                <w:highlight w:val="none"/>
              </w:rPr>
            </w:pPr>
            <w:r>
              <w:rPr>
                <w:highlight w:val="none"/>
              </w:rPr>
              <w:t>≤700 万元</w:t>
            </w:r>
          </w:p>
        </w:tc>
        <w:tc>
          <w:tcPr>
            <w:tcW w:w="1843" w:type="dxa"/>
            <w:vAlign w:val="center"/>
          </w:tcPr>
          <w:p w14:paraId="196DF593">
            <w:pPr>
              <w:pStyle w:val="17"/>
              <w:rPr>
                <w:highlight w:val="none"/>
              </w:rPr>
            </w:pPr>
            <w:r>
              <w:rPr>
                <w:highlight w:val="none"/>
              </w:rPr>
              <w:t xml:space="preserve"> 唐民字〔2020〕93号</w:t>
            </w:r>
          </w:p>
          <w:p w14:paraId="0EFCD3D7">
            <w:pPr>
              <w:pStyle w:val="17"/>
              <w:rPr>
                <w:highlight w:val="none"/>
              </w:rPr>
            </w:pPr>
          </w:p>
        </w:tc>
      </w:tr>
      <w:tr w14:paraId="7EDF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AEE86">
            <w:pPr>
              <w:pStyle w:val="19"/>
              <w:rPr>
                <w:highlight w:val="none"/>
              </w:rPr>
            </w:pPr>
            <w:r>
              <w:rPr>
                <w:highlight w:val="none"/>
              </w:rPr>
              <w:t>效益指标</w:t>
            </w:r>
          </w:p>
        </w:tc>
        <w:tc>
          <w:tcPr>
            <w:tcW w:w="1276" w:type="dxa"/>
            <w:vAlign w:val="center"/>
          </w:tcPr>
          <w:p w14:paraId="66C16071">
            <w:pPr>
              <w:pStyle w:val="17"/>
              <w:rPr>
                <w:highlight w:val="none"/>
              </w:rPr>
            </w:pPr>
            <w:r>
              <w:rPr>
                <w:highlight w:val="none"/>
              </w:rPr>
              <w:t>社会效益指标</w:t>
            </w:r>
          </w:p>
        </w:tc>
        <w:tc>
          <w:tcPr>
            <w:tcW w:w="1332" w:type="dxa"/>
            <w:vAlign w:val="center"/>
          </w:tcPr>
          <w:p w14:paraId="4B2BBD73">
            <w:pPr>
              <w:pStyle w:val="17"/>
              <w:rPr>
                <w:highlight w:val="none"/>
              </w:rPr>
            </w:pPr>
            <w:r>
              <w:rPr>
                <w:highlight w:val="none"/>
              </w:rPr>
              <w:t>满足当地居民殡葬需求</w:t>
            </w:r>
          </w:p>
        </w:tc>
        <w:tc>
          <w:tcPr>
            <w:tcW w:w="2891" w:type="dxa"/>
            <w:vAlign w:val="center"/>
          </w:tcPr>
          <w:p w14:paraId="32DC75B8">
            <w:pPr>
              <w:pStyle w:val="17"/>
              <w:rPr>
                <w:rFonts w:hint="default" w:eastAsia="方正书宋_GBK"/>
                <w:highlight w:val="none"/>
                <w:lang w:val="en-US" w:eastAsia="zh-CN"/>
              </w:rPr>
            </w:pPr>
            <w:r>
              <w:rPr>
                <w:highlight w:val="none"/>
              </w:rPr>
              <w:t>满足当地居民殡葬需求</w:t>
            </w:r>
            <w:r>
              <w:rPr>
                <w:rFonts w:hint="eastAsia"/>
                <w:highlight w:val="none"/>
                <w:lang w:eastAsia="zh-CN"/>
              </w:rPr>
              <w:t>，</w:t>
            </w:r>
            <w:r>
              <w:rPr>
                <w:rFonts w:hint="eastAsia"/>
                <w:highlight w:val="none"/>
                <w:lang w:val="en-US" w:eastAsia="zh-CN"/>
              </w:rPr>
              <w:t>提升对社会服务认知率</w:t>
            </w:r>
          </w:p>
        </w:tc>
        <w:tc>
          <w:tcPr>
            <w:tcW w:w="1276" w:type="dxa"/>
            <w:vAlign w:val="center"/>
          </w:tcPr>
          <w:p w14:paraId="01A4AB24">
            <w:pPr>
              <w:pStyle w:val="17"/>
              <w:rPr>
                <w:highlight w:val="none"/>
              </w:rPr>
            </w:pPr>
            <w:r>
              <w:rPr>
                <w:highlight w:val="none"/>
              </w:rPr>
              <w:t>≤100 %</w:t>
            </w:r>
          </w:p>
        </w:tc>
        <w:tc>
          <w:tcPr>
            <w:tcW w:w="1843" w:type="dxa"/>
            <w:vAlign w:val="center"/>
          </w:tcPr>
          <w:p w14:paraId="183CAD7E">
            <w:pPr>
              <w:pStyle w:val="17"/>
              <w:rPr>
                <w:highlight w:val="none"/>
              </w:rPr>
            </w:pPr>
            <w:r>
              <w:rPr>
                <w:highlight w:val="none"/>
              </w:rPr>
              <w:t xml:space="preserve"> 唐民字〔2020〕93号</w:t>
            </w:r>
          </w:p>
          <w:p w14:paraId="41A2ACFD">
            <w:pPr>
              <w:pStyle w:val="17"/>
              <w:rPr>
                <w:highlight w:val="none"/>
              </w:rPr>
            </w:pPr>
          </w:p>
        </w:tc>
      </w:tr>
      <w:tr w14:paraId="3752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0AF5D">
            <w:pPr>
              <w:pStyle w:val="19"/>
              <w:rPr>
                <w:highlight w:val="none"/>
              </w:rPr>
            </w:pPr>
            <w:r>
              <w:rPr>
                <w:highlight w:val="none"/>
              </w:rPr>
              <w:t>满意度指标</w:t>
            </w:r>
          </w:p>
        </w:tc>
        <w:tc>
          <w:tcPr>
            <w:tcW w:w="1276" w:type="dxa"/>
            <w:vAlign w:val="center"/>
          </w:tcPr>
          <w:p w14:paraId="6087D6FD">
            <w:pPr>
              <w:pStyle w:val="17"/>
              <w:rPr>
                <w:highlight w:val="none"/>
              </w:rPr>
            </w:pPr>
            <w:r>
              <w:rPr>
                <w:highlight w:val="none"/>
              </w:rPr>
              <w:t>服务对象满意度指标</w:t>
            </w:r>
          </w:p>
        </w:tc>
        <w:tc>
          <w:tcPr>
            <w:tcW w:w="1332" w:type="dxa"/>
            <w:vAlign w:val="center"/>
          </w:tcPr>
          <w:p w14:paraId="21B61532">
            <w:pPr>
              <w:pStyle w:val="17"/>
              <w:rPr>
                <w:highlight w:val="none"/>
              </w:rPr>
            </w:pPr>
            <w:r>
              <w:rPr>
                <w:highlight w:val="none"/>
              </w:rPr>
              <w:t>当地居民满意度</w:t>
            </w:r>
          </w:p>
          <w:p w14:paraId="59135186">
            <w:pPr>
              <w:pStyle w:val="17"/>
              <w:rPr>
                <w:highlight w:val="none"/>
              </w:rPr>
            </w:pPr>
          </w:p>
        </w:tc>
        <w:tc>
          <w:tcPr>
            <w:tcW w:w="2891" w:type="dxa"/>
            <w:vAlign w:val="center"/>
          </w:tcPr>
          <w:p w14:paraId="4FBDF29E">
            <w:pPr>
              <w:pStyle w:val="17"/>
              <w:rPr>
                <w:highlight w:val="none"/>
              </w:rPr>
            </w:pPr>
            <w:r>
              <w:rPr>
                <w:highlight w:val="none"/>
              </w:rPr>
              <w:t>当地居民对殡葬设施满意度</w:t>
            </w:r>
          </w:p>
        </w:tc>
        <w:tc>
          <w:tcPr>
            <w:tcW w:w="1276" w:type="dxa"/>
            <w:vAlign w:val="center"/>
          </w:tcPr>
          <w:p w14:paraId="747F951B">
            <w:pPr>
              <w:pStyle w:val="17"/>
              <w:rPr>
                <w:highlight w:val="none"/>
              </w:rPr>
            </w:pPr>
            <w:r>
              <w:rPr>
                <w:highlight w:val="none"/>
              </w:rPr>
              <w:t>≥80 %</w:t>
            </w:r>
          </w:p>
        </w:tc>
        <w:tc>
          <w:tcPr>
            <w:tcW w:w="1843" w:type="dxa"/>
            <w:vAlign w:val="center"/>
          </w:tcPr>
          <w:p w14:paraId="7105567F">
            <w:pPr>
              <w:pStyle w:val="17"/>
              <w:rPr>
                <w:highlight w:val="none"/>
              </w:rPr>
            </w:pPr>
            <w:r>
              <w:rPr>
                <w:highlight w:val="none"/>
              </w:rPr>
              <w:t xml:space="preserve"> 唐民字〔2020〕93号</w:t>
            </w:r>
          </w:p>
          <w:p w14:paraId="09F284E8">
            <w:pPr>
              <w:pStyle w:val="17"/>
              <w:rPr>
                <w:highlight w:val="none"/>
              </w:rPr>
            </w:pPr>
          </w:p>
        </w:tc>
      </w:tr>
    </w:tbl>
    <w:p w14:paraId="29479430">
      <w:pPr>
        <w:rPr>
          <w:highlight w:val="none"/>
        </w:rPr>
        <w:sectPr>
          <w:pgSz w:w="11900" w:h="16840"/>
          <w:pgMar w:top="1984" w:right="1304" w:bottom="1134" w:left="1304" w:header="720" w:footer="720" w:gutter="0"/>
          <w:pgNumType w:fmt="decimal"/>
          <w:cols w:space="720" w:num="1"/>
        </w:sectPr>
      </w:pPr>
    </w:p>
    <w:p w14:paraId="0E2E0029">
      <w:pPr>
        <w:jc w:val="center"/>
        <w:rPr>
          <w:highlight w:val="none"/>
        </w:rPr>
      </w:pPr>
    </w:p>
    <w:p w14:paraId="1D816992">
      <w:pPr>
        <w:ind w:firstLine="560"/>
        <w:outlineLvl w:val="3"/>
        <w:rPr>
          <w:highlight w:val="none"/>
        </w:rPr>
      </w:pPr>
      <w:bookmarkStart w:id="43" w:name="_Toc_4_4_0000000044"/>
      <w:r>
        <w:rPr>
          <w:rFonts w:ascii="方正仿宋_GBK" w:hAnsi="方正仿宋_GBK" w:eastAsia="方正仿宋_GBK" w:cs="方正仿宋_GBK"/>
          <w:color w:val="000000"/>
          <w:sz w:val="28"/>
          <w:highlight w:val="none"/>
        </w:rPr>
        <w:t>41.为特殊困难老年人提供居家养老服务经费绩效目标表</w:t>
      </w:r>
      <w:bookmarkEnd w:id="4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1AC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26E610">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2DA8F18">
            <w:pPr>
              <w:pStyle w:val="15"/>
              <w:rPr>
                <w:highlight w:val="none"/>
              </w:rPr>
            </w:pPr>
            <w:r>
              <w:rPr>
                <w:highlight w:val="none"/>
              </w:rPr>
              <w:t>单位：万元</w:t>
            </w:r>
          </w:p>
        </w:tc>
      </w:tr>
      <w:tr w14:paraId="19FF5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6F608">
            <w:pPr>
              <w:pStyle w:val="18"/>
              <w:rPr>
                <w:highlight w:val="none"/>
              </w:rPr>
            </w:pPr>
            <w:r>
              <w:rPr>
                <w:highlight w:val="none"/>
              </w:rPr>
              <w:t>项目编码</w:t>
            </w:r>
          </w:p>
        </w:tc>
        <w:tc>
          <w:tcPr>
            <w:tcW w:w="2608" w:type="dxa"/>
            <w:gridSpan w:val="2"/>
            <w:vAlign w:val="center"/>
          </w:tcPr>
          <w:p w14:paraId="7DF61C96">
            <w:pPr>
              <w:pStyle w:val="17"/>
              <w:rPr>
                <w:highlight w:val="none"/>
              </w:rPr>
            </w:pPr>
            <w:r>
              <w:rPr>
                <w:highlight w:val="none"/>
              </w:rPr>
              <w:t>13020924P001073100014</w:t>
            </w:r>
          </w:p>
        </w:tc>
        <w:tc>
          <w:tcPr>
            <w:tcW w:w="1587" w:type="dxa"/>
            <w:vAlign w:val="center"/>
          </w:tcPr>
          <w:p w14:paraId="1879240E">
            <w:pPr>
              <w:pStyle w:val="18"/>
              <w:rPr>
                <w:highlight w:val="none"/>
              </w:rPr>
            </w:pPr>
            <w:r>
              <w:rPr>
                <w:highlight w:val="none"/>
              </w:rPr>
              <w:t>项目名称</w:t>
            </w:r>
          </w:p>
        </w:tc>
        <w:tc>
          <w:tcPr>
            <w:tcW w:w="4422" w:type="dxa"/>
            <w:gridSpan w:val="3"/>
            <w:vAlign w:val="center"/>
          </w:tcPr>
          <w:p w14:paraId="50023F81">
            <w:pPr>
              <w:pStyle w:val="17"/>
              <w:rPr>
                <w:highlight w:val="none"/>
              </w:rPr>
            </w:pPr>
            <w:r>
              <w:rPr>
                <w:highlight w:val="none"/>
              </w:rPr>
              <w:t>为特殊困难老年人提供居家养老服务经费</w:t>
            </w:r>
          </w:p>
        </w:tc>
      </w:tr>
      <w:tr w14:paraId="697F9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D78D0">
            <w:pPr>
              <w:pStyle w:val="18"/>
              <w:rPr>
                <w:highlight w:val="none"/>
              </w:rPr>
            </w:pPr>
            <w:r>
              <w:rPr>
                <w:highlight w:val="none"/>
              </w:rPr>
              <w:t>预算规模及资金用途</w:t>
            </w:r>
          </w:p>
        </w:tc>
        <w:tc>
          <w:tcPr>
            <w:tcW w:w="1276" w:type="dxa"/>
            <w:vAlign w:val="center"/>
          </w:tcPr>
          <w:p w14:paraId="01D5AC31">
            <w:pPr>
              <w:pStyle w:val="18"/>
              <w:rPr>
                <w:highlight w:val="none"/>
              </w:rPr>
            </w:pPr>
            <w:r>
              <w:rPr>
                <w:highlight w:val="none"/>
              </w:rPr>
              <w:t>预算数</w:t>
            </w:r>
          </w:p>
        </w:tc>
        <w:tc>
          <w:tcPr>
            <w:tcW w:w="1332" w:type="dxa"/>
            <w:vAlign w:val="center"/>
          </w:tcPr>
          <w:p w14:paraId="6192BC0D">
            <w:pPr>
              <w:pStyle w:val="17"/>
              <w:rPr>
                <w:highlight w:val="none"/>
              </w:rPr>
            </w:pPr>
            <w:r>
              <w:rPr>
                <w:highlight w:val="none"/>
              </w:rPr>
              <w:t>195.00</w:t>
            </w:r>
          </w:p>
        </w:tc>
        <w:tc>
          <w:tcPr>
            <w:tcW w:w="1587" w:type="dxa"/>
            <w:vAlign w:val="center"/>
          </w:tcPr>
          <w:p w14:paraId="68F766F2">
            <w:pPr>
              <w:pStyle w:val="18"/>
              <w:rPr>
                <w:highlight w:val="none"/>
              </w:rPr>
            </w:pPr>
            <w:r>
              <w:rPr>
                <w:highlight w:val="none"/>
              </w:rPr>
              <w:t>其中：财政    资金</w:t>
            </w:r>
          </w:p>
        </w:tc>
        <w:tc>
          <w:tcPr>
            <w:tcW w:w="1304" w:type="dxa"/>
            <w:vAlign w:val="center"/>
          </w:tcPr>
          <w:p w14:paraId="55756E71">
            <w:pPr>
              <w:pStyle w:val="17"/>
              <w:rPr>
                <w:highlight w:val="none"/>
              </w:rPr>
            </w:pPr>
            <w:r>
              <w:rPr>
                <w:highlight w:val="none"/>
              </w:rPr>
              <w:t>195.00</w:t>
            </w:r>
          </w:p>
        </w:tc>
        <w:tc>
          <w:tcPr>
            <w:tcW w:w="1276" w:type="dxa"/>
            <w:vAlign w:val="center"/>
          </w:tcPr>
          <w:p w14:paraId="34BA56AC">
            <w:pPr>
              <w:pStyle w:val="18"/>
              <w:rPr>
                <w:highlight w:val="none"/>
              </w:rPr>
            </w:pPr>
            <w:r>
              <w:rPr>
                <w:highlight w:val="none"/>
              </w:rPr>
              <w:t>其他资金</w:t>
            </w:r>
          </w:p>
        </w:tc>
        <w:tc>
          <w:tcPr>
            <w:tcW w:w="1843" w:type="dxa"/>
            <w:vAlign w:val="center"/>
          </w:tcPr>
          <w:p w14:paraId="5D8C5485">
            <w:pPr>
              <w:pStyle w:val="17"/>
              <w:rPr>
                <w:highlight w:val="none"/>
              </w:rPr>
            </w:pPr>
          </w:p>
        </w:tc>
      </w:tr>
      <w:tr w14:paraId="3CCF1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96141">
            <w:pPr>
              <w:rPr>
                <w:highlight w:val="none"/>
              </w:rPr>
            </w:pPr>
          </w:p>
        </w:tc>
        <w:tc>
          <w:tcPr>
            <w:tcW w:w="8617" w:type="dxa"/>
            <w:gridSpan w:val="6"/>
            <w:vAlign w:val="center"/>
          </w:tcPr>
          <w:p w14:paraId="25BE1B5A">
            <w:pPr>
              <w:pStyle w:val="17"/>
              <w:rPr>
                <w:rFonts w:hint="eastAsia" w:eastAsia="方正书宋_GBK"/>
                <w:highlight w:val="none"/>
                <w:lang w:eastAsia="zh-CN"/>
              </w:rPr>
            </w:pPr>
            <w:r>
              <w:rPr>
                <w:rFonts w:hint="eastAsia"/>
                <w:color w:val="auto"/>
                <w:highlight w:val="none"/>
                <w:lang w:val="en-US" w:eastAsia="zh-CN"/>
              </w:rPr>
              <w:t>区级资金195万元，主要用于</w:t>
            </w:r>
            <w:r>
              <w:rPr>
                <w:highlight w:val="none"/>
              </w:rPr>
              <w:t>为特殊困难老年人提供居家养老服务</w:t>
            </w:r>
            <w:r>
              <w:rPr>
                <w:rFonts w:hint="eastAsia"/>
                <w:highlight w:val="none"/>
                <w:lang w:eastAsia="zh-CN"/>
              </w:rPr>
              <w:t>。</w:t>
            </w:r>
          </w:p>
        </w:tc>
      </w:tr>
      <w:tr w14:paraId="4F075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48A7C">
            <w:pPr>
              <w:pStyle w:val="18"/>
              <w:rPr>
                <w:highlight w:val="none"/>
              </w:rPr>
            </w:pPr>
            <w:r>
              <w:rPr>
                <w:highlight w:val="none"/>
              </w:rPr>
              <w:t>资金支出计划（%）</w:t>
            </w:r>
          </w:p>
        </w:tc>
        <w:tc>
          <w:tcPr>
            <w:tcW w:w="2608" w:type="dxa"/>
            <w:gridSpan w:val="2"/>
            <w:vAlign w:val="center"/>
          </w:tcPr>
          <w:p w14:paraId="4EFBD9D7">
            <w:pPr>
              <w:pStyle w:val="18"/>
              <w:rPr>
                <w:highlight w:val="none"/>
              </w:rPr>
            </w:pPr>
            <w:r>
              <w:rPr>
                <w:highlight w:val="none"/>
              </w:rPr>
              <w:t>3月底</w:t>
            </w:r>
          </w:p>
        </w:tc>
        <w:tc>
          <w:tcPr>
            <w:tcW w:w="1587" w:type="dxa"/>
            <w:vAlign w:val="center"/>
          </w:tcPr>
          <w:p w14:paraId="639C3ECD">
            <w:pPr>
              <w:pStyle w:val="18"/>
              <w:rPr>
                <w:highlight w:val="none"/>
              </w:rPr>
            </w:pPr>
            <w:r>
              <w:rPr>
                <w:highlight w:val="none"/>
              </w:rPr>
              <w:t>6月底</w:t>
            </w:r>
          </w:p>
        </w:tc>
        <w:tc>
          <w:tcPr>
            <w:tcW w:w="1304" w:type="dxa"/>
            <w:vAlign w:val="center"/>
          </w:tcPr>
          <w:p w14:paraId="7B09A410">
            <w:pPr>
              <w:pStyle w:val="18"/>
              <w:rPr>
                <w:highlight w:val="none"/>
              </w:rPr>
            </w:pPr>
            <w:r>
              <w:rPr>
                <w:highlight w:val="none"/>
              </w:rPr>
              <w:t>10月底</w:t>
            </w:r>
          </w:p>
        </w:tc>
        <w:tc>
          <w:tcPr>
            <w:tcW w:w="3118" w:type="dxa"/>
            <w:gridSpan w:val="2"/>
            <w:vAlign w:val="center"/>
          </w:tcPr>
          <w:p w14:paraId="3AB864A8">
            <w:pPr>
              <w:pStyle w:val="18"/>
              <w:rPr>
                <w:highlight w:val="none"/>
              </w:rPr>
            </w:pPr>
            <w:r>
              <w:rPr>
                <w:highlight w:val="none"/>
              </w:rPr>
              <w:t>12月底</w:t>
            </w:r>
          </w:p>
        </w:tc>
      </w:tr>
      <w:tr w14:paraId="25276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69E4D">
            <w:pPr>
              <w:rPr>
                <w:highlight w:val="none"/>
              </w:rPr>
            </w:pPr>
          </w:p>
        </w:tc>
        <w:tc>
          <w:tcPr>
            <w:tcW w:w="2608" w:type="dxa"/>
            <w:gridSpan w:val="2"/>
            <w:vAlign w:val="center"/>
          </w:tcPr>
          <w:p w14:paraId="64D3CE80">
            <w:pPr>
              <w:pStyle w:val="19"/>
              <w:rPr>
                <w:highlight w:val="none"/>
              </w:rPr>
            </w:pPr>
            <w:r>
              <w:rPr>
                <w:highlight w:val="none"/>
              </w:rPr>
              <w:t>25%</w:t>
            </w:r>
          </w:p>
        </w:tc>
        <w:tc>
          <w:tcPr>
            <w:tcW w:w="1587" w:type="dxa"/>
            <w:vAlign w:val="center"/>
          </w:tcPr>
          <w:p w14:paraId="44201746">
            <w:pPr>
              <w:pStyle w:val="19"/>
              <w:rPr>
                <w:highlight w:val="none"/>
              </w:rPr>
            </w:pPr>
            <w:r>
              <w:rPr>
                <w:highlight w:val="none"/>
              </w:rPr>
              <w:t>50%</w:t>
            </w:r>
          </w:p>
        </w:tc>
        <w:tc>
          <w:tcPr>
            <w:tcW w:w="1304" w:type="dxa"/>
            <w:vAlign w:val="center"/>
          </w:tcPr>
          <w:p w14:paraId="52FECBF7">
            <w:pPr>
              <w:pStyle w:val="19"/>
              <w:rPr>
                <w:highlight w:val="none"/>
              </w:rPr>
            </w:pPr>
            <w:r>
              <w:rPr>
                <w:highlight w:val="none"/>
              </w:rPr>
              <w:t>75%</w:t>
            </w:r>
          </w:p>
        </w:tc>
        <w:tc>
          <w:tcPr>
            <w:tcW w:w="3118" w:type="dxa"/>
            <w:gridSpan w:val="2"/>
            <w:vAlign w:val="center"/>
          </w:tcPr>
          <w:p w14:paraId="33C6928E">
            <w:pPr>
              <w:pStyle w:val="19"/>
              <w:rPr>
                <w:highlight w:val="none"/>
              </w:rPr>
            </w:pPr>
            <w:r>
              <w:rPr>
                <w:highlight w:val="none"/>
              </w:rPr>
              <w:t>100%</w:t>
            </w:r>
          </w:p>
        </w:tc>
      </w:tr>
      <w:tr w14:paraId="71F88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C1EDD">
            <w:pPr>
              <w:pStyle w:val="18"/>
              <w:rPr>
                <w:highlight w:val="none"/>
              </w:rPr>
            </w:pPr>
            <w:r>
              <w:rPr>
                <w:highlight w:val="none"/>
              </w:rPr>
              <w:t>绩效目标</w:t>
            </w:r>
          </w:p>
        </w:tc>
        <w:tc>
          <w:tcPr>
            <w:tcW w:w="8617" w:type="dxa"/>
            <w:gridSpan w:val="6"/>
            <w:vAlign w:val="center"/>
          </w:tcPr>
          <w:p w14:paraId="6F532120">
            <w:pPr>
              <w:pStyle w:val="17"/>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为特殊困难老年人提供居家养老服务经费</w:t>
            </w:r>
            <w:r>
              <w:rPr>
                <w:rFonts w:hint="eastAsia"/>
                <w:highlight w:val="none"/>
                <w:lang w:val="en-US" w:eastAsia="zh-CN"/>
              </w:rPr>
              <w:t>工作，保障其居家养老服务安全质量，提升居家养老服务水平，为特殊困难老年人提供安全、便捷的居家养老环境。</w:t>
            </w:r>
          </w:p>
        </w:tc>
      </w:tr>
    </w:tbl>
    <w:p w14:paraId="645DCBAC">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4F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1BC77">
            <w:pPr>
              <w:pStyle w:val="18"/>
              <w:rPr>
                <w:highlight w:val="none"/>
              </w:rPr>
            </w:pPr>
            <w:r>
              <w:rPr>
                <w:highlight w:val="none"/>
              </w:rPr>
              <w:t>一级指标</w:t>
            </w:r>
          </w:p>
        </w:tc>
        <w:tc>
          <w:tcPr>
            <w:tcW w:w="1276" w:type="dxa"/>
            <w:vAlign w:val="center"/>
          </w:tcPr>
          <w:p w14:paraId="66B68089">
            <w:pPr>
              <w:pStyle w:val="18"/>
              <w:rPr>
                <w:highlight w:val="none"/>
              </w:rPr>
            </w:pPr>
            <w:r>
              <w:rPr>
                <w:highlight w:val="none"/>
              </w:rPr>
              <w:t>二级指标</w:t>
            </w:r>
          </w:p>
        </w:tc>
        <w:tc>
          <w:tcPr>
            <w:tcW w:w="1332" w:type="dxa"/>
            <w:vAlign w:val="center"/>
          </w:tcPr>
          <w:p w14:paraId="2D62A5CD">
            <w:pPr>
              <w:pStyle w:val="18"/>
              <w:rPr>
                <w:highlight w:val="none"/>
              </w:rPr>
            </w:pPr>
            <w:r>
              <w:rPr>
                <w:highlight w:val="none"/>
              </w:rPr>
              <w:t>三级指标</w:t>
            </w:r>
          </w:p>
        </w:tc>
        <w:tc>
          <w:tcPr>
            <w:tcW w:w="2891" w:type="dxa"/>
            <w:vAlign w:val="center"/>
          </w:tcPr>
          <w:p w14:paraId="5473736F">
            <w:pPr>
              <w:pStyle w:val="18"/>
              <w:rPr>
                <w:highlight w:val="none"/>
              </w:rPr>
            </w:pPr>
            <w:r>
              <w:rPr>
                <w:highlight w:val="none"/>
              </w:rPr>
              <w:t>绩效指标描述</w:t>
            </w:r>
          </w:p>
        </w:tc>
        <w:tc>
          <w:tcPr>
            <w:tcW w:w="1276" w:type="dxa"/>
            <w:vAlign w:val="center"/>
          </w:tcPr>
          <w:p w14:paraId="470C021C">
            <w:pPr>
              <w:pStyle w:val="18"/>
              <w:rPr>
                <w:highlight w:val="none"/>
              </w:rPr>
            </w:pPr>
            <w:r>
              <w:rPr>
                <w:highlight w:val="none"/>
              </w:rPr>
              <w:t>指标值</w:t>
            </w:r>
          </w:p>
        </w:tc>
        <w:tc>
          <w:tcPr>
            <w:tcW w:w="1843" w:type="dxa"/>
            <w:vAlign w:val="center"/>
          </w:tcPr>
          <w:p w14:paraId="230DD861">
            <w:pPr>
              <w:pStyle w:val="18"/>
              <w:rPr>
                <w:highlight w:val="none"/>
              </w:rPr>
            </w:pPr>
            <w:r>
              <w:rPr>
                <w:highlight w:val="none"/>
              </w:rPr>
              <w:t>指标值确定依据</w:t>
            </w:r>
          </w:p>
        </w:tc>
      </w:tr>
      <w:tr w14:paraId="355EE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EDF9F">
            <w:pPr>
              <w:pStyle w:val="19"/>
              <w:rPr>
                <w:highlight w:val="none"/>
              </w:rPr>
            </w:pPr>
            <w:r>
              <w:rPr>
                <w:highlight w:val="none"/>
              </w:rPr>
              <w:t>产出指标</w:t>
            </w:r>
          </w:p>
        </w:tc>
        <w:tc>
          <w:tcPr>
            <w:tcW w:w="1276" w:type="dxa"/>
            <w:vAlign w:val="center"/>
          </w:tcPr>
          <w:p w14:paraId="3DC10EDA">
            <w:pPr>
              <w:pStyle w:val="17"/>
              <w:rPr>
                <w:highlight w:val="none"/>
              </w:rPr>
            </w:pPr>
            <w:r>
              <w:rPr>
                <w:highlight w:val="none"/>
              </w:rPr>
              <w:t>数量指标</w:t>
            </w:r>
          </w:p>
        </w:tc>
        <w:tc>
          <w:tcPr>
            <w:tcW w:w="1332" w:type="dxa"/>
            <w:vAlign w:val="center"/>
          </w:tcPr>
          <w:p w14:paraId="7369F722">
            <w:pPr>
              <w:pStyle w:val="17"/>
              <w:rPr>
                <w:highlight w:val="none"/>
              </w:rPr>
            </w:pPr>
            <w:r>
              <w:rPr>
                <w:highlight w:val="none"/>
              </w:rPr>
              <w:t>委托服务机构</w:t>
            </w:r>
          </w:p>
        </w:tc>
        <w:tc>
          <w:tcPr>
            <w:tcW w:w="2891" w:type="dxa"/>
            <w:vAlign w:val="center"/>
          </w:tcPr>
          <w:p w14:paraId="16FF5D6A">
            <w:pPr>
              <w:pStyle w:val="17"/>
              <w:rPr>
                <w:highlight w:val="none"/>
              </w:rPr>
            </w:pPr>
            <w:r>
              <w:rPr>
                <w:highlight w:val="none"/>
              </w:rPr>
              <w:t>确定优质服务机构</w:t>
            </w:r>
          </w:p>
        </w:tc>
        <w:tc>
          <w:tcPr>
            <w:tcW w:w="1276" w:type="dxa"/>
            <w:vAlign w:val="center"/>
          </w:tcPr>
          <w:p w14:paraId="124D2210">
            <w:pPr>
              <w:pStyle w:val="17"/>
              <w:rPr>
                <w:highlight w:val="none"/>
              </w:rPr>
            </w:pPr>
            <w:r>
              <w:rPr>
                <w:highlight w:val="none"/>
              </w:rPr>
              <w:t>1个</w:t>
            </w:r>
          </w:p>
        </w:tc>
        <w:tc>
          <w:tcPr>
            <w:tcW w:w="1843" w:type="dxa"/>
            <w:vAlign w:val="center"/>
          </w:tcPr>
          <w:p w14:paraId="7226A01C">
            <w:pPr>
              <w:pStyle w:val="17"/>
              <w:rPr>
                <w:highlight w:val="none"/>
              </w:rPr>
            </w:pPr>
            <w:r>
              <w:rPr>
                <w:highlight w:val="none"/>
              </w:rPr>
              <w:t>唐办[2023]27号</w:t>
            </w:r>
          </w:p>
        </w:tc>
      </w:tr>
      <w:tr w14:paraId="7A92F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8ECAB">
            <w:pPr>
              <w:rPr>
                <w:highlight w:val="none"/>
              </w:rPr>
            </w:pPr>
          </w:p>
        </w:tc>
        <w:tc>
          <w:tcPr>
            <w:tcW w:w="1276" w:type="dxa"/>
            <w:vAlign w:val="center"/>
          </w:tcPr>
          <w:p w14:paraId="421E0698">
            <w:pPr>
              <w:pStyle w:val="17"/>
              <w:rPr>
                <w:highlight w:val="none"/>
              </w:rPr>
            </w:pPr>
            <w:r>
              <w:rPr>
                <w:highlight w:val="none"/>
              </w:rPr>
              <w:t>质量指标</w:t>
            </w:r>
          </w:p>
        </w:tc>
        <w:tc>
          <w:tcPr>
            <w:tcW w:w="1332" w:type="dxa"/>
            <w:vAlign w:val="center"/>
          </w:tcPr>
          <w:p w14:paraId="41A24FDF">
            <w:pPr>
              <w:pStyle w:val="17"/>
              <w:rPr>
                <w:highlight w:val="none"/>
              </w:rPr>
            </w:pPr>
            <w:r>
              <w:rPr>
                <w:highlight w:val="none"/>
              </w:rPr>
              <w:t>服务质量保障率</w:t>
            </w:r>
          </w:p>
        </w:tc>
        <w:tc>
          <w:tcPr>
            <w:tcW w:w="2891" w:type="dxa"/>
            <w:vAlign w:val="center"/>
          </w:tcPr>
          <w:p w14:paraId="4E48A2D3">
            <w:pPr>
              <w:pStyle w:val="17"/>
              <w:rPr>
                <w:highlight w:val="none"/>
              </w:rPr>
            </w:pPr>
            <w:r>
              <w:rPr>
                <w:highlight w:val="none"/>
              </w:rPr>
              <w:t>特殊困难老年人探访关爱服务质量保障率</w:t>
            </w:r>
          </w:p>
        </w:tc>
        <w:tc>
          <w:tcPr>
            <w:tcW w:w="1276" w:type="dxa"/>
            <w:vAlign w:val="center"/>
          </w:tcPr>
          <w:p w14:paraId="5438CA8A">
            <w:pPr>
              <w:pStyle w:val="17"/>
              <w:rPr>
                <w:highlight w:val="none"/>
              </w:rPr>
            </w:pPr>
            <w:r>
              <w:rPr>
                <w:highlight w:val="none"/>
              </w:rPr>
              <w:t>≥97%</w:t>
            </w:r>
          </w:p>
        </w:tc>
        <w:tc>
          <w:tcPr>
            <w:tcW w:w="1843" w:type="dxa"/>
            <w:vAlign w:val="center"/>
          </w:tcPr>
          <w:p w14:paraId="3491B6DB">
            <w:pPr>
              <w:pStyle w:val="17"/>
              <w:rPr>
                <w:highlight w:val="none"/>
              </w:rPr>
            </w:pPr>
            <w:r>
              <w:rPr>
                <w:highlight w:val="none"/>
              </w:rPr>
              <w:t>唐办[2023]27号</w:t>
            </w:r>
          </w:p>
        </w:tc>
      </w:tr>
      <w:tr w14:paraId="5078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723CA">
            <w:pPr>
              <w:rPr>
                <w:highlight w:val="none"/>
              </w:rPr>
            </w:pPr>
          </w:p>
        </w:tc>
        <w:tc>
          <w:tcPr>
            <w:tcW w:w="1276" w:type="dxa"/>
            <w:vAlign w:val="center"/>
          </w:tcPr>
          <w:p w14:paraId="1898F539">
            <w:pPr>
              <w:pStyle w:val="17"/>
              <w:rPr>
                <w:highlight w:val="none"/>
              </w:rPr>
            </w:pPr>
            <w:r>
              <w:rPr>
                <w:highlight w:val="none"/>
              </w:rPr>
              <w:t>时效指标</w:t>
            </w:r>
          </w:p>
        </w:tc>
        <w:tc>
          <w:tcPr>
            <w:tcW w:w="1332" w:type="dxa"/>
            <w:vAlign w:val="center"/>
          </w:tcPr>
          <w:p w14:paraId="1B850BF9">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891BB27">
            <w:pPr>
              <w:pStyle w:val="17"/>
              <w:rPr>
                <w:highlight w:val="none"/>
              </w:rPr>
            </w:pPr>
            <w:r>
              <w:rPr>
                <w:rFonts w:hint="eastAsia"/>
                <w:highlight w:val="none"/>
                <w:lang w:val="en-US" w:eastAsia="zh-CN"/>
              </w:rPr>
              <w:t>资金拨付完成时限</w:t>
            </w:r>
          </w:p>
        </w:tc>
        <w:tc>
          <w:tcPr>
            <w:tcW w:w="1276" w:type="dxa"/>
            <w:vAlign w:val="center"/>
          </w:tcPr>
          <w:p w14:paraId="11442D1F">
            <w:pPr>
              <w:pStyle w:val="17"/>
              <w:rPr>
                <w:highlight w:val="none"/>
              </w:rPr>
            </w:pPr>
            <w:r>
              <w:rPr>
                <w:highlight w:val="none"/>
              </w:rPr>
              <w:t>≤1年</w:t>
            </w:r>
          </w:p>
        </w:tc>
        <w:tc>
          <w:tcPr>
            <w:tcW w:w="1843" w:type="dxa"/>
            <w:vAlign w:val="center"/>
          </w:tcPr>
          <w:p w14:paraId="58EE3F6E">
            <w:pPr>
              <w:pStyle w:val="17"/>
              <w:rPr>
                <w:highlight w:val="none"/>
              </w:rPr>
            </w:pPr>
            <w:r>
              <w:rPr>
                <w:highlight w:val="none"/>
              </w:rPr>
              <w:t>唐办[2023]27号</w:t>
            </w:r>
          </w:p>
        </w:tc>
      </w:tr>
      <w:tr w14:paraId="586A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EB96F">
            <w:pPr>
              <w:rPr>
                <w:highlight w:val="none"/>
              </w:rPr>
            </w:pPr>
          </w:p>
        </w:tc>
        <w:tc>
          <w:tcPr>
            <w:tcW w:w="1276" w:type="dxa"/>
            <w:vAlign w:val="center"/>
          </w:tcPr>
          <w:p w14:paraId="2706A52F">
            <w:pPr>
              <w:pStyle w:val="17"/>
              <w:rPr>
                <w:highlight w:val="none"/>
              </w:rPr>
            </w:pPr>
            <w:r>
              <w:rPr>
                <w:highlight w:val="none"/>
              </w:rPr>
              <w:t>成本指标</w:t>
            </w:r>
          </w:p>
        </w:tc>
        <w:tc>
          <w:tcPr>
            <w:tcW w:w="1332" w:type="dxa"/>
            <w:vAlign w:val="center"/>
          </w:tcPr>
          <w:p w14:paraId="7CD42F68">
            <w:pPr>
              <w:pStyle w:val="17"/>
              <w:rPr>
                <w:highlight w:val="none"/>
              </w:rPr>
            </w:pPr>
            <w:r>
              <w:rPr>
                <w:highlight w:val="none"/>
              </w:rPr>
              <w:t>资金保障金额</w:t>
            </w:r>
          </w:p>
        </w:tc>
        <w:tc>
          <w:tcPr>
            <w:tcW w:w="2891" w:type="dxa"/>
            <w:vAlign w:val="center"/>
          </w:tcPr>
          <w:p w14:paraId="7D4A4127">
            <w:pPr>
              <w:pStyle w:val="17"/>
              <w:rPr>
                <w:highlight w:val="none"/>
              </w:rPr>
            </w:pPr>
            <w:r>
              <w:rPr>
                <w:rFonts w:hint="eastAsia"/>
                <w:highlight w:val="none"/>
                <w:lang w:val="en-US" w:eastAsia="zh-CN"/>
              </w:rPr>
              <w:t>控制在年初预算内</w:t>
            </w:r>
          </w:p>
        </w:tc>
        <w:tc>
          <w:tcPr>
            <w:tcW w:w="1276" w:type="dxa"/>
            <w:vAlign w:val="center"/>
          </w:tcPr>
          <w:p w14:paraId="55465A11">
            <w:pPr>
              <w:pStyle w:val="17"/>
              <w:rPr>
                <w:highlight w:val="none"/>
              </w:rPr>
            </w:pPr>
            <w:r>
              <w:rPr>
                <w:highlight w:val="none"/>
              </w:rPr>
              <w:t>≤195万元</w:t>
            </w:r>
          </w:p>
        </w:tc>
        <w:tc>
          <w:tcPr>
            <w:tcW w:w="1843" w:type="dxa"/>
            <w:vAlign w:val="center"/>
          </w:tcPr>
          <w:p w14:paraId="43621CDA">
            <w:pPr>
              <w:pStyle w:val="17"/>
              <w:rPr>
                <w:highlight w:val="none"/>
              </w:rPr>
            </w:pPr>
            <w:r>
              <w:rPr>
                <w:highlight w:val="none"/>
              </w:rPr>
              <w:t>唐办[2023]27号</w:t>
            </w:r>
          </w:p>
        </w:tc>
      </w:tr>
      <w:tr w14:paraId="01E9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575EF">
            <w:pPr>
              <w:pStyle w:val="19"/>
              <w:rPr>
                <w:highlight w:val="none"/>
              </w:rPr>
            </w:pPr>
            <w:r>
              <w:rPr>
                <w:highlight w:val="none"/>
              </w:rPr>
              <w:t>效益指标</w:t>
            </w:r>
          </w:p>
        </w:tc>
        <w:tc>
          <w:tcPr>
            <w:tcW w:w="1276" w:type="dxa"/>
            <w:vAlign w:val="center"/>
          </w:tcPr>
          <w:p w14:paraId="00C025E2">
            <w:pPr>
              <w:pStyle w:val="17"/>
              <w:rPr>
                <w:highlight w:val="none"/>
              </w:rPr>
            </w:pPr>
            <w:r>
              <w:rPr>
                <w:highlight w:val="none"/>
              </w:rPr>
              <w:t>社会效益指标</w:t>
            </w:r>
          </w:p>
        </w:tc>
        <w:tc>
          <w:tcPr>
            <w:tcW w:w="1332" w:type="dxa"/>
            <w:vAlign w:val="center"/>
          </w:tcPr>
          <w:p w14:paraId="589A021E">
            <w:pPr>
              <w:pStyle w:val="17"/>
              <w:rPr>
                <w:highlight w:val="none"/>
              </w:rPr>
            </w:pPr>
            <w:r>
              <w:rPr>
                <w:highlight w:val="none"/>
              </w:rPr>
              <w:t>社会影响率</w:t>
            </w:r>
          </w:p>
        </w:tc>
        <w:tc>
          <w:tcPr>
            <w:tcW w:w="2891" w:type="dxa"/>
            <w:vAlign w:val="center"/>
          </w:tcPr>
          <w:p w14:paraId="06710F9B">
            <w:pPr>
              <w:pStyle w:val="17"/>
              <w:rPr>
                <w:highlight w:val="none"/>
              </w:rPr>
            </w:pPr>
            <w:r>
              <w:rPr>
                <w:highlight w:val="none"/>
              </w:rPr>
              <w:t>特殊困难老年人探访关爱服务有效提高</w:t>
            </w:r>
          </w:p>
        </w:tc>
        <w:tc>
          <w:tcPr>
            <w:tcW w:w="1276" w:type="dxa"/>
            <w:vAlign w:val="center"/>
          </w:tcPr>
          <w:p w14:paraId="356B13F4">
            <w:pPr>
              <w:pStyle w:val="17"/>
              <w:rPr>
                <w:highlight w:val="none"/>
              </w:rPr>
            </w:pPr>
            <w:r>
              <w:rPr>
                <w:highlight w:val="none"/>
              </w:rPr>
              <w:t>≥90%</w:t>
            </w:r>
          </w:p>
        </w:tc>
        <w:tc>
          <w:tcPr>
            <w:tcW w:w="1843" w:type="dxa"/>
            <w:vAlign w:val="center"/>
          </w:tcPr>
          <w:p w14:paraId="4B41AD3F">
            <w:pPr>
              <w:pStyle w:val="17"/>
              <w:rPr>
                <w:highlight w:val="none"/>
              </w:rPr>
            </w:pPr>
            <w:r>
              <w:rPr>
                <w:highlight w:val="none"/>
              </w:rPr>
              <w:t>唐办[2023]27号</w:t>
            </w:r>
          </w:p>
        </w:tc>
      </w:tr>
      <w:tr w14:paraId="299D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363C2">
            <w:pPr>
              <w:pStyle w:val="19"/>
              <w:rPr>
                <w:highlight w:val="none"/>
              </w:rPr>
            </w:pPr>
            <w:r>
              <w:rPr>
                <w:highlight w:val="none"/>
              </w:rPr>
              <w:t>满意度指标</w:t>
            </w:r>
          </w:p>
        </w:tc>
        <w:tc>
          <w:tcPr>
            <w:tcW w:w="1276" w:type="dxa"/>
            <w:vAlign w:val="center"/>
          </w:tcPr>
          <w:p w14:paraId="6E353A4E">
            <w:pPr>
              <w:pStyle w:val="17"/>
              <w:rPr>
                <w:highlight w:val="none"/>
              </w:rPr>
            </w:pPr>
            <w:r>
              <w:rPr>
                <w:highlight w:val="none"/>
              </w:rPr>
              <w:t>服务对象满意度指标</w:t>
            </w:r>
          </w:p>
        </w:tc>
        <w:tc>
          <w:tcPr>
            <w:tcW w:w="1332" w:type="dxa"/>
            <w:vAlign w:val="center"/>
          </w:tcPr>
          <w:p w14:paraId="06716974">
            <w:pPr>
              <w:pStyle w:val="17"/>
              <w:rPr>
                <w:highlight w:val="none"/>
              </w:rPr>
            </w:pPr>
            <w:r>
              <w:rPr>
                <w:highlight w:val="none"/>
              </w:rPr>
              <w:t>特殊困难老年人满意度</w:t>
            </w:r>
          </w:p>
        </w:tc>
        <w:tc>
          <w:tcPr>
            <w:tcW w:w="2891" w:type="dxa"/>
            <w:vAlign w:val="center"/>
          </w:tcPr>
          <w:p w14:paraId="010EE428">
            <w:pPr>
              <w:pStyle w:val="17"/>
              <w:rPr>
                <w:highlight w:val="none"/>
              </w:rPr>
            </w:pPr>
            <w:r>
              <w:rPr>
                <w:highlight w:val="none"/>
              </w:rPr>
              <w:t>老年人获得感、幸福感、安全感显著提高</w:t>
            </w:r>
          </w:p>
        </w:tc>
        <w:tc>
          <w:tcPr>
            <w:tcW w:w="1276" w:type="dxa"/>
            <w:vAlign w:val="center"/>
          </w:tcPr>
          <w:p w14:paraId="1AAC06F7">
            <w:pPr>
              <w:pStyle w:val="17"/>
              <w:rPr>
                <w:highlight w:val="none"/>
              </w:rPr>
            </w:pPr>
            <w:r>
              <w:rPr>
                <w:highlight w:val="none"/>
              </w:rPr>
              <w:t>≥96%</w:t>
            </w:r>
          </w:p>
        </w:tc>
        <w:tc>
          <w:tcPr>
            <w:tcW w:w="1843" w:type="dxa"/>
            <w:vAlign w:val="center"/>
          </w:tcPr>
          <w:p w14:paraId="5239D23B">
            <w:pPr>
              <w:pStyle w:val="17"/>
              <w:rPr>
                <w:highlight w:val="none"/>
              </w:rPr>
            </w:pPr>
            <w:r>
              <w:rPr>
                <w:highlight w:val="none"/>
              </w:rPr>
              <w:t>唐办[2023]27号</w:t>
            </w:r>
          </w:p>
        </w:tc>
      </w:tr>
    </w:tbl>
    <w:p w14:paraId="51B91DD1">
      <w:pPr>
        <w:rPr>
          <w:highlight w:val="none"/>
        </w:rPr>
        <w:sectPr>
          <w:pgSz w:w="11900" w:h="16840"/>
          <w:pgMar w:top="1984" w:right="1304" w:bottom="1134" w:left="1304" w:header="720" w:footer="720" w:gutter="0"/>
          <w:pgNumType w:fmt="decimal"/>
          <w:cols w:space="720" w:num="1"/>
        </w:sectPr>
      </w:pPr>
    </w:p>
    <w:p w14:paraId="201E1D21">
      <w:pPr>
        <w:jc w:val="center"/>
        <w:rPr>
          <w:highlight w:val="none"/>
        </w:rPr>
      </w:pPr>
    </w:p>
    <w:p w14:paraId="720AC200">
      <w:pPr>
        <w:ind w:firstLine="560"/>
        <w:outlineLvl w:val="3"/>
        <w:rPr>
          <w:highlight w:val="none"/>
        </w:rPr>
      </w:pPr>
      <w:bookmarkStart w:id="44" w:name="_Toc_4_4_0000000045"/>
      <w:r>
        <w:rPr>
          <w:rFonts w:ascii="方正仿宋_GBK" w:hAnsi="方正仿宋_GBK" w:eastAsia="方正仿宋_GBK" w:cs="方正仿宋_GBK"/>
          <w:color w:val="000000"/>
          <w:sz w:val="28"/>
          <w:highlight w:val="none"/>
        </w:rPr>
        <w:t>42.养老机构建设运营及食品安全责任险补贴绩效目标表</w:t>
      </w:r>
      <w:bookmarkEnd w:id="4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7E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29CCF8">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934FF9F">
            <w:pPr>
              <w:pStyle w:val="15"/>
              <w:rPr>
                <w:highlight w:val="none"/>
              </w:rPr>
            </w:pPr>
            <w:r>
              <w:rPr>
                <w:highlight w:val="none"/>
              </w:rPr>
              <w:t>单位：万元</w:t>
            </w:r>
          </w:p>
        </w:tc>
      </w:tr>
      <w:tr w14:paraId="481D9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15697">
            <w:pPr>
              <w:pStyle w:val="18"/>
              <w:rPr>
                <w:highlight w:val="none"/>
              </w:rPr>
            </w:pPr>
            <w:r>
              <w:rPr>
                <w:highlight w:val="none"/>
              </w:rPr>
              <w:t>项目编码</w:t>
            </w:r>
          </w:p>
        </w:tc>
        <w:tc>
          <w:tcPr>
            <w:tcW w:w="2608" w:type="dxa"/>
            <w:gridSpan w:val="2"/>
            <w:vAlign w:val="center"/>
          </w:tcPr>
          <w:p w14:paraId="13A528A3">
            <w:pPr>
              <w:pStyle w:val="17"/>
              <w:rPr>
                <w:highlight w:val="none"/>
              </w:rPr>
            </w:pPr>
            <w:r>
              <w:rPr>
                <w:highlight w:val="none"/>
              </w:rPr>
              <w:t>13020924P00084710001G</w:t>
            </w:r>
          </w:p>
        </w:tc>
        <w:tc>
          <w:tcPr>
            <w:tcW w:w="1587" w:type="dxa"/>
            <w:vAlign w:val="center"/>
          </w:tcPr>
          <w:p w14:paraId="7FC6313D">
            <w:pPr>
              <w:pStyle w:val="18"/>
              <w:rPr>
                <w:highlight w:val="none"/>
              </w:rPr>
            </w:pPr>
            <w:r>
              <w:rPr>
                <w:highlight w:val="none"/>
              </w:rPr>
              <w:t>项目名称</w:t>
            </w:r>
          </w:p>
        </w:tc>
        <w:tc>
          <w:tcPr>
            <w:tcW w:w="4422" w:type="dxa"/>
            <w:gridSpan w:val="3"/>
            <w:vAlign w:val="center"/>
          </w:tcPr>
          <w:p w14:paraId="21937A5B">
            <w:pPr>
              <w:pStyle w:val="17"/>
              <w:rPr>
                <w:highlight w:val="none"/>
              </w:rPr>
            </w:pPr>
            <w:r>
              <w:rPr>
                <w:highlight w:val="none"/>
              </w:rPr>
              <w:t>养老机构建设运营及食品安全责任险补贴</w:t>
            </w:r>
          </w:p>
        </w:tc>
      </w:tr>
      <w:tr w14:paraId="62DC5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1DCC1">
            <w:pPr>
              <w:pStyle w:val="18"/>
              <w:rPr>
                <w:highlight w:val="none"/>
              </w:rPr>
            </w:pPr>
            <w:r>
              <w:rPr>
                <w:highlight w:val="none"/>
              </w:rPr>
              <w:t>预算规模及资金用途</w:t>
            </w:r>
          </w:p>
        </w:tc>
        <w:tc>
          <w:tcPr>
            <w:tcW w:w="1276" w:type="dxa"/>
            <w:vAlign w:val="center"/>
          </w:tcPr>
          <w:p w14:paraId="32A432C8">
            <w:pPr>
              <w:pStyle w:val="18"/>
              <w:rPr>
                <w:highlight w:val="none"/>
              </w:rPr>
            </w:pPr>
            <w:r>
              <w:rPr>
                <w:highlight w:val="none"/>
              </w:rPr>
              <w:t>预算数</w:t>
            </w:r>
          </w:p>
        </w:tc>
        <w:tc>
          <w:tcPr>
            <w:tcW w:w="1332" w:type="dxa"/>
            <w:vAlign w:val="center"/>
          </w:tcPr>
          <w:p w14:paraId="5E9942DF">
            <w:pPr>
              <w:pStyle w:val="17"/>
              <w:rPr>
                <w:highlight w:val="none"/>
              </w:rPr>
            </w:pPr>
            <w:r>
              <w:rPr>
                <w:highlight w:val="none"/>
              </w:rPr>
              <w:t>15.00</w:t>
            </w:r>
          </w:p>
        </w:tc>
        <w:tc>
          <w:tcPr>
            <w:tcW w:w="1587" w:type="dxa"/>
            <w:vAlign w:val="center"/>
          </w:tcPr>
          <w:p w14:paraId="2D241352">
            <w:pPr>
              <w:pStyle w:val="18"/>
              <w:rPr>
                <w:highlight w:val="none"/>
              </w:rPr>
            </w:pPr>
            <w:r>
              <w:rPr>
                <w:highlight w:val="none"/>
              </w:rPr>
              <w:t>其中：财政    资金</w:t>
            </w:r>
          </w:p>
        </w:tc>
        <w:tc>
          <w:tcPr>
            <w:tcW w:w="1304" w:type="dxa"/>
            <w:vAlign w:val="center"/>
          </w:tcPr>
          <w:p w14:paraId="16DF1165">
            <w:pPr>
              <w:pStyle w:val="17"/>
              <w:rPr>
                <w:highlight w:val="none"/>
              </w:rPr>
            </w:pPr>
            <w:r>
              <w:rPr>
                <w:highlight w:val="none"/>
              </w:rPr>
              <w:t>15.00</w:t>
            </w:r>
          </w:p>
        </w:tc>
        <w:tc>
          <w:tcPr>
            <w:tcW w:w="1276" w:type="dxa"/>
            <w:vAlign w:val="center"/>
          </w:tcPr>
          <w:p w14:paraId="2466608F">
            <w:pPr>
              <w:pStyle w:val="18"/>
              <w:rPr>
                <w:highlight w:val="none"/>
              </w:rPr>
            </w:pPr>
            <w:r>
              <w:rPr>
                <w:highlight w:val="none"/>
              </w:rPr>
              <w:t>其他资金</w:t>
            </w:r>
          </w:p>
        </w:tc>
        <w:tc>
          <w:tcPr>
            <w:tcW w:w="1843" w:type="dxa"/>
            <w:vAlign w:val="center"/>
          </w:tcPr>
          <w:p w14:paraId="4B01306D">
            <w:pPr>
              <w:pStyle w:val="17"/>
              <w:rPr>
                <w:highlight w:val="none"/>
              </w:rPr>
            </w:pPr>
          </w:p>
        </w:tc>
      </w:tr>
      <w:tr w14:paraId="7FF46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C9E0A">
            <w:pPr>
              <w:rPr>
                <w:highlight w:val="none"/>
              </w:rPr>
            </w:pPr>
          </w:p>
        </w:tc>
        <w:tc>
          <w:tcPr>
            <w:tcW w:w="8617" w:type="dxa"/>
            <w:gridSpan w:val="6"/>
            <w:vAlign w:val="center"/>
          </w:tcPr>
          <w:p w14:paraId="2ECD78F5">
            <w:pPr>
              <w:pStyle w:val="17"/>
              <w:rPr>
                <w:rFonts w:hint="eastAsia" w:eastAsia="方正书宋_GBK"/>
                <w:highlight w:val="none"/>
                <w:lang w:val="en-US" w:eastAsia="zh-CN"/>
              </w:rPr>
            </w:pPr>
            <w:r>
              <w:rPr>
                <w:rFonts w:hint="eastAsia"/>
                <w:color w:val="auto"/>
                <w:highlight w:val="none"/>
                <w:lang w:val="en-US" w:eastAsia="zh-CN"/>
              </w:rPr>
              <w:t>区级资金15万元，主要用于</w:t>
            </w:r>
            <w:r>
              <w:rPr>
                <w:highlight w:val="none"/>
              </w:rPr>
              <w:t>养老机构建设运营及食品安全责任险补贴</w:t>
            </w:r>
            <w:r>
              <w:rPr>
                <w:rFonts w:hint="eastAsia"/>
                <w:highlight w:val="none"/>
                <w:lang w:eastAsia="zh-CN"/>
              </w:rPr>
              <w:t>。</w:t>
            </w:r>
          </w:p>
        </w:tc>
      </w:tr>
      <w:tr w14:paraId="7F6DA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D5524">
            <w:pPr>
              <w:pStyle w:val="18"/>
              <w:rPr>
                <w:highlight w:val="none"/>
              </w:rPr>
            </w:pPr>
            <w:r>
              <w:rPr>
                <w:highlight w:val="none"/>
              </w:rPr>
              <w:t>资金支出计划（%）</w:t>
            </w:r>
          </w:p>
        </w:tc>
        <w:tc>
          <w:tcPr>
            <w:tcW w:w="2608" w:type="dxa"/>
            <w:gridSpan w:val="2"/>
            <w:vAlign w:val="center"/>
          </w:tcPr>
          <w:p w14:paraId="65DCCEAC">
            <w:pPr>
              <w:pStyle w:val="18"/>
              <w:rPr>
                <w:highlight w:val="none"/>
              </w:rPr>
            </w:pPr>
            <w:r>
              <w:rPr>
                <w:highlight w:val="none"/>
              </w:rPr>
              <w:t>3月底</w:t>
            </w:r>
          </w:p>
        </w:tc>
        <w:tc>
          <w:tcPr>
            <w:tcW w:w="1587" w:type="dxa"/>
            <w:vAlign w:val="center"/>
          </w:tcPr>
          <w:p w14:paraId="51BDEC27">
            <w:pPr>
              <w:pStyle w:val="18"/>
              <w:rPr>
                <w:highlight w:val="none"/>
              </w:rPr>
            </w:pPr>
            <w:r>
              <w:rPr>
                <w:highlight w:val="none"/>
              </w:rPr>
              <w:t>6月底</w:t>
            </w:r>
          </w:p>
        </w:tc>
        <w:tc>
          <w:tcPr>
            <w:tcW w:w="1304" w:type="dxa"/>
            <w:vAlign w:val="center"/>
          </w:tcPr>
          <w:p w14:paraId="6CFB6A66">
            <w:pPr>
              <w:pStyle w:val="18"/>
              <w:rPr>
                <w:highlight w:val="none"/>
              </w:rPr>
            </w:pPr>
            <w:r>
              <w:rPr>
                <w:highlight w:val="none"/>
              </w:rPr>
              <w:t>10月底</w:t>
            </w:r>
          </w:p>
        </w:tc>
        <w:tc>
          <w:tcPr>
            <w:tcW w:w="3118" w:type="dxa"/>
            <w:gridSpan w:val="2"/>
            <w:vAlign w:val="center"/>
          </w:tcPr>
          <w:p w14:paraId="2AF51AD6">
            <w:pPr>
              <w:pStyle w:val="18"/>
              <w:rPr>
                <w:highlight w:val="none"/>
              </w:rPr>
            </w:pPr>
            <w:r>
              <w:rPr>
                <w:highlight w:val="none"/>
              </w:rPr>
              <w:t>12月底</w:t>
            </w:r>
          </w:p>
        </w:tc>
      </w:tr>
      <w:tr w14:paraId="6B77C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EF5A6">
            <w:pPr>
              <w:rPr>
                <w:highlight w:val="none"/>
              </w:rPr>
            </w:pPr>
          </w:p>
        </w:tc>
        <w:tc>
          <w:tcPr>
            <w:tcW w:w="2608" w:type="dxa"/>
            <w:gridSpan w:val="2"/>
            <w:vAlign w:val="center"/>
          </w:tcPr>
          <w:p w14:paraId="361378B6">
            <w:pPr>
              <w:pStyle w:val="19"/>
              <w:rPr>
                <w:highlight w:val="none"/>
              </w:rPr>
            </w:pPr>
          </w:p>
        </w:tc>
        <w:tc>
          <w:tcPr>
            <w:tcW w:w="1587" w:type="dxa"/>
            <w:vAlign w:val="center"/>
          </w:tcPr>
          <w:p w14:paraId="6827C0E0">
            <w:pPr>
              <w:pStyle w:val="19"/>
              <w:rPr>
                <w:highlight w:val="none"/>
              </w:rPr>
            </w:pPr>
          </w:p>
        </w:tc>
        <w:tc>
          <w:tcPr>
            <w:tcW w:w="1304" w:type="dxa"/>
            <w:vAlign w:val="center"/>
          </w:tcPr>
          <w:p w14:paraId="1D7F7B78">
            <w:pPr>
              <w:pStyle w:val="19"/>
              <w:rPr>
                <w:highlight w:val="none"/>
              </w:rPr>
            </w:pPr>
          </w:p>
        </w:tc>
        <w:tc>
          <w:tcPr>
            <w:tcW w:w="3118" w:type="dxa"/>
            <w:gridSpan w:val="2"/>
            <w:vAlign w:val="center"/>
          </w:tcPr>
          <w:p w14:paraId="56015B58">
            <w:pPr>
              <w:pStyle w:val="19"/>
              <w:rPr>
                <w:highlight w:val="none"/>
              </w:rPr>
            </w:pPr>
            <w:r>
              <w:rPr>
                <w:highlight w:val="none"/>
              </w:rPr>
              <w:t>100%</w:t>
            </w:r>
          </w:p>
        </w:tc>
      </w:tr>
      <w:tr w14:paraId="65209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B84DD">
            <w:pPr>
              <w:pStyle w:val="18"/>
              <w:rPr>
                <w:highlight w:val="none"/>
              </w:rPr>
            </w:pPr>
            <w:r>
              <w:rPr>
                <w:highlight w:val="none"/>
              </w:rPr>
              <w:t>绩效目标</w:t>
            </w:r>
          </w:p>
        </w:tc>
        <w:tc>
          <w:tcPr>
            <w:tcW w:w="8617" w:type="dxa"/>
            <w:gridSpan w:val="6"/>
            <w:vAlign w:val="center"/>
          </w:tcPr>
          <w:p w14:paraId="0D9CC4B6">
            <w:pPr>
              <w:pStyle w:val="17"/>
              <w:rPr>
                <w:rFonts w:hint="eastAsia" w:eastAsia="方正书宋_GBK"/>
                <w:highlight w:val="none"/>
                <w:lang w:val="en-US" w:eastAsia="zh-CN"/>
              </w:rPr>
            </w:pPr>
            <w:r>
              <w:rPr>
                <w:highlight w:val="none"/>
              </w:rPr>
              <w:t>1.</w:t>
            </w:r>
            <w:r>
              <w:rPr>
                <w:rFonts w:hint="eastAsia"/>
                <w:highlight w:val="none"/>
                <w:lang w:val="en-US" w:eastAsia="zh-CN"/>
              </w:rPr>
              <w:t>完成我区</w:t>
            </w:r>
            <w:r>
              <w:rPr>
                <w:highlight w:val="none"/>
              </w:rPr>
              <w:t>养老机构建设运营及食品安全责任险补贴</w:t>
            </w:r>
            <w:r>
              <w:rPr>
                <w:rFonts w:hint="eastAsia"/>
                <w:highlight w:val="none"/>
                <w:lang w:val="en-US" w:eastAsia="zh-CN"/>
              </w:rPr>
              <w:t>发放。</w:t>
            </w:r>
          </w:p>
        </w:tc>
      </w:tr>
    </w:tbl>
    <w:p w14:paraId="785B2352">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68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EA735">
            <w:pPr>
              <w:pStyle w:val="18"/>
              <w:rPr>
                <w:highlight w:val="none"/>
              </w:rPr>
            </w:pPr>
            <w:r>
              <w:rPr>
                <w:highlight w:val="none"/>
              </w:rPr>
              <w:t>一级指标</w:t>
            </w:r>
          </w:p>
        </w:tc>
        <w:tc>
          <w:tcPr>
            <w:tcW w:w="1276" w:type="dxa"/>
            <w:vAlign w:val="center"/>
          </w:tcPr>
          <w:p w14:paraId="18CEA371">
            <w:pPr>
              <w:pStyle w:val="18"/>
              <w:rPr>
                <w:highlight w:val="none"/>
              </w:rPr>
            </w:pPr>
            <w:r>
              <w:rPr>
                <w:highlight w:val="none"/>
              </w:rPr>
              <w:t>二级指标</w:t>
            </w:r>
          </w:p>
        </w:tc>
        <w:tc>
          <w:tcPr>
            <w:tcW w:w="1332" w:type="dxa"/>
            <w:vAlign w:val="center"/>
          </w:tcPr>
          <w:p w14:paraId="1F323D9F">
            <w:pPr>
              <w:pStyle w:val="18"/>
              <w:rPr>
                <w:highlight w:val="none"/>
              </w:rPr>
            </w:pPr>
            <w:r>
              <w:rPr>
                <w:highlight w:val="none"/>
              </w:rPr>
              <w:t>三级指标</w:t>
            </w:r>
          </w:p>
        </w:tc>
        <w:tc>
          <w:tcPr>
            <w:tcW w:w="2891" w:type="dxa"/>
            <w:vAlign w:val="center"/>
          </w:tcPr>
          <w:p w14:paraId="6957343C">
            <w:pPr>
              <w:pStyle w:val="18"/>
              <w:rPr>
                <w:highlight w:val="none"/>
              </w:rPr>
            </w:pPr>
            <w:r>
              <w:rPr>
                <w:highlight w:val="none"/>
              </w:rPr>
              <w:t>绩效指标描述</w:t>
            </w:r>
          </w:p>
        </w:tc>
        <w:tc>
          <w:tcPr>
            <w:tcW w:w="1276" w:type="dxa"/>
            <w:vAlign w:val="center"/>
          </w:tcPr>
          <w:p w14:paraId="5F7C6626">
            <w:pPr>
              <w:pStyle w:val="18"/>
              <w:rPr>
                <w:highlight w:val="none"/>
              </w:rPr>
            </w:pPr>
            <w:r>
              <w:rPr>
                <w:highlight w:val="none"/>
              </w:rPr>
              <w:t>指标值</w:t>
            </w:r>
          </w:p>
        </w:tc>
        <w:tc>
          <w:tcPr>
            <w:tcW w:w="1843" w:type="dxa"/>
            <w:vAlign w:val="center"/>
          </w:tcPr>
          <w:p w14:paraId="74513E75">
            <w:pPr>
              <w:pStyle w:val="18"/>
              <w:rPr>
                <w:highlight w:val="none"/>
              </w:rPr>
            </w:pPr>
            <w:r>
              <w:rPr>
                <w:highlight w:val="none"/>
              </w:rPr>
              <w:t>指标值确定依据</w:t>
            </w:r>
          </w:p>
        </w:tc>
      </w:tr>
      <w:tr w14:paraId="33B7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65A3A">
            <w:pPr>
              <w:pStyle w:val="19"/>
              <w:rPr>
                <w:highlight w:val="none"/>
              </w:rPr>
            </w:pPr>
            <w:r>
              <w:rPr>
                <w:highlight w:val="none"/>
              </w:rPr>
              <w:t>产出指标</w:t>
            </w:r>
          </w:p>
        </w:tc>
        <w:tc>
          <w:tcPr>
            <w:tcW w:w="1276" w:type="dxa"/>
            <w:vAlign w:val="center"/>
          </w:tcPr>
          <w:p w14:paraId="0D5FE48E">
            <w:pPr>
              <w:pStyle w:val="17"/>
              <w:rPr>
                <w:highlight w:val="none"/>
              </w:rPr>
            </w:pPr>
            <w:r>
              <w:rPr>
                <w:highlight w:val="none"/>
              </w:rPr>
              <w:t>数量指标</w:t>
            </w:r>
          </w:p>
        </w:tc>
        <w:tc>
          <w:tcPr>
            <w:tcW w:w="1332" w:type="dxa"/>
            <w:vAlign w:val="center"/>
          </w:tcPr>
          <w:p w14:paraId="642AFB73">
            <w:pPr>
              <w:pStyle w:val="17"/>
              <w:rPr>
                <w:highlight w:val="none"/>
              </w:rPr>
            </w:pPr>
            <w:r>
              <w:rPr>
                <w:highlight w:val="none"/>
              </w:rPr>
              <w:t>补贴发放机构</w:t>
            </w:r>
          </w:p>
        </w:tc>
        <w:tc>
          <w:tcPr>
            <w:tcW w:w="2891" w:type="dxa"/>
            <w:vAlign w:val="center"/>
          </w:tcPr>
          <w:p w14:paraId="071E89FC">
            <w:pPr>
              <w:pStyle w:val="17"/>
              <w:rPr>
                <w:highlight w:val="none"/>
              </w:rPr>
            </w:pPr>
            <w:r>
              <w:rPr>
                <w:highlight w:val="none"/>
              </w:rPr>
              <w:t>符合发放运营补贴条件的养老服务机构运营补贴提标，食品安全责任险补贴</w:t>
            </w:r>
          </w:p>
        </w:tc>
        <w:tc>
          <w:tcPr>
            <w:tcW w:w="1276" w:type="dxa"/>
            <w:vAlign w:val="center"/>
          </w:tcPr>
          <w:p w14:paraId="4C02909F">
            <w:pPr>
              <w:pStyle w:val="17"/>
              <w:rPr>
                <w:highlight w:val="none"/>
              </w:rPr>
            </w:pPr>
            <w:r>
              <w:rPr>
                <w:highlight w:val="none"/>
              </w:rPr>
              <w:t>6个</w:t>
            </w:r>
          </w:p>
        </w:tc>
        <w:tc>
          <w:tcPr>
            <w:tcW w:w="1843" w:type="dxa"/>
            <w:vAlign w:val="center"/>
          </w:tcPr>
          <w:p w14:paraId="5D793FA9">
            <w:pPr>
              <w:pStyle w:val="17"/>
              <w:rPr>
                <w:highlight w:val="none"/>
              </w:rPr>
            </w:pPr>
            <w:r>
              <w:rPr>
                <w:highlight w:val="none"/>
              </w:rPr>
              <w:t>唐办[2023]27号</w:t>
            </w:r>
          </w:p>
        </w:tc>
      </w:tr>
      <w:tr w14:paraId="2CC5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5A990">
            <w:pPr>
              <w:rPr>
                <w:highlight w:val="none"/>
              </w:rPr>
            </w:pPr>
          </w:p>
        </w:tc>
        <w:tc>
          <w:tcPr>
            <w:tcW w:w="1276" w:type="dxa"/>
            <w:vAlign w:val="center"/>
          </w:tcPr>
          <w:p w14:paraId="249C2A73">
            <w:pPr>
              <w:pStyle w:val="17"/>
              <w:rPr>
                <w:highlight w:val="none"/>
              </w:rPr>
            </w:pPr>
            <w:r>
              <w:rPr>
                <w:highlight w:val="none"/>
              </w:rPr>
              <w:t>质量指标</w:t>
            </w:r>
          </w:p>
        </w:tc>
        <w:tc>
          <w:tcPr>
            <w:tcW w:w="1332" w:type="dxa"/>
            <w:vAlign w:val="center"/>
          </w:tcPr>
          <w:p w14:paraId="39E98D69">
            <w:pPr>
              <w:pStyle w:val="17"/>
              <w:rPr>
                <w:highlight w:val="none"/>
              </w:rPr>
            </w:pPr>
            <w:r>
              <w:rPr>
                <w:highlight w:val="none"/>
              </w:rPr>
              <w:t>检查项目完成率</w:t>
            </w:r>
          </w:p>
        </w:tc>
        <w:tc>
          <w:tcPr>
            <w:tcW w:w="2891" w:type="dxa"/>
            <w:vAlign w:val="center"/>
          </w:tcPr>
          <w:p w14:paraId="1E405F32">
            <w:pPr>
              <w:pStyle w:val="17"/>
              <w:rPr>
                <w:highlight w:val="none"/>
              </w:rPr>
            </w:pPr>
            <w:r>
              <w:rPr>
                <w:highlight w:val="none"/>
              </w:rPr>
              <w:t>检查项目完成率</w:t>
            </w:r>
          </w:p>
        </w:tc>
        <w:tc>
          <w:tcPr>
            <w:tcW w:w="1276" w:type="dxa"/>
            <w:vAlign w:val="center"/>
          </w:tcPr>
          <w:p w14:paraId="6EE4FBE6">
            <w:pPr>
              <w:pStyle w:val="17"/>
              <w:rPr>
                <w:highlight w:val="none"/>
              </w:rPr>
            </w:pPr>
            <w:r>
              <w:rPr>
                <w:highlight w:val="none"/>
              </w:rPr>
              <w:t>≥92%</w:t>
            </w:r>
          </w:p>
        </w:tc>
        <w:tc>
          <w:tcPr>
            <w:tcW w:w="1843" w:type="dxa"/>
            <w:vAlign w:val="center"/>
          </w:tcPr>
          <w:p w14:paraId="622A7397">
            <w:pPr>
              <w:pStyle w:val="17"/>
              <w:rPr>
                <w:highlight w:val="none"/>
              </w:rPr>
            </w:pPr>
            <w:r>
              <w:rPr>
                <w:highlight w:val="none"/>
              </w:rPr>
              <w:t>唐办[2023]27号</w:t>
            </w:r>
          </w:p>
        </w:tc>
      </w:tr>
      <w:tr w14:paraId="01F0D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37CBC">
            <w:pPr>
              <w:rPr>
                <w:highlight w:val="none"/>
              </w:rPr>
            </w:pPr>
          </w:p>
        </w:tc>
        <w:tc>
          <w:tcPr>
            <w:tcW w:w="1276" w:type="dxa"/>
            <w:vAlign w:val="center"/>
          </w:tcPr>
          <w:p w14:paraId="2F071D2C">
            <w:pPr>
              <w:pStyle w:val="17"/>
              <w:rPr>
                <w:highlight w:val="none"/>
              </w:rPr>
            </w:pPr>
            <w:r>
              <w:rPr>
                <w:highlight w:val="none"/>
              </w:rPr>
              <w:t>时效指标</w:t>
            </w:r>
          </w:p>
        </w:tc>
        <w:tc>
          <w:tcPr>
            <w:tcW w:w="1332" w:type="dxa"/>
            <w:vAlign w:val="center"/>
          </w:tcPr>
          <w:p w14:paraId="72A207C9">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DCEE826">
            <w:pPr>
              <w:pStyle w:val="17"/>
              <w:rPr>
                <w:highlight w:val="none"/>
              </w:rPr>
            </w:pPr>
            <w:r>
              <w:rPr>
                <w:rFonts w:hint="eastAsia"/>
                <w:highlight w:val="none"/>
                <w:lang w:val="en-US" w:eastAsia="zh-CN"/>
              </w:rPr>
              <w:t>资金拨付完成时限</w:t>
            </w:r>
          </w:p>
        </w:tc>
        <w:tc>
          <w:tcPr>
            <w:tcW w:w="1276" w:type="dxa"/>
            <w:vAlign w:val="center"/>
          </w:tcPr>
          <w:p w14:paraId="35490ABE">
            <w:pPr>
              <w:pStyle w:val="17"/>
              <w:rPr>
                <w:highlight w:val="none"/>
              </w:rPr>
            </w:pPr>
            <w:r>
              <w:rPr>
                <w:highlight w:val="none"/>
              </w:rPr>
              <w:t>≤1年</w:t>
            </w:r>
          </w:p>
        </w:tc>
        <w:tc>
          <w:tcPr>
            <w:tcW w:w="1843" w:type="dxa"/>
            <w:vAlign w:val="center"/>
          </w:tcPr>
          <w:p w14:paraId="6537491A">
            <w:pPr>
              <w:pStyle w:val="17"/>
              <w:rPr>
                <w:highlight w:val="none"/>
              </w:rPr>
            </w:pPr>
            <w:r>
              <w:rPr>
                <w:highlight w:val="none"/>
              </w:rPr>
              <w:t>唐办[2023]27号</w:t>
            </w:r>
          </w:p>
        </w:tc>
      </w:tr>
      <w:tr w14:paraId="2278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6E778">
            <w:pPr>
              <w:rPr>
                <w:highlight w:val="none"/>
              </w:rPr>
            </w:pPr>
          </w:p>
        </w:tc>
        <w:tc>
          <w:tcPr>
            <w:tcW w:w="1276" w:type="dxa"/>
            <w:vAlign w:val="center"/>
          </w:tcPr>
          <w:p w14:paraId="6D504A7C">
            <w:pPr>
              <w:pStyle w:val="17"/>
              <w:rPr>
                <w:highlight w:val="none"/>
              </w:rPr>
            </w:pPr>
            <w:r>
              <w:rPr>
                <w:highlight w:val="none"/>
              </w:rPr>
              <w:t>成本指标</w:t>
            </w:r>
          </w:p>
        </w:tc>
        <w:tc>
          <w:tcPr>
            <w:tcW w:w="1332" w:type="dxa"/>
            <w:vAlign w:val="center"/>
          </w:tcPr>
          <w:p w14:paraId="0305D6F9">
            <w:pPr>
              <w:pStyle w:val="17"/>
              <w:rPr>
                <w:highlight w:val="none"/>
              </w:rPr>
            </w:pPr>
            <w:r>
              <w:rPr>
                <w:highlight w:val="none"/>
              </w:rPr>
              <w:t>资金保障金额</w:t>
            </w:r>
          </w:p>
        </w:tc>
        <w:tc>
          <w:tcPr>
            <w:tcW w:w="2891" w:type="dxa"/>
            <w:vAlign w:val="center"/>
          </w:tcPr>
          <w:p w14:paraId="0A2E2B36">
            <w:pPr>
              <w:pStyle w:val="17"/>
              <w:rPr>
                <w:highlight w:val="none"/>
              </w:rPr>
            </w:pPr>
            <w:r>
              <w:rPr>
                <w:rFonts w:hint="eastAsia"/>
                <w:highlight w:val="none"/>
                <w:lang w:val="en-US" w:eastAsia="zh-CN"/>
              </w:rPr>
              <w:t>控制在年初预算内</w:t>
            </w:r>
          </w:p>
        </w:tc>
        <w:tc>
          <w:tcPr>
            <w:tcW w:w="1276" w:type="dxa"/>
            <w:vAlign w:val="center"/>
          </w:tcPr>
          <w:p w14:paraId="560507A9">
            <w:pPr>
              <w:pStyle w:val="17"/>
              <w:rPr>
                <w:highlight w:val="none"/>
              </w:rPr>
            </w:pPr>
            <w:r>
              <w:rPr>
                <w:highlight w:val="none"/>
              </w:rPr>
              <w:t>≤15万元</w:t>
            </w:r>
          </w:p>
        </w:tc>
        <w:tc>
          <w:tcPr>
            <w:tcW w:w="1843" w:type="dxa"/>
            <w:vAlign w:val="center"/>
          </w:tcPr>
          <w:p w14:paraId="53F9259D">
            <w:pPr>
              <w:pStyle w:val="17"/>
              <w:rPr>
                <w:highlight w:val="none"/>
              </w:rPr>
            </w:pPr>
            <w:r>
              <w:rPr>
                <w:highlight w:val="none"/>
              </w:rPr>
              <w:t>唐办[2023]27号</w:t>
            </w:r>
          </w:p>
        </w:tc>
      </w:tr>
      <w:tr w14:paraId="5A6E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DDAD4">
            <w:pPr>
              <w:pStyle w:val="19"/>
              <w:rPr>
                <w:highlight w:val="none"/>
              </w:rPr>
            </w:pPr>
            <w:r>
              <w:rPr>
                <w:highlight w:val="none"/>
              </w:rPr>
              <w:t>效益指标</w:t>
            </w:r>
          </w:p>
        </w:tc>
        <w:tc>
          <w:tcPr>
            <w:tcW w:w="1276" w:type="dxa"/>
            <w:vAlign w:val="center"/>
          </w:tcPr>
          <w:p w14:paraId="11060A2D">
            <w:pPr>
              <w:pStyle w:val="17"/>
              <w:rPr>
                <w:highlight w:val="none"/>
              </w:rPr>
            </w:pPr>
            <w:r>
              <w:rPr>
                <w:highlight w:val="none"/>
              </w:rPr>
              <w:t>社会效益指标</w:t>
            </w:r>
          </w:p>
        </w:tc>
        <w:tc>
          <w:tcPr>
            <w:tcW w:w="1332" w:type="dxa"/>
            <w:vAlign w:val="center"/>
          </w:tcPr>
          <w:p w14:paraId="08418592">
            <w:pPr>
              <w:pStyle w:val="17"/>
              <w:rPr>
                <w:highlight w:val="none"/>
              </w:rPr>
            </w:pPr>
            <w:r>
              <w:rPr>
                <w:highlight w:val="none"/>
              </w:rPr>
              <w:t>社会影响率</w:t>
            </w:r>
          </w:p>
        </w:tc>
        <w:tc>
          <w:tcPr>
            <w:tcW w:w="2891" w:type="dxa"/>
            <w:vAlign w:val="center"/>
          </w:tcPr>
          <w:p w14:paraId="11BB82CE">
            <w:pPr>
              <w:pStyle w:val="17"/>
              <w:rPr>
                <w:highlight w:val="none"/>
              </w:rPr>
            </w:pPr>
            <w:r>
              <w:rPr>
                <w:highlight w:val="none"/>
              </w:rPr>
              <w:t>养老服务能力和品质有效提高</w:t>
            </w:r>
          </w:p>
        </w:tc>
        <w:tc>
          <w:tcPr>
            <w:tcW w:w="1276" w:type="dxa"/>
            <w:vAlign w:val="center"/>
          </w:tcPr>
          <w:p w14:paraId="68DC6CB5">
            <w:pPr>
              <w:pStyle w:val="17"/>
              <w:rPr>
                <w:highlight w:val="none"/>
              </w:rPr>
            </w:pPr>
            <w:r>
              <w:rPr>
                <w:highlight w:val="none"/>
              </w:rPr>
              <w:t>≥90%</w:t>
            </w:r>
          </w:p>
        </w:tc>
        <w:tc>
          <w:tcPr>
            <w:tcW w:w="1843" w:type="dxa"/>
            <w:vAlign w:val="center"/>
          </w:tcPr>
          <w:p w14:paraId="1B33D122">
            <w:pPr>
              <w:pStyle w:val="17"/>
              <w:rPr>
                <w:highlight w:val="none"/>
              </w:rPr>
            </w:pPr>
            <w:r>
              <w:rPr>
                <w:highlight w:val="none"/>
              </w:rPr>
              <w:t>唐办[2023]27号</w:t>
            </w:r>
          </w:p>
        </w:tc>
      </w:tr>
      <w:tr w14:paraId="2378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237AE">
            <w:pPr>
              <w:pStyle w:val="19"/>
              <w:rPr>
                <w:highlight w:val="none"/>
              </w:rPr>
            </w:pPr>
            <w:r>
              <w:rPr>
                <w:highlight w:val="none"/>
              </w:rPr>
              <w:t>满意度指标</w:t>
            </w:r>
          </w:p>
        </w:tc>
        <w:tc>
          <w:tcPr>
            <w:tcW w:w="1276" w:type="dxa"/>
            <w:vAlign w:val="center"/>
          </w:tcPr>
          <w:p w14:paraId="21BD9E76">
            <w:pPr>
              <w:pStyle w:val="17"/>
              <w:rPr>
                <w:highlight w:val="none"/>
              </w:rPr>
            </w:pPr>
            <w:r>
              <w:rPr>
                <w:highlight w:val="none"/>
              </w:rPr>
              <w:t>服务对象满意度指标</w:t>
            </w:r>
          </w:p>
        </w:tc>
        <w:tc>
          <w:tcPr>
            <w:tcW w:w="1332" w:type="dxa"/>
            <w:vAlign w:val="center"/>
          </w:tcPr>
          <w:p w14:paraId="5A8417F0">
            <w:pPr>
              <w:pStyle w:val="17"/>
              <w:rPr>
                <w:highlight w:val="none"/>
              </w:rPr>
            </w:pPr>
            <w:r>
              <w:rPr>
                <w:highlight w:val="none"/>
              </w:rPr>
              <w:t>服务对象满意度</w:t>
            </w:r>
          </w:p>
        </w:tc>
        <w:tc>
          <w:tcPr>
            <w:tcW w:w="2891" w:type="dxa"/>
            <w:vAlign w:val="center"/>
          </w:tcPr>
          <w:p w14:paraId="7B41D050">
            <w:pPr>
              <w:pStyle w:val="17"/>
              <w:rPr>
                <w:highlight w:val="none"/>
              </w:rPr>
            </w:pPr>
            <w:r>
              <w:rPr>
                <w:highlight w:val="none"/>
              </w:rPr>
              <w:t>老年人获得感、幸福感、安全感显著提高</w:t>
            </w:r>
          </w:p>
        </w:tc>
        <w:tc>
          <w:tcPr>
            <w:tcW w:w="1276" w:type="dxa"/>
            <w:vAlign w:val="center"/>
          </w:tcPr>
          <w:p w14:paraId="26E66559">
            <w:pPr>
              <w:pStyle w:val="17"/>
              <w:rPr>
                <w:highlight w:val="none"/>
              </w:rPr>
            </w:pPr>
            <w:r>
              <w:rPr>
                <w:highlight w:val="none"/>
              </w:rPr>
              <w:t>≥90%</w:t>
            </w:r>
          </w:p>
        </w:tc>
        <w:tc>
          <w:tcPr>
            <w:tcW w:w="1843" w:type="dxa"/>
            <w:vAlign w:val="center"/>
          </w:tcPr>
          <w:p w14:paraId="2847FA74">
            <w:pPr>
              <w:pStyle w:val="17"/>
              <w:rPr>
                <w:highlight w:val="none"/>
              </w:rPr>
            </w:pPr>
            <w:r>
              <w:rPr>
                <w:highlight w:val="none"/>
              </w:rPr>
              <w:t>唐办[2023]27号</w:t>
            </w:r>
          </w:p>
        </w:tc>
      </w:tr>
    </w:tbl>
    <w:p w14:paraId="1D7A3C20">
      <w:pPr>
        <w:rPr>
          <w:highlight w:val="none"/>
        </w:rPr>
        <w:sectPr>
          <w:pgSz w:w="11900" w:h="16840"/>
          <w:pgMar w:top="1984" w:right="1304" w:bottom="1134" w:left="1304" w:header="720" w:footer="720" w:gutter="0"/>
          <w:pgNumType w:fmt="decimal"/>
          <w:cols w:space="720" w:num="1"/>
        </w:sectPr>
      </w:pPr>
    </w:p>
    <w:p w14:paraId="0AC66DC2">
      <w:pPr>
        <w:jc w:val="center"/>
        <w:rPr>
          <w:highlight w:val="none"/>
        </w:rPr>
      </w:pPr>
    </w:p>
    <w:p w14:paraId="2F68348E">
      <w:pPr>
        <w:ind w:firstLine="560"/>
        <w:outlineLvl w:val="3"/>
        <w:rPr>
          <w:highlight w:val="none"/>
        </w:rPr>
      </w:pPr>
      <w:bookmarkStart w:id="45" w:name="_Toc_4_4_0000000046"/>
      <w:r>
        <w:rPr>
          <w:rFonts w:ascii="方正仿宋_GBK" w:hAnsi="方正仿宋_GBK" w:eastAsia="方正仿宋_GBK" w:cs="方正仿宋_GBK"/>
          <w:color w:val="000000"/>
          <w:sz w:val="28"/>
          <w:highlight w:val="none"/>
        </w:rPr>
        <w:t>43.云视频、网络安全保密维修（护）费及监控平台网络信号传输费绩效目标表</w:t>
      </w:r>
      <w:bookmarkEnd w:id="4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9E0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C0AA91">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5DD8B3B9">
            <w:pPr>
              <w:pStyle w:val="15"/>
              <w:rPr>
                <w:highlight w:val="none"/>
              </w:rPr>
            </w:pPr>
            <w:r>
              <w:rPr>
                <w:highlight w:val="none"/>
              </w:rPr>
              <w:t>单位：万元</w:t>
            </w:r>
          </w:p>
        </w:tc>
      </w:tr>
      <w:tr w14:paraId="0A451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E5F04">
            <w:pPr>
              <w:pStyle w:val="18"/>
              <w:rPr>
                <w:highlight w:val="none"/>
              </w:rPr>
            </w:pPr>
            <w:r>
              <w:rPr>
                <w:highlight w:val="none"/>
              </w:rPr>
              <w:t>项目编码</w:t>
            </w:r>
          </w:p>
        </w:tc>
        <w:tc>
          <w:tcPr>
            <w:tcW w:w="2608" w:type="dxa"/>
            <w:gridSpan w:val="2"/>
            <w:vAlign w:val="center"/>
          </w:tcPr>
          <w:p w14:paraId="30A6B843">
            <w:pPr>
              <w:pStyle w:val="17"/>
              <w:rPr>
                <w:highlight w:val="none"/>
              </w:rPr>
            </w:pPr>
            <w:r>
              <w:rPr>
                <w:highlight w:val="none"/>
              </w:rPr>
              <w:t>13020924P00080110001H</w:t>
            </w:r>
          </w:p>
        </w:tc>
        <w:tc>
          <w:tcPr>
            <w:tcW w:w="1587" w:type="dxa"/>
            <w:vAlign w:val="center"/>
          </w:tcPr>
          <w:p w14:paraId="6B3D7B75">
            <w:pPr>
              <w:pStyle w:val="18"/>
              <w:rPr>
                <w:highlight w:val="none"/>
              </w:rPr>
            </w:pPr>
            <w:r>
              <w:rPr>
                <w:highlight w:val="none"/>
              </w:rPr>
              <w:t>项目名称</w:t>
            </w:r>
          </w:p>
        </w:tc>
        <w:tc>
          <w:tcPr>
            <w:tcW w:w="4422" w:type="dxa"/>
            <w:gridSpan w:val="3"/>
            <w:vAlign w:val="center"/>
          </w:tcPr>
          <w:p w14:paraId="0121DA7F">
            <w:pPr>
              <w:pStyle w:val="17"/>
              <w:rPr>
                <w:highlight w:val="none"/>
              </w:rPr>
            </w:pPr>
            <w:r>
              <w:rPr>
                <w:highlight w:val="none"/>
              </w:rPr>
              <w:t>云视频、网络安全保密维修（护）费及监控平台网络信号传输费</w:t>
            </w:r>
          </w:p>
        </w:tc>
      </w:tr>
      <w:tr w14:paraId="530D1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467F0">
            <w:pPr>
              <w:pStyle w:val="18"/>
              <w:rPr>
                <w:highlight w:val="none"/>
              </w:rPr>
            </w:pPr>
            <w:r>
              <w:rPr>
                <w:highlight w:val="none"/>
              </w:rPr>
              <w:t>预算规模及资金用途</w:t>
            </w:r>
          </w:p>
        </w:tc>
        <w:tc>
          <w:tcPr>
            <w:tcW w:w="1276" w:type="dxa"/>
            <w:vAlign w:val="center"/>
          </w:tcPr>
          <w:p w14:paraId="18789EA9">
            <w:pPr>
              <w:pStyle w:val="18"/>
              <w:rPr>
                <w:highlight w:val="none"/>
              </w:rPr>
            </w:pPr>
            <w:r>
              <w:rPr>
                <w:highlight w:val="none"/>
              </w:rPr>
              <w:t>预算数</w:t>
            </w:r>
          </w:p>
        </w:tc>
        <w:tc>
          <w:tcPr>
            <w:tcW w:w="1332" w:type="dxa"/>
            <w:vAlign w:val="center"/>
          </w:tcPr>
          <w:p w14:paraId="1F37FC02">
            <w:pPr>
              <w:pStyle w:val="17"/>
              <w:rPr>
                <w:highlight w:val="none"/>
              </w:rPr>
            </w:pPr>
            <w:r>
              <w:rPr>
                <w:highlight w:val="none"/>
              </w:rPr>
              <w:t>6.00</w:t>
            </w:r>
          </w:p>
        </w:tc>
        <w:tc>
          <w:tcPr>
            <w:tcW w:w="1587" w:type="dxa"/>
            <w:vAlign w:val="center"/>
          </w:tcPr>
          <w:p w14:paraId="25F217FA">
            <w:pPr>
              <w:pStyle w:val="18"/>
              <w:rPr>
                <w:highlight w:val="none"/>
              </w:rPr>
            </w:pPr>
            <w:r>
              <w:rPr>
                <w:highlight w:val="none"/>
              </w:rPr>
              <w:t>其中：财政    资金</w:t>
            </w:r>
          </w:p>
        </w:tc>
        <w:tc>
          <w:tcPr>
            <w:tcW w:w="1304" w:type="dxa"/>
            <w:vAlign w:val="center"/>
          </w:tcPr>
          <w:p w14:paraId="1D38B894">
            <w:pPr>
              <w:pStyle w:val="17"/>
              <w:rPr>
                <w:highlight w:val="none"/>
              </w:rPr>
            </w:pPr>
            <w:r>
              <w:rPr>
                <w:highlight w:val="none"/>
              </w:rPr>
              <w:t>6.00</w:t>
            </w:r>
          </w:p>
        </w:tc>
        <w:tc>
          <w:tcPr>
            <w:tcW w:w="1276" w:type="dxa"/>
            <w:vAlign w:val="center"/>
          </w:tcPr>
          <w:p w14:paraId="3F201452">
            <w:pPr>
              <w:pStyle w:val="18"/>
              <w:rPr>
                <w:highlight w:val="none"/>
              </w:rPr>
            </w:pPr>
            <w:r>
              <w:rPr>
                <w:highlight w:val="none"/>
              </w:rPr>
              <w:t>其他资金</w:t>
            </w:r>
          </w:p>
        </w:tc>
        <w:tc>
          <w:tcPr>
            <w:tcW w:w="1843" w:type="dxa"/>
            <w:vAlign w:val="center"/>
          </w:tcPr>
          <w:p w14:paraId="5093D907">
            <w:pPr>
              <w:pStyle w:val="17"/>
              <w:rPr>
                <w:highlight w:val="none"/>
              </w:rPr>
            </w:pPr>
          </w:p>
        </w:tc>
      </w:tr>
      <w:tr w14:paraId="4B683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C1B94">
            <w:pPr>
              <w:rPr>
                <w:highlight w:val="none"/>
              </w:rPr>
            </w:pPr>
          </w:p>
        </w:tc>
        <w:tc>
          <w:tcPr>
            <w:tcW w:w="8617" w:type="dxa"/>
            <w:gridSpan w:val="6"/>
            <w:vAlign w:val="center"/>
          </w:tcPr>
          <w:p w14:paraId="186026EF">
            <w:pPr>
              <w:pStyle w:val="17"/>
              <w:rPr>
                <w:rFonts w:hint="eastAsia" w:eastAsia="方正书宋_GBK"/>
                <w:highlight w:val="none"/>
                <w:lang w:eastAsia="zh-CN"/>
              </w:rPr>
            </w:pPr>
            <w:r>
              <w:rPr>
                <w:rFonts w:hint="eastAsia"/>
                <w:color w:val="auto"/>
                <w:highlight w:val="none"/>
                <w:lang w:val="en-US" w:eastAsia="zh-CN"/>
              </w:rPr>
              <w:t>区级资金6万元，主要用于</w:t>
            </w:r>
            <w:r>
              <w:rPr>
                <w:highlight w:val="none"/>
              </w:rPr>
              <w:t>云视频、网络安全保密维修（护）费及监控平台网络信号传输费</w:t>
            </w:r>
            <w:r>
              <w:rPr>
                <w:rFonts w:hint="eastAsia"/>
                <w:highlight w:val="none"/>
                <w:lang w:eastAsia="zh-CN"/>
              </w:rPr>
              <w:t>。</w:t>
            </w:r>
          </w:p>
        </w:tc>
      </w:tr>
      <w:tr w14:paraId="0C8EE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3DA74">
            <w:pPr>
              <w:pStyle w:val="18"/>
              <w:rPr>
                <w:highlight w:val="none"/>
              </w:rPr>
            </w:pPr>
            <w:r>
              <w:rPr>
                <w:highlight w:val="none"/>
              </w:rPr>
              <w:t>资金支出计划（%）</w:t>
            </w:r>
          </w:p>
        </w:tc>
        <w:tc>
          <w:tcPr>
            <w:tcW w:w="2608" w:type="dxa"/>
            <w:gridSpan w:val="2"/>
            <w:vAlign w:val="center"/>
          </w:tcPr>
          <w:p w14:paraId="4811A600">
            <w:pPr>
              <w:pStyle w:val="18"/>
              <w:rPr>
                <w:highlight w:val="none"/>
              </w:rPr>
            </w:pPr>
            <w:r>
              <w:rPr>
                <w:highlight w:val="none"/>
              </w:rPr>
              <w:t>3月底</w:t>
            </w:r>
          </w:p>
        </w:tc>
        <w:tc>
          <w:tcPr>
            <w:tcW w:w="1587" w:type="dxa"/>
            <w:vAlign w:val="center"/>
          </w:tcPr>
          <w:p w14:paraId="68599B98">
            <w:pPr>
              <w:pStyle w:val="18"/>
              <w:rPr>
                <w:highlight w:val="none"/>
              </w:rPr>
            </w:pPr>
            <w:r>
              <w:rPr>
                <w:highlight w:val="none"/>
              </w:rPr>
              <w:t>6月底</w:t>
            </w:r>
          </w:p>
        </w:tc>
        <w:tc>
          <w:tcPr>
            <w:tcW w:w="1304" w:type="dxa"/>
            <w:vAlign w:val="center"/>
          </w:tcPr>
          <w:p w14:paraId="3AB522DB">
            <w:pPr>
              <w:pStyle w:val="18"/>
              <w:rPr>
                <w:highlight w:val="none"/>
              </w:rPr>
            </w:pPr>
            <w:r>
              <w:rPr>
                <w:highlight w:val="none"/>
              </w:rPr>
              <w:t>10月底</w:t>
            </w:r>
          </w:p>
        </w:tc>
        <w:tc>
          <w:tcPr>
            <w:tcW w:w="3118" w:type="dxa"/>
            <w:gridSpan w:val="2"/>
            <w:vAlign w:val="center"/>
          </w:tcPr>
          <w:p w14:paraId="3BA2FD65">
            <w:pPr>
              <w:pStyle w:val="18"/>
              <w:rPr>
                <w:highlight w:val="none"/>
              </w:rPr>
            </w:pPr>
            <w:r>
              <w:rPr>
                <w:highlight w:val="none"/>
              </w:rPr>
              <w:t>12月底</w:t>
            </w:r>
          </w:p>
        </w:tc>
      </w:tr>
      <w:tr w14:paraId="50899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4C3A1">
            <w:pPr>
              <w:rPr>
                <w:highlight w:val="none"/>
              </w:rPr>
            </w:pPr>
          </w:p>
        </w:tc>
        <w:tc>
          <w:tcPr>
            <w:tcW w:w="2608" w:type="dxa"/>
            <w:gridSpan w:val="2"/>
            <w:vAlign w:val="center"/>
          </w:tcPr>
          <w:p w14:paraId="3AA78FC4">
            <w:pPr>
              <w:pStyle w:val="19"/>
              <w:rPr>
                <w:highlight w:val="none"/>
              </w:rPr>
            </w:pPr>
            <w:r>
              <w:rPr>
                <w:highlight w:val="none"/>
              </w:rPr>
              <w:t>25%</w:t>
            </w:r>
          </w:p>
        </w:tc>
        <w:tc>
          <w:tcPr>
            <w:tcW w:w="1587" w:type="dxa"/>
            <w:vAlign w:val="center"/>
          </w:tcPr>
          <w:p w14:paraId="0A7FF711">
            <w:pPr>
              <w:pStyle w:val="19"/>
              <w:rPr>
                <w:highlight w:val="none"/>
              </w:rPr>
            </w:pPr>
            <w:r>
              <w:rPr>
                <w:highlight w:val="none"/>
              </w:rPr>
              <w:t>50%</w:t>
            </w:r>
          </w:p>
        </w:tc>
        <w:tc>
          <w:tcPr>
            <w:tcW w:w="1304" w:type="dxa"/>
            <w:vAlign w:val="center"/>
          </w:tcPr>
          <w:p w14:paraId="7E825FEE">
            <w:pPr>
              <w:pStyle w:val="19"/>
              <w:rPr>
                <w:highlight w:val="none"/>
              </w:rPr>
            </w:pPr>
            <w:r>
              <w:rPr>
                <w:highlight w:val="none"/>
              </w:rPr>
              <w:t>75%</w:t>
            </w:r>
          </w:p>
        </w:tc>
        <w:tc>
          <w:tcPr>
            <w:tcW w:w="3118" w:type="dxa"/>
            <w:gridSpan w:val="2"/>
            <w:vAlign w:val="center"/>
          </w:tcPr>
          <w:p w14:paraId="3701E1C5">
            <w:pPr>
              <w:pStyle w:val="19"/>
              <w:rPr>
                <w:highlight w:val="none"/>
              </w:rPr>
            </w:pPr>
            <w:r>
              <w:rPr>
                <w:highlight w:val="none"/>
              </w:rPr>
              <w:t>100%</w:t>
            </w:r>
          </w:p>
        </w:tc>
      </w:tr>
      <w:tr w14:paraId="605F2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543D2">
            <w:pPr>
              <w:pStyle w:val="18"/>
              <w:rPr>
                <w:highlight w:val="none"/>
              </w:rPr>
            </w:pPr>
            <w:r>
              <w:rPr>
                <w:highlight w:val="none"/>
              </w:rPr>
              <w:t>绩效目标</w:t>
            </w:r>
          </w:p>
        </w:tc>
        <w:tc>
          <w:tcPr>
            <w:tcW w:w="8617" w:type="dxa"/>
            <w:gridSpan w:val="6"/>
            <w:vAlign w:val="center"/>
          </w:tcPr>
          <w:p w14:paraId="1BE28B7F">
            <w:pPr>
              <w:pStyle w:val="17"/>
              <w:rPr>
                <w:rFonts w:hint="eastAsia" w:eastAsia="方正书宋_GBK"/>
                <w:highlight w:val="none"/>
                <w:lang w:eastAsia="zh-CN"/>
              </w:rPr>
            </w:pPr>
            <w:r>
              <w:rPr>
                <w:highlight w:val="none"/>
              </w:rPr>
              <w:t>1.</w:t>
            </w:r>
            <w:r>
              <w:rPr>
                <w:rFonts w:hint="eastAsia"/>
                <w:highlight w:val="none"/>
                <w:lang w:val="en-US" w:eastAsia="zh-CN"/>
              </w:rPr>
              <w:t>完成河北</w:t>
            </w:r>
            <w:r>
              <w:rPr>
                <w:highlight w:val="none"/>
              </w:rPr>
              <w:t>云视频</w:t>
            </w:r>
            <w:r>
              <w:rPr>
                <w:rFonts w:hint="eastAsia"/>
                <w:highlight w:val="none"/>
                <w:lang w:val="en-US" w:eastAsia="zh-CN"/>
              </w:rPr>
              <w:t>服务费。2</w:t>
            </w:r>
            <w:r>
              <w:rPr>
                <w:highlight w:val="none"/>
              </w:rPr>
              <w:t>、网络安全</w:t>
            </w:r>
            <w:r>
              <w:rPr>
                <w:rFonts w:hint="eastAsia"/>
                <w:highlight w:val="none"/>
                <w:lang w:val="en-US" w:eastAsia="zh-CN"/>
              </w:rPr>
              <w:t>服务费、</w:t>
            </w:r>
            <w:r>
              <w:rPr>
                <w:highlight w:val="none"/>
              </w:rPr>
              <w:t>保密</w:t>
            </w:r>
            <w:r>
              <w:rPr>
                <w:rFonts w:hint="eastAsia"/>
                <w:highlight w:val="none"/>
                <w:lang w:val="en-US" w:eastAsia="zh-CN"/>
              </w:rPr>
              <w:t>设备维修（护）费、</w:t>
            </w:r>
            <w:r>
              <w:rPr>
                <w:highlight w:val="none"/>
              </w:rPr>
              <w:t>监控平台网络信号传输费</w:t>
            </w:r>
            <w:r>
              <w:rPr>
                <w:rFonts w:hint="eastAsia"/>
                <w:highlight w:val="none"/>
                <w:lang w:eastAsia="zh-CN"/>
              </w:rPr>
              <w:t>。</w:t>
            </w:r>
          </w:p>
        </w:tc>
      </w:tr>
    </w:tbl>
    <w:p w14:paraId="5A96EC88">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02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455D6">
            <w:pPr>
              <w:pStyle w:val="18"/>
              <w:rPr>
                <w:highlight w:val="none"/>
              </w:rPr>
            </w:pPr>
            <w:r>
              <w:rPr>
                <w:highlight w:val="none"/>
              </w:rPr>
              <w:t>一级指标</w:t>
            </w:r>
          </w:p>
        </w:tc>
        <w:tc>
          <w:tcPr>
            <w:tcW w:w="1276" w:type="dxa"/>
            <w:vAlign w:val="center"/>
          </w:tcPr>
          <w:p w14:paraId="7C6D2E18">
            <w:pPr>
              <w:pStyle w:val="18"/>
              <w:rPr>
                <w:highlight w:val="none"/>
              </w:rPr>
            </w:pPr>
            <w:r>
              <w:rPr>
                <w:highlight w:val="none"/>
              </w:rPr>
              <w:t>二级指标</w:t>
            </w:r>
          </w:p>
        </w:tc>
        <w:tc>
          <w:tcPr>
            <w:tcW w:w="1332" w:type="dxa"/>
            <w:vAlign w:val="center"/>
          </w:tcPr>
          <w:p w14:paraId="0E83FC87">
            <w:pPr>
              <w:pStyle w:val="18"/>
              <w:rPr>
                <w:highlight w:val="none"/>
              </w:rPr>
            </w:pPr>
            <w:r>
              <w:rPr>
                <w:highlight w:val="none"/>
              </w:rPr>
              <w:t>三级指标</w:t>
            </w:r>
          </w:p>
        </w:tc>
        <w:tc>
          <w:tcPr>
            <w:tcW w:w="2891" w:type="dxa"/>
            <w:vAlign w:val="center"/>
          </w:tcPr>
          <w:p w14:paraId="748D68FE">
            <w:pPr>
              <w:pStyle w:val="18"/>
              <w:rPr>
                <w:highlight w:val="none"/>
              </w:rPr>
            </w:pPr>
            <w:r>
              <w:rPr>
                <w:highlight w:val="none"/>
              </w:rPr>
              <w:t>绩效指标描述</w:t>
            </w:r>
          </w:p>
        </w:tc>
        <w:tc>
          <w:tcPr>
            <w:tcW w:w="1276" w:type="dxa"/>
            <w:vAlign w:val="center"/>
          </w:tcPr>
          <w:p w14:paraId="2B9F1103">
            <w:pPr>
              <w:pStyle w:val="18"/>
              <w:rPr>
                <w:highlight w:val="none"/>
              </w:rPr>
            </w:pPr>
            <w:r>
              <w:rPr>
                <w:highlight w:val="none"/>
              </w:rPr>
              <w:t>指标值</w:t>
            </w:r>
          </w:p>
        </w:tc>
        <w:tc>
          <w:tcPr>
            <w:tcW w:w="1843" w:type="dxa"/>
            <w:vAlign w:val="center"/>
          </w:tcPr>
          <w:p w14:paraId="03FA9A8F">
            <w:pPr>
              <w:pStyle w:val="18"/>
              <w:rPr>
                <w:highlight w:val="none"/>
              </w:rPr>
            </w:pPr>
            <w:r>
              <w:rPr>
                <w:highlight w:val="none"/>
              </w:rPr>
              <w:t>指标值确定依据</w:t>
            </w:r>
          </w:p>
        </w:tc>
      </w:tr>
      <w:tr w14:paraId="431A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3D6AE">
            <w:pPr>
              <w:pStyle w:val="19"/>
              <w:rPr>
                <w:highlight w:val="none"/>
              </w:rPr>
            </w:pPr>
            <w:r>
              <w:rPr>
                <w:highlight w:val="none"/>
              </w:rPr>
              <w:t>产出指标</w:t>
            </w:r>
          </w:p>
        </w:tc>
        <w:tc>
          <w:tcPr>
            <w:tcW w:w="1276" w:type="dxa"/>
            <w:vAlign w:val="center"/>
          </w:tcPr>
          <w:p w14:paraId="775CDEC1">
            <w:pPr>
              <w:pStyle w:val="17"/>
              <w:rPr>
                <w:highlight w:val="none"/>
              </w:rPr>
            </w:pPr>
            <w:r>
              <w:rPr>
                <w:highlight w:val="none"/>
              </w:rPr>
              <w:t>数量指标</w:t>
            </w:r>
          </w:p>
        </w:tc>
        <w:tc>
          <w:tcPr>
            <w:tcW w:w="1332" w:type="dxa"/>
            <w:vAlign w:val="center"/>
          </w:tcPr>
          <w:p w14:paraId="7650B78F">
            <w:pPr>
              <w:pStyle w:val="17"/>
              <w:rPr>
                <w:highlight w:val="none"/>
              </w:rPr>
            </w:pPr>
            <w:r>
              <w:rPr>
                <w:highlight w:val="none"/>
              </w:rPr>
              <w:t>设备维护次数</w:t>
            </w:r>
          </w:p>
        </w:tc>
        <w:tc>
          <w:tcPr>
            <w:tcW w:w="2891" w:type="dxa"/>
            <w:vAlign w:val="center"/>
          </w:tcPr>
          <w:p w14:paraId="4D482FFD">
            <w:pPr>
              <w:pStyle w:val="17"/>
              <w:rPr>
                <w:highlight w:val="none"/>
              </w:rPr>
            </w:pPr>
            <w:r>
              <w:rPr>
                <w:highlight w:val="none"/>
              </w:rPr>
              <w:t>设备运行维护次数</w:t>
            </w:r>
          </w:p>
        </w:tc>
        <w:tc>
          <w:tcPr>
            <w:tcW w:w="1276" w:type="dxa"/>
            <w:vAlign w:val="center"/>
          </w:tcPr>
          <w:p w14:paraId="349A3C36">
            <w:pPr>
              <w:pStyle w:val="17"/>
              <w:rPr>
                <w:highlight w:val="none"/>
              </w:rPr>
            </w:pPr>
            <w:r>
              <w:rPr>
                <w:highlight w:val="none"/>
              </w:rPr>
              <w:t>≥12次</w:t>
            </w:r>
          </w:p>
        </w:tc>
        <w:tc>
          <w:tcPr>
            <w:tcW w:w="1843" w:type="dxa"/>
            <w:vAlign w:val="center"/>
          </w:tcPr>
          <w:p w14:paraId="21560B4E">
            <w:pPr>
              <w:pStyle w:val="17"/>
              <w:rPr>
                <w:highlight w:val="none"/>
              </w:rPr>
            </w:pPr>
            <w:r>
              <w:rPr>
                <w:highlight w:val="none"/>
              </w:rPr>
              <w:t>根据《河北省民政厅关于印发&lt;河北省民政系统云视频信息服务平台建设实施方案&gt;的通知》要求实施</w:t>
            </w:r>
          </w:p>
        </w:tc>
      </w:tr>
      <w:tr w14:paraId="5639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7B1B1">
            <w:pPr>
              <w:rPr>
                <w:highlight w:val="none"/>
              </w:rPr>
            </w:pPr>
          </w:p>
        </w:tc>
        <w:tc>
          <w:tcPr>
            <w:tcW w:w="1276" w:type="dxa"/>
            <w:vAlign w:val="center"/>
          </w:tcPr>
          <w:p w14:paraId="47CD1E4D">
            <w:pPr>
              <w:pStyle w:val="17"/>
              <w:rPr>
                <w:highlight w:val="none"/>
              </w:rPr>
            </w:pPr>
            <w:r>
              <w:rPr>
                <w:highlight w:val="none"/>
              </w:rPr>
              <w:t>质量指标</w:t>
            </w:r>
          </w:p>
        </w:tc>
        <w:tc>
          <w:tcPr>
            <w:tcW w:w="1332" w:type="dxa"/>
            <w:vAlign w:val="center"/>
          </w:tcPr>
          <w:p w14:paraId="3E2D2CA1">
            <w:pPr>
              <w:pStyle w:val="17"/>
              <w:rPr>
                <w:highlight w:val="none"/>
              </w:rPr>
            </w:pPr>
            <w:r>
              <w:rPr>
                <w:highlight w:val="none"/>
              </w:rPr>
              <w:t>信息系统建设维护工作完成率</w:t>
            </w:r>
          </w:p>
        </w:tc>
        <w:tc>
          <w:tcPr>
            <w:tcW w:w="2891" w:type="dxa"/>
            <w:vAlign w:val="center"/>
          </w:tcPr>
          <w:p w14:paraId="4E999FCB">
            <w:pPr>
              <w:pStyle w:val="17"/>
              <w:rPr>
                <w:highlight w:val="none"/>
              </w:rPr>
            </w:pPr>
            <w:r>
              <w:rPr>
                <w:highlight w:val="none"/>
              </w:rPr>
              <w:t>信息系统建设维护工作完成率</w:t>
            </w:r>
          </w:p>
        </w:tc>
        <w:tc>
          <w:tcPr>
            <w:tcW w:w="1276" w:type="dxa"/>
            <w:vAlign w:val="center"/>
          </w:tcPr>
          <w:p w14:paraId="2C8AE0F5">
            <w:pPr>
              <w:pStyle w:val="17"/>
              <w:rPr>
                <w:highlight w:val="none"/>
              </w:rPr>
            </w:pPr>
            <w:r>
              <w:rPr>
                <w:highlight w:val="none"/>
              </w:rPr>
              <w:t>≥98%</w:t>
            </w:r>
          </w:p>
        </w:tc>
        <w:tc>
          <w:tcPr>
            <w:tcW w:w="1843" w:type="dxa"/>
            <w:vAlign w:val="center"/>
          </w:tcPr>
          <w:p w14:paraId="15F199E9">
            <w:pPr>
              <w:pStyle w:val="17"/>
              <w:rPr>
                <w:highlight w:val="none"/>
              </w:rPr>
            </w:pPr>
            <w:r>
              <w:rPr>
                <w:highlight w:val="none"/>
              </w:rPr>
              <w:t>根据《河北省民政厅关于印发&lt;河北省民政系统云视频信息服务平台建设实施方案&gt;的通知》要求实施</w:t>
            </w:r>
          </w:p>
        </w:tc>
      </w:tr>
      <w:tr w14:paraId="6384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BBC48">
            <w:pPr>
              <w:rPr>
                <w:highlight w:val="none"/>
              </w:rPr>
            </w:pPr>
          </w:p>
        </w:tc>
        <w:tc>
          <w:tcPr>
            <w:tcW w:w="1276" w:type="dxa"/>
            <w:vAlign w:val="center"/>
          </w:tcPr>
          <w:p w14:paraId="11A75671">
            <w:pPr>
              <w:pStyle w:val="17"/>
              <w:rPr>
                <w:highlight w:val="none"/>
              </w:rPr>
            </w:pPr>
            <w:r>
              <w:rPr>
                <w:highlight w:val="none"/>
              </w:rPr>
              <w:t>时效指标</w:t>
            </w:r>
          </w:p>
        </w:tc>
        <w:tc>
          <w:tcPr>
            <w:tcW w:w="1332" w:type="dxa"/>
            <w:vAlign w:val="center"/>
          </w:tcPr>
          <w:p w14:paraId="663712F1">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1EE607B7">
            <w:pPr>
              <w:pStyle w:val="17"/>
              <w:rPr>
                <w:highlight w:val="none"/>
              </w:rPr>
            </w:pPr>
            <w:r>
              <w:rPr>
                <w:rFonts w:hint="eastAsia"/>
                <w:highlight w:val="none"/>
                <w:lang w:val="en-US" w:eastAsia="zh-CN"/>
              </w:rPr>
              <w:t>资金拨付完成时限</w:t>
            </w:r>
          </w:p>
        </w:tc>
        <w:tc>
          <w:tcPr>
            <w:tcW w:w="1276" w:type="dxa"/>
            <w:vAlign w:val="center"/>
          </w:tcPr>
          <w:p w14:paraId="5504FA14">
            <w:pPr>
              <w:pStyle w:val="17"/>
              <w:rPr>
                <w:highlight w:val="none"/>
              </w:rPr>
            </w:pPr>
            <w:r>
              <w:rPr>
                <w:highlight w:val="none"/>
              </w:rPr>
              <w:t>≤1年</w:t>
            </w:r>
          </w:p>
        </w:tc>
        <w:tc>
          <w:tcPr>
            <w:tcW w:w="1843" w:type="dxa"/>
            <w:vAlign w:val="center"/>
          </w:tcPr>
          <w:p w14:paraId="636D6D21">
            <w:pPr>
              <w:pStyle w:val="17"/>
              <w:rPr>
                <w:highlight w:val="none"/>
              </w:rPr>
            </w:pPr>
            <w:r>
              <w:rPr>
                <w:highlight w:val="none"/>
              </w:rPr>
              <w:t>根据《河北省民政厅关于印发&lt;河北省民政系统云视频信息服务平台建设实施方案&gt;的通知》要求实施</w:t>
            </w:r>
          </w:p>
        </w:tc>
      </w:tr>
      <w:tr w14:paraId="28265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12207">
            <w:pPr>
              <w:rPr>
                <w:highlight w:val="none"/>
              </w:rPr>
            </w:pPr>
          </w:p>
        </w:tc>
        <w:tc>
          <w:tcPr>
            <w:tcW w:w="1276" w:type="dxa"/>
            <w:vAlign w:val="center"/>
          </w:tcPr>
          <w:p w14:paraId="62B06090">
            <w:pPr>
              <w:pStyle w:val="17"/>
              <w:rPr>
                <w:highlight w:val="none"/>
              </w:rPr>
            </w:pPr>
            <w:r>
              <w:rPr>
                <w:highlight w:val="none"/>
              </w:rPr>
              <w:t>成本指标</w:t>
            </w:r>
          </w:p>
        </w:tc>
        <w:tc>
          <w:tcPr>
            <w:tcW w:w="1332" w:type="dxa"/>
            <w:vAlign w:val="center"/>
          </w:tcPr>
          <w:p w14:paraId="456E47F8">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5BAAEB88">
            <w:pPr>
              <w:pStyle w:val="17"/>
              <w:rPr>
                <w:rFonts w:hint="eastAsia" w:eastAsia="方正书宋_GBK"/>
                <w:highlight w:val="none"/>
                <w:lang w:eastAsia="zh-CN"/>
              </w:rPr>
            </w:pPr>
            <w:r>
              <w:rPr>
                <w:rFonts w:hint="eastAsia"/>
                <w:highlight w:val="none"/>
                <w:lang w:val="en-US" w:eastAsia="zh-CN"/>
              </w:rPr>
              <w:t>控制在年初预算内</w:t>
            </w:r>
          </w:p>
        </w:tc>
        <w:tc>
          <w:tcPr>
            <w:tcW w:w="1276" w:type="dxa"/>
            <w:vAlign w:val="center"/>
          </w:tcPr>
          <w:p w14:paraId="4EDA240F">
            <w:pPr>
              <w:pStyle w:val="17"/>
              <w:rPr>
                <w:highlight w:val="none"/>
              </w:rPr>
            </w:pPr>
            <w:r>
              <w:rPr>
                <w:highlight w:val="none"/>
              </w:rPr>
              <w:t>≤6万元</w:t>
            </w:r>
          </w:p>
        </w:tc>
        <w:tc>
          <w:tcPr>
            <w:tcW w:w="1843" w:type="dxa"/>
            <w:vAlign w:val="center"/>
          </w:tcPr>
          <w:p w14:paraId="7BA99726">
            <w:pPr>
              <w:pStyle w:val="17"/>
              <w:rPr>
                <w:highlight w:val="none"/>
              </w:rPr>
            </w:pPr>
            <w:r>
              <w:rPr>
                <w:highlight w:val="none"/>
              </w:rPr>
              <w:t>根据《河北省民政厅关于印发&lt;河北省民政系统云视频信息服务平台建设实施方案&gt;的通知》要求实施</w:t>
            </w:r>
          </w:p>
        </w:tc>
      </w:tr>
      <w:tr w14:paraId="79EA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C0E29">
            <w:pPr>
              <w:pStyle w:val="19"/>
              <w:rPr>
                <w:highlight w:val="none"/>
              </w:rPr>
            </w:pPr>
            <w:r>
              <w:rPr>
                <w:highlight w:val="none"/>
              </w:rPr>
              <w:t>效益指标</w:t>
            </w:r>
          </w:p>
        </w:tc>
        <w:tc>
          <w:tcPr>
            <w:tcW w:w="1276" w:type="dxa"/>
            <w:vAlign w:val="center"/>
          </w:tcPr>
          <w:p w14:paraId="129D8B4C">
            <w:pPr>
              <w:pStyle w:val="17"/>
              <w:rPr>
                <w:highlight w:val="none"/>
              </w:rPr>
            </w:pPr>
            <w:r>
              <w:rPr>
                <w:highlight w:val="none"/>
              </w:rPr>
              <w:t>社会效益指标</w:t>
            </w:r>
          </w:p>
        </w:tc>
        <w:tc>
          <w:tcPr>
            <w:tcW w:w="1332" w:type="dxa"/>
            <w:vAlign w:val="center"/>
          </w:tcPr>
          <w:p w14:paraId="6D51676B">
            <w:pPr>
              <w:pStyle w:val="17"/>
              <w:rPr>
                <w:highlight w:val="none"/>
              </w:rPr>
            </w:pPr>
            <w:r>
              <w:rPr>
                <w:highlight w:val="none"/>
              </w:rPr>
              <w:t>业务能力增强</w:t>
            </w:r>
          </w:p>
        </w:tc>
        <w:tc>
          <w:tcPr>
            <w:tcW w:w="2891" w:type="dxa"/>
            <w:vAlign w:val="center"/>
          </w:tcPr>
          <w:p w14:paraId="6180AFF1">
            <w:pPr>
              <w:pStyle w:val="17"/>
              <w:rPr>
                <w:highlight w:val="none"/>
              </w:rPr>
            </w:pPr>
            <w:r>
              <w:rPr>
                <w:highlight w:val="none"/>
              </w:rPr>
              <w:t>业务能力显著增强</w:t>
            </w:r>
          </w:p>
        </w:tc>
        <w:tc>
          <w:tcPr>
            <w:tcW w:w="1276" w:type="dxa"/>
            <w:vAlign w:val="center"/>
          </w:tcPr>
          <w:p w14:paraId="4F5FEA63">
            <w:pPr>
              <w:pStyle w:val="17"/>
              <w:rPr>
                <w:highlight w:val="none"/>
              </w:rPr>
            </w:pPr>
            <w:r>
              <w:rPr>
                <w:highlight w:val="none"/>
              </w:rPr>
              <w:t>≥50%</w:t>
            </w:r>
          </w:p>
        </w:tc>
        <w:tc>
          <w:tcPr>
            <w:tcW w:w="1843" w:type="dxa"/>
            <w:vAlign w:val="center"/>
          </w:tcPr>
          <w:p w14:paraId="352343C2">
            <w:pPr>
              <w:pStyle w:val="17"/>
              <w:rPr>
                <w:highlight w:val="none"/>
              </w:rPr>
            </w:pPr>
            <w:r>
              <w:rPr>
                <w:highlight w:val="none"/>
              </w:rPr>
              <w:t>根据《河北省民政厅关于印发&lt;河北省民政系统云视频信息服务平台建设实施方案&gt;的通知》要求实施</w:t>
            </w:r>
          </w:p>
        </w:tc>
      </w:tr>
      <w:tr w14:paraId="09BB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4FB6D">
            <w:pPr>
              <w:pStyle w:val="19"/>
              <w:rPr>
                <w:highlight w:val="none"/>
              </w:rPr>
            </w:pPr>
            <w:r>
              <w:rPr>
                <w:highlight w:val="none"/>
              </w:rPr>
              <w:t>满意度指标</w:t>
            </w:r>
          </w:p>
        </w:tc>
        <w:tc>
          <w:tcPr>
            <w:tcW w:w="1276" w:type="dxa"/>
            <w:vAlign w:val="center"/>
          </w:tcPr>
          <w:p w14:paraId="17A4D9A2">
            <w:pPr>
              <w:pStyle w:val="17"/>
              <w:rPr>
                <w:highlight w:val="none"/>
              </w:rPr>
            </w:pPr>
            <w:r>
              <w:rPr>
                <w:highlight w:val="none"/>
              </w:rPr>
              <w:t>服务对象满意度指标</w:t>
            </w:r>
          </w:p>
        </w:tc>
        <w:tc>
          <w:tcPr>
            <w:tcW w:w="1332" w:type="dxa"/>
            <w:vAlign w:val="center"/>
          </w:tcPr>
          <w:p w14:paraId="2050AEC3">
            <w:pPr>
              <w:pStyle w:val="17"/>
              <w:rPr>
                <w:highlight w:val="none"/>
              </w:rPr>
            </w:pPr>
            <w:r>
              <w:rPr>
                <w:highlight w:val="none"/>
              </w:rPr>
              <w:t>服务对象满意度指标</w:t>
            </w:r>
          </w:p>
        </w:tc>
        <w:tc>
          <w:tcPr>
            <w:tcW w:w="2891" w:type="dxa"/>
            <w:vAlign w:val="center"/>
          </w:tcPr>
          <w:p w14:paraId="44FF25F2">
            <w:pPr>
              <w:pStyle w:val="17"/>
              <w:rPr>
                <w:highlight w:val="none"/>
              </w:rPr>
            </w:pPr>
            <w:r>
              <w:rPr>
                <w:highlight w:val="none"/>
              </w:rPr>
              <w:t>群众对项目开展所获服务满意度</w:t>
            </w:r>
          </w:p>
        </w:tc>
        <w:tc>
          <w:tcPr>
            <w:tcW w:w="1276" w:type="dxa"/>
            <w:vAlign w:val="center"/>
          </w:tcPr>
          <w:p w14:paraId="215F5888">
            <w:pPr>
              <w:pStyle w:val="17"/>
              <w:rPr>
                <w:highlight w:val="none"/>
              </w:rPr>
            </w:pPr>
            <w:r>
              <w:rPr>
                <w:highlight w:val="none"/>
              </w:rPr>
              <w:t>≥98%</w:t>
            </w:r>
          </w:p>
        </w:tc>
        <w:tc>
          <w:tcPr>
            <w:tcW w:w="1843" w:type="dxa"/>
            <w:vAlign w:val="center"/>
          </w:tcPr>
          <w:p w14:paraId="669755D6">
            <w:pPr>
              <w:pStyle w:val="17"/>
              <w:rPr>
                <w:highlight w:val="none"/>
              </w:rPr>
            </w:pPr>
            <w:r>
              <w:rPr>
                <w:highlight w:val="none"/>
              </w:rPr>
              <w:t>根据《河北省民政厅关于印发&lt;河北省民政系统云视频信息服务平台建设实施方案&gt;的通知》要求实施</w:t>
            </w:r>
          </w:p>
        </w:tc>
      </w:tr>
    </w:tbl>
    <w:p w14:paraId="50567DEA">
      <w:pPr>
        <w:rPr>
          <w:highlight w:val="none"/>
        </w:rPr>
        <w:sectPr>
          <w:pgSz w:w="11900" w:h="16840"/>
          <w:pgMar w:top="1984" w:right="1304" w:bottom="1134" w:left="1304" w:header="720" w:footer="720" w:gutter="0"/>
          <w:pgNumType w:fmt="decimal"/>
          <w:cols w:space="720" w:num="1"/>
        </w:sectPr>
      </w:pPr>
    </w:p>
    <w:p w14:paraId="07E7D110">
      <w:pPr>
        <w:jc w:val="center"/>
        <w:rPr>
          <w:highlight w:val="none"/>
        </w:rPr>
      </w:pPr>
    </w:p>
    <w:p w14:paraId="46CC2D8A">
      <w:pPr>
        <w:ind w:firstLine="560"/>
        <w:outlineLvl w:val="3"/>
        <w:rPr>
          <w:highlight w:val="none"/>
        </w:rPr>
      </w:pPr>
      <w:bookmarkStart w:id="46" w:name="_Toc_4_4_0000000047"/>
      <w:r>
        <w:rPr>
          <w:rFonts w:ascii="方正仿宋_GBK" w:hAnsi="方正仿宋_GBK" w:eastAsia="方正仿宋_GBK" w:cs="方正仿宋_GBK"/>
          <w:color w:val="000000"/>
          <w:sz w:val="28"/>
          <w:highlight w:val="none"/>
        </w:rPr>
        <w:t>44.中央专项彩票公益金支持居家和社区基本养老服务提升行动项目家庭养老床位建设资金绩效目标表</w:t>
      </w:r>
      <w:bookmarkEnd w:id="4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266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4BCFF5">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A3293F8">
            <w:pPr>
              <w:pStyle w:val="15"/>
              <w:rPr>
                <w:highlight w:val="none"/>
              </w:rPr>
            </w:pPr>
            <w:r>
              <w:rPr>
                <w:highlight w:val="none"/>
              </w:rPr>
              <w:t>单位：万元</w:t>
            </w:r>
          </w:p>
        </w:tc>
      </w:tr>
      <w:tr w14:paraId="26243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F76B2">
            <w:pPr>
              <w:pStyle w:val="18"/>
              <w:rPr>
                <w:highlight w:val="none"/>
              </w:rPr>
            </w:pPr>
            <w:r>
              <w:rPr>
                <w:highlight w:val="none"/>
              </w:rPr>
              <w:t>项目编码</w:t>
            </w:r>
          </w:p>
        </w:tc>
        <w:tc>
          <w:tcPr>
            <w:tcW w:w="2608" w:type="dxa"/>
            <w:gridSpan w:val="2"/>
            <w:vAlign w:val="center"/>
          </w:tcPr>
          <w:p w14:paraId="072200BE">
            <w:pPr>
              <w:pStyle w:val="17"/>
              <w:rPr>
                <w:highlight w:val="none"/>
              </w:rPr>
            </w:pPr>
            <w:r>
              <w:rPr>
                <w:highlight w:val="none"/>
              </w:rPr>
              <w:t>13020923P00036810003N</w:t>
            </w:r>
          </w:p>
        </w:tc>
        <w:tc>
          <w:tcPr>
            <w:tcW w:w="1587" w:type="dxa"/>
            <w:vAlign w:val="center"/>
          </w:tcPr>
          <w:p w14:paraId="2D3925C2">
            <w:pPr>
              <w:pStyle w:val="18"/>
              <w:rPr>
                <w:highlight w:val="none"/>
              </w:rPr>
            </w:pPr>
            <w:r>
              <w:rPr>
                <w:highlight w:val="none"/>
              </w:rPr>
              <w:t>项目名称</w:t>
            </w:r>
          </w:p>
        </w:tc>
        <w:tc>
          <w:tcPr>
            <w:tcW w:w="4422" w:type="dxa"/>
            <w:gridSpan w:val="3"/>
            <w:vAlign w:val="center"/>
          </w:tcPr>
          <w:p w14:paraId="7121D9DC">
            <w:pPr>
              <w:pStyle w:val="17"/>
              <w:rPr>
                <w:highlight w:val="none"/>
              </w:rPr>
            </w:pPr>
            <w:r>
              <w:rPr>
                <w:highlight w:val="none"/>
              </w:rPr>
              <w:t>中央专项彩票公益金支持居家和社区基本养老服务提升行动项目家庭养老床位建设资金</w:t>
            </w:r>
          </w:p>
        </w:tc>
      </w:tr>
      <w:tr w14:paraId="52248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62C8B">
            <w:pPr>
              <w:pStyle w:val="18"/>
              <w:rPr>
                <w:highlight w:val="none"/>
              </w:rPr>
            </w:pPr>
            <w:r>
              <w:rPr>
                <w:highlight w:val="none"/>
              </w:rPr>
              <w:t>预算规模及资金用途</w:t>
            </w:r>
          </w:p>
        </w:tc>
        <w:tc>
          <w:tcPr>
            <w:tcW w:w="1276" w:type="dxa"/>
            <w:vAlign w:val="center"/>
          </w:tcPr>
          <w:p w14:paraId="02214F6D">
            <w:pPr>
              <w:pStyle w:val="18"/>
              <w:rPr>
                <w:highlight w:val="none"/>
              </w:rPr>
            </w:pPr>
            <w:r>
              <w:rPr>
                <w:highlight w:val="none"/>
              </w:rPr>
              <w:t>预算数</w:t>
            </w:r>
          </w:p>
        </w:tc>
        <w:tc>
          <w:tcPr>
            <w:tcW w:w="1332" w:type="dxa"/>
            <w:vAlign w:val="center"/>
          </w:tcPr>
          <w:p w14:paraId="4DEB79A6">
            <w:pPr>
              <w:pStyle w:val="17"/>
              <w:rPr>
                <w:highlight w:val="none"/>
              </w:rPr>
            </w:pPr>
            <w:r>
              <w:rPr>
                <w:highlight w:val="none"/>
              </w:rPr>
              <w:t>0.28</w:t>
            </w:r>
          </w:p>
        </w:tc>
        <w:tc>
          <w:tcPr>
            <w:tcW w:w="1587" w:type="dxa"/>
            <w:vAlign w:val="center"/>
          </w:tcPr>
          <w:p w14:paraId="0880D6A3">
            <w:pPr>
              <w:pStyle w:val="18"/>
              <w:rPr>
                <w:highlight w:val="none"/>
              </w:rPr>
            </w:pPr>
            <w:r>
              <w:rPr>
                <w:highlight w:val="none"/>
              </w:rPr>
              <w:t>其中：财政    资金</w:t>
            </w:r>
          </w:p>
        </w:tc>
        <w:tc>
          <w:tcPr>
            <w:tcW w:w="1304" w:type="dxa"/>
            <w:vAlign w:val="center"/>
          </w:tcPr>
          <w:p w14:paraId="1C4027D3">
            <w:pPr>
              <w:pStyle w:val="17"/>
              <w:rPr>
                <w:highlight w:val="none"/>
              </w:rPr>
            </w:pPr>
            <w:r>
              <w:rPr>
                <w:highlight w:val="none"/>
              </w:rPr>
              <w:t>0.28</w:t>
            </w:r>
          </w:p>
        </w:tc>
        <w:tc>
          <w:tcPr>
            <w:tcW w:w="1276" w:type="dxa"/>
            <w:vAlign w:val="center"/>
          </w:tcPr>
          <w:p w14:paraId="15A64A65">
            <w:pPr>
              <w:pStyle w:val="18"/>
              <w:rPr>
                <w:highlight w:val="none"/>
              </w:rPr>
            </w:pPr>
            <w:r>
              <w:rPr>
                <w:highlight w:val="none"/>
              </w:rPr>
              <w:t>其他资金</w:t>
            </w:r>
          </w:p>
        </w:tc>
        <w:tc>
          <w:tcPr>
            <w:tcW w:w="1843" w:type="dxa"/>
            <w:vAlign w:val="center"/>
          </w:tcPr>
          <w:p w14:paraId="57898870">
            <w:pPr>
              <w:pStyle w:val="17"/>
              <w:rPr>
                <w:highlight w:val="none"/>
              </w:rPr>
            </w:pPr>
          </w:p>
        </w:tc>
      </w:tr>
      <w:tr w14:paraId="34DC6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13092">
            <w:pPr>
              <w:rPr>
                <w:highlight w:val="none"/>
              </w:rPr>
            </w:pPr>
          </w:p>
        </w:tc>
        <w:tc>
          <w:tcPr>
            <w:tcW w:w="8617" w:type="dxa"/>
            <w:gridSpan w:val="6"/>
            <w:vAlign w:val="center"/>
          </w:tcPr>
          <w:p w14:paraId="30B0FDB7">
            <w:pPr>
              <w:pStyle w:val="17"/>
              <w:rPr>
                <w:rFonts w:hint="eastAsia" w:eastAsia="方正书宋_GBK"/>
                <w:highlight w:val="none"/>
                <w:lang w:eastAsia="zh-CN"/>
              </w:rPr>
            </w:pPr>
            <w:r>
              <w:rPr>
                <w:rFonts w:hint="eastAsia"/>
                <w:color w:val="auto"/>
                <w:highlight w:val="none"/>
                <w:lang w:val="en-US" w:eastAsia="zh-CN"/>
              </w:rPr>
              <w:t>中央资金0.28万元，主要用于</w:t>
            </w:r>
            <w:r>
              <w:rPr>
                <w:highlight w:val="none"/>
              </w:rPr>
              <w:t>支持居家和社区基本养老服务提升行动项目家庭养老床位建设</w:t>
            </w:r>
            <w:r>
              <w:rPr>
                <w:rFonts w:hint="eastAsia"/>
                <w:highlight w:val="none"/>
                <w:lang w:eastAsia="zh-CN"/>
              </w:rPr>
              <w:t>。</w:t>
            </w:r>
          </w:p>
        </w:tc>
      </w:tr>
      <w:tr w14:paraId="50193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11990">
            <w:pPr>
              <w:pStyle w:val="18"/>
              <w:rPr>
                <w:highlight w:val="none"/>
              </w:rPr>
            </w:pPr>
            <w:r>
              <w:rPr>
                <w:highlight w:val="none"/>
              </w:rPr>
              <w:t>资金支出计划（%）</w:t>
            </w:r>
          </w:p>
        </w:tc>
        <w:tc>
          <w:tcPr>
            <w:tcW w:w="2608" w:type="dxa"/>
            <w:gridSpan w:val="2"/>
            <w:vAlign w:val="center"/>
          </w:tcPr>
          <w:p w14:paraId="4679F9FD">
            <w:pPr>
              <w:pStyle w:val="18"/>
              <w:rPr>
                <w:highlight w:val="none"/>
              </w:rPr>
            </w:pPr>
            <w:r>
              <w:rPr>
                <w:highlight w:val="none"/>
              </w:rPr>
              <w:t>3月底</w:t>
            </w:r>
          </w:p>
        </w:tc>
        <w:tc>
          <w:tcPr>
            <w:tcW w:w="1587" w:type="dxa"/>
            <w:vAlign w:val="center"/>
          </w:tcPr>
          <w:p w14:paraId="72389822">
            <w:pPr>
              <w:pStyle w:val="18"/>
              <w:rPr>
                <w:highlight w:val="none"/>
              </w:rPr>
            </w:pPr>
            <w:r>
              <w:rPr>
                <w:highlight w:val="none"/>
              </w:rPr>
              <w:t>6月底</w:t>
            </w:r>
          </w:p>
        </w:tc>
        <w:tc>
          <w:tcPr>
            <w:tcW w:w="1304" w:type="dxa"/>
            <w:vAlign w:val="center"/>
          </w:tcPr>
          <w:p w14:paraId="0B76F242">
            <w:pPr>
              <w:pStyle w:val="18"/>
              <w:rPr>
                <w:highlight w:val="none"/>
              </w:rPr>
            </w:pPr>
            <w:r>
              <w:rPr>
                <w:highlight w:val="none"/>
              </w:rPr>
              <w:t>10月底</w:t>
            </w:r>
          </w:p>
        </w:tc>
        <w:tc>
          <w:tcPr>
            <w:tcW w:w="3118" w:type="dxa"/>
            <w:gridSpan w:val="2"/>
            <w:vAlign w:val="center"/>
          </w:tcPr>
          <w:p w14:paraId="5232377E">
            <w:pPr>
              <w:pStyle w:val="18"/>
              <w:rPr>
                <w:highlight w:val="none"/>
              </w:rPr>
            </w:pPr>
            <w:r>
              <w:rPr>
                <w:highlight w:val="none"/>
              </w:rPr>
              <w:t>12月底</w:t>
            </w:r>
          </w:p>
        </w:tc>
      </w:tr>
      <w:tr w14:paraId="3D39B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4EF67">
            <w:pPr>
              <w:rPr>
                <w:highlight w:val="none"/>
              </w:rPr>
            </w:pPr>
          </w:p>
        </w:tc>
        <w:tc>
          <w:tcPr>
            <w:tcW w:w="2608" w:type="dxa"/>
            <w:gridSpan w:val="2"/>
            <w:vAlign w:val="center"/>
          </w:tcPr>
          <w:p w14:paraId="0530384F">
            <w:pPr>
              <w:pStyle w:val="19"/>
              <w:rPr>
                <w:highlight w:val="none"/>
              </w:rPr>
            </w:pPr>
          </w:p>
        </w:tc>
        <w:tc>
          <w:tcPr>
            <w:tcW w:w="1587" w:type="dxa"/>
            <w:vAlign w:val="center"/>
          </w:tcPr>
          <w:p w14:paraId="10686639">
            <w:pPr>
              <w:pStyle w:val="19"/>
              <w:rPr>
                <w:highlight w:val="none"/>
              </w:rPr>
            </w:pPr>
          </w:p>
        </w:tc>
        <w:tc>
          <w:tcPr>
            <w:tcW w:w="1304" w:type="dxa"/>
            <w:vAlign w:val="center"/>
          </w:tcPr>
          <w:p w14:paraId="20C8EC3D">
            <w:pPr>
              <w:pStyle w:val="19"/>
              <w:rPr>
                <w:highlight w:val="none"/>
              </w:rPr>
            </w:pPr>
          </w:p>
        </w:tc>
        <w:tc>
          <w:tcPr>
            <w:tcW w:w="3118" w:type="dxa"/>
            <w:gridSpan w:val="2"/>
            <w:vAlign w:val="center"/>
          </w:tcPr>
          <w:p w14:paraId="244FC78F">
            <w:pPr>
              <w:pStyle w:val="19"/>
              <w:rPr>
                <w:highlight w:val="none"/>
              </w:rPr>
            </w:pPr>
            <w:r>
              <w:rPr>
                <w:highlight w:val="none"/>
              </w:rPr>
              <w:t>100%</w:t>
            </w:r>
          </w:p>
        </w:tc>
      </w:tr>
      <w:tr w14:paraId="349A6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A429C">
            <w:pPr>
              <w:pStyle w:val="18"/>
              <w:rPr>
                <w:highlight w:val="none"/>
              </w:rPr>
            </w:pPr>
            <w:r>
              <w:rPr>
                <w:highlight w:val="none"/>
              </w:rPr>
              <w:t>绩效目标</w:t>
            </w:r>
          </w:p>
        </w:tc>
        <w:tc>
          <w:tcPr>
            <w:tcW w:w="8617" w:type="dxa"/>
            <w:gridSpan w:val="6"/>
            <w:vAlign w:val="center"/>
          </w:tcPr>
          <w:p w14:paraId="27230998">
            <w:pPr>
              <w:pStyle w:val="17"/>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居家和社区基本养老服务提升行动项目家庭养老床位建设</w:t>
            </w:r>
            <w:r>
              <w:rPr>
                <w:rFonts w:hint="eastAsia"/>
                <w:highlight w:val="none"/>
                <w:lang w:eastAsia="zh-CN"/>
              </w:rPr>
              <w:t>。</w:t>
            </w:r>
          </w:p>
        </w:tc>
      </w:tr>
    </w:tbl>
    <w:p w14:paraId="758CCA1A">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55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B4855">
            <w:pPr>
              <w:pStyle w:val="18"/>
              <w:rPr>
                <w:highlight w:val="none"/>
              </w:rPr>
            </w:pPr>
            <w:r>
              <w:rPr>
                <w:highlight w:val="none"/>
              </w:rPr>
              <w:t>一级指标</w:t>
            </w:r>
          </w:p>
        </w:tc>
        <w:tc>
          <w:tcPr>
            <w:tcW w:w="1276" w:type="dxa"/>
            <w:vAlign w:val="center"/>
          </w:tcPr>
          <w:p w14:paraId="5E32F8CE">
            <w:pPr>
              <w:pStyle w:val="18"/>
              <w:rPr>
                <w:highlight w:val="none"/>
              </w:rPr>
            </w:pPr>
            <w:r>
              <w:rPr>
                <w:highlight w:val="none"/>
              </w:rPr>
              <w:t>二级指标</w:t>
            </w:r>
          </w:p>
        </w:tc>
        <w:tc>
          <w:tcPr>
            <w:tcW w:w="1332" w:type="dxa"/>
            <w:vAlign w:val="center"/>
          </w:tcPr>
          <w:p w14:paraId="417644BD">
            <w:pPr>
              <w:pStyle w:val="18"/>
              <w:rPr>
                <w:highlight w:val="none"/>
              </w:rPr>
            </w:pPr>
            <w:r>
              <w:rPr>
                <w:highlight w:val="none"/>
              </w:rPr>
              <w:t>三级指标</w:t>
            </w:r>
          </w:p>
        </w:tc>
        <w:tc>
          <w:tcPr>
            <w:tcW w:w="2891" w:type="dxa"/>
            <w:vAlign w:val="center"/>
          </w:tcPr>
          <w:p w14:paraId="59AB20F6">
            <w:pPr>
              <w:pStyle w:val="18"/>
              <w:rPr>
                <w:highlight w:val="none"/>
              </w:rPr>
            </w:pPr>
            <w:r>
              <w:rPr>
                <w:highlight w:val="none"/>
              </w:rPr>
              <w:t>绩效指标描述</w:t>
            </w:r>
          </w:p>
        </w:tc>
        <w:tc>
          <w:tcPr>
            <w:tcW w:w="1276" w:type="dxa"/>
            <w:vAlign w:val="center"/>
          </w:tcPr>
          <w:p w14:paraId="3F577178">
            <w:pPr>
              <w:pStyle w:val="18"/>
              <w:rPr>
                <w:highlight w:val="none"/>
              </w:rPr>
            </w:pPr>
            <w:r>
              <w:rPr>
                <w:highlight w:val="none"/>
              </w:rPr>
              <w:t>指标值</w:t>
            </w:r>
          </w:p>
        </w:tc>
        <w:tc>
          <w:tcPr>
            <w:tcW w:w="1843" w:type="dxa"/>
            <w:vAlign w:val="center"/>
          </w:tcPr>
          <w:p w14:paraId="6802E446">
            <w:pPr>
              <w:pStyle w:val="18"/>
              <w:rPr>
                <w:highlight w:val="none"/>
              </w:rPr>
            </w:pPr>
            <w:r>
              <w:rPr>
                <w:highlight w:val="none"/>
              </w:rPr>
              <w:t>指标值确定依据</w:t>
            </w:r>
          </w:p>
        </w:tc>
      </w:tr>
      <w:tr w14:paraId="0F8B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E9B75">
            <w:pPr>
              <w:pStyle w:val="19"/>
              <w:rPr>
                <w:highlight w:val="none"/>
              </w:rPr>
            </w:pPr>
            <w:r>
              <w:rPr>
                <w:highlight w:val="none"/>
              </w:rPr>
              <w:t>产出指标</w:t>
            </w:r>
          </w:p>
        </w:tc>
        <w:tc>
          <w:tcPr>
            <w:tcW w:w="1276" w:type="dxa"/>
            <w:vAlign w:val="center"/>
          </w:tcPr>
          <w:p w14:paraId="382C19AD">
            <w:pPr>
              <w:pStyle w:val="17"/>
              <w:rPr>
                <w:highlight w:val="none"/>
              </w:rPr>
            </w:pPr>
            <w:r>
              <w:rPr>
                <w:highlight w:val="none"/>
              </w:rPr>
              <w:t>数量指标</w:t>
            </w:r>
          </w:p>
        </w:tc>
        <w:tc>
          <w:tcPr>
            <w:tcW w:w="1332" w:type="dxa"/>
            <w:vAlign w:val="center"/>
          </w:tcPr>
          <w:p w14:paraId="21280BF9">
            <w:pPr>
              <w:pStyle w:val="17"/>
              <w:rPr>
                <w:highlight w:val="none"/>
              </w:rPr>
            </w:pPr>
            <w:r>
              <w:rPr>
                <w:highlight w:val="none"/>
              </w:rPr>
              <w:t>家庭床位建设任务数</w:t>
            </w:r>
          </w:p>
        </w:tc>
        <w:tc>
          <w:tcPr>
            <w:tcW w:w="2891" w:type="dxa"/>
            <w:vAlign w:val="center"/>
          </w:tcPr>
          <w:p w14:paraId="0A4D0275">
            <w:pPr>
              <w:pStyle w:val="17"/>
              <w:rPr>
                <w:highlight w:val="none"/>
              </w:rPr>
            </w:pPr>
            <w:r>
              <w:rPr>
                <w:highlight w:val="none"/>
              </w:rPr>
              <w:t>为我区符合条件的经济困难失能、半失能老人建设家庭床位</w:t>
            </w:r>
          </w:p>
        </w:tc>
        <w:tc>
          <w:tcPr>
            <w:tcW w:w="1276" w:type="dxa"/>
            <w:vAlign w:val="center"/>
          </w:tcPr>
          <w:p w14:paraId="3961FBE0">
            <w:pPr>
              <w:pStyle w:val="17"/>
              <w:rPr>
                <w:highlight w:val="none"/>
              </w:rPr>
            </w:pPr>
            <w:r>
              <w:rPr>
                <w:highlight w:val="none"/>
              </w:rPr>
              <w:t>≤30张</w:t>
            </w:r>
          </w:p>
        </w:tc>
        <w:tc>
          <w:tcPr>
            <w:tcW w:w="1843" w:type="dxa"/>
            <w:vAlign w:val="center"/>
          </w:tcPr>
          <w:p w14:paraId="582A5ED0">
            <w:pPr>
              <w:pStyle w:val="17"/>
              <w:rPr>
                <w:highlight w:val="none"/>
              </w:rPr>
            </w:pPr>
            <w:r>
              <w:rPr>
                <w:highlight w:val="none"/>
              </w:rPr>
              <w:t>唐财社【2023】37号</w:t>
            </w:r>
          </w:p>
        </w:tc>
      </w:tr>
      <w:tr w14:paraId="733F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98035">
            <w:pPr>
              <w:rPr>
                <w:highlight w:val="none"/>
              </w:rPr>
            </w:pPr>
          </w:p>
        </w:tc>
        <w:tc>
          <w:tcPr>
            <w:tcW w:w="1276" w:type="dxa"/>
            <w:vAlign w:val="center"/>
          </w:tcPr>
          <w:p w14:paraId="74D7DAC8">
            <w:pPr>
              <w:pStyle w:val="17"/>
              <w:rPr>
                <w:highlight w:val="none"/>
              </w:rPr>
            </w:pPr>
            <w:r>
              <w:rPr>
                <w:highlight w:val="none"/>
              </w:rPr>
              <w:t>质量指标</w:t>
            </w:r>
          </w:p>
        </w:tc>
        <w:tc>
          <w:tcPr>
            <w:tcW w:w="1332" w:type="dxa"/>
            <w:vAlign w:val="center"/>
          </w:tcPr>
          <w:p w14:paraId="368E7A14">
            <w:pPr>
              <w:pStyle w:val="17"/>
              <w:rPr>
                <w:highlight w:val="none"/>
              </w:rPr>
            </w:pPr>
            <w:r>
              <w:rPr>
                <w:highlight w:val="none"/>
              </w:rPr>
              <w:t>家庭床位建设完成情况</w:t>
            </w:r>
          </w:p>
        </w:tc>
        <w:tc>
          <w:tcPr>
            <w:tcW w:w="2891" w:type="dxa"/>
            <w:vAlign w:val="center"/>
          </w:tcPr>
          <w:p w14:paraId="2136495B">
            <w:pPr>
              <w:pStyle w:val="17"/>
              <w:rPr>
                <w:highlight w:val="none"/>
              </w:rPr>
            </w:pPr>
            <w:r>
              <w:rPr>
                <w:highlight w:val="none"/>
              </w:rPr>
              <w:t>家庭床位建设情况百分率</w:t>
            </w:r>
          </w:p>
        </w:tc>
        <w:tc>
          <w:tcPr>
            <w:tcW w:w="1276" w:type="dxa"/>
            <w:vAlign w:val="center"/>
          </w:tcPr>
          <w:p w14:paraId="0EF175AC">
            <w:pPr>
              <w:pStyle w:val="17"/>
              <w:rPr>
                <w:highlight w:val="none"/>
              </w:rPr>
            </w:pPr>
            <w:r>
              <w:rPr>
                <w:highlight w:val="none"/>
              </w:rPr>
              <w:t>≤95%</w:t>
            </w:r>
          </w:p>
        </w:tc>
        <w:tc>
          <w:tcPr>
            <w:tcW w:w="1843" w:type="dxa"/>
            <w:vAlign w:val="center"/>
          </w:tcPr>
          <w:p w14:paraId="6AE47E08">
            <w:pPr>
              <w:pStyle w:val="17"/>
              <w:rPr>
                <w:highlight w:val="none"/>
              </w:rPr>
            </w:pPr>
            <w:r>
              <w:rPr>
                <w:highlight w:val="none"/>
              </w:rPr>
              <w:t>唐财社【2023】37号</w:t>
            </w:r>
          </w:p>
        </w:tc>
      </w:tr>
      <w:tr w14:paraId="4B1D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73308">
            <w:pPr>
              <w:rPr>
                <w:highlight w:val="none"/>
              </w:rPr>
            </w:pPr>
          </w:p>
        </w:tc>
        <w:tc>
          <w:tcPr>
            <w:tcW w:w="1276" w:type="dxa"/>
            <w:vAlign w:val="center"/>
          </w:tcPr>
          <w:p w14:paraId="572C548F">
            <w:pPr>
              <w:pStyle w:val="17"/>
              <w:rPr>
                <w:highlight w:val="none"/>
              </w:rPr>
            </w:pPr>
            <w:r>
              <w:rPr>
                <w:highlight w:val="none"/>
              </w:rPr>
              <w:t>时效指标</w:t>
            </w:r>
          </w:p>
        </w:tc>
        <w:tc>
          <w:tcPr>
            <w:tcW w:w="1332" w:type="dxa"/>
            <w:vAlign w:val="center"/>
          </w:tcPr>
          <w:p w14:paraId="2F8793B9">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E716A0D">
            <w:pPr>
              <w:pStyle w:val="17"/>
              <w:rPr>
                <w:highlight w:val="none"/>
              </w:rPr>
            </w:pPr>
            <w:r>
              <w:rPr>
                <w:rFonts w:hint="eastAsia"/>
                <w:highlight w:val="none"/>
                <w:lang w:val="en-US" w:eastAsia="zh-CN"/>
              </w:rPr>
              <w:t>资金拨付完成时限</w:t>
            </w:r>
          </w:p>
        </w:tc>
        <w:tc>
          <w:tcPr>
            <w:tcW w:w="1276" w:type="dxa"/>
            <w:vAlign w:val="center"/>
          </w:tcPr>
          <w:p w14:paraId="480A9CB7">
            <w:pPr>
              <w:pStyle w:val="17"/>
              <w:rPr>
                <w:highlight w:val="none"/>
              </w:rPr>
            </w:pPr>
            <w:r>
              <w:rPr>
                <w:highlight w:val="none"/>
              </w:rPr>
              <w:t>≤1年</w:t>
            </w:r>
          </w:p>
        </w:tc>
        <w:tc>
          <w:tcPr>
            <w:tcW w:w="1843" w:type="dxa"/>
            <w:vAlign w:val="center"/>
          </w:tcPr>
          <w:p w14:paraId="23DF1F5B">
            <w:pPr>
              <w:pStyle w:val="17"/>
              <w:rPr>
                <w:highlight w:val="none"/>
              </w:rPr>
            </w:pPr>
            <w:r>
              <w:rPr>
                <w:highlight w:val="none"/>
              </w:rPr>
              <w:t>唐财社【2023】37号</w:t>
            </w:r>
          </w:p>
        </w:tc>
      </w:tr>
      <w:tr w14:paraId="234CC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A3487">
            <w:pPr>
              <w:rPr>
                <w:highlight w:val="none"/>
              </w:rPr>
            </w:pPr>
          </w:p>
        </w:tc>
        <w:tc>
          <w:tcPr>
            <w:tcW w:w="1276" w:type="dxa"/>
            <w:vAlign w:val="center"/>
          </w:tcPr>
          <w:p w14:paraId="0E15B4CF">
            <w:pPr>
              <w:pStyle w:val="17"/>
              <w:rPr>
                <w:highlight w:val="none"/>
              </w:rPr>
            </w:pPr>
            <w:r>
              <w:rPr>
                <w:highlight w:val="none"/>
              </w:rPr>
              <w:t>成本指标</w:t>
            </w:r>
          </w:p>
        </w:tc>
        <w:tc>
          <w:tcPr>
            <w:tcW w:w="1332" w:type="dxa"/>
            <w:vAlign w:val="center"/>
          </w:tcPr>
          <w:p w14:paraId="55B37580">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3F3C283B">
            <w:pPr>
              <w:pStyle w:val="17"/>
              <w:rPr>
                <w:highlight w:val="none"/>
              </w:rPr>
            </w:pPr>
            <w:r>
              <w:rPr>
                <w:rFonts w:hint="eastAsia"/>
                <w:highlight w:val="none"/>
                <w:lang w:val="en-US" w:eastAsia="zh-CN"/>
              </w:rPr>
              <w:t>控制在年初预算内</w:t>
            </w:r>
          </w:p>
        </w:tc>
        <w:tc>
          <w:tcPr>
            <w:tcW w:w="1276" w:type="dxa"/>
            <w:vAlign w:val="center"/>
          </w:tcPr>
          <w:p w14:paraId="63A1F442">
            <w:pPr>
              <w:pStyle w:val="17"/>
              <w:rPr>
                <w:highlight w:val="none"/>
              </w:rPr>
            </w:pPr>
            <w:r>
              <w:rPr>
                <w:highlight w:val="none"/>
              </w:rPr>
              <w:t>≤0.28万</w:t>
            </w:r>
          </w:p>
        </w:tc>
        <w:tc>
          <w:tcPr>
            <w:tcW w:w="1843" w:type="dxa"/>
            <w:vAlign w:val="center"/>
          </w:tcPr>
          <w:p w14:paraId="515E5D19">
            <w:pPr>
              <w:pStyle w:val="17"/>
              <w:rPr>
                <w:highlight w:val="none"/>
              </w:rPr>
            </w:pPr>
            <w:r>
              <w:rPr>
                <w:highlight w:val="none"/>
              </w:rPr>
              <w:t>唐财社【2023】37号</w:t>
            </w:r>
          </w:p>
        </w:tc>
      </w:tr>
      <w:tr w14:paraId="29C3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997F1">
            <w:pPr>
              <w:pStyle w:val="19"/>
              <w:rPr>
                <w:highlight w:val="none"/>
              </w:rPr>
            </w:pPr>
            <w:r>
              <w:rPr>
                <w:highlight w:val="none"/>
              </w:rPr>
              <w:t>效益指标</w:t>
            </w:r>
          </w:p>
        </w:tc>
        <w:tc>
          <w:tcPr>
            <w:tcW w:w="1276" w:type="dxa"/>
            <w:vAlign w:val="center"/>
          </w:tcPr>
          <w:p w14:paraId="281C18C7">
            <w:pPr>
              <w:pStyle w:val="17"/>
              <w:rPr>
                <w:highlight w:val="none"/>
              </w:rPr>
            </w:pPr>
            <w:r>
              <w:rPr>
                <w:highlight w:val="none"/>
              </w:rPr>
              <w:t>社会效益指标</w:t>
            </w:r>
          </w:p>
        </w:tc>
        <w:tc>
          <w:tcPr>
            <w:tcW w:w="1332" w:type="dxa"/>
            <w:vAlign w:val="center"/>
          </w:tcPr>
          <w:p w14:paraId="39522AF5">
            <w:pPr>
              <w:pStyle w:val="17"/>
              <w:rPr>
                <w:highlight w:val="none"/>
              </w:rPr>
            </w:pPr>
            <w:r>
              <w:rPr>
                <w:highlight w:val="none"/>
              </w:rPr>
              <w:t>推动普惠性养老服务发展</w:t>
            </w:r>
          </w:p>
        </w:tc>
        <w:tc>
          <w:tcPr>
            <w:tcW w:w="2891" w:type="dxa"/>
            <w:vAlign w:val="center"/>
          </w:tcPr>
          <w:p w14:paraId="5F74AE7E">
            <w:pPr>
              <w:pStyle w:val="17"/>
              <w:rPr>
                <w:highlight w:val="none"/>
              </w:rPr>
            </w:pPr>
            <w:r>
              <w:rPr>
                <w:highlight w:val="none"/>
              </w:rPr>
              <w:t>提升经济困难失能、半失能老人社会生活幸福感</w:t>
            </w:r>
          </w:p>
        </w:tc>
        <w:tc>
          <w:tcPr>
            <w:tcW w:w="1276" w:type="dxa"/>
            <w:vAlign w:val="center"/>
          </w:tcPr>
          <w:p w14:paraId="6F2E689F">
            <w:pPr>
              <w:pStyle w:val="17"/>
              <w:rPr>
                <w:highlight w:val="none"/>
              </w:rPr>
            </w:pPr>
            <w:r>
              <w:rPr>
                <w:highlight w:val="none"/>
              </w:rPr>
              <w:t>≥95%</w:t>
            </w:r>
          </w:p>
        </w:tc>
        <w:tc>
          <w:tcPr>
            <w:tcW w:w="1843" w:type="dxa"/>
            <w:vAlign w:val="center"/>
          </w:tcPr>
          <w:p w14:paraId="256FCE3A">
            <w:pPr>
              <w:pStyle w:val="17"/>
              <w:rPr>
                <w:highlight w:val="none"/>
              </w:rPr>
            </w:pPr>
            <w:r>
              <w:rPr>
                <w:highlight w:val="none"/>
              </w:rPr>
              <w:t>唐财社【2023】37号</w:t>
            </w:r>
          </w:p>
        </w:tc>
      </w:tr>
      <w:tr w14:paraId="738E2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13E47">
            <w:pPr>
              <w:pStyle w:val="19"/>
              <w:rPr>
                <w:highlight w:val="none"/>
              </w:rPr>
            </w:pPr>
            <w:r>
              <w:rPr>
                <w:highlight w:val="none"/>
              </w:rPr>
              <w:t>满意度指标</w:t>
            </w:r>
          </w:p>
        </w:tc>
        <w:tc>
          <w:tcPr>
            <w:tcW w:w="1276" w:type="dxa"/>
            <w:vAlign w:val="center"/>
          </w:tcPr>
          <w:p w14:paraId="07D7A8B3">
            <w:pPr>
              <w:pStyle w:val="17"/>
              <w:rPr>
                <w:highlight w:val="none"/>
              </w:rPr>
            </w:pPr>
            <w:r>
              <w:rPr>
                <w:highlight w:val="none"/>
              </w:rPr>
              <w:t>服务对象满意度指标</w:t>
            </w:r>
          </w:p>
        </w:tc>
        <w:tc>
          <w:tcPr>
            <w:tcW w:w="1332" w:type="dxa"/>
            <w:vAlign w:val="center"/>
          </w:tcPr>
          <w:p w14:paraId="548B99A8">
            <w:pPr>
              <w:pStyle w:val="17"/>
              <w:rPr>
                <w:highlight w:val="none"/>
              </w:rPr>
            </w:pPr>
            <w:r>
              <w:rPr>
                <w:highlight w:val="none"/>
              </w:rPr>
              <w:t>服务对象满意度</w:t>
            </w:r>
          </w:p>
        </w:tc>
        <w:tc>
          <w:tcPr>
            <w:tcW w:w="2891" w:type="dxa"/>
            <w:vAlign w:val="center"/>
          </w:tcPr>
          <w:p w14:paraId="2770483E">
            <w:pPr>
              <w:pStyle w:val="17"/>
              <w:rPr>
                <w:highlight w:val="none"/>
              </w:rPr>
            </w:pPr>
            <w:r>
              <w:rPr>
                <w:highlight w:val="none"/>
              </w:rPr>
              <w:t>床位建设服务对象满意度</w:t>
            </w:r>
          </w:p>
        </w:tc>
        <w:tc>
          <w:tcPr>
            <w:tcW w:w="1276" w:type="dxa"/>
            <w:vAlign w:val="center"/>
          </w:tcPr>
          <w:p w14:paraId="4AEAAE6D">
            <w:pPr>
              <w:pStyle w:val="17"/>
              <w:rPr>
                <w:highlight w:val="none"/>
              </w:rPr>
            </w:pPr>
            <w:r>
              <w:rPr>
                <w:highlight w:val="none"/>
              </w:rPr>
              <w:t>≥98%</w:t>
            </w:r>
          </w:p>
        </w:tc>
        <w:tc>
          <w:tcPr>
            <w:tcW w:w="1843" w:type="dxa"/>
            <w:vAlign w:val="center"/>
          </w:tcPr>
          <w:p w14:paraId="1513F460">
            <w:pPr>
              <w:pStyle w:val="17"/>
              <w:rPr>
                <w:highlight w:val="none"/>
              </w:rPr>
            </w:pPr>
            <w:r>
              <w:rPr>
                <w:highlight w:val="none"/>
              </w:rPr>
              <w:t>唐财社【2023】37号</w:t>
            </w:r>
          </w:p>
        </w:tc>
      </w:tr>
    </w:tbl>
    <w:p w14:paraId="678A10DF">
      <w:pPr>
        <w:rPr>
          <w:highlight w:val="none"/>
        </w:rPr>
        <w:sectPr>
          <w:pgSz w:w="11900" w:h="16840"/>
          <w:pgMar w:top="1984" w:right="1304" w:bottom="1134" w:left="1304" w:header="720" w:footer="720" w:gutter="0"/>
          <w:pgNumType w:fmt="decimal"/>
          <w:cols w:space="720" w:num="1"/>
        </w:sectPr>
      </w:pPr>
    </w:p>
    <w:p w14:paraId="2E7C9850">
      <w:pPr>
        <w:jc w:val="center"/>
        <w:rPr>
          <w:highlight w:val="none"/>
        </w:rPr>
      </w:pPr>
    </w:p>
    <w:p w14:paraId="727F73EC">
      <w:pPr>
        <w:ind w:firstLine="560"/>
        <w:outlineLvl w:val="3"/>
        <w:rPr>
          <w:highlight w:val="none"/>
        </w:rPr>
      </w:pPr>
      <w:bookmarkStart w:id="47" w:name="_Toc_4_4_0000000048"/>
      <w:r>
        <w:rPr>
          <w:rFonts w:ascii="方正仿宋_GBK" w:hAnsi="方正仿宋_GBK" w:eastAsia="方正仿宋_GBK" w:cs="方正仿宋_GBK"/>
          <w:color w:val="000000"/>
          <w:sz w:val="28"/>
          <w:highlight w:val="none"/>
        </w:rPr>
        <w:t>45.中央专项彩票公益金支持居家和社区基本养老服务提升行动项目家庭养老床位建设资金绩效目标表</w:t>
      </w:r>
      <w:bookmarkEnd w:id="4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1DA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80AD2D">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731A46A7">
            <w:pPr>
              <w:pStyle w:val="15"/>
              <w:rPr>
                <w:highlight w:val="none"/>
              </w:rPr>
            </w:pPr>
            <w:r>
              <w:rPr>
                <w:highlight w:val="none"/>
              </w:rPr>
              <w:t>单位：万元</w:t>
            </w:r>
          </w:p>
        </w:tc>
      </w:tr>
      <w:tr w14:paraId="351DD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1D118">
            <w:pPr>
              <w:pStyle w:val="18"/>
              <w:rPr>
                <w:highlight w:val="none"/>
              </w:rPr>
            </w:pPr>
            <w:r>
              <w:rPr>
                <w:highlight w:val="none"/>
              </w:rPr>
              <w:t>项目编码</w:t>
            </w:r>
          </w:p>
        </w:tc>
        <w:tc>
          <w:tcPr>
            <w:tcW w:w="2608" w:type="dxa"/>
            <w:gridSpan w:val="2"/>
            <w:vAlign w:val="center"/>
          </w:tcPr>
          <w:p w14:paraId="77C45EB4">
            <w:pPr>
              <w:pStyle w:val="17"/>
              <w:rPr>
                <w:highlight w:val="none"/>
              </w:rPr>
            </w:pPr>
            <w:r>
              <w:rPr>
                <w:highlight w:val="none"/>
              </w:rPr>
              <w:t>13020923P000443100020</w:t>
            </w:r>
          </w:p>
        </w:tc>
        <w:tc>
          <w:tcPr>
            <w:tcW w:w="1587" w:type="dxa"/>
            <w:vAlign w:val="center"/>
          </w:tcPr>
          <w:p w14:paraId="6EC1D9AA">
            <w:pPr>
              <w:pStyle w:val="18"/>
              <w:rPr>
                <w:highlight w:val="none"/>
              </w:rPr>
            </w:pPr>
            <w:r>
              <w:rPr>
                <w:highlight w:val="none"/>
              </w:rPr>
              <w:t>项目名称</w:t>
            </w:r>
          </w:p>
        </w:tc>
        <w:tc>
          <w:tcPr>
            <w:tcW w:w="4422" w:type="dxa"/>
            <w:gridSpan w:val="3"/>
            <w:vAlign w:val="center"/>
          </w:tcPr>
          <w:p w14:paraId="7E9D1AE9">
            <w:pPr>
              <w:pStyle w:val="17"/>
              <w:rPr>
                <w:highlight w:val="none"/>
              </w:rPr>
            </w:pPr>
            <w:r>
              <w:rPr>
                <w:highlight w:val="none"/>
              </w:rPr>
              <w:t>中央专项彩票公益金支持居家和社区基本养老服务提升行动项目家庭养老床位建设资金</w:t>
            </w:r>
          </w:p>
        </w:tc>
      </w:tr>
      <w:tr w14:paraId="178E2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60757">
            <w:pPr>
              <w:pStyle w:val="18"/>
              <w:rPr>
                <w:highlight w:val="none"/>
              </w:rPr>
            </w:pPr>
            <w:r>
              <w:rPr>
                <w:highlight w:val="none"/>
              </w:rPr>
              <w:t>预算规模及资金用途</w:t>
            </w:r>
          </w:p>
        </w:tc>
        <w:tc>
          <w:tcPr>
            <w:tcW w:w="1276" w:type="dxa"/>
            <w:vAlign w:val="center"/>
          </w:tcPr>
          <w:p w14:paraId="0F58CC00">
            <w:pPr>
              <w:pStyle w:val="18"/>
              <w:rPr>
                <w:highlight w:val="none"/>
              </w:rPr>
            </w:pPr>
            <w:r>
              <w:rPr>
                <w:highlight w:val="none"/>
              </w:rPr>
              <w:t>预算数</w:t>
            </w:r>
          </w:p>
        </w:tc>
        <w:tc>
          <w:tcPr>
            <w:tcW w:w="1332" w:type="dxa"/>
            <w:vAlign w:val="center"/>
          </w:tcPr>
          <w:p w14:paraId="49916387">
            <w:pPr>
              <w:pStyle w:val="17"/>
              <w:rPr>
                <w:highlight w:val="none"/>
              </w:rPr>
            </w:pPr>
            <w:r>
              <w:rPr>
                <w:highlight w:val="none"/>
              </w:rPr>
              <w:t>0.40</w:t>
            </w:r>
          </w:p>
        </w:tc>
        <w:tc>
          <w:tcPr>
            <w:tcW w:w="1587" w:type="dxa"/>
            <w:vAlign w:val="center"/>
          </w:tcPr>
          <w:p w14:paraId="01CE1A2C">
            <w:pPr>
              <w:pStyle w:val="18"/>
              <w:rPr>
                <w:highlight w:val="none"/>
              </w:rPr>
            </w:pPr>
            <w:r>
              <w:rPr>
                <w:highlight w:val="none"/>
              </w:rPr>
              <w:t>其中：财政    资金</w:t>
            </w:r>
          </w:p>
        </w:tc>
        <w:tc>
          <w:tcPr>
            <w:tcW w:w="1304" w:type="dxa"/>
            <w:vAlign w:val="center"/>
          </w:tcPr>
          <w:p w14:paraId="2B106412">
            <w:pPr>
              <w:pStyle w:val="17"/>
              <w:rPr>
                <w:highlight w:val="none"/>
              </w:rPr>
            </w:pPr>
            <w:r>
              <w:rPr>
                <w:highlight w:val="none"/>
              </w:rPr>
              <w:t>0.40</w:t>
            </w:r>
          </w:p>
        </w:tc>
        <w:tc>
          <w:tcPr>
            <w:tcW w:w="1276" w:type="dxa"/>
            <w:vAlign w:val="center"/>
          </w:tcPr>
          <w:p w14:paraId="3F28C430">
            <w:pPr>
              <w:pStyle w:val="18"/>
              <w:rPr>
                <w:highlight w:val="none"/>
              </w:rPr>
            </w:pPr>
            <w:r>
              <w:rPr>
                <w:highlight w:val="none"/>
              </w:rPr>
              <w:t>其他资金</w:t>
            </w:r>
          </w:p>
        </w:tc>
        <w:tc>
          <w:tcPr>
            <w:tcW w:w="1843" w:type="dxa"/>
            <w:vAlign w:val="center"/>
          </w:tcPr>
          <w:p w14:paraId="7B7E4E1F">
            <w:pPr>
              <w:pStyle w:val="17"/>
              <w:rPr>
                <w:highlight w:val="none"/>
              </w:rPr>
            </w:pPr>
          </w:p>
        </w:tc>
      </w:tr>
      <w:tr w14:paraId="3B200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D571C">
            <w:pPr>
              <w:rPr>
                <w:highlight w:val="none"/>
              </w:rPr>
            </w:pPr>
          </w:p>
        </w:tc>
        <w:tc>
          <w:tcPr>
            <w:tcW w:w="8617" w:type="dxa"/>
            <w:gridSpan w:val="6"/>
            <w:vAlign w:val="center"/>
          </w:tcPr>
          <w:p w14:paraId="0BE727C1">
            <w:pPr>
              <w:pStyle w:val="17"/>
              <w:rPr>
                <w:rFonts w:hint="eastAsia" w:eastAsia="方正书宋_GBK"/>
                <w:highlight w:val="none"/>
                <w:lang w:eastAsia="zh-CN"/>
              </w:rPr>
            </w:pPr>
            <w:r>
              <w:rPr>
                <w:rFonts w:hint="eastAsia"/>
                <w:color w:val="auto"/>
                <w:highlight w:val="none"/>
                <w:lang w:val="en-US" w:eastAsia="zh-CN"/>
              </w:rPr>
              <w:t>中央资金0.4万元，主要用于</w:t>
            </w:r>
            <w:r>
              <w:rPr>
                <w:highlight w:val="none"/>
              </w:rPr>
              <w:t>支持居家和社区基本养老服务提升行动项目家庭养老床位建设</w:t>
            </w:r>
            <w:r>
              <w:rPr>
                <w:rFonts w:hint="eastAsia"/>
                <w:highlight w:val="none"/>
                <w:lang w:eastAsia="zh-CN"/>
              </w:rPr>
              <w:t>。</w:t>
            </w:r>
          </w:p>
        </w:tc>
      </w:tr>
      <w:tr w14:paraId="1B10F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BD583">
            <w:pPr>
              <w:pStyle w:val="18"/>
              <w:rPr>
                <w:highlight w:val="none"/>
              </w:rPr>
            </w:pPr>
            <w:r>
              <w:rPr>
                <w:highlight w:val="none"/>
              </w:rPr>
              <w:t>资金支出计划（%）</w:t>
            </w:r>
          </w:p>
        </w:tc>
        <w:tc>
          <w:tcPr>
            <w:tcW w:w="2608" w:type="dxa"/>
            <w:gridSpan w:val="2"/>
            <w:vAlign w:val="center"/>
          </w:tcPr>
          <w:p w14:paraId="1027A2BF">
            <w:pPr>
              <w:pStyle w:val="18"/>
              <w:rPr>
                <w:highlight w:val="none"/>
              </w:rPr>
            </w:pPr>
            <w:r>
              <w:rPr>
                <w:highlight w:val="none"/>
              </w:rPr>
              <w:t>3月底</w:t>
            </w:r>
          </w:p>
        </w:tc>
        <w:tc>
          <w:tcPr>
            <w:tcW w:w="1587" w:type="dxa"/>
            <w:vAlign w:val="center"/>
          </w:tcPr>
          <w:p w14:paraId="5DA5B896">
            <w:pPr>
              <w:pStyle w:val="18"/>
              <w:rPr>
                <w:highlight w:val="none"/>
              </w:rPr>
            </w:pPr>
            <w:r>
              <w:rPr>
                <w:highlight w:val="none"/>
              </w:rPr>
              <w:t>6月底</w:t>
            </w:r>
          </w:p>
        </w:tc>
        <w:tc>
          <w:tcPr>
            <w:tcW w:w="1304" w:type="dxa"/>
            <w:vAlign w:val="center"/>
          </w:tcPr>
          <w:p w14:paraId="293EBDB2">
            <w:pPr>
              <w:pStyle w:val="18"/>
              <w:rPr>
                <w:highlight w:val="none"/>
              </w:rPr>
            </w:pPr>
            <w:r>
              <w:rPr>
                <w:highlight w:val="none"/>
              </w:rPr>
              <w:t>10月底</w:t>
            </w:r>
          </w:p>
        </w:tc>
        <w:tc>
          <w:tcPr>
            <w:tcW w:w="3118" w:type="dxa"/>
            <w:gridSpan w:val="2"/>
            <w:vAlign w:val="center"/>
          </w:tcPr>
          <w:p w14:paraId="6A8DEB51">
            <w:pPr>
              <w:pStyle w:val="18"/>
              <w:rPr>
                <w:highlight w:val="none"/>
              </w:rPr>
            </w:pPr>
            <w:r>
              <w:rPr>
                <w:highlight w:val="none"/>
              </w:rPr>
              <w:t>12月底</w:t>
            </w:r>
          </w:p>
        </w:tc>
      </w:tr>
      <w:tr w14:paraId="13280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F4F64">
            <w:pPr>
              <w:rPr>
                <w:highlight w:val="none"/>
              </w:rPr>
            </w:pPr>
          </w:p>
        </w:tc>
        <w:tc>
          <w:tcPr>
            <w:tcW w:w="2608" w:type="dxa"/>
            <w:gridSpan w:val="2"/>
            <w:vAlign w:val="center"/>
          </w:tcPr>
          <w:p w14:paraId="2E71CA68">
            <w:pPr>
              <w:pStyle w:val="19"/>
              <w:rPr>
                <w:highlight w:val="none"/>
              </w:rPr>
            </w:pPr>
          </w:p>
        </w:tc>
        <w:tc>
          <w:tcPr>
            <w:tcW w:w="1587" w:type="dxa"/>
            <w:vAlign w:val="center"/>
          </w:tcPr>
          <w:p w14:paraId="73C1536E">
            <w:pPr>
              <w:pStyle w:val="19"/>
              <w:rPr>
                <w:highlight w:val="none"/>
              </w:rPr>
            </w:pPr>
          </w:p>
        </w:tc>
        <w:tc>
          <w:tcPr>
            <w:tcW w:w="1304" w:type="dxa"/>
            <w:vAlign w:val="center"/>
          </w:tcPr>
          <w:p w14:paraId="7568F97F">
            <w:pPr>
              <w:pStyle w:val="19"/>
              <w:rPr>
                <w:highlight w:val="none"/>
              </w:rPr>
            </w:pPr>
          </w:p>
        </w:tc>
        <w:tc>
          <w:tcPr>
            <w:tcW w:w="3118" w:type="dxa"/>
            <w:gridSpan w:val="2"/>
            <w:vAlign w:val="center"/>
          </w:tcPr>
          <w:p w14:paraId="54147788">
            <w:pPr>
              <w:pStyle w:val="19"/>
              <w:rPr>
                <w:highlight w:val="none"/>
              </w:rPr>
            </w:pPr>
            <w:r>
              <w:rPr>
                <w:highlight w:val="none"/>
              </w:rPr>
              <w:t>100%</w:t>
            </w:r>
          </w:p>
        </w:tc>
      </w:tr>
      <w:tr w14:paraId="20C60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0C690">
            <w:pPr>
              <w:pStyle w:val="18"/>
              <w:rPr>
                <w:highlight w:val="none"/>
              </w:rPr>
            </w:pPr>
            <w:r>
              <w:rPr>
                <w:highlight w:val="none"/>
              </w:rPr>
              <w:t>绩效目标</w:t>
            </w:r>
          </w:p>
        </w:tc>
        <w:tc>
          <w:tcPr>
            <w:tcW w:w="8617" w:type="dxa"/>
            <w:gridSpan w:val="6"/>
            <w:vAlign w:val="center"/>
          </w:tcPr>
          <w:p w14:paraId="00ECE0AF">
            <w:pPr>
              <w:pStyle w:val="17"/>
              <w:rPr>
                <w:rFonts w:hint="eastAsia" w:eastAsia="方正书宋_GBK"/>
                <w:highlight w:val="none"/>
                <w:lang w:eastAsia="zh-CN"/>
              </w:rPr>
            </w:pPr>
            <w:r>
              <w:rPr>
                <w:highlight w:val="none"/>
              </w:rPr>
              <w:t>1.</w:t>
            </w:r>
            <w:r>
              <w:rPr>
                <w:rFonts w:hint="eastAsia"/>
                <w:highlight w:val="none"/>
                <w:lang w:val="en-US" w:eastAsia="zh-CN"/>
              </w:rPr>
              <w:t>完成</w:t>
            </w:r>
            <w:r>
              <w:rPr>
                <w:highlight w:val="none"/>
              </w:rPr>
              <w:t>居家和社区基本养老服务提升行动项目家庭养老床位建设</w:t>
            </w:r>
            <w:r>
              <w:rPr>
                <w:rFonts w:hint="eastAsia"/>
                <w:highlight w:val="none"/>
                <w:lang w:eastAsia="zh-CN"/>
              </w:rPr>
              <w:t>。</w:t>
            </w:r>
          </w:p>
        </w:tc>
      </w:tr>
    </w:tbl>
    <w:p w14:paraId="79544AC9">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0C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4B973">
            <w:pPr>
              <w:pStyle w:val="18"/>
              <w:rPr>
                <w:highlight w:val="none"/>
              </w:rPr>
            </w:pPr>
            <w:r>
              <w:rPr>
                <w:highlight w:val="none"/>
              </w:rPr>
              <w:t>一级指标</w:t>
            </w:r>
          </w:p>
        </w:tc>
        <w:tc>
          <w:tcPr>
            <w:tcW w:w="1276" w:type="dxa"/>
            <w:vAlign w:val="center"/>
          </w:tcPr>
          <w:p w14:paraId="17A21758">
            <w:pPr>
              <w:pStyle w:val="18"/>
              <w:rPr>
                <w:highlight w:val="none"/>
              </w:rPr>
            </w:pPr>
            <w:r>
              <w:rPr>
                <w:highlight w:val="none"/>
              </w:rPr>
              <w:t>二级指标</w:t>
            </w:r>
          </w:p>
        </w:tc>
        <w:tc>
          <w:tcPr>
            <w:tcW w:w="1332" w:type="dxa"/>
            <w:vAlign w:val="center"/>
          </w:tcPr>
          <w:p w14:paraId="4AE77949">
            <w:pPr>
              <w:pStyle w:val="18"/>
              <w:rPr>
                <w:highlight w:val="none"/>
              </w:rPr>
            </w:pPr>
            <w:r>
              <w:rPr>
                <w:highlight w:val="none"/>
              </w:rPr>
              <w:t>三级指标</w:t>
            </w:r>
          </w:p>
        </w:tc>
        <w:tc>
          <w:tcPr>
            <w:tcW w:w="2891" w:type="dxa"/>
            <w:vAlign w:val="center"/>
          </w:tcPr>
          <w:p w14:paraId="1D42EB99">
            <w:pPr>
              <w:pStyle w:val="18"/>
              <w:rPr>
                <w:highlight w:val="none"/>
              </w:rPr>
            </w:pPr>
            <w:r>
              <w:rPr>
                <w:highlight w:val="none"/>
              </w:rPr>
              <w:t>绩效指标描述</w:t>
            </w:r>
          </w:p>
        </w:tc>
        <w:tc>
          <w:tcPr>
            <w:tcW w:w="1276" w:type="dxa"/>
            <w:vAlign w:val="center"/>
          </w:tcPr>
          <w:p w14:paraId="68C0825E">
            <w:pPr>
              <w:pStyle w:val="18"/>
              <w:rPr>
                <w:highlight w:val="none"/>
              </w:rPr>
            </w:pPr>
            <w:r>
              <w:rPr>
                <w:highlight w:val="none"/>
              </w:rPr>
              <w:t>指标值</w:t>
            </w:r>
          </w:p>
        </w:tc>
        <w:tc>
          <w:tcPr>
            <w:tcW w:w="1843" w:type="dxa"/>
            <w:vAlign w:val="center"/>
          </w:tcPr>
          <w:p w14:paraId="5C1FE06E">
            <w:pPr>
              <w:pStyle w:val="18"/>
              <w:rPr>
                <w:highlight w:val="none"/>
              </w:rPr>
            </w:pPr>
            <w:r>
              <w:rPr>
                <w:highlight w:val="none"/>
              </w:rPr>
              <w:t>指标值确定依据</w:t>
            </w:r>
          </w:p>
        </w:tc>
      </w:tr>
      <w:tr w14:paraId="2FBD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F26B8">
            <w:pPr>
              <w:pStyle w:val="19"/>
              <w:rPr>
                <w:highlight w:val="none"/>
              </w:rPr>
            </w:pPr>
            <w:r>
              <w:rPr>
                <w:highlight w:val="none"/>
              </w:rPr>
              <w:t>产出指标</w:t>
            </w:r>
          </w:p>
        </w:tc>
        <w:tc>
          <w:tcPr>
            <w:tcW w:w="1276" w:type="dxa"/>
            <w:vAlign w:val="center"/>
          </w:tcPr>
          <w:p w14:paraId="774095E8">
            <w:pPr>
              <w:pStyle w:val="17"/>
              <w:rPr>
                <w:highlight w:val="none"/>
              </w:rPr>
            </w:pPr>
            <w:r>
              <w:rPr>
                <w:highlight w:val="none"/>
              </w:rPr>
              <w:t>数量指标</w:t>
            </w:r>
          </w:p>
        </w:tc>
        <w:tc>
          <w:tcPr>
            <w:tcW w:w="1332" w:type="dxa"/>
            <w:vAlign w:val="center"/>
          </w:tcPr>
          <w:p w14:paraId="1CAB7C05">
            <w:pPr>
              <w:pStyle w:val="17"/>
              <w:rPr>
                <w:highlight w:val="none"/>
              </w:rPr>
            </w:pPr>
            <w:r>
              <w:rPr>
                <w:highlight w:val="none"/>
              </w:rPr>
              <w:t>家庭床位建设数</w:t>
            </w:r>
          </w:p>
        </w:tc>
        <w:tc>
          <w:tcPr>
            <w:tcW w:w="2891" w:type="dxa"/>
            <w:vAlign w:val="center"/>
          </w:tcPr>
          <w:p w14:paraId="0200FAE4">
            <w:pPr>
              <w:pStyle w:val="17"/>
              <w:rPr>
                <w:highlight w:val="none"/>
              </w:rPr>
            </w:pPr>
            <w:r>
              <w:rPr>
                <w:highlight w:val="none"/>
              </w:rPr>
              <w:t>为我区符合条件的经济困难失能、半失能老人建设家庭床位</w:t>
            </w:r>
          </w:p>
        </w:tc>
        <w:tc>
          <w:tcPr>
            <w:tcW w:w="1276" w:type="dxa"/>
            <w:vAlign w:val="center"/>
          </w:tcPr>
          <w:p w14:paraId="42DED0D9">
            <w:pPr>
              <w:pStyle w:val="17"/>
              <w:rPr>
                <w:highlight w:val="none"/>
              </w:rPr>
            </w:pPr>
            <w:r>
              <w:rPr>
                <w:highlight w:val="none"/>
              </w:rPr>
              <w:t>≥1张</w:t>
            </w:r>
          </w:p>
        </w:tc>
        <w:tc>
          <w:tcPr>
            <w:tcW w:w="1843" w:type="dxa"/>
            <w:vAlign w:val="center"/>
          </w:tcPr>
          <w:p w14:paraId="746F7D00">
            <w:pPr>
              <w:pStyle w:val="17"/>
              <w:rPr>
                <w:highlight w:val="none"/>
              </w:rPr>
            </w:pPr>
            <w:r>
              <w:rPr>
                <w:highlight w:val="none"/>
              </w:rPr>
              <w:t>唐财社【2023】52号</w:t>
            </w:r>
          </w:p>
        </w:tc>
      </w:tr>
      <w:tr w14:paraId="0100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8CE60">
            <w:pPr>
              <w:rPr>
                <w:highlight w:val="none"/>
              </w:rPr>
            </w:pPr>
          </w:p>
        </w:tc>
        <w:tc>
          <w:tcPr>
            <w:tcW w:w="1276" w:type="dxa"/>
            <w:vAlign w:val="center"/>
          </w:tcPr>
          <w:p w14:paraId="1F96739B">
            <w:pPr>
              <w:pStyle w:val="17"/>
              <w:rPr>
                <w:highlight w:val="none"/>
              </w:rPr>
            </w:pPr>
            <w:r>
              <w:rPr>
                <w:highlight w:val="none"/>
              </w:rPr>
              <w:t>质量指标</w:t>
            </w:r>
          </w:p>
        </w:tc>
        <w:tc>
          <w:tcPr>
            <w:tcW w:w="1332" w:type="dxa"/>
            <w:vAlign w:val="center"/>
          </w:tcPr>
          <w:p w14:paraId="6A7424E1">
            <w:pPr>
              <w:pStyle w:val="17"/>
              <w:rPr>
                <w:highlight w:val="none"/>
              </w:rPr>
            </w:pPr>
            <w:r>
              <w:rPr>
                <w:highlight w:val="none"/>
              </w:rPr>
              <w:t>家庭床位完成情况</w:t>
            </w:r>
          </w:p>
        </w:tc>
        <w:tc>
          <w:tcPr>
            <w:tcW w:w="2891" w:type="dxa"/>
            <w:vAlign w:val="center"/>
          </w:tcPr>
          <w:p w14:paraId="2CB86EAC">
            <w:pPr>
              <w:pStyle w:val="17"/>
              <w:rPr>
                <w:highlight w:val="none"/>
              </w:rPr>
            </w:pPr>
            <w:r>
              <w:rPr>
                <w:highlight w:val="none"/>
              </w:rPr>
              <w:t>家庭床位建设情况百分率</w:t>
            </w:r>
          </w:p>
        </w:tc>
        <w:tc>
          <w:tcPr>
            <w:tcW w:w="1276" w:type="dxa"/>
            <w:vAlign w:val="center"/>
          </w:tcPr>
          <w:p w14:paraId="5303A6E3">
            <w:pPr>
              <w:pStyle w:val="17"/>
              <w:rPr>
                <w:highlight w:val="none"/>
              </w:rPr>
            </w:pPr>
            <w:r>
              <w:rPr>
                <w:highlight w:val="none"/>
              </w:rPr>
              <w:t>≥95%</w:t>
            </w:r>
          </w:p>
        </w:tc>
        <w:tc>
          <w:tcPr>
            <w:tcW w:w="1843" w:type="dxa"/>
            <w:vAlign w:val="center"/>
          </w:tcPr>
          <w:p w14:paraId="61C6BA9C">
            <w:pPr>
              <w:pStyle w:val="17"/>
              <w:rPr>
                <w:highlight w:val="none"/>
              </w:rPr>
            </w:pPr>
            <w:r>
              <w:rPr>
                <w:highlight w:val="none"/>
              </w:rPr>
              <w:t>唐财社【2023】52号</w:t>
            </w:r>
          </w:p>
        </w:tc>
      </w:tr>
      <w:tr w14:paraId="4E6B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E74D9">
            <w:pPr>
              <w:rPr>
                <w:highlight w:val="none"/>
              </w:rPr>
            </w:pPr>
          </w:p>
        </w:tc>
        <w:tc>
          <w:tcPr>
            <w:tcW w:w="1276" w:type="dxa"/>
            <w:vAlign w:val="center"/>
          </w:tcPr>
          <w:p w14:paraId="084B9DE9">
            <w:pPr>
              <w:pStyle w:val="17"/>
              <w:rPr>
                <w:highlight w:val="none"/>
              </w:rPr>
            </w:pPr>
            <w:r>
              <w:rPr>
                <w:highlight w:val="none"/>
              </w:rPr>
              <w:t>时效指标</w:t>
            </w:r>
          </w:p>
        </w:tc>
        <w:tc>
          <w:tcPr>
            <w:tcW w:w="1332" w:type="dxa"/>
            <w:vAlign w:val="center"/>
          </w:tcPr>
          <w:p w14:paraId="40684499">
            <w:pPr>
              <w:pStyle w:val="17"/>
              <w:rPr>
                <w:rFonts w:hint="default" w:eastAsia="方正书宋_GBK"/>
                <w:highlight w:val="none"/>
                <w:lang w:val="en-US" w:eastAsia="zh-CN"/>
              </w:rPr>
            </w:pPr>
            <w:r>
              <w:rPr>
                <w:rFonts w:hint="eastAsia"/>
                <w:highlight w:val="none"/>
                <w:lang w:val="en-US" w:eastAsia="zh-CN"/>
              </w:rPr>
              <w:t>资金完成时限</w:t>
            </w:r>
          </w:p>
        </w:tc>
        <w:tc>
          <w:tcPr>
            <w:tcW w:w="2891" w:type="dxa"/>
            <w:vAlign w:val="center"/>
          </w:tcPr>
          <w:p w14:paraId="50FC6F0C">
            <w:pPr>
              <w:pStyle w:val="17"/>
              <w:rPr>
                <w:highlight w:val="none"/>
              </w:rPr>
            </w:pPr>
            <w:r>
              <w:rPr>
                <w:rFonts w:hint="eastAsia"/>
                <w:highlight w:val="none"/>
                <w:lang w:val="en-US" w:eastAsia="zh-CN"/>
              </w:rPr>
              <w:t>资金拨付完成时限</w:t>
            </w:r>
          </w:p>
        </w:tc>
        <w:tc>
          <w:tcPr>
            <w:tcW w:w="1276" w:type="dxa"/>
            <w:vAlign w:val="center"/>
          </w:tcPr>
          <w:p w14:paraId="377F48B7">
            <w:pPr>
              <w:pStyle w:val="17"/>
              <w:rPr>
                <w:highlight w:val="none"/>
              </w:rPr>
            </w:pPr>
            <w:r>
              <w:rPr>
                <w:highlight w:val="none"/>
              </w:rPr>
              <w:t>≤1年</w:t>
            </w:r>
          </w:p>
        </w:tc>
        <w:tc>
          <w:tcPr>
            <w:tcW w:w="1843" w:type="dxa"/>
            <w:vAlign w:val="center"/>
          </w:tcPr>
          <w:p w14:paraId="54F5604D">
            <w:pPr>
              <w:pStyle w:val="17"/>
              <w:rPr>
                <w:highlight w:val="none"/>
              </w:rPr>
            </w:pPr>
            <w:r>
              <w:rPr>
                <w:highlight w:val="none"/>
              </w:rPr>
              <w:t>唐财社【2023】52号</w:t>
            </w:r>
          </w:p>
        </w:tc>
      </w:tr>
      <w:tr w14:paraId="1992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F7A74">
            <w:pPr>
              <w:rPr>
                <w:highlight w:val="none"/>
              </w:rPr>
            </w:pPr>
          </w:p>
        </w:tc>
        <w:tc>
          <w:tcPr>
            <w:tcW w:w="1276" w:type="dxa"/>
            <w:vAlign w:val="center"/>
          </w:tcPr>
          <w:p w14:paraId="0AE3DB25">
            <w:pPr>
              <w:pStyle w:val="17"/>
              <w:rPr>
                <w:highlight w:val="none"/>
              </w:rPr>
            </w:pPr>
            <w:r>
              <w:rPr>
                <w:highlight w:val="none"/>
              </w:rPr>
              <w:t>成本指标</w:t>
            </w:r>
          </w:p>
        </w:tc>
        <w:tc>
          <w:tcPr>
            <w:tcW w:w="1332" w:type="dxa"/>
            <w:vAlign w:val="center"/>
          </w:tcPr>
          <w:p w14:paraId="6C0466FD">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51F063AF">
            <w:pPr>
              <w:pStyle w:val="17"/>
              <w:rPr>
                <w:highlight w:val="none"/>
              </w:rPr>
            </w:pPr>
            <w:r>
              <w:rPr>
                <w:rFonts w:hint="eastAsia"/>
                <w:highlight w:val="none"/>
                <w:lang w:val="en-US" w:eastAsia="zh-CN"/>
              </w:rPr>
              <w:t>控制在年初预算内</w:t>
            </w:r>
          </w:p>
        </w:tc>
        <w:tc>
          <w:tcPr>
            <w:tcW w:w="1276" w:type="dxa"/>
            <w:vAlign w:val="center"/>
          </w:tcPr>
          <w:p w14:paraId="27ACEFE3">
            <w:pPr>
              <w:pStyle w:val="17"/>
              <w:rPr>
                <w:highlight w:val="none"/>
              </w:rPr>
            </w:pPr>
            <w:r>
              <w:rPr>
                <w:highlight w:val="none"/>
              </w:rPr>
              <w:t>≤0.4万元</w:t>
            </w:r>
          </w:p>
        </w:tc>
        <w:tc>
          <w:tcPr>
            <w:tcW w:w="1843" w:type="dxa"/>
            <w:vAlign w:val="center"/>
          </w:tcPr>
          <w:p w14:paraId="64FA99CE">
            <w:pPr>
              <w:pStyle w:val="17"/>
              <w:rPr>
                <w:highlight w:val="none"/>
              </w:rPr>
            </w:pPr>
            <w:r>
              <w:rPr>
                <w:highlight w:val="none"/>
              </w:rPr>
              <w:t>唐财社【2023】52号</w:t>
            </w:r>
          </w:p>
        </w:tc>
      </w:tr>
      <w:tr w14:paraId="652D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C6C40">
            <w:pPr>
              <w:pStyle w:val="19"/>
              <w:rPr>
                <w:highlight w:val="none"/>
              </w:rPr>
            </w:pPr>
            <w:r>
              <w:rPr>
                <w:highlight w:val="none"/>
              </w:rPr>
              <w:t>效益指标</w:t>
            </w:r>
          </w:p>
        </w:tc>
        <w:tc>
          <w:tcPr>
            <w:tcW w:w="1276" w:type="dxa"/>
            <w:vAlign w:val="center"/>
          </w:tcPr>
          <w:p w14:paraId="7E1DEDDA">
            <w:pPr>
              <w:pStyle w:val="17"/>
              <w:rPr>
                <w:highlight w:val="none"/>
              </w:rPr>
            </w:pPr>
            <w:r>
              <w:rPr>
                <w:highlight w:val="none"/>
              </w:rPr>
              <w:t>社会效益指标</w:t>
            </w:r>
          </w:p>
        </w:tc>
        <w:tc>
          <w:tcPr>
            <w:tcW w:w="1332" w:type="dxa"/>
            <w:vAlign w:val="center"/>
          </w:tcPr>
          <w:p w14:paraId="479F0793">
            <w:pPr>
              <w:pStyle w:val="17"/>
              <w:rPr>
                <w:highlight w:val="none"/>
              </w:rPr>
            </w:pPr>
            <w:r>
              <w:rPr>
                <w:highlight w:val="none"/>
              </w:rPr>
              <w:t>推动普惠性养老服务发展</w:t>
            </w:r>
          </w:p>
        </w:tc>
        <w:tc>
          <w:tcPr>
            <w:tcW w:w="2891" w:type="dxa"/>
            <w:vAlign w:val="center"/>
          </w:tcPr>
          <w:p w14:paraId="781CEF2E">
            <w:pPr>
              <w:pStyle w:val="17"/>
              <w:rPr>
                <w:rFonts w:hint="default" w:eastAsia="方正书宋_GBK"/>
                <w:highlight w:val="none"/>
                <w:lang w:val="en-US" w:eastAsia="zh-CN"/>
              </w:rPr>
            </w:pPr>
            <w:r>
              <w:rPr>
                <w:highlight w:val="none"/>
              </w:rPr>
              <w:t>提升经济困难的失能、半失能老人社会生活质量</w:t>
            </w:r>
            <w:r>
              <w:rPr>
                <w:rFonts w:hint="eastAsia"/>
                <w:highlight w:val="none"/>
                <w:lang w:val="en-US" w:eastAsia="zh-CN"/>
              </w:rPr>
              <w:t>提升率</w:t>
            </w:r>
          </w:p>
        </w:tc>
        <w:tc>
          <w:tcPr>
            <w:tcW w:w="1276" w:type="dxa"/>
            <w:vAlign w:val="center"/>
          </w:tcPr>
          <w:p w14:paraId="546581B8">
            <w:pPr>
              <w:pStyle w:val="17"/>
              <w:rPr>
                <w:highlight w:val="none"/>
              </w:rPr>
            </w:pPr>
            <w:r>
              <w:rPr>
                <w:highlight w:val="none"/>
              </w:rPr>
              <w:t>≥98%</w:t>
            </w:r>
          </w:p>
        </w:tc>
        <w:tc>
          <w:tcPr>
            <w:tcW w:w="1843" w:type="dxa"/>
            <w:vAlign w:val="center"/>
          </w:tcPr>
          <w:p w14:paraId="3FE66A91">
            <w:pPr>
              <w:pStyle w:val="17"/>
              <w:rPr>
                <w:highlight w:val="none"/>
              </w:rPr>
            </w:pPr>
            <w:r>
              <w:rPr>
                <w:highlight w:val="none"/>
              </w:rPr>
              <w:t>唐财社【2023】52号</w:t>
            </w:r>
          </w:p>
        </w:tc>
      </w:tr>
      <w:tr w14:paraId="7A9E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E1252">
            <w:pPr>
              <w:pStyle w:val="19"/>
              <w:rPr>
                <w:highlight w:val="none"/>
              </w:rPr>
            </w:pPr>
            <w:r>
              <w:rPr>
                <w:highlight w:val="none"/>
              </w:rPr>
              <w:t>满意度指标</w:t>
            </w:r>
          </w:p>
        </w:tc>
        <w:tc>
          <w:tcPr>
            <w:tcW w:w="1276" w:type="dxa"/>
            <w:vAlign w:val="center"/>
          </w:tcPr>
          <w:p w14:paraId="6A044480">
            <w:pPr>
              <w:pStyle w:val="17"/>
              <w:rPr>
                <w:highlight w:val="none"/>
              </w:rPr>
            </w:pPr>
            <w:r>
              <w:rPr>
                <w:highlight w:val="none"/>
              </w:rPr>
              <w:t>服务对象满意度指标</w:t>
            </w:r>
          </w:p>
        </w:tc>
        <w:tc>
          <w:tcPr>
            <w:tcW w:w="1332" w:type="dxa"/>
            <w:vAlign w:val="center"/>
          </w:tcPr>
          <w:p w14:paraId="13385B53">
            <w:pPr>
              <w:pStyle w:val="17"/>
              <w:rPr>
                <w:highlight w:val="none"/>
              </w:rPr>
            </w:pPr>
            <w:r>
              <w:rPr>
                <w:highlight w:val="none"/>
              </w:rPr>
              <w:t>服务对象满意度</w:t>
            </w:r>
          </w:p>
        </w:tc>
        <w:tc>
          <w:tcPr>
            <w:tcW w:w="2891" w:type="dxa"/>
            <w:vAlign w:val="center"/>
          </w:tcPr>
          <w:p w14:paraId="7D3866BC">
            <w:pPr>
              <w:pStyle w:val="17"/>
              <w:rPr>
                <w:highlight w:val="none"/>
              </w:rPr>
            </w:pPr>
            <w:r>
              <w:rPr>
                <w:highlight w:val="none"/>
              </w:rPr>
              <w:t>床位建设服务对象满意度</w:t>
            </w:r>
          </w:p>
        </w:tc>
        <w:tc>
          <w:tcPr>
            <w:tcW w:w="1276" w:type="dxa"/>
            <w:vAlign w:val="center"/>
          </w:tcPr>
          <w:p w14:paraId="510104E1">
            <w:pPr>
              <w:pStyle w:val="17"/>
              <w:rPr>
                <w:highlight w:val="none"/>
              </w:rPr>
            </w:pPr>
            <w:r>
              <w:rPr>
                <w:highlight w:val="none"/>
              </w:rPr>
              <w:t>≥98%</w:t>
            </w:r>
          </w:p>
        </w:tc>
        <w:tc>
          <w:tcPr>
            <w:tcW w:w="1843" w:type="dxa"/>
            <w:vAlign w:val="center"/>
          </w:tcPr>
          <w:p w14:paraId="7E49B848">
            <w:pPr>
              <w:pStyle w:val="17"/>
              <w:rPr>
                <w:highlight w:val="none"/>
              </w:rPr>
            </w:pPr>
            <w:r>
              <w:rPr>
                <w:highlight w:val="none"/>
              </w:rPr>
              <w:t>唐财社【2023】52号</w:t>
            </w:r>
          </w:p>
        </w:tc>
      </w:tr>
    </w:tbl>
    <w:p w14:paraId="11D45158">
      <w:pPr>
        <w:rPr>
          <w:highlight w:val="none"/>
        </w:rPr>
        <w:sectPr>
          <w:pgSz w:w="11900" w:h="16840"/>
          <w:pgMar w:top="1984" w:right="1304" w:bottom="1134" w:left="1304" w:header="720" w:footer="720" w:gutter="0"/>
          <w:pgNumType w:fmt="decimal"/>
          <w:cols w:space="720" w:num="1"/>
        </w:sectPr>
      </w:pPr>
    </w:p>
    <w:p w14:paraId="0A036A9B">
      <w:pPr>
        <w:jc w:val="center"/>
        <w:rPr>
          <w:highlight w:val="none"/>
        </w:rPr>
      </w:pPr>
    </w:p>
    <w:p w14:paraId="1FEFD101">
      <w:pPr>
        <w:ind w:firstLine="560"/>
        <w:outlineLvl w:val="3"/>
        <w:rPr>
          <w:highlight w:val="none"/>
        </w:rPr>
      </w:pPr>
      <w:bookmarkStart w:id="48" w:name="_Toc_4_4_0000000049"/>
      <w:r>
        <w:rPr>
          <w:rFonts w:ascii="方正仿宋_GBK" w:hAnsi="方正仿宋_GBK" w:eastAsia="方正仿宋_GBK" w:cs="方正仿宋_GBK"/>
          <w:color w:val="000000"/>
          <w:sz w:val="28"/>
          <w:highlight w:val="none"/>
        </w:rPr>
        <w:t>46.重度残疾人护理补贴绩效目标表</w:t>
      </w:r>
      <w:bookmarkEnd w:id="4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B0D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697166">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39B31DFA">
            <w:pPr>
              <w:pStyle w:val="15"/>
              <w:rPr>
                <w:highlight w:val="none"/>
              </w:rPr>
            </w:pPr>
            <w:r>
              <w:rPr>
                <w:highlight w:val="none"/>
              </w:rPr>
              <w:t>单位：万元</w:t>
            </w:r>
          </w:p>
        </w:tc>
      </w:tr>
      <w:tr w14:paraId="309EE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F6DB7">
            <w:pPr>
              <w:pStyle w:val="18"/>
              <w:rPr>
                <w:highlight w:val="none"/>
              </w:rPr>
            </w:pPr>
            <w:r>
              <w:rPr>
                <w:highlight w:val="none"/>
              </w:rPr>
              <w:t>项目编码</w:t>
            </w:r>
          </w:p>
        </w:tc>
        <w:tc>
          <w:tcPr>
            <w:tcW w:w="2608" w:type="dxa"/>
            <w:gridSpan w:val="2"/>
            <w:vAlign w:val="center"/>
          </w:tcPr>
          <w:p w14:paraId="65DA8F24">
            <w:pPr>
              <w:pStyle w:val="17"/>
              <w:rPr>
                <w:highlight w:val="none"/>
              </w:rPr>
            </w:pPr>
            <w:r>
              <w:rPr>
                <w:highlight w:val="none"/>
              </w:rPr>
              <w:t>13020924P00087710002R</w:t>
            </w:r>
          </w:p>
        </w:tc>
        <w:tc>
          <w:tcPr>
            <w:tcW w:w="1587" w:type="dxa"/>
            <w:vAlign w:val="center"/>
          </w:tcPr>
          <w:p w14:paraId="42223CEA">
            <w:pPr>
              <w:pStyle w:val="18"/>
              <w:rPr>
                <w:highlight w:val="none"/>
              </w:rPr>
            </w:pPr>
            <w:r>
              <w:rPr>
                <w:highlight w:val="none"/>
              </w:rPr>
              <w:t>项目名称</w:t>
            </w:r>
          </w:p>
        </w:tc>
        <w:tc>
          <w:tcPr>
            <w:tcW w:w="4422" w:type="dxa"/>
            <w:gridSpan w:val="3"/>
            <w:vAlign w:val="center"/>
          </w:tcPr>
          <w:p w14:paraId="6FED2978">
            <w:pPr>
              <w:pStyle w:val="17"/>
              <w:rPr>
                <w:highlight w:val="none"/>
              </w:rPr>
            </w:pPr>
            <w:r>
              <w:rPr>
                <w:highlight w:val="none"/>
              </w:rPr>
              <w:t>重度残疾人护理补贴</w:t>
            </w:r>
          </w:p>
        </w:tc>
      </w:tr>
      <w:tr w14:paraId="6109A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CC41E">
            <w:pPr>
              <w:pStyle w:val="18"/>
              <w:rPr>
                <w:highlight w:val="none"/>
              </w:rPr>
            </w:pPr>
            <w:r>
              <w:rPr>
                <w:highlight w:val="none"/>
              </w:rPr>
              <w:t>预算规模及资金用途</w:t>
            </w:r>
          </w:p>
        </w:tc>
        <w:tc>
          <w:tcPr>
            <w:tcW w:w="1276" w:type="dxa"/>
            <w:vAlign w:val="center"/>
          </w:tcPr>
          <w:p w14:paraId="72000277">
            <w:pPr>
              <w:pStyle w:val="18"/>
              <w:rPr>
                <w:highlight w:val="none"/>
              </w:rPr>
            </w:pPr>
            <w:r>
              <w:rPr>
                <w:highlight w:val="none"/>
              </w:rPr>
              <w:t>预算数</w:t>
            </w:r>
          </w:p>
        </w:tc>
        <w:tc>
          <w:tcPr>
            <w:tcW w:w="1332" w:type="dxa"/>
            <w:vAlign w:val="center"/>
          </w:tcPr>
          <w:p w14:paraId="23663563">
            <w:pPr>
              <w:pStyle w:val="17"/>
              <w:rPr>
                <w:highlight w:val="none"/>
              </w:rPr>
            </w:pPr>
            <w:r>
              <w:rPr>
                <w:highlight w:val="none"/>
              </w:rPr>
              <w:t>103.46</w:t>
            </w:r>
          </w:p>
        </w:tc>
        <w:tc>
          <w:tcPr>
            <w:tcW w:w="1587" w:type="dxa"/>
            <w:vAlign w:val="center"/>
          </w:tcPr>
          <w:p w14:paraId="53ED44D5">
            <w:pPr>
              <w:pStyle w:val="18"/>
              <w:rPr>
                <w:highlight w:val="none"/>
              </w:rPr>
            </w:pPr>
            <w:r>
              <w:rPr>
                <w:highlight w:val="none"/>
              </w:rPr>
              <w:t>其中：财政    资金</w:t>
            </w:r>
          </w:p>
        </w:tc>
        <w:tc>
          <w:tcPr>
            <w:tcW w:w="1304" w:type="dxa"/>
            <w:vAlign w:val="center"/>
          </w:tcPr>
          <w:p w14:paraId="7EAFC27B">
            <w:pPr>
              <w:pStyle w:val="17"/>
              <w:rPr>
                <w:highlight w:val="none"/>
              </w:rPr>
            </w:pPr>
            <w:r>
              <w:rPr>
                <w:highlight w:val="none"/>
              </w:rPr>
              <w:t>103.46</w:t>
            </w:r>
          </w:p>
        </w:tc>
        <w:tc>
          <w:tcPr>
            <w:tcW w:w="1276" w:type="dxa"/>
            <w:vAlign w:val="center"/>
          </w:tcPr>
          <w:p w14:paraId="59ABCA19">
            <w:pPr>
              <w:pStyle w:val="18"/>
              <w:rPr>
                <w:highlight w:val="none"/>
              </w:rPr>
            </w:pPr>
            <w:r>
              <w:rPr>
                <w:highlight w:val="none"/>
              </w:rPr>
              <w:t>其他资金</w:t>
            </w:r>
          </w:p>
        </w:tc>
        <w:tc>
          <w:tcPr>
            <w:tcW w:w="1843" w:type="dxa"/>
            <w:vAlign w:val="center"/>
          </w:tcPr>
          <w:p w14:paraId="24ED5B84">
            <w:pPr>
              <w:pStyle w:val="17"/>
              <w:rPr>
                <w:highlight w:val="none"/>
              </w:rPr>
            </w:pPr>
          </w:p>
        </w:tc>
      </w:tr>
      <w:tr w14:paraId="716C9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BF25B">
            <w:pPr>
              <w:rPr>
                <w:highlight w:val="none"/>
              </w:rPr>
            </w:pPr>
          </w:p>
        </w:tc>
        <w:tc>
          <w:tcPr>
            <w:tcW w:w="8617" w:type="dxa"/>
            <w:gridSpan w:val="6"/>
            <w:vAlign w:val="center"/>
          </w:tcPr>
          <w:p w14:paraId="00F01D61">
            <w:pPr>
              <w:pStyle w:val="17"/>
              <w:rPr>
                <w:rFonts w:hint="eastAsia" w:eastAsia="方正书宋_GBK"/>
                <w:highlight w:val="none"/>
                <w:lang w:val="en-US" w:eastAsia="zh-CN"/>
              </w:rPr>
            </w:pPr>
            <w:r>
              <w:rPr>
                <w:rFonts w:hint="eastAsia"/>
                <w:color w:val="auto"/>
                <w:highlight w:val="none"/>
                <w:lang w:val="en-US" w:eastAsia="zh-CN"/>
              </w:rPr>
              <w:t>区级资金103.46万元，主要用于</w:t>
            </w:r>
            <w:r>
              <w:rPr>
                <w:highlight w:val="none"/>
              </w:rPr>
              <w:t>重度残疾人护理补贴</w:t>
            </w:r>
            <w:r>
              <w:rPr>
                <w:rFonts w:hint="eastAsia"/>
                <w:highlight w:val="none"/>
                <w:lang w:val="en-US" w:eastAsia="zh-CN"/>
              </w:rPr>
              <w:t>发放。</w:t>
            </w:r>
          </w:p>
        </w:tc>
      </w:tr>
      <w:tr w14:paraId="65CC0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1070D">
            <w:pPr>
              <w:pStyle w:val="18"/>
              <w:rPr>
                <w:highlight w:val="none"/>
              </w:rPr>
            </w:pPr>
            <w:r>
              <w:rPr>
                <w:highlight w:val="none"/>
              </w:rPr>
              <w:t>资金支出计划（%）</w:t>
            </w:r>
          </w:p>
        </w:tc>
        <w:tc>
          <w:tcPr>
            <w:tcW w:w="2608" w:type="dxa"/>
            <w:gridSpan w:val="2"/>
            <w:vAlign w:val="center"/>
          </w:tcPr>
          <w:p w14:paraId="04339130">
            <w:pPr>
              <w:pStyle w:val="18"/>
              <w:rPr>
                <w:highlight w:val="none"/>
              </w:rPr>
            </w:pPr>
            <w:r>
              <w:rPr>
                <w:highlight w:val="none"/>
              </w:rPr>
              <w:t>3月底</w:t>
            </w:r>
          </w:p>
        </w:tc>
        <w:tc>
          <w:tcPr>
            <w:tcW w:w="1587" w:type="dxa"/>
            <w:vAlign w:val="center"/>
          </w:tcPr>
          <w:p w14:paraId="20564E97">
            <w:pPr>
              <w:pStyle w:val="18"/>
              <w:rPr>
                <w:highlight w:val="none"/>
              </w:rPr>
            </w:pPr>
            <w:r>
              <w:rPr>
                <w:highlight w:val="none"/>
              </w:rPr>
              <w:t>6月底</w:t>
            </w:r>
          </w:p>
        </w:tc>
        <w:tc>
          <w:tcPr>
            <w:tcW w:w="1304" w:type="dxa"/>
            <w:vAlign w:val="center"/>
          </w:tcPr>
          <w:p w14:paraId="2E15B489">
            <w:pPr>
              <w:pStyle w:val="18"/>
              <w:rPr>
                <w:highlight w:val="none"/>
              </w:rPr>
            </w:pPr>
            <w:r>
              <w:rPr>
                <w:highlight w:val="none"/>
              </w:rPr>
              <w:t>10月底</w:t>
            </w:r>
          </w:p>
        </w:tc>
        <w:tc>
          <w:tcPr>
            <w:tcW w:w="3118" w:type="dxa"/>
            <w:gridSpan w:val="2"/>
            <w:vAlign w:val="center"/>
          </w:tcPr>
          <w:p w14:paraId="1CCFDF29">
            <w:pPr>
              <w:pStyle w:val="18"/>
              <w:rPr>
                <w:highlight w:val="none"/>
              </w:rPr>
            </w:pPr>
            <w:r>
              <w:rPr>
                <w:highlight w:val="none"/>
              </w:rPr>
              <w:t>12月底</w:t>
            </w:r>
          </w:p>
        </w:tc>
      </w:tr>
      <w:tr w14:paraId="2EF0F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4834F">
            <w:pPr>
              <w:rPr>
                <w:highlight w:val="none"/>
              </w:rPr>
            </w:pPr>
          </w:p>
        </w:tc>
        <w:tc>
          <w:tcPr>
            <w:tcW w:w="2608" w:type="dxa"/>
            <w:gridSpan w:val="2"/>
            <w:vAlign w:val="center"/>
          </w:tcPr>
          <w:p w14:paraId="082A2CFE">
            <w:pPr>
              <w:pStyle w:val="19"/>
              <w:rPr>
                <w:highlight w:val="none"/>
              </w:rPr>
            </w:pPr>
            <w:r>
              <w:rPr>
                <w:highlight w:val="none"/>
              </w:rPr>
              <w:t>25%</w:t>
            </w:r>
          </w:p>
        </w:tc>
        <w:tc>
          <w:tcPr>
            <w:tcW w:w="1587" w:type="dxa"/>
            <w:vAlign w:val="center"/>
          </w:tcPr>
          <w:p w14:paraId="17DBF5D6">
            <w:pPr>
              <w:pStyle w:val="19"/>
              <w:rPr>
                <w:highlight w:val="none"/>
              </w:rPr>
            </w:pPr>
            <w:r>
              <w:rPr>
                <w:highlight w:val="none"/>
              </w:rPr>
              <w:t>50%</w:t>
            </w:r>
          </w:p>
        </w:tc>
        <w:tc>
          <w:tcPr>
            <w:tcW w:w="1304" w:type="dxa"/>
            <w:vAlign w:val="center"/>
          </w:tcPr>
          <w:p w14:paraId="088880AF">
            <w:pPr>
              <w:pStyle w:val="19"/>
              <w:rPr>
                <w:highlight w:val="none"/>
              </w:rPr>
            </w:pPr>
            <w:r>
              <w:rPr>
                <w:highlight w:val="none"/>
              </w:rPr>
              <w:t>75%</w:t>
            </w:r>
          </w:p>
        </w:tc>
        <w:tc>
          <w:tcPr>
            <w:tcW w:w="3118" w:type="dxa"/>
            <w:gridSpan w:val="2"/>
            <w:vAlign w:val="center"/>
          </w:tcPr>
          <w:p w14:paraId="3750EF05">
            <w:pPr>
              <w:pStyle w:val="19"/>
              <w:rPr>
                <w:highlight w:val="none"/>
              </w:rPr>
            </w:pPr>
            <w:r>
              <w:rPr>
                <w:highlight w:val="none"/>
              </w:rPr>
              <w:t>100%</w:t>
            </w:r>
          </w:p>
        </w:tc>
      </w:tr>
      <w:tr w14:paraId="08401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41CE8">
            <w:pPr>
              <w:pStyle w:val="18"/>
              <w:rPr>
                <w:highlight w:val="none"/>
              </w:rPr>
            </w:pPr>
            <w:r>
              <w:rPr>
                <w:highlight w:val="none"/>
              </w:rPr>
              <w:t>绩效目标</w:t>
            </w:r>
          </w:p>
        </w:tc>
        <w:tc>
          <w:tcPr>
            <w:tcW w:w="8617" w:type="dxa"/>
            <w:gridSpan w:val="6"/>
            <w:vAlign w:val="center"/>
          </w:tcPr>
          <w:p w14:paraId="6147D820">
            <w:pPr>
              <w:pStyle w:val="17"/>
              <w:rPr>
                <w:rFonts w:hint="default" w:eastAsia="方正书宋_GBK"/>
                <w:highlight w:val="none"/>
                <w:lang w:val="en-US" w:eastAsia="zh-CN"/>
              </w:rPr>
            </w:pPr>
            <w:r>
              <w:rPr>
                <w:highlight w:val="none"/>
              </w:rPr>
              <w:t>1.</w:t>
            </w:r>
            <w:r>
              <w:rPr>
                <w:rFonts w:hint="eastAsia"/>
                <w:highlight w:val="none"/>
                <w:lang w:val="en-US" w:eastAsia="zh-CN"/>
              </w:rPr>
              <w:t>完成我区</w:t>
            </w:r>
            <w:r>
              <w:rPr>
                <w:highlight w:val="none"/>
              </w:rPr>
              <w:t>重度残疾人护理补贴</w:t>
            </w:r>
            <w:r>
              <w:rPr>
                <w:rFonts w:hint="eastAsia"/>
                <w:highlight w:val="none"/>
                <w:lang w:val="en-US" w:eastAsia="zh-CN"/>
              </w:rPr>
              <w:t>的发放。</w:t>
            </w:r>
          </w:p>
        </w:tc>
      </w:tr>
    </w:tbl>
    <w:p w14:paraId="67D3ED62">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A63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38742">
            <w:pPr>
              <w:pStyle w:val="18"/>
              <w:rPr>
                <w:highlight w:val="none"/>
              </w:rPr>
            </w:pPr>
            <w:r>
              <w:rPr>
                <w:highlight w:val="none"/>
              </w:rPr>
              <w:t>一级指标</w:t>
            </w:r>
          </w:p>
        </w:tc>
        <w:tc>
          <w:tcPr>
            <w:tcW w:w="1276" w:type="dxa"/>
            <w:vAlign w:val="center"/>
          </w:tcPr>
          <w:p w14:paraId="0E4EA278">
            <w:pPr>
              <w:pStyle w:val="18"/>
              <w:rPr>
                <w:highlight w:val="none"/>
              </w:rPr>
            </w:pPr>
            <w:r>
              <w:rPr>
                <w:highlight w:val="none"/>
              </w:rPr>
              <w:t>二级指标</w:t>
            </w:r>
          </w:p>
        </w:tc>
        <w:tc>
          <w:tcPr>
            <w:tcW w:w="1332" w:type="dxa"/>
            <w:vAlign w:val="center"/>
          </w:tcPr>
          <w:p w14:paraId="25E815F0">
            <w:pPr>
              <w:pStyle w:val="18"/>
              <w:rPr>
                <w:highlight w:val="none"/>
              </w:rPr>
            </w:pPr>
            <w:r>
              <w:rPr>
                <w:highlight w:val="none"/>
              </w:rPr>
              <w:t>三级指标</w:t>
            </w:r>
          </w:p>
        </w:tc>
        <w:tc>
          <w:tcPr>
            <w:tcW w:w="2891" w:type="dxa"/>
            <w:vAlign w:val="center"/>
          </w:tcPr>
          <w:p w14:paraId="1D384E04">
            <w:pPr>
              <w:pStyle w:val="18"/>
              <w:rPr>
                <w:highlight w:val="none"/>
              </w:rPr>
            </w:pPr>
            <w:r>
              <w:rPr>
                <w:highlight w:val="none"/>
              </w:rPr>
              <w:t>绩效指标描述</w:t>
            </w:r>
          </w:p>
        </w:tc>
        <w:tc>
          <w:tcPr>
            <w:tcW w:w="1276" w:type="dxa"/>
            <w:vAlign w:val="center"/>
          </w:tcPr>
          <w:p w14:paraId="1C76A49D">
            <w:pPr>
              <w:pStyle w:val="18"/>
              <w:rPr>
                <w:highlight w:val="none"/>
              </w:rPr>
            </w:pPr>
            <w:r>
              <w:rPr>
                <w:highlight w:val="none"/>
              </w:rPr>
              <w:t>指标值</w:t>
            </w:r>
          </w:p>
        </w:tc>
        <w:tc>
          <w:tcPr>
            <w:tcW w:w="1843" w:type="dxa"/>
            <w:vAlign w:val="center"/>
          </w:tcPr>
          <w:p w14:paraId="7B441216">
            <w:pPr>
              <w:pStyle w:val="18"/>
              <w:rPr>
                <w:highlight w:val="none"/>
              </w:rPr>
            </w:pPr>
            <w:r>
              <w:rPr>
                <w:highlight w:val="none"/>
              </w:rPr>
              <w:t>指标值确定依据</w:t>
            </w:r>
          </w:p>
        </w:tc>
      </w:tr>
      <w:tr w14:paraId="14D8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37B72">
            <w:pPr>
              <w:pStyle w:val="19"/>
              <w:rPr>
                <w:highlight w:val="none"/>
              </w:rPr>
            </w:pPr>
            <w:r>
              <w:rPr>
                <w:highlight w:val="none"/>
              </w:rPr>
              <w:t>产出指标</w:t>
            </w:r>
          </w:p>
        </w:tc>
        <w:tc>
          <w:tcPr>
            <w:tcW w:w="1276" w:type="dxa"/>
            <w:vAlign w:val="center"/>
          </w:tcPr>
          <w:p w14:paraId="6E47B9FA">
            <w:pPr>
              <w:pStyle w:val="17"/>
              <w:rPr>
                <w:highlight w:val="none"/>
              </w:rPr>
            </w:pPr>
            <w:r>
              <w:rPr>
                <w:highlight w:val="none"/>
              </w:rPr>
              <w:t>数量指标</w:t>
            </w:r>
          </w:p>
        </w:tc>
        <w:tc>
          <w:tcPr>
            <w:tcW w:w="1332" w:type="dxa"/>
            <w:vAlign w:val="center"/>
          </w:tcPr>
          <w:p w14:paraId="79385E74">
            <w:pPr>
              <w:pStyle w:val="17"/>
              <w:rPr>
                <w:rFonts w:hint="eastAsia" w:eastAsia="方正书宋_GBK"/>
                <w:highlight w:val="none"/>
                <w:lang w:eastAsia="zh-CN"/>
              </w:rPr>
            </w:pPr>
            <w:r>
              <w:rPr>
                <w:rFonts w:hint="eastAsia"/>
                <w:highlight w:val="none"/>
                <w:lang w:eastAsia="zh-CN"/>
              </w:rPr>
              <w:t>月享受重度残疾护理补贴平均人数</w:t>
            </w:r>
          </w:p>
        </w:tc>
        <w:tc>
          <w:tcPr>
            <w:tcW w:w="2891" w:type="dxa"/>
            <w:vAlign w:val="center"/>
          </w:tcPr>
          <w:p w14:paraId="742DD274">
            <w:pPr>
              <w:pStyle w:val="17"/>
              <w:rPr>
                <w:highlight w:val="none"/>
              </w:rPr>
            </w:pPr>
            <w:r>
              <w:rPr>
                <w:rFonts w:hint="eastAsia"/>
                <w:highlight w:val="none"/>
                <w:lang w:eastAsia="zh-CN"/>
              </w:rPr>
              <w:t>月享受重度残疾护理补贴平均人数</w:t>
            </w:r>
          </w:p>
        </w:tc>
        <w:tc>
          <w:tcPr>
            <w:tcW w:w="1276" w:type="dxa"/>
            <w:vAlign w:val="center"/>
          </w:tcPr>
          <w:p w14:paraId="48FBBA0D">
            <w:pPr>
              <w:pStyle w:val="17"/>
              <w:rPr>
                <w:rFonts w:hint="default" w:eastAsia="方正书宋_GBK"/>
                <w:highlight w:val="none"/>
                <w:lang w:val="en-US" w:eastAsia="zh-CN"/>
              </w:rPr>
            </w:pPr>
            <w:r>
              <w:rPr>
                <w:highlight w:val="none"/>
              </w:rPr>
              <w:t>≥</w:t>
            </w:r>
            <w:r>
              <w:rPr>
                <w:rFonts w:hint="eastAsia"/>
                <w:highlight w:val="none"/>
                <w:lang w:val="en-US" w:eastAsia="zh-CN"/>
              </w:rPr>
              <w:t>1682人</w:t>
            </w:r>
          </w:p>
        </w:tc>
        <w:tc>
          <w:tcPr>
            <w:tcW w:w="1843" w:type="dxa"/>
            <w:vAlign w:val="center"/>
          </w:tcPr>
          <w:p w14:paraId="1E559DDB">
            <w:pPr>
              <w:pStyle w:val="17"/>
              <w:rPr>
                <w:highlight w:val="none"/>
              </w:rPr>
            </w:pPr>
            <w:r>
              <w:rPr>
                <w:highlight w:val="none"/>
              </w:rPr>
              <w:t>唐民字〔2022〕131号</w:t>
            </w:r>
          </w:p>
        </w:tc>
      </w:tr>
      <w:tr w14:paraId="31E24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CF064">
            <w:pPr>
              <w:rPr>
                <w:highlight w:val="none"/>
              </w:rPr>
            </w:pPr>
          </w:p>
        </w:tc>
        <w:tc>
          <w:tcPr>
            <w:tcW w:w="1276" w:type="dxa"/>
            <w:vAlign w:val="center"/>
          </w:tcPr>
          <w:p w14:paraId="7B21877E">
            <w:pPr>
              <w:pStyle w:val="17"/>
              <w:rPr>
                <w:highlight w:val="none"/>
              </w:rPr>
            </w:pPr>
            <w:r>
              <w:rPr>
                <w:highlight w:val="none"/>
              </w:rPr>
              <w:t>质量指标</w:t>
            </w:r>
          </w:p>
        </w:tc>
        <w:tc>
          <w:tcPr>
            <w:tcW w:w="1332" w:type="dxa"/>
            <w:vAlign w:val="center"/>
          </w:tcPr>
          <w:p w14:paraId="3BB6D13A">
            <w:pPr>
              <w:pStyle w:val="17"/>
              <w:rPr>
                <w:highlight w:val="none"/>
              </w:rPr>
            </w:pPr>
            <w:r>
              <w:rPr>
                <w:highlight w:val="none"/>
              </w:rPr>
              <w:t>资金使用合规率</w:t>
            </w:r>
          </w:p>
        </w:tc>
        <w:tc>
          <w:tcPr>
            <w:tcW w:w="2891" w:type="dxa"/>
            <w:vAlign w:val="center"/>
          </w:tcPr>
          <w:p w14:paraId="569424EC">
            <w:pPr>
              <w:pStyle w:val="17"/>
              <w:rPr>
                <w:highlight w:val="none"/>
              </w:rPr>
            </w:pPr>
            <w:r>
              <w:rPr>
                <w:highlight w:val="none"/>
              </w:rPr>
              <w:t>发放资金使用合规率</w:t>
            </w:r>
          </w:p>
        </w:tc>
        <w:tc>
          <w:tcPr>
            <w:tcW w:w="1276" w:type="dxa"/>
            <w:vAlign w:val="center"/>
          </w:tcPr>
          <w:p w14:paraId="3D210ECC">
            <w:pPr>
              <w:pStyle w:val="17"/>
              <w:rPr>
                <w:highlight w:val="none"/>
              </w:rPr>
            </w:pPr>
            <w:r>
              <w:rPr>
                <w:highlight w:val="none"/>
              </w:rPr>
              <w:t>100%</w:t>
            </w:r>
          </w:p>
        </w:tc>
        <w:tc>
          <w:tcPr>
            <w:tcW w:w="1843" w:type="dxa"/>
            <w:vAlign w:val="center"/>
          </w:tcPr>
          <w:p w14:paraId="4C3E0F28">
            <w:pPr>
              <w:pStyle w:val="17"/>
              <w:rPr>
                <w:highlight w:val="none"/>
              </w:rPr>
            </w:pPr>
            <w:r>
              <w:rPr>
                <w:highlight w:val="none"/>
              </w:rPr>
              <w:t>唐民字〔2022〕131号</w:t>
            </w:r>
          </w:p>
        </w:tc>
      </w:tr>
      <w:tr w14:paraId="52E2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F6994">
            <w:pPr>
              <w:rPr>
                <w:highlight w:val="none"/>
              </w:rPr>
            </w:pPr>
          </w:p>
        </w:tc>
        <w:tc>
          <w:tcPr>
            <w:tcW w:w="1276" w:type="dxa"/>
            <w:vAlign w:val="center"/>
          </w:tcPr>
          <w:p w14:paraId="565A1FFB">
            <w:pPr>
              <w:pStyle w:val="17"/>
              <w:rPr>
                <w:highlight w:val="none"/>
              </w:rPr>
            </w:pPr>
            <w:r>
              <w:rPr>
                <w:highlight w:val="none"/>
              </w:rPr>
              <w:t>时效指标</w:t>
            </w:r>
          </w:p>
        </w:tc>
        <w:tc>
          <w:tcPr>
            <w:tcW w:w="1332" w:type="dxa"/>
            <w:vAlign w:val="center"/>
          </w:tcPr>
          <w:p w14:paraId="4FB13DF5">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387F793A">
            <w:pPr>
              <w:pStyle w:val="17"/>
              <w:rPr>
                <w:highlight w:val="none"/>
              </w:rPr>
            </w:pPr>
            <w:r>
              <w:rPr>
                <w:rFonts w:hint="eastAsia"/>
                <w:highlight w:val="none"/>
                <w:lang w:val="en-US" w:eastAsia="zh-CN"/>
              </w:rPr>
              <w:t>资金拨付完成时限</w:t>
            </w:r>
          </w:p>
        </w:tc>
        <w:tc>
          <w:tcPr>
            <w:tcW w:w="1276" w:type="dxa"/>
            <w:vAlign w:val="center"/>
          </w:tcPr>
          <w:p w14:paraId="59395720">
            <w:pPr>
              <w:pStyle w:val="17"/>
              <w:rPr>
                <w:highlight w:val="none"/>
              </w:rPr>
            </w:pPr>
            <w:r>
              <w:rPr>
                <w:highlight w:val="none"/>
              </w:rPr>
              <w:t>≤1年</w:t>
            </w:r>
          </w:p>
        </w:tc>
        <w:tc>
          <w:tcPr>
            <w:tcW w:w="1843" w:type="dxa"/>
            <w:vAlign w:val="center"/>
          </w:tcPr>
          <w:p w14:paraId="336C707D">
            <w:pPr>
              <w:pStyle w:val="17"/>
              <w:rPr>
                <w:highlight w:val="none"/>
              </w:rPr>
            </w:pPr>
            <w:r>
              <w:rPr>
                <w:highlight w:val="none"/>
              </w:rPr>
              <w:t>唐民字〔2022〕131号</w:t>
            </w:r>
          </w:p>
        </w:tc>
      </w:tr>
      <w:tr w14:paraId="4921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BDFE71">
            <w:pPr>
              <w:rPr>
                <w:highlight w:val="none"/>
              </w:rPr>
            </w:pPr>
          </w:p>
        </w:tc>
        <w:tc>
          <w:tcPr>
            <w:tcW w:w="1276" w:type="dxa"/>
            <w:vAlign w:val="center"/>
          </w:tcPr>
          <w:p w14:paraId="0D71E6CC">
            <w:pPr>
              <w:pStyle w:val="17"/>
              <w:rPr>
                <w:highlight w:val="none"/>
              </w:rPr>
            </w:pPr>
            <w:r>
              <w:rPr>
                <w:highlight w:val="none"/>
              </w:rPr>
              <w:t>成本指标</w:t>
            </w:r>
          </w:p>
        </w:tc>
        <w:tc>
          <w:tcPr>
            <w:tcW w:w="1332" w:type="dxa"/>
            <w:vAlign w:val="center"/>
          </w:tcPr>
          <w:p w14:paraId="185E64C7">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3E558809">
            <w:pPr>
              <w:pStyle w:val="17"/>
              <w:rPr>
                <w:highlight w:val="none"/>
              </w:rPr>
            </w:pPr>
            <w:r>
              <w:rPr>
                <w:rFonts w:hint="eastAsia"/>
                <w:highlight w:val="none"/>
                <w:lang w:val="en-US" w:eastAsia="zh-CN"/>
              </w:rPr>
              <w:t>控制在年初预算内</w:t>
            </w:r>
          </w:p>
        </w:tc>
        <w:tc>
          <w:tcPr>
            <w:tcW w:w="1276" w:type="dxa"/>
            <w:vAlign w:val="center"/>
          </w:tcPr>
          <w:p w14:paraId="474A9C19">
            <w:pPr>
              <w:pStyle w:val="17"/>
              <w:rPr>
                <w:rFonts w:hint="default" w:eastAsia="方正书宋_GBK"/>
                <w:highlight w:val="none"/>
                <w:lang w:val="en-US" w:eastAsia="zh-CN"/>
              </w:rPr>
            </w:pPr>
            <w:r>
              <w:rPr>
                <w:highlight w:val="none"/>
              </w:rPr>
              <w:t>≤</w:t>
            </w:r>
            <w:r>
              <w:rPr>
                <w:rFonts w:hint="eastAsia"/>
                <w:highlight w:val="none"/>
                <w:lang w:val="en-US" w:eastAsia="zh-CN"/>
              </w:rPr>
              <w:t>103.46万元</w:t>
            </w:r>
          </w:p>
        </w:tc>
        <w:tc>
          <w:tcPr>
            <w:tcW w:w="1843" w:type="dxa"/>
            <w:vAlign w:val="center"/>
          </w:tcPr>
          <w:p w14:paraId="4744A363">
            <w:pPr>
              <w:pStyle w:val="17"/>
              <w:rPr>
                <w:highlight w:val="none"/>
              </w:rPr>
            </w:pPr>
            <w:r>
              <w:rPr>
                <w:highlight w:val="none"/>
              </w:rPr>
              <w:t>唐民字〔2022〕131号</w:t>
            </w:r>
          </w:p>
        </w:tc>
      </w:tr>
      <w:tr w14:paraId="4867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D81A6">
            <w:pPr>
              <w:pStyle w:val="19"/>
              <w:rPr>
                <w:highlight w:val="none"/>
              </w:rPr>
            </w:pPr>
            <w:r>
              <w:rPr>
                <w:highlight w:val="none"/>
              </w:rPr>
              <w:t>效益指标</w:t>
            </w:r>
          </w:p>
        </w:tc>
        <w:tc>
          <w:tcPr>
            <w:tcW w:w="1276" w:type="dxa"/>
            <w:vAlign w:val="center"/>
          </w:tcPr>
          <w:p w14:paraId="27704B68">
            <w:pPr>
              <w:pStyle w:val="17"/>
              <w:rPr>
                <w:highlight w:val="none"/>
              </w:rPr>
            </w:pPr>
            <w:r>
              <w:rPr>
                <w:highlight w:val="none"/>
              </w:rPr>
              <w:t>经济效益指标</w:t>
            </w:r>
          </w:p>
        </w:tc>
        <w:tc>
          <w:tcPr>
            <w:tcW w:w="1332" w:type="dxa"/>
            <w:vAlign w:val="center"/>
          </w:tcPr>
          <w:p w14:paraId="3E86E128">
            <w:pPr>
              <w:pStyle w:val="17"/>
              <w:rPr>
                <w:highlight w:val="none"/>
              </w:rPr>
            </w:pPr>
            <w:r>
              <w:rPr>
                <w:highlight w:val="none"/>
              </w:rPr>
              <w:t>提升残疾人生活水平</w:t>
            </w:r>
          </w:p>
        </w:tc>
        <w:tc>
          <w:tcPr>
            <w:tcW w:w="2891" w:type="dxa"/>
            <w:vAlign w:val="center"/>
          </w:tcPr>
          <w:p w14:paraId="497814FE">
            <w:pPr>
              <w:pStyle w:val="17"/>
              <w:rPr>
                <w:highlight w:val="none"/>
              </w:rPr>
            </w:pPr>
            <w:r>
              <w:rPr>
                <w:highlight w:val="none"/>
              </w:rPr>
              <w:t>残疾人日常生活得到改善</w:t>
            </w:r>
          </w:p>
        </w:tc>
        <w:tc>
          <w:tcPr>
            <w:tcW w:w="1276" w:type="dxa"/>
            <w:vAlign w:val="center"/>
          </w:tcPr>
          <w:p w14:paraId="6F60CE05">
            <w:pPr>
              <w:pStyle w:val="17"/>
              <w:rPr>
                <w:highlight w:val="none"/>
              </w:rPr>
            </w:pPr>
            <w:r>
              <w:rPr>
                <w:highlight w:val="none"/>
              </w:rPr>
              <w:t>≥96%</w:t>
            </w:r>
          </w:p>
        </w:tc>
        <w:tc>
          <w:tcPr>
            <w:tcW w:w="1843" w:type="dxa"/>
            <w:vAlign w:val="center"/>
          </w:tcPr>
          <w:p w14:paraId="066ABD18">
            <w:pPr>
              <w:pStyle w:val="17"/>
              <w:rPr>
                <w:highlight w:val="none"/>
              </w:rPr>
            </w:pPr>
            <w:r>
              <w:rPr>
                <w:highlight w:val="none"/>
              </w:rPr>
              <w:t>唐民字〔2022〕131号</w:t>
            </w:r>
          </w:p>
        </w:tc>
      </w:tr>
      <w:tr w14:paraId="4007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41867">
            <w:pPr>
              <w:pStyle w:val="19"/>
              <w:rPr>
                <w:highlight w:val="none"/>
              </w:rPr>
            </w:pPr>
            <w:r>
              <w:rPr>
                <w:highlight w:val="none"/>
              </w:rPr>
              <w:t>满意度指标</w:t>
            </w:r>
          </w:p>
        </w:tc>
        <w:tc>
          <w:tcPr>
            <w:tcW w:w="1276" w:type="dxa"/>
            <w:vAlign w:val="center"/>
          </w:tcPr>
          <w:p w14:paraId="7C9F4D6D">
            <w:pPr>
              <w:pStyle w:val="17"/>
              <w:rPr>
                <w:highlight w:val="none"/>
              </w:rPr>
            </w:pPr>
            <w:r>
              <w:rPr>
                <w:highlight w:val="none"/>
              </w:rPr>
              <w:t>服务对象满意度指标</w:t>
            </w:r>
          </w:p>
        </w:tc>
        <w:tc>
          <w:tcPr>
            <w:tcW w:w="1332" w:type="dxa"/>
            <w:vAlign w:val="center"/>
          </w:tcPr>
          <w:p w14:paraId="7B79F810">
            <w:pPr>
              <w:pStyle w:val="17"/>
              <w:rPr>
                <w:highlight w:val="none"/>
              </w:rPr>
            </w:pPr>
            <w:r>
              <w:rPr>
                <w:highlight w:val="none"/>
              </w:rPr>
              <w:t>残疾人服务满意度</w:t>
            </w:r>
          </w:p>
        </w:tc>
        <w:tc>
          <w:tcPr>
            <w:tcW w:w="2891" w:type="dxa"/>
            <w:vAlign w:val="center"/>
          </w:tcPr>
          <w:p w14:paraId="11C05D71">
            <w:pPr>
              <w:pStyle w:val="17"/>
              <w:rPr>
                <w:highlight w:val="none"/>
              </w:rPr>
            </w:pPr>
            <w:r>
              <w:rPr>
                <w:highlight w:val="none"/>
              </w:rPr>
              <w:t>享受补贴特殊群体获得感、幸福感、安全感显著提高</w:t>
            </w:r>
          </w:p>
        </w:tc>
        <w:tc>
          <w:tcPr>
            <w:tcW w:w="1276" w:type="dxa"/>
            <w:vAlign w:val="center"/>
          </w:tcPr>
          <w:p w14:paraId="2C9E6661">
            <w:pPr>
              <w:pStyle w:val="17"/>
              <w:rPr>
                <w:highlight w:val="none"/>
              </w:rPr>
            </w:pPr>
            <w:r>
              <w:rPr>
                <w:highlight w:val="none"/>
              </w:rPr>
              <w:t>≥90%</w:t>
            </w:r>
          </w:p>
        </w:tc>
        <w:tc>
          <w:tcPr>
            <w:tcW w:w="1843" w:type="dxa"/>
            <w:vAlign w:val="center"/>
          </w:tcPr>
          <w:p w14:paraId="3F3A66E3">
            <w:pPr>
              <w:pStyle w:val="17"/>
              <w:rPr>
                <w:highlight w:val="none"/>
              </w:rPr>
            </w:pPr>
            <w:r>
              <w:rPr>
                <w:highlight w:val="none"/>
              </w:rPr>
              <w:t>唐民字〔2022〕131号</w:t>
            </w:r>
          </w:p>
        </w:tc>
      </w:tr>
    </w:tbl>
    <w:p w14:paraId="21FFC3F7">
      <w:pPr>
        <w:rPr>
          <w:highlight w:val="none"/>
        </w:rPr>
        <w:sectPr>
          <w:pgSz w:w="11900" w:h="16840"/>
          <w:pgMar w:top="1984" w:right="1304" w:bottom="1134" w:left="1304" w:header="720" w:footer="720" w:gutter="0"/>
          <w:pgNumType w:fmt="decimal"/>
          <w:cols w:space="720" w:num="1"/>
        </w:sectPr>
      </w:pPr>
    </w:p>
    <w:p w14:paraId="21846331">
      <w:pPr>
        <w:jc w:val="center"/>
        <w:rPr>
          <w:highlight w:val="none"/>
        </w:rPr>
      </w:pPr>
    </w:p>
    <w:p w14:paraId="78194F89">
      <w:pPr>
        <w:ind w:firstLine="560"/>
        <w:outlineLvl w:val="3"/>
        <w:rPr>
          <w:highlight w:val="none"/>
        </w:rPr>
      </w:pPr>
      <w:bookmarkStart w:id="49" w:name="_Toc_4_4_0000000050"/>
      <w:r>
        <w:rPr>
          <w:rFonts w:ascii="方正仿宋_GBK" w:hAnsi="方正仿宋_GBK" w:eastAsia="方正仿宋_GBK" w:cs="方正仿宋_GBK"/>
          <w:color w:val="000000"/>
          <w:sz w:val="28"/>
          <w:highlight w:val="none"/>
        </w:rPr>
        <w:t>47.追加下达2023年市级困难群众救助补助资金（残疾人护理补贴）绩效目标表</w:t>
      </w:r>
      <w:bookmarkEnd w:id="4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21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BAB4CA">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6E58F786">
            <w:pPr>
              <w:pStyle w:val="15"/>
              <w:rPr>
                <w:highlight w:val="none"/>
              </w:rPr>
            </w:pPr>
            <w:r>
              <w:rPr>
                <w:highlight w:val="none"/>
              </w:rPr>
              <w:t>单位：万元</w:t>
            </w:r>
          </w:p>
        </w:tc>
      </w:tr>
      <w:tr w14:paraId="2AEEF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ED346">
            <w:pPr>
              <w:pStyle w:val="18"/>
              <w:rPr>
                <w:highlight w:val="none"/>
              </w:rPr>
            </w:pPr>
            <w:r>
              <w:rPr>
                <w:highlight w:val="none"/>
              </w:rPr>
              <w:t>项目编码</w:t>
            </w:r>
          </w:p>
        </w:tc>
        <w:tc>
          <w:tcPr>
            <w:tcW w:w="2608" w:type="dxa"/>
            <w:gridSpan w:val="2"/>
            <w:vAlign w:val="center"/>
          </w:tcPr>
          <w:p w14:paraId="360E869B">
            <w:pPr>
              <w:pStyle w:val="17"/>
              <w:rPr>
                <w:highlight w:val="none"/>
              </w:rPr>
            </w:pPr>
            <w:r>
              <w:rPr>
                <w:highlight w:val="none"/>
              </w:rPr>
              <w:t>13020923P00082610002H</w:t>
            </w:r>
          </w:p>
        </w:tc>
        <w:tc>
          <w:tcPr>
            <w:tcW w:w="1587" w:type="dxa"/>
            <w:vAlign w:val="center"/>
          </w:tcPr>
          <w:p w14:paraId="0C0CF463">
            <w:pPr>
              <w:pStyle w:val="18"/>
              <w:rPr>
                <w:highlight w:val="none"/>
              </w:rPr>
            </w:pPr>
            <w:r>
              <w:rPr>
                <w:highlight w:val="none"/>
              </w:rPr>
              <w:t>项目名称</w:t>
            </w:r>
          </w:p>
        </w:tc>
        <w:tc>
          <w:tcPr>
            <w:tcW w:w="4422" w:type="dxa"/>
            <w:gridSpan w:val="3"/>
            <w:vAlign w:val="center"/>
          </w:tcPr>
          <w:p w14:paraId="5E2B12A8">
            <w:pPr>
              <w:pStyle w:val="17"/>
              <w:rPr>
                <w:highlight w:val="none"/>
              </w:rPr>
            </w:pPr>
            <w:r>
              <w:rPr>
                <w:highlight w:val="none"/>
              </w:rPr>
              <w:t>追加下达2023年市级困难群众救助补助资金（残疾人护理补贴）</w:t>
            </w:r>
          </w:p>
        </w:tc>
      </w:tr>
      <w:tr w14:paraId="1C950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180DF">
            <w:pPr>
              <w:pStyle w:val="18"/>
              <w:rPr>
                <w:highlight w:val="none"/>
              </w:rPr>
            </w:pPr>
            <w:r>
              <w:rPr>
                <w:highlight w:val="none"/>
              </w:rPr>
              <w:t>预算规模及资金用途</w:t>
            </w:r>
          </w:p>
        </w:tc>
        <w:tc>
          <w:tcPr>
            <w:tcW w:w="1276" w:type="dxa"/>
            <w:vAlign w:val="center"/>
          </w:tcPr>
          <w:p w14:paraId="44E284DB">
            <w:pPr>
              <w:pStyle w:val="18"/>
              <w:rPr>
                <w:highlight w:val="none"/>
              </w:rPr>
            </w:pPr>
            <w:r>
              <w:rPr>
                <w:highlight w:val="none"/>
              </w:rPr>
              <w:t>预算数</w:t>
            </w:r>
          </w:p>
        </w:tc>
        <w:tc>
          <w:tcPr>
            <w:tcW w:w="1332" w:type="dxa"/>
            <w:vAlign w:val="center"/>
          </w:tcPr>
          <w:p w14:paraId="23AEB3A5">
            <w:pPr>
              <w:pStyle w:val="17"/>
              <w:rPr>
                <w:highlight w:val="none"/>
              </w:rPr>
            </w:pPr>
            <w:r>
              <w:rPr>
                <w:highlight w:val="none"/>
              </w:rPr>
              <w:t>11.00</w:t>
            </w:r>
          </w:p>
        </w:tc>
        <w:tc>
          <w:tcPr>
            <w:tcW w:w="1587" w:type="dxa"/>
            <w:vAlign w:val="center"/>
          </w:tcPr>
          <w:p w14:paraId="4C4C3491">
            <w:pPr>
              <w:pStyle w:val="18"/>
              <w:rPr>
                <w:highlight w:val="none"/>
              </w:rPr>
            </w:pPr>
            <w:r>
              <w:rPr>
                <w:highlight w:val="none"/>
              </w:rPr>
              <w:t>其中：财政    资金</w:t>
            </w:r>
          </w:p>
        </w:tc>
        <w:tc>
          <w:tcPr>
            <w:tcW w:w="1304" w:type="dxa"/>
            <w:vAlign w:val="center"/>
          </w:tcPr>
          <w:p w14:paraId="45B469DE">
            <w:pPr>
              <w:pStyle w:val="17"/>
              <w:rPr>
                <w:highlight w:val="none"/>
              </w:rPr>
            </w:pPr>
            <w:r>
              <w:rPr>
                <w:highlight w:val="none"/>
              </w:rPr>
              <w:t>11.00</w:t>
            </w:r>
          </w:p>
        </w:tc>
        <w:tc>
          <w:tcPr>
            <w:tcW w:w="1276" w:type="dxa"/>
            <w:vAlign w:val="center"/>
          </w:tcPr>
          <w:p w14:paraId="673C2FEF">
            <w:pPr>
              <w:pStyle w:val="18"/>
              <w:rPr>
                <w:highlight w:val="none"/>
              </w:rPr>
            </w:pPr>
            <w:r>
              <w:rPr>
                <w:highlight w:val="none"/>
              </w:rPr>
              <w:t>其他资金</w:t>
            </w:r>
          </w:p>
        </w:tc>
        <w:tc>
          <w:tcPr>
            <w:tcW w:w="1843" w:type="dxa"/>
            <w:vAlign w:val="center"/>
          </w:tcPr>
          <w:p w14:paraId="3B877575">
            <w:pPr>
              <w:pStyle w:val="17"/>
              <w:rPr>
                <w:highlight w:val="none"/>
              </w:rPr>
            </w:pPr>
          </w:p>
        </w:tc>
      </w:tr>
      <w:tr w14:paraId="0322C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9A441">
            <w:pPr>
              <w:rPr>
                <w:highlight w:val="none"/>
              </w:rPr>
            </w:pPr>
          </w:p>
        </w:tc>
        <w:tc>
          <w:tcPr>
            <w:tcW w:w="8617" w:type="dxa"/>
            <w:gridSpan w:val="6"/>
            <w:vAlign w:val="center"/>
          </w:tcPr>
          <w:p w14:paraId="08EF1CEA">
            <w:pPr>
              <w:pStyle w:val="17"/>
              <w:rPr>
                <w:rFonts w:hint="default" w:eastAsia="方正书宋_GBK"/>
                <w:highlight w:val="none"/>
                <w:lang w:val="en-US" w:eastAsia="zh-CN"/>
              </w:rPr>
            </w:pPr>
            <w:r>
              <w:rPr>
                <w:rFonts w:hint="eastAsia"/>
                <w:color w:val="auto"/>
                <w:highlight w:val="none"/>
                <w:lang w:val="en-US" w:eastAsia="zh-CN"/>
              </w:rPr>
              <w:t>市级资金11万元，主要用于重度</w:t>
            </w:r>
            <w:r>
              <w:rPr>
                <w:highlight w:val="none"/>
              </w:rPr>
              <w:t>残疾人护理补贴</w:t>
            </w:r>
            <w:r>
              <w:rPr>
                <w:rFonts w:hint="eastAsia"/>
                <w:highlight w:val="none"/>
                <w:lang w:val="en-US" w:eastAsia="zh-CN"/>
              </w:rPr>
              <w:t>的发放。</w:t>
            </w:r>
          </w:p>
        </w:tc>
      </w:tr>
      <w:tr w14:paraId="3762A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05AE6">
            <w:pPr>
              <w:pStyle w:val="18"/>
              <w:rPr>
                <w:highlight w:val="none"/>
              </w:rPr>
            </w:pPr>
            <w:r>
              <w:rPr>
                <w:highlight w:val="none"/>
              </w:rPr>
              <w:t>资金支出计划（%）</w:t>
            </w:r>
          </w:p>
        </w:tc>
        <w:tc>
          <w:tcPr>
            <w:tcW w:w="2608" w:type="dxa"/>
            <w:gridSpan w:val="2"/>
            <w:vAlign w:val="center"/>
          </w:tcPr>
          <w:p w14:paraId="5470EE87">
            <w:pPr>
              <w:pStyle w:val="18"/>
              <w:rPr>
                <w:highlight w:val="none"/>
              </w:rPr>
            </w:pPr>
            <w:r>
              <w:rPr>
                <w:highlight w:val="none"/>
              </w:rPr>
              <w:t>3月底</w:t>
            </w:r>
          </w:p>
        </w:tc>
        <w:tc>
          <w:tcPr>
            <w:tcW w:w="1587" w:type="dxa"/>
            <w:vAlign w:val="center"/>
          </w:tcPr>
          <w:p w14:paraId="1C0BA9BC">
            <w:pPr>
              <w:pStyle w:val="18"/>
              <w:rPr>
                <w:highlight w:val="none"/>
              </w:rPr>
            </w:pPr>
            <w:r>
              <w:rPr>
                <w:highlight w:val="none"/>
              </w:rPr>
              <w:t>6月底</w:t>
            </w:r>
          </w:p>
        </w:tc>
        <w:tc>
          <w:tcPr>
            <w:tcW w:w="1304" w:type="dxa"/>
            <w:vAlign w:val="center"/>
          </w:tcPr>
          <w:p w14:paraId="20555554">
            <w:pPr>
              <w:pStyle w:val="18"/>
              <w:rPr>
                <w:highlight w:val="none"/>
              </w:rPr>
            </w:pPr>
            <w:r>
              <w:rPr>
                <w:highlight w:val="none"/>
              </w:rPr>
              <w:t>10月底</w:t>
            </w:r>
          </w:p>
        </w:tc>
        <w:tc>
          <w:tcPr>
            <w:tcW w:w="3118" w:type="dxa"/>
            <w:gridSpan w:val="2"/>
            <w:vAlign w:val="center"/>
          </w:tcPr>
          <w:p w14:paraId="79255D78">
            <w:pPr>
              <w:pStyle w:val="18"/>
              <w:rPr>
                <w:highlight w:val="none"/>
              </w:rPr>
            </w:pPr>
            <w:r>
              <w:rPr>
                <w:highlight w:val="none"/>
              </w:rPr>
              <w:t>12月底</w:t>
            </w:r>
          </w:p>
        </w:tc>
      </w:tr>
      <w:tr w14:paraId="37F17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A20DF">
            <w:pPr>
              <w:rPr>
                <w:highlight w:val="none"/>
              </w:rPr>
            </w:pPr>
          </w:p>
        </w:tc>
        <w:tc>
          <w:tcPr>
            <w:tcW w:w="2608" w:type="dxa"/>
            <w:gridSpan w:val="2"/>
            <w:vAlign w:val="center"/>
          </w:tcPr>
          <w:p w14:paraId="5E0AC134">
            <w:pPr>
              <w:pStyle w:val="19"/>
              <w:rPr>
                <w:highlight w:val="none"/>
              </w:rPr>
            </w:pPr>
            <w:r>
              <w:rPr>
                <w:highlight w:val="none"/>
              </w:rPr>
              <w:t>25%</w:t>
            </w:r>
          </w:p>
        </w:tc>
        <w:tc>
          <w:tcPr>
            <w:tcW w:w="1587" w:type="dxa"/>
            <w:vAlign w:val="center"/>
          </w:tcPr>
          <w:p w14:paraId="098AA2CA">
            <w:pPr>
              <w:pStyle w:val="19"/>
              <w:rPr>
                <w:highlight w:val="none"/>
              </w:rPr>
            </w:pPr>
            <w:r>
              <w:rPr>
                <w:highlight w:val="none"/>
              </w:rPr>
              <w:t>50%</w:t>
            </w:r>
          </w:p>
        </w:tc>
        <w:tc>
          <w:tcPr>
            <w:tcW w:w="1304" w:type="dxa"/>
            <w:vAlign w:val="center"/>
          </w:tcPr>
          <w:p w14:paraId="58C77199">
            <w:pPr>
              <w:pStyle w:val="19"/>
              <w:rPr>
                <w:highlight w:val="none"/>
              </w:rPr>
            </w:pPr>
            <w:r>
              <w:rPr>
                <w:highlight w:val="none"/>
              </w:rPr>
              <w:t>75%</w:t>
            </w:r>
          </w:p>
        </w:tc>
        <w:tc>
          <w:tcPr>
            <w:tcW w:w="3118" w:type="dxa"/>
            <w:gridSpan w:val="2"/>
            <w:vAlign w:val="center"/>
          </w:tcPr>
          <w:p w14:paraId="39561974">
            <w:pPr>
              <w:pStyle w:val="19"/>
              <w:rPr>
                <w:highlight w:val="none"/>
              </w:rPr>
            </w:pPr>
            <w:r>
              <w:rPr>
                <w:highlight w:val="none"/>
              </w:rPr>
              <w:t>100%</w:t>
            </w:r>
          </w:p>
        </w:tc>
      </w:tr>
      <w:tr w14:paraId="58B60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C1553">
            <w:pPr>
              <w:pStyle w:val="18"/>
              <w:rPr>
                <w:highlight w:val="none"/>
              </w:rPr>
            </w:pPr>
            <w:r>
              <w:rPr>
                <w:highlight w:val="none"/>
              </w:rPr>
              <w:t>绩效目标</w:t>
            </w:r>
          </w:p>
        </w:tc>
        <w:tc>
          <w:tcPr>
            <w:tcW w:w="8617" w:type="dxa"/>
            <w:gridSpan w:val="6"/>
            <w:vAlign w:val="center"/>
          </w:tcPr>
          <w:p w14:paraId="08796DD1">
            <w:pPr>
              <w:pStyle w:val="17"/>
              <w:rPr>
                <w:rFonts w:hint="default" w:eastAsia="方正书宋_GBK"/>
                <w:highlight w:val="none"/>
                <w:lang w:val="en-US" w:eastAsia="zh-CN"/>
              </w:rPr>
            </w:pPr>
            <w:r>
              <w:rPr>
                <w:highlight w:val="none"/>
              </w:rPr>
              <w:t>1.</w:t>
            </w:r>
            <w:r>
              <w:rPr>
                <w:rFonts w:hint="eastAsia"/>
                <w:highlight w:val="none"/>
                <w:lang w:val="en-US" w:eastAsia="zh-CN"/>
              </w:rPr>
              <w:t>完成我区重度</w:t>
            </w:r>
            <w:r>
              <w:rPr>
                <w:highlight w:val="none"/>
              </w:rPr>
              <w:t>残疾人护理补贴</w:t>
            </w:r>
            <w:r>
              <w:rPr>
                <w:rFonts w:hint="eastAsia"/>
                <w:highlight w:val="none"/>
                <w:lang w:val="en-US" w:eastAsia="zh-CN"/>
              </w:rPr>
              <w:t>的发放，减轻其家庭负担。</w:t>
            </w:r>
          </w:p>
        </w:tc>
      </w:tr>
    </w:tbl>
    <w:p w14:paraId="6138A5A3">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D1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04A6D">
            <w:pPr>
              <w:pStyle w:val="18"/>
              <w:rPr>
                <w:highlight w:val="none"/>
              </w:rPr>
            </w:pPr>
            <w:r>
              <w:rPr>
                <w:highlight w:val="none"/>
              </w:rPr>
              <w:t>一级指标</w:t>
            </w:r>
          </w:p>
        </w:tc>
        <w:tc>
          <w:tcPr>
            <w:tcW w:w="1276" w:type="dxa"/>
            <w:vAlign w:val="center"/>
          </w:tcPr>
          <w:p w14:paraId="2784C42D">
            <w:pPr>
              <w:pStyle w:val="18"/>
              <w:rPr>
                <w:highlight w:val="none"/>
              </w:rPr>
            </w:pPr>
            <w:r>
              <w:rPr>
                <w:highlight w:val="none"/>
              </w:rPr>
              <w:t>二级指标</w:t>
            </w:r>
          </w:p>
        </w:tc>
        <w:tc>
          <w:tcPr>
            <w:tcW w:w="1332" w:type="dxa"/>
            <w:vAlign w:val="center"/>
          </w:tcPr>
          <w:p w14:paraId="1389DB44">
            <w:pPr>
              <w:pStyle w:val="18"/>
              <w:rPr>
                <w:highlight w:val="none"/>
              </w:rPr>
            </w:pPr>
            <w:r>
              <w:rPr>
                <w:highlight w:val="none"/>
              </w:rPr>
              <w:t>三级指标</w:t>
            </w:r>
          </w:p>
        </w:tc>
        <w:tc>
          <w:tcPr>
            <w:tcW w:w="2891" w:type="dxa"/>
            <w:vAlign w:val="center"/>
          </w:tcPr>
          <w:p w14:paraId="5055D231">
            <w:pPr>
              <w:pStyle w:val="18"/>
              <w:rPr>
                <w:highlight w:val="none"/>
              </w:rPr>
            </w:pPr>
            <w:r>
              <w:rPr>
                <w:highlight w:val="none"/>
              </w:rPr>
              <w:t>绩效指标描述</w:t>
            </w:r>
          </w:p>
        </w:tc>
        <w:tc>
          <w:tcPr>
            <w:tcW w:w="1276" w:type="dxa"/>
            <w:vAlign w:val="center"/>
          </w:tcPr>
          <w:p w14:paraId="29293079">
            <w:pPr>
              <w:pStyle w:val="18"/>
              <w:rPr>
                <w:highlight w:val="none"/>
              </w:rPr>
            </w:pPr>
            <w:r>
              <w:rPr>
                <w:highlight w:val="none"/>
              </w:rPr>
              <w:t>指标值</w:t>
            </w:r>
          </w:p>
        </w:tc>
        <w:tc>
          <w:tcPr>
            <w:tcW w:w="1843" w:type="dxa"/>
            <w:vAlign w:val="center"/>
          </w:tcPr>
          <w:p w14:paraId="236EAE16">
            <w:pPr>
              <w:pStyle w:val="18"/>
              <w:rPr>
                <w:highlight w:val="none"/>
              </w:rPr>
            </w:pPr>
            <w:r>
              <w:rPr>
                <w:highlight w:val="none"/>
              </w:rPr>
              <w:t>指标值确定依据</w:t>
            </w:r>
          </w:p>
        </w:tc>
      </w:tr>
      <w:tr w14:paraId="1C6D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E80D3">
            <w:pPr>
              <w:pStyle w:val="19"/>
              <w:rPr>
                <w:highlight w:val="none"/>
              </w:rPr>
            </w:pPr>
            <w:r>
              <w:rPr>
                <w:highlight w:val="none"/>
              </w:rPr>
              <w:t>产出指标</w:t>
            </w:r>
          </w:p>
        </w:tc>
        <w:tc>
          <w:tcPr>
            <w:tcW w:w="1276" w:type="dxa"/>
            <w:vAlign w:val="center"/>
          </w:tcPr>
          <w:p w14:paraId="7290D672">
            <w:pPr>
              <w:pStyle w:val="17"/>
              <w:rPr>
                <w:highlight w:val="none"/>
              </w:rPr>
            </w:pPr>
            <w:r>
              <w:rPr>
                <w:highlight w:val="none"/>
              </w:rPr>
              <w:t>数量指标</w:t>
            </w:r>
          </w:p>
        </w:tc>
        <w:tc>
          <w:tcPr>
            <w:tcW w:w="1332" w:type="dxa"/>
            <w:vAlign w:val="center"/>
          </w:tcPr>
          <w:p w14:paraId="391E5FE9">
            <w:pPr>
              <w:pStyle w:val="17"/>
              <w:rPr>
                <w:rFonts w:hint="eastAsia" w:eastAsia="方正书宋_GBK"/>
                <w:highlight w:val="none"/>
                <w:lang w:eastAsia="zh-CN"/>
              </w:rPr>
            </w:pPr>
            <w:r>
              <w:rPr>
                <w:rFonts w:hint="eastAsia"/>
                <w:highlight w:val="none"/>
                <w:lang w:eastAsia="zh-CN"/>
              </w:rPr>
              <w:t>月享受重度残疾护理补贴平均人数</w:t>
            </w:r>
          </w:p>
        </w:tc>
        <w:tc>
          <w:tcPr>
            <w:tcW w:w="2891" w:type="dxa"/>
            <w:vAlign w:val="center"/>
          </w:tcPr>
          <w:p w14:paraId="31EA7CDF">
            <w:pPr>
              <w:pStyle w:val="17"/>
              <w:rPr>
                <w:highlight w:val="none"/>
              </w:rPr>
            </w:pPr>
            <w:r>
              <w:rPr>
                <w:rFonts w:hint="eastAsia"/>
                <w:highlight w:val="none"/>
                <w:lang w:eastAsia="zh-CN"/>
              </w:rPr>
              <w:t>月享受重度残疾护理补贴平均人数</w:t>
            </w:r>
          </w:p>
        </w:tc>
        <w:tc>
          <w:tcPr>
            <w:tcW w:w="1276" w:type="dxa"/>
            <w:vAlign w:val="center"/>
          </w:tcPr>
          <w:p w14:paraId="6F839886">
            <w:pPr>
              <w:pStyle w:val="17"/>
              <w:rPr>
                <w:highlight w:val="none"/>
              </w:rPr>
            </w:pPr>
            <w:r>
              <w:rPr>
                <w:highlight w:val="none"/>
              </w:rPr>
              <w:t>≥</w:t>
            </w:r>
            <w:r>
              <w:rPr>
                <w:rFonts w:hint="eastAsia"/>
                <w:highlight w:val="none"/>
                <w:lang w:val="en-US" w:eastAsia="zh-CN"/>
              </w:rPr>
              <w:t>1682人</w:t>
            </w:r>
          </w:p>
        </w:tc>
        <w:tc>
          <w:tcPr>
            <w:tcW w:w="1843" w:type="dxa"/>
            <w:vAlign w:val="center"/>
          </w:tcPr>
          <w:p w14:paraId="42E06E79">
            <w:pPr>
              <w:pStyle w:val="17"/>
              <w:rPr>
                <w:highlight w:val="none"/>
              </w:rPr>
            </w:pPr>
            <w:r>
              <w:rPr>
                <w:highlight w:val="none"/>
              </w:rPr>
              <w:t>追加下达2023年市级困难群众救助补助资金（残疾人护理补贴）</w:t>
            </w:r>
          </w:p>
        </w:tc>
      </w:tr>
      <w:tr w14:paraId="5A76C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9C2C4">
            <w:pPr>
              <w:rPr>
                <w:highlight w:val="none"/>
              </w:rPr>
            </w:pPr>
          </w:p>
        </w:tc>
        <w:tc>
          <w:tcPr>
            <w:tcW w:w="1276" w:type="dxa"/>
            <w:vAlign w:val="center"/>
          </w:tcPr>
          <w:p w14:paraId="084639D2">
            <w:pPr>
              <w:pStyle w:val="17"/>
              <w:rPr>
                <w:highlight w:val="none"/>
              </w:rPr>
            </w:pPr>
            <w:r>
              <w:rPr>
                <w:highlight w:val="none"/>
              </w:rPr>
              <w:t>质量指标</w:t>
            </w:r>
          </w:p>
        </w:tc>
        <w:tc>
          <w:tcPr>
            <w:tcW w:w="1332" w:type="dxa"/>
            <w:vAlign w:val="center"/>
          </w:tcPr>
          <w:p w14:paraId="75B946DA">
            <w:pPr>
              <w:pStyle w:val="17"/>
              <w:rPr>
                <w:highlight w:val="none"/>
              </w:rPr>
            </w:pPr>
            <w:r>
              <w:rPr>
                <w:highlight w:val="none"/>
              </w:rPr>
              <w:t>发放资金使用合规率</w:t>
            </w:r>
          </w:p>
        </w:tc>
        <w:tc>
          <w:tcPr>
            <w:tcW w:w="2891" w:type="dxa"/>
            <w:vAlign w:val="center"/>
          </w:tcPr>
          <w:p w14:paraId="1DEFD513">
            <w:pPr>
              <w:pStyle w:val="17"/>
              <w:rPr>
                <w:highlight w:val="none"/>
              </w:rPr>
            </w:pPr>
            <w:r>
              <w:rPr>
                <w:highlight w:val="none"/>
              </w:rPr>
              <w:t>发放资金使用合规率</w:t>
            </w:r>
          </w:p>
        </w:tc>
        <w:tc>
          <w:tcPr>
            <w:tcW w:w="1276" w:type="dxa"/>
            <w:vAlign w:val="center"/>
          </w:tcPr>
          <w:p w14:paraId="6A527B1D">
            <w:pPr>
              <w:pStyle w:val="17"/>
              <w:rPr>
                <w:highlight w:val="none"/>
              </w:rPr>
            </w:pPr>
            <w:r>
              <w:rPr>
                <w:highlight w:val="none"/>
              </w:rPr>
              <w:t>100%</w:t>
            </w:r>
          </w:p>
        </w:tc>
        <w:tc>
          <w:tcPr>
            <w:tcW w:w="1843" w:type="dxa"/>
            <w:vAlign w:val="center"/>
          </w:tcPr>
          <w:p w14:paraId="76966F5F">
            <w:pPr>
              <w:pStyle w:val="17"/>
              <w:rPr>
                <w:highlight w:val="none"/>
              </w:rPr>
            </w:pPr>
            <w:r>
              <w:rPr>
                <w:highlight w:val="none"/>
              </w:rPr>
              <w:t>追加下达2023年市级困难群众救助补助资金（残疾人护理补贴）</w:t>
            </w:r>
          </w:p>
        </w:tc>
      </w:tr>
      <w:tr w14:paraId="4B50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43B26">
            <w:pPr>
              <w:rPr>
                <w:highlight w:val="none"/>
              </w:rPr>
            </w:pPr>
          </w:p>
        </w:tc>
        <w:tc>
          <w:tcPr>
            <w:tcW w:w="1276" w:type="dxa"/>
            <w:vAlign w:val="center"/>
          </w:tcPr>
          <w:p w14:paraId="514B1BD4">
            <w:pPr>
              <w:pStyle w:val="17"/>
              <w:rPr>
                <w:highlight w:val="none"/>
              </w:rPr>
            </w:pPr>
            <w:r>
              <w:rPr>
                <w:highlight w:val="none"/>
              </w:rPr>
              <w:t>时效指标</w:t>
            </w:r>
          </w:p>
        </w:tc>
        <w:tc>
          <w:tcPr>
            <w:tcW w:w="1332" w:type="dxa"/>
            <w:vAlign w:val="center"/>
          </w:tcPr>
          <w:p w14:paraId="0EA97376">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997E05C">
            <w:pPr>
              <w:pStyle w:val="17"/>
              <w:rPr>
                <w:highlight w:val="none"/>
              </w:rPr>
            </w:pPr>
            <w:r>
              <w:rPr>
                <w:rFonts w:hint="eastAsia"/>
                <w:highlight w:val="none"/>
                <w:lang w:val="en-US" w:eastAsia="zh-CN"/>
              </w:rPr>
              <w:t>资金拨付完成时限</w:t>
            </w:r>
          </w:p>
        </w:tc>
        <w:tc>
          <w:tcPr>
            <w:tcW w:w="1276" w:type="dxa"/>
            <w:vAlign w:val="center"/>
          </w:tcPr>
          <w:p w14:paraId="5873CF49">
            <w:pPr>
              <w:pStyle w:val="17"/>
              <w:rPr>
                <w:highlight w:val="none"/>
              </w:rPr>
            </w:pPr>
            <w:r>
              <w:rPr>
                <w:highlight w:val="none"/>
              </w:rPr>
              <w:t>≤1年</w:t>
            </w:r>
          </w:p>
        </w:tc>
        <w:tc>
          <w:tcPr>
            <w:tcW w:w="1843" w:type="dxa"/>
            <w:vAlign w:val="center"/>
          </w:tcPr>
          <w:p w14:paraId="00FDCBFC">
            <w:pPr>
              <w:pStyle w:val="17"/>
              <w:rPr>
                <w:highlight w:val="none"/>
              </w:rPr>
            </w:pPr>
            <w:r>
              <w:rPr>
                <w:highlight w:val="none"/>
              </w:rPr>
              <w:t>追加下达2023年市级困难群众救助补助资金（残疾人护理补贴）</w:t>
            </w:r>
          </w:p>
        </w:tc>
      </w:tr>
      <w:tr w14:paraId="1D32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2BBA0">
            <w:pPr>
              <w:rPr>
                <w:highlight w:val="none"/>
              </w:rPr>
            </w:pPr>
          </w:p>
        </w:tc>
        <w:tc>
          <w:tcPr>
            <w:tcW w:w="1276" w:type="dxa"/>
            <w:vAlign w:val="center"/>
          </w:tcPr>
          <w:p w14:paraId="3A274005">
            <w:pPr>
              <w:pStyle w:val="17"/>
              <w:rPr>
                <w:highlight w:val="none"/>
              </w:rPr>
            </w:pPr>
            <w:r>
              <w:rPr>
                <w:highlight w:val="none"/>
              </w:rPr>
              <w:t>成本指标</w:t>
            </w:r>
          </w:p>
        </w:tc>
        <w:tc>
          <w:tcPr>
            <w:tcW w:w="1332" w:type="dxa"/>
            <w:vAlign w:val="center"/>
          </w:tcPr>
          <w:p w14:paraId="1088BC2D">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0AA1FDD5">
            <w:pPr>
              <w:pStyle w:val="17"/>
              <w:rPr>
                <w:highlight w:val="none"/>
              </w:rPr>
            </w:pPr>
            <w:r>
              <w:rPr>
                <w:rFonts w:hint="eastAsia"/>
                <w:highlight w:val="none"/>
                <w:lang w:val="en-US" w:eastAsia="zh-CN"/>
              </w:rPr>
              <w:t>控制在年初预算内</w:t>
            </w:r>
          </w:p>
        </w:tc>
        <w:tc>
          <w:tcPr>
            <w:tcW w:w="1276" w:type="dxa"/>
            <w:vAlign w:val="center"/>
          </w:tcPr>
          <w:p w14:paraId="24094F2B">
            <w:pPr>
              <w:pStyle w:val="17"/>
              <w:rPr>
                <w:highlight w:val="none"/>
              </w:rPr>
            </w:pPr>
            <w:r>
              <w:rPr>
                <w:highlight w:val="none"/>
              </w:rPr>
              <w:t>≤</w:t>
            </w:r>
            <w:r>
              <w:rPr>
                <w:rFonts w:hint="eastAsia"/>
                <w:highlight w:val="none"/>
                <w:lang w:val="en-US" w:eastAsia="zh-CN"/>
              </w:rPr>
              <w:t>11万元</w:t>
            </w:r>
          </w:p>
        </w:tc>
        <w:tc>
          <w:tcPr>
            <w:tcW w:w="1843" w:type="dxa"/>
            <w:vAlign w:val="center"/>
          </w:tcPr>
          <w:p w14:paraId="45541A49">
            <w:pPr>
              <w:pStyle w:val="17"/>
              <w:rPr>
                <w:highlight w:val="none"/>
              </w:rPr>
            </w:pPr>
            <w:r>
              <w:rPr>
                <w:highlight w:val="none"/>
              </w:rPr>
              <w:t>追加下达2023年市级困难群众救助补助资金（残疾人护理补贴）</w:t>
            </w:r>
          </w:p>
        </w:tc>
      </w:tr>
      <w:tr w14:paraId="42F3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7E662">
            <w:pPr>
              <w:pStyle w:val="19"/>
              <w:rPr>
                <w:highlight w:val="none"/>
              </w:rPr>
            </w:pPr>
            <w:r>
              <w:rPr>
                <w:highlight w:val="none"/>
              </w:rPr>
              <w:t>效益指标</w:t>
            </w:r>
          </w:p>
        </w:tc>
        <w:tc>
          <w:tcPr>
            <w:tcW w:w="1276" w:type="dxa"/>
            <w:vAlign w:val="center"/>
          </w:tcPr>
          <w:p w14:paraId="569839A9">
            <w:pPr>
              <w:pStyle w:val="17"/>
              <w:rPr>
                <w:highlight w:val="none"/>
              </w:rPr>
            </w:pPr>
            <w:r>
              <w:rPr>
                <w:highlight w:val="none"/>
              </w:rPr>
              <w:t>社会效益指标</w:t>
            </w:r>
          </w:p>
        </w:tc>
        <w:tc>
          <w:tcPr>
            <w:tcW w:w="1332" w:type="dxa"/>
            <w:vAlign w:val="center"/>
          </w:tcPr>
          <w:p w14:paraId="5C28BF50">
            <w:pPr>
              <w:pStyle w:val="17"/>
              <w:rPr>
                <w:highlight w:val="none"/>
              </w:rPr>
            </w:pPr>
            <w:r>
              <w:rPr>
                <w:highlight w:val="none"/>
              </w:rPr>
              <w:t>残疾人日常生活得到改善</w:t>
            </w:r>
          </w:p>
        </w:tc>
        <w:tc>
          <w:tcPr>
            <w:tcW w:w="2891" w:type="dxa"/>
            <w:vAlign w:val="center"/>
          </w:tcPr>
          <w:p w14:paraId="6D9D60DF">
            <w:pPr>
              <w:pStyle w:val="17"/>
              <w:rPr>
                <w:highlight w:val="none"/>
              </w:rPr>
            </w:pPr>
            <w:r>
              <w:rPr>
                <w:highlight w:val="none"/>
              </w:rPr>
              <w:t>残疾人日常生活得到改善</w:t>
            </w:r>
          </w:p>
        </w:tc>
        <w:tc>
          <w:tcPr>
            <w:tcW w:w="1276" w:type="dxa"/>
            <w:vAlign w:val="center"/>
          </w:tcPr>
          <w:p w14:paraId="710C71C7">
            <w:pPr>
              <w:pStyle w:val="17"/>
              <w:rPr>
                <w:highlight w:val="none"/>
              </w:rPr>
            </w:pPr>
            <w:r>
              <w:rPr>
                <w:highlight w:val="none"/>
              </w:rPr>
              <w:t>≥96%</w:t>
            </w:r>
          </w:p>
        </w:tc>
        <w:tc>
          <w:tcPr>
            <w:tcW w:w="1843" w:type="dxa"/>
            <w:vAlign w:val="center"/>
          </w:tcPr>
          <w:p w14:paraId="52E8BFD0">
            <w:pPr>
              <w:pStyle w:val="17"/>
              <w:rPr>
                <w:highlight w:val="none"/>
              </w:rPr>
            </w:pPr>
            <w:r>
              <w:rPr>
                <w:highlight w:val="none"/>
              </w:rPr>
              <w:t>追加下达2023年市级困难群众救助补助资金（残疾人护理补贴）</w:t>
            </w:r>
          </w:p>
        </w:tc>
      </w:tr>
      <w:tr w14:paraId="29C1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1DC4F">
            <w:pPr>
              <w:pStyle w:val="19"/>
              <w:rPr>
                <w:highlight w:val="none"/>
              </w:rPr>
            </w:pPr>
            <w:r>
              <w:rPr>
                <w:highlight w:val="none"/>
              </w:rPr>
              <w:t>满意度指标</w:t>
            </w:r>
          </w:p>
        </w:tc>
        <w:tc>
          <w:tcPr>
            <w:tcW w:w="1276" w:type="dxa"/>
            <w:vAlign w:val="center"/>
          </w:tcPr>
          <w:p w14:paraId="7EC47A68">
            <w:pPr>
              <w:pStyle w:val="17"/>
              <w:rPr>
                <w:highlight w:val="none"/>
              </w:rPr>
            </w:pPr>
            <w:r>
              <w:rPr>
                <w:highlight w:val="none"/>
              </w:rPr>
              <w:t>服务对象满意度指标</w:t>
            </w:r>
          </w:p>
        </w:tc>
        <w:tc>
          <w:tcPr>
            <w:tcW w:w="1332" w:type="dxa"/>
            <w:vAlign w:val="center"/>
          </w:tcPr>
          <w:p w14:paraId="54E114F7">
            <w:pPr>
              <w:pStyle w:val="17"/>
              <w:rPr>
                <w:highlight w:val="none"/>
              </w:rPr>
            </w:pPr>
            <w:r>
              <w:rPr>
                <w:highlight w:val="none"/>
              </w:rPr>
              <w:t>享受补贴特殊群体获得感、幸福感、安全感显著提高</w:t>
            </w:r>
          </w:p>
        </w:tc>
        <w:tc>
          <w:tcPr>
            <w:tcW w:w="2891" w:type="dxa"/>
            <w:vAlign w:val="center"/>
          </w:tcPr>
          <w:p w14:paraId="15CC4CB4">
            <w:pPr>
              <w:pStyle w:val="17"/>
              <w:rPr>
                <w:highlight w:val="none"/>
              </w:rPr>
            </w:pPr>
            <w:r>
              <w:rPr>
                <w:highlight w:val="none"/>
              </w:rPr>
              <w:t>享受补贴特殊群体获得感、幸福感、安全感显著提高</w:t>
            </w:r>
          </w:p>
        </w:tc>
        <w:tc>
          <w:tcPr>
            <w:tcW w:w="1276" w:type="dxa"/>
            <w:vAlign w:val="center"/>
          </w:tcPr>
          <w:p w14:paraId="2AD0B735">
            <w:pPr>
              <w:pStyle w:val="17"/>
              <w:rPr>
                <w:highlight w:val="none"/>
              </w:rPr>
            </w:pPr>
            <w:r>
              <w:rPr>
                <w:highlight w:val="none"/>
              </w:rPr>
              <w:t>≥95%</w:t>
            </w:r>
          </w:p>
        </w:tc>
        <w:tc>
          <w:tcPr>
            <w:tcW w:w="1843" w:type="dxa"/>
            <w:vAlign w:val="center"/>
          </w:tcPr>
          <w:p w14:paraId="268D9AFE">
            <w:pPr>
              <w:pStyle w:val="17"/>
              <w:rPr>
                <w:highlight w:val="none"/>
              </w:rPr>
            </w:pPr>
            <w:r>
              <w:rPr>
                <w:highlight w:val="none"/>
              </w:rPr>
              <w:t>追加下达2023年市级困难群众救助补助资金（残疾人护理补贴）</w:t>
            </w:r>
          </w:p>
        </w:tc>
      </w:tr>
    </w:tbl>
    <w:p w14:paraId="038F56ED">
      <w:pPr>
        <w:rPr>
          <w:highlight w:val="none"/>
        </w:rPr>
        <w:sectPr>
          <w:pgSz w:w="11900" w:h="16840"/>
          <w:pgMar w:top="1984" w:right="1304" w:bottom="1134" w:left="1304" w:header="720" w:footer="720" w:gutter="0"/>
          <w:pgNumType w:fmt="decimal"/>
          <w:cols w:space="720" w:num="1"/>
        </w:sectPr>
      </w:pPr>
    </w:p>
    <w:p w14:paraId="4893974E">
      <w:pPr>
        <w:jc w:val="center"/>
        <w:rPr>
          <w:highlight w:val="none"/>
        </w:rPr>
      </w:pPr>
    </w:p>
    <w:p w14:paraId="3981F8D8">
      <w:pPr>
        <w:ind w:firstLine="560"/>
        <w:outlineLvl w:val="3"/>
        <w:rPr>
          <w:highlight w:val="none"/>
        </w:rPr>
      </w:pPr>
      <w:bookmarkStart w:id="50" w:name="_Toc_4_4_0000000051"/>
      <w:r>
        <w:rPr>
          <w:rFonts w:ascii="方正仿宋_GBK" w:hAnsi="方正仿宋_GBK" w:eastAsia="方正仿宋_GBK" w:cs="方正仿宋_GBK"/>
          <w:color w:val="000000"/>
          <w:sz w:val="28"/>
          <w:highlight w:val="none"/>
        </w:rPr>
        <w:t>48.追加下达2023年市级困难群众救助补助资金（残疾人生活补贴）绩效目标表</w:t>
      </w:r>
      <w:bookmarkEnd w:id="5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7AF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E8B7EB">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CAADDB5">
            <w:pPr>
              <w:pStyle w:val="15"/>
              <w:rPr>
                <w:highlight w:val="none"/>
              </w:rPr>
            </w:pPr>
            <w:r>
              <w:rPr>
                <w:highlight w:val="none"/>
              </w:rPr>
              <w:t>单位：万元</w:t>
            </w:r>
          </w:p>
        </w:tc>
      </w:tr>
      <w:tr w14:paraId="79BA3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CBAC9">
            <w:pPr>
              <w:pStyle w:val="18"/>
              <w:rPr>
                <w:highlight w:val="none"/>
              </w:rPr>
            </w:pPr>
            <w:r>
              <w:rPr>
                <w:highlight w:val="none"/>
              </w:rPr>
              <w:t>项目编码</w:t>
            </w:r>
          </w:p>
        </w:tc>
        <w:tc>
          <w:tcPr>
            <w:tcW w:w="2608" w:type="dxa"/>
            <w:gridSpan w:val="2"/>
            <w:vAlign w:val="center"/>
          </w:tcPr>
          <w:p w14:paraId="068D3791">
            <w:pPr>
              <w:pStyle w:val="17"/>
              <w:rPr>
                <w:highlight w:val="none"/>
              </w:rPr>
            </w:pPr>
            <w:r>
              <w:rPr>
                <w:highlight w:val="none"/>
              </w:rPr>
              <w:t>13020923P000828100019</w:t>
            </w:r>
          </w:p>
        </w:tc>
        <w:tc>
          <w:tcPr>
            <w:tcW w:w="1587" w:type="dxa"/>
            <w:vAlign w:val="center"/>
          </w:tcPr>
          <w:p w14:paraId="3FCA0822">
            <w:pPr>
              <w:pStyle w:val="18"/>
              <w:rPr>
                <w:highlight w:val="none"/>
              </w:rPr>
            </w:pPr>
            <w:r>
              <w:rPr>
                <w:highlight w:val="none"/>
              </w:rPr>
              <w:t>项目名称</w:t>
            </w:r>
          </w:p>
        </w:tc>
        <w:tc>
          <w:tcPr>
            <w:tcW w:w="4422" w:type="dxa"/>
            <w:gridSpan w:val="3"/>
            <w:vAlign w:val="center"/>
          </w:tcPr>
          <w:p w14:paraId="2CFD5AE6">
            <w:pPr>
              <w:pStyle w:val="17"/>
              <w:rPr>
                <w:highlight w:val="none"/>
              </w:rPr>
            </w:pPr>
            <w:r>
              <w:rPr>
                <w:highlight w:val="none"/>
              </w:rPr>
              <w:t>追加下达2023年市级困难群众救助补助资金（残疾人生活补贴）</w:t>
            </w:r>
          </w:p>
        </w:tc>
      </w:tr>
      <w:tr w14:paraId="43A73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6EBF0">
            <w:pPr>
              <w:pStyle w:val="18"/>
              <w:rPr>
                <w:highlight w:val="none"/>
              </w:rPr>
            </w:pPr>
            <w:r>
              <w:rPr>
                <w:highlight w:val="none"/>
              </w:rPr>
              <w:t>预算规模及资金用途</w:t>
            </w:r>
          </w:p>
        </w:tc>
        <w:tc>
          <w:tcPr>
            <w:tcW w:w="1276" w:type="dxa"/>
            <w:vAlign w:val="center"/>
          </w:tcPr>
          <w:p w14:paraId="293EB9A0">
            <w:pPr>
              <w:pStyle w:val="18"/>
              <w:rPr>
                <w:highlight w:val="none"/>
              </w:rPr>
            </w:pPr>
            <w:r>
              <w:rPr>
                <w:highlight w:val="none"/>
              </w:rPr>
              <w:t>预算数</w:t>
            </w:r>
          </w:p>
        </w:tc>
        <w:tc>
          <w:tcPr>
            <w:tcW w:w="1332" w:type="dxa"/>
            <w:vAlign w:val="center"/>
          </w:tcPr>
          <w:p w14:paraId="3006277D">
            <w:pPr>
              <w:pStyle w:val="17"/>
              <w:rPr>
                <w:highlight w:val="none"/>
              </w:rPr>
            </w:pPr>
            <w:r>
              <w:rPr>
                <w:highlight w:val="none"/>
              </w:rPr>
              <w:t>4.00</w:t>
            </w:r>
          </w:p>
        </w:tc>
        <w:tc>
          <w:tcPr>
            <w:tcW w:w="1587" w:type="dxa"/>
            <w:vAlign w:val="center"/>
          </w:tcPr>
          <w:p w14:paraId="3C597708">
            <w:pPr>
              <w:pStyle w:val="18"/>
              <w:rPr>
                <w:highlight w:val="none"/>
              </w:rPr>
            </w:pPr>
            <w:r>
              <w:rPr>
                <w:highlight w:val="none"/>
              </w:rPr>
              <w:t>其中：财政    资金</w:t>
            </w:r>
          </w:p>
        </w:tc>
        <w:tc>
          <w:tcPr>
            <w:tcW w:w="1304" w:type="dxa"/>
            <w:vAlign w:val="center"/>
          </w:tcPr>
          <w:p w14:paraId="41A2E91A">
            <w:pPr>
              <w:pStyle w:val="17"/>
              <w:rPr>
                <w:highlight w:val="none"/>
              </w:rPr>
            </w:pPr>
            <w:r>
              <w:rPr>
                <w:highlight w:val="none"/>
              </w:rPr>
              <w:t>4.00</w:t>
            </w:r>
          </w:p>
        </w:tc>
        <w:tc>
          <w:tcPr>
            <w:tcW w:w="1276" w:type="dxa"/>
            <w:vAlign w:val="center"/>
          </w:tcPr>
          <w:p w14:paraId="49402DF6">
            <w:pPr>
              <w:pStyle w:val="18"/>
              <w:rPr>
                <w:highlight w:val="none"/>
              </w:rPr>
            </w:pPr>
            <w:r>
              <w:rPr>
                <w:highlight w:val="none"/>
              </w:rPr>
              <w:t>其他资金</w:t>
            </w:r>
          </w:p>
        </w:tc>
        <w:tc>
          <w:tcPr>
            <w:tcW w:w="1843" w:type="dxa"/>
            <w:vAlign w:val="center"/>
          </w:tcPr>
          <w:p w14:paraId="43B93856">
            <w:pPr>
              <w:pStyle w:val="17"/>
              <w:rPr>
                <w:highlight w:val="none"/>
              </w:rPr>
            </w:pPr>
          </w:p>
        </w:tc>
      </w:tr>
      <w:tr w14:paraId="6E319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1ACCB">
            <w:pPr>
              <w:rPr>
                <w:highlight w:val="none"/>
              </w:rPr>
            </w:pPr>
          </w:p>
        </w:tc>
        <w:tc>
          <w:tcPr>
            <w:tcW w:w="8617" w:type="dxa"/>
            <w:gridSpan w:val="6"/>
            <w:vAlign w:val="center"/>
          </w:tcPr>
          <w:p w14:paraId="7460BAC2">
            <w:pPr>
              <w:pStyle w:val="17"/>
              <w:rPr>
                <w:rFonts w:hint="default" w:eastAsia="方正书宋_GBK"/>
                <w:highlight w:val="none"/>
                <w:lang w:val="en-US" w:eastAsia="zh-CN"/>
              </w:rPr>
            </w:pPr>
            <w:r>
              <w:rPr>
                <w:rFonts w:hint="eastAsia"/>
                <w:color w:val="auto"/>
                <w:highlight w:val="none"/>
                <w:lang w:val="en-US" w:eastAsia="zh-CN"/>
              </w:rPr>
              <w:t>市级资金4万元，主要用于困难</w:t>
            </w:r>
            <w:r>
              <w:rPr>
                <w:highlight w:val="none"/>
              </w:rPr>
              <w:t>残疾人生活补贴</w:t>
            </w:r>
            <w:r>
              <w:rPr>
                <w:rFonts w:hint="eastAsia"/>
                <w:highlight w:val="none"/>
                <w:lang w:val="en-US" w:eastAsia="zh-CN"/>
              </w:rPr>
              <w:t>的发放。</w:t>
            </w:r>
          </w:p>
        </w:tc>
      </w:tr>
      <w:tr w14:paraId="442CB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30E11">
            <w:pPr>
              <w:pStyle w:val="18"/>
              <w:rPr>
                <w:highlight w:val="none"/>
              </w:rPr>
            </w:pPr>
            <w:r>
              <w:rPr>
                <w:highlight w:val="none"/>
              </w:rPr>
              <w:t>资金支出计划（%）</w:t>
            </w:r>
          </w:p>
        </w:tc>
        <w:tc>
          <w:tcPr>
            <w:tcW w:w="2608" w:type="dxa"/>
            <w:gridSpan w:val="2"/>
            <w:vAlign w:val="center"/>
          </w:tcPr>
          <w:p w14:paraId="302E7C87">
            <w:pPr>
              <w:pStyle w:val="18"/>
              <w:rPr>
                <w:highlight w:val="none"/>
              </w:rPr>
            </w:pPr>
            <w:r>
              <w:rPr>
                <w:highlight w:val="none"/>
              </w:rPr>
              <w:t>3月底</w:t>
            </w:r>
          </w:p>
        </w:tc>
        <w:tc>
          <w:tcPr>
            <w:tcW w:w="1587" w:type="dxa"/>
            <w:vAlign w:val="center"/>
          </w:tcPr>
          <w:p w14:paraId="55EF161F">
            <w:pPr>
              <w:pStyle w:val="18"/>
              <w:rPr>
                <w:highlight w:val="none"/>
              </w:rPr>
            </w:pPr>
            <w:r>
              <w:rPr>
                <w:highlight w:val="none"/>
              </w:rPr>
              <w:t>6月底</w:t>
            </w:r>
          </w:p>
        </w:tc>
        <w:tc>
          <w:tcPr>
            <w:tcW w:w="1304" w:type="dxa"/>
            <w:vAlign w:val="center"/>
          </w:tcPr>
          <w:p w14:paraId="2EC59AC3">
            <w:pPr>
              <w:pStyle w:val="18"/>
              <w:rPr>
                <w:highlight w:val="none"/>
              </w:rPr>
            </w:pPr>
            <w:r>
              <w:rPr>
                <w:highlight w:val="none"/>
              </w:rPr>
              <w:t>10月底</w:t>
            </w:r>
          </w:p>
        </w:tc>
        <w:tc>
          <w:tcPr>
            <w:tcW w:w="3118" w:type="dxa"/>
            <w:gridSpan w:val="2"/>
            <w:vAlign w:val="center"/>
          </w:tcPr>
          <w:p w14:paraId="2E61094C">
            <w:pPr>
              <w:pStyle w:val="18"/>
              <w:rPr>
                <w:highlight w:val="none"/>
              </w:rPr>
            </w:pPr>
            <w:r>
              <w:rPr>
                <w:highlight w:val="none"/>
              </w:rPr>
              <w:t>12月底</w:t>
            </w:r>
          </w:p>
        </w:tc>
      </w:tr>
      <w:tr w14:paraId="2752B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07379">
            <w:pPr>
              <w:rPr>
                <w:highlight w:val="none"/>
              </w:rPr>
            </w:pPr>
          </w:p>
        </w:tc>
        <w:tc>
          <w:tcPr>
            <w:tcW w:w="2608" w:type="dxa"/>
            <w:gridSpan w:val="2"/>
            <w:vAlign w:val="center"/>
          </w:tcPr>
          <w:p w14:paraId="7C1B9B84">
            <w:pPr>
              <w:pStyle w:val="19"/>
              <w:rPr>
                <w:highlight w:val="none"/>
              </w:rPr>
            </w:pPr>
            <w:r>
              <w:rPr>
                <w:highlight w:val="none"/>
              </w:rPr>
              <w:t>25%</w:t>
            </w:r>
          </w:p>
        </w:tc>
        <w:tc>
          <w:tcPr>
            <w:tcW w:w="1587" w:type="dxa"/>
            <w:vAlign w:val="center"/>
          </w:tcPr>
          <w:p w14:paraId="5B6BA162">
            <w:pPr>
              <w:pStyle w:val="19"/>
              <w:rPr>
                <w:highlight w:val="none"/>
              </w:rPr>
            </w:pPr>
            <w:r>
              <w:rPr>
                <w:highlight w:val="none"/>
              </w:rPr>
              <w:t>50%</w:t>
            </w:r>
          </w:p>
        </w:tc>
        <w:tc>
          <w:tcPr>
            <w:tcW w:w="1304" w:type="dxa"/>
            <w:vAlign w:val="center"/>
          </w:tcPr>
          <w:p w14:paraId="0BE2DA3F">
            <w:pPr>
              <w:pStyle w:val="19"/>
              <w:rPr>
                <w:highlight w:val="none"/>
              </w:rPr>
            </w:pPr>
            <w:r>
              <w:rPr>
                <w:highlight w:val="none"/>
              </w:rPr>
              <w:t>75%</w:t>
            </w:r>
          </w:p>
        </w:tc>
        <w:tc>
          <w:tcPr>
            <w:tcW w:w="3118" w:type="dxa"/>
            <w:gridSpan w:val="2"/>
            <w:vAlign w:val="center"/>
          </w:tcPr>
          <w:p w14:paraId="1847884E">
            <w:pPr>
              <w:pStyle w:val="19"/>
              <w:rPr>
                <w:highlight w:val="none"/>
              </w:rPr>
            </w:pPr>
            <w:r>
              <w:rPr>
                <w:highlight w:val="none"/>
              </w:rPr>
              <w:t>100%</w:t>
            </w:r>
          </w:p>
        </w:tc>
      </w:tr>
      <w:tr w14:paraId="73701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385CA">
            <w:pPr>
              <w:pStyle w:val="18"/>
              <w:rPr>
                <w:highlight w:val="none"/>
              </w:rPr>
            </w:pPr>
            <w:r>
              <w:rPr>
                <w:highlight w:val="none"/>
              </w:rPr>
              <w:t>绩效目标</w:t>
            </w:r>
          </w:p>
        </w:tc>
        <w:tc>
          <w:tcPr>
            <w:tcW w:w="8617" w:type="dxa"/>
            <w:gridSpan w:val="6"/>
            <w:vAlign w:val="center"/>
          </w:tcPr>
          <w:p w14:paraId="54CE8C45">
            <w:pPr>
              <w:pStyle w:val="17"/>
              <w:rPr>
                <w:rFonts w:hint="default" w:eastAsia="方正书宋_GBK"/>
                <w:highlight w:val="none"/>
                <w:lang w:val="en-US" w:eastAsia="zh-CN"/>
              </w:rPr>
            </w:pPr>
            <w:r>
              <w:rPr>
                <w:highlight w:val="none"/>
              </w:rPr>
              <w:t>1.</w:t>
            </w:r>
            <w:r>
              <w:rPr>
                <w:rFonts w:hint="eastAsia"/>
                <w:highlight w:val="none"/>
                <w:lang w:val="en-US" w:eastAsia="zh-CN"/>
              </w:rPr>
              <w:t>完成我区困难</w:t>
            </w:r>
            <w:r>
              <w:rPr>
                <w:highlight w:val="none"/>
              </w:rPr>
              <w:t>残疾人生活补贴</w:t>
            </w:r>
            <w:r>
              <w:rPr>
                <w:rFonts w:hint="eastAsia"/>
                <w:highlight w:val="none"/>
                <w:lang w:val="en-US" w:eastAsia="zh-CN"/>
              </w:rPr>
              <w:t>的发放，增加其幸福感。</w:t>
            </w:r>
          </w:p>
        </w:tc>
      </w:tr>
    </w:tbl>
    <w:p w14:paraId="09028D9C">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1F9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591EE">
            <w:pPr>
              <w:pStyle w:val="18"/>
              <w:rPr>
                <w:highlight w:val="none"/>
              </w:rPr>
            </w:pPr>
            <w:r>
              <w:rPr>
                <w:highlight w:val="none"/>
              </w:rPr>
              <w:t>一级指标</w:t>
            </w:r>
          </w:p>
        </w:tc>
        <w:tc>
          <w:tcPr>
            <w:tcW w:w="1276" w:type="dxa"/>
            <w:vAlign w:val="center"/>
          </w:tcPr>
          <w:p w14:paraId="0D3F6C50">
            <w:pPr>
              <w:pStyle w:val="18"/>
              <w:rPr>
                <w:highlight w:val="none"/>
              </w:rPr>
            </w:pPr>
            <w:r>
              <w:rPr>
                <w:highlight w:val="none"/>
              </w:rPr>
              <w:t>二级指标</w:t>
            </w:r>
          </w:p>
        </w:tc>
        <w:tc>
          <w:tcPr>
            <w:tcW w:w="1332" w:type="dxa"/>
            <w:vAlign w:val="center"/>
          </w:tcPr>
          <w:p w14:paraId="2D2D786A">
            <w:pPr>
              <w:pStyle w:val="18"/>
              <w:rPr>
                <w:highlight w:val="none"/>
              </w:rPr>
            </w:pPr>
            <w:r>
              <w:rPr>
                <w:highlight w:val="none"/>
              </w:rPr>
              <w:t>三级指标</w:t>
            </w:r>
          </w:p>
        </w:tc>
        <w:tc>
          <w:tcPr>
            <w:tcW w:w="2891" w:type="dxa"/>
            <w:vAlign w:val="center"/>
          </w:tcPr>
          <w:p w14:paraId="0FA44852">
            <w:pPr>
              <w:pStyle w:val="18"/>
              <w:rPr>
                <w:highlight w:val="none"/>
              </w:rPr>
            </w:pPr>
            <w:r>
              <w:rPr>
                <w:highlight w:val="none"/>
              </w:rPr>
              <w:t>绩效指标描述</w:t>
            </w:r>
          </w:p>
        </w:tc>
        <w:tc>
          <w:tcPr>
            <w:tcW w:w="1276" w:type="dxa"/>
            <w:vAlign w:val="center"/>
          </w:tcPr>
          <w:p w14:paraId="7FB1477F">
            <w:pPr>
              <w:pStyle w:val="18"/>
              <w:rPr>
                <w:highlight w:val="none"/>
              </w:rPr>
            </w:pPr>
            <w:r>
              <w:rPr>
                <w:highlight w:val="none"/>
              </w:rPr>
              <w:t>指标值</w:t>
            </w:r>
          </w:p>
        </w:tc>
        <w:tc>
          <w:tcPr>
            <w:tcW w:w="1843" w:type="dxa"/>
            <w:vAlign w:val="center"/>
          </w:tcPr>
          <w:p w14:paraId="4D918E76">
            <w:pPr>
              <w:pStyle w:val="18"/>
              <w:rPr>
                <w:highlight w:val="none"/>
              </w:rPr>
            </w:pPr>
            <w:r>
              <w:rPr>
                <w:highlight w:val="none"/>
              </w:rPr>
              <w:t>指标值确定依据</w:t>
            </w:r>
          </w:p>
        </w:tc>
      </w:tr>
      <w:tr w14:paraId="7B56E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3DB74">
            <w:pPr>
              <w:pStyle w:val="19"/>
              <w:rPr>
                <w:highlight w:val="none"/>
              </w:rPr>
            </w:pPr>
            <w:r>
              <w:rPr>
                <w:highlight w:val="none"/>
              </w:rPr>
              <w:t>产出指标</w:t>
            </w:r>
          </w:p>
        </w:tc>
        <w:tc>
          <w:tcPr>
            <w:tcW w:w="1276" w:type="dxa"/>
            <w:vAlign w:val="center"/>
          </w:tcPr>
          <w:p w14:paraId="16E8A55E">
            <w:pPr>
              <w:pStyle w:val="17"/>
              <w:rPr>
                <w:highlight w:val="none"/>
              </w:rPr>
            </w:pPr>
            <w:r>
              <w:rPr>
                <w:highlight w:val="none"/>
              </w:rPr>
              <w:t>数量指标</w:t>
            </w:r>
          </w:p>
        </w:tc>
        <w:tc>
          <w:tcPr>
            <w:tcW w:w="1332" w:type="dxa"/>
            <w:vAlign w:val="center"/>
          </w:tcPr>
          <w:p w14:paraId="17900B0D">
            <w:pPr>
              <w:pStyle w:val="17"/>
              <w:rPr>
                <w:highlight w:val="none"/>
              </w:rPr>
            </w:pPr>
            <w:r>
              <w:rPr>
                <w:rFonts w:hint="eastAsia"/>
                <w:highlight w:val="none"/>
                <w:lang w:eastAsia="zh-CN"/>
              </w:rPr>
              <w:t>月享受困难残疾生活补贴平均人数</w:t>
            </w:r>
          </w:p>
        </w:tc>
        <w:tc>
          <w:tcPr>
            <w:tcW w:w="2891" w:type="dxa"/>
            <w:vAlign w:val="center"/>
          </w:tcPr>
          <w:p w14:paraId="0F9F4C5A">
            <w:pPr>
              <w:pStyle w:val="17"/>
              <w:rPr>
                <w:highlight w:val="none"/>
              </w:rPr>
            </w:pPr>
            <w:r>
              <w:rPr>
                <w:rFonts w:hint="eastAsia"/>
                <w:highlight w:val="none"/>
                <w:lang w:eastAsia="zh-CN"/>
              </w:rPr>
              <w:t>月享受困难残疾生活补贴平均人数</w:t>
            </w:r>
          </w:p>
        </w:tc>
        <w:tc>
          <w:tcPr>
            <w:tcW w:w="1276" w:type="dxa"/>
            <w:vAlign w:val="center"/>
          </w:tcPr>
          <w:p w14:paraId="208F357A">
            <w:pPr>
              <w:pStyle w:val="17"/>
              <w:rPr>
                <w:rFonts w:hint="default" w:eastAsia="方正书宋_GBK"/>
                <w:highlight w:val="none"/>
                <w:lang w:val="en-US" w:eastAsia="zh-CN"/>
              </w:rPr>
            </w:pPr>
            <w:r>
              <w:rPr>
                <w:highlight w:val="none"/>
              </w:rPr>
              <w:t>≥</w:t>
            </w:r>
            <w:r>
              <w:rPr>
                <w:rFonts w:hint="eastAsia"/>
                <w:highlight w:val="none"/>
                <w:lang w:val="en-US" w:eastAsia="zh-CN"/>
              </w:rPr>
              <w:t>553人</w:t>
            </w:r>
          </w:p>
        </w:tc>
        <w:tc>
          <w:tcPr>
            <w:tcW w:w="1843" w:type="dxa"/>
            <w:vAlign w:val="center"/>
          </w:tcPr>
          <w:p w14:paraId="5BFFAA0B">
            <w:pPr>
              <w:pStyle w:val="17"/>
              <w:rPr>
                <w:highlight w:val="none"/>
              </w:rPr>
            </w:pPr>
            <w:r>
              <w:rPr>
                <w:highlight w:val="none"/>
              </w:rPr>
              <w:t>追加下达2023年市级困难群众救助补助资金（残疾人生活补贴）</w:t>
            </w:r>
          </w:p>
        </w:tc>
      </w:tr>
      <w:tr w14:paraId="2337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0C511">
            <w:pPr>
              <w:rPr>
                <w:highlight w:val="none"/>
              </w:rPr>
            </w:pPr>
          </w:p>
        </w:tc>
        <w:tc>
          <w:tcPr>
            <w:tcW w:w="1276" w:type="dxa"/>
            <w:vAlign w:val="center"/>
          </w:tcPr>
          <w:p w14:paraId="33B5FA15">
            <w:pPr>
              <w:pStyle w:val="17"/>
              <w:rPr>
                <w:highlight w:val="none"/>
              </w:rPr>
            </w:pPr>
            <w:r>
              <w:rPr>
                <w:highlight w:val="none"/>
              </w:rPr>
              <w:t>质量指标</w:t>
            </w:r>
          </w:p>
        </w:tc>
        <w:tc>
          <w:tcPr>
            <w:tcW w:w="1332" w:type="dxa"/>
            <w:vAlign w:val="center"/>
          </w:tcPr>
          <w:p w14:paraId="610D21BA">
            <w:pPr>
              <w:pStyle w:val="17"/>
              <w:rPr>
                <w:highlight w:val="none"/>
              </w:rPr>
            </w:pPr>
            <w:r>
              <w:rPr>
                <w:highlight w:val="none"/>
              </w:rPr>
              <w:t>发放资金使用合规率</w:t>
            </w:r>
          </w:p>
        </w:tc>
        <w:tc>
          <w:tcPr>
            <w:tcW w:w="2891" w:type="dxa"/>
            <w:vAlign w:val="center"/>
          </w:tcPr>
          <w:p w14:paraId="3C13D3E8">
            <w:pPr>
              <w:pStyle w:val="17"/>
              <w:rPr>
                <w:highlight w:val="none"/>
              </w:rPr>
            </w:pPr>
            <w:r>
              <w:rPr>
                <w:highlight w:val="none"/>
              </w:rPr>
              <w:t>发放资金使用合规率</w:t>
            </w:r>
          </w:p>
        </w:tc>
        <w:tc>
          <w:tcPr>
            <w:tcW w:w="1276" w:type="dxa"/>
            <w:vAlign w:val="center"/>
          </w:tcPr>
          <w:p w14:paraId="7A354619">
            <w:pPr>
              <w:pStyle w:val="17"/>
              <w:rPr>
                <w:highlight w:val="none"/>
              </w:rPr>
            </w:pPr>
            <w:r>
              <w:rPr>
                <w:highlight w:val="none"/>
              </w:rPr>
              <w:t>100%</w:t>
            </w:r>
          </w:p>
        </w:tc>
        <w:tc>
          <w:tcPr>
            <w:tcW w:w="1843" w:type="dxa"/>
            <w:vAlign w:val="center"/>
          </w:tcPr>
          <w:p w14:paraId="64F0A3AE">
            <w:pPr>
              <w:pStyle w:val="17"/>
              <w:rPr>
                <w:highlight w:val="none"/>
              </w:rPr>
            </w:pPr>
            <w:r>
              <w:rPr>
                <w:highlight w:val="none"/>
              </w:rPr>
              <w:t>追加下达2023年市级困难群众救助补助资金（残疾人生活补贴）</w:t>
            </w:r>
          </w:p>
        </w:tc>
      </w:tr>
      <w:tr w14:paraId="1266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D2063">
            <w:pPr>
              <w:rPr>
                <w:highlight w:val="none"/>
              </w:rPr>
            </w:pPr>
          </w:p>
        </w:tc>
        <w:tc>
          <w:tcPr>
            <w:tcW w:w="1276" w:type="dxa"/>
            <w:vAlign w:val="center"/>
          </w:tcPr>
          <w:p w14:paraId="6FF612A9">
            <w:pPr>
              <w:pStyle w:val="17"/>
              <w:rPr>
                <w:highlight w:val="none"/>
              </w:rPr>
            </w:pPr>
            <w:r>
              <w:rPr>
                <w:highlight w:val="none"/>
              </w:rPr>
              <w:t>时效指标</w:t>
            </w:r>
          </w:p>
        </w:tc>
        <w:tc>
          <w:tcPr>
            <w:tcW w:w="1332" w:type="dxa"/>
            <w:vAlign w:val="center"/>
          </w:tcPr>
          <w:p w14:paraId="1B54EA8C">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2BD92242">
            <w:pPr>
              <w:pStyle w:val="17"/>
              <w:rPr>
                <w:highlight w:val="none"/>
              </w:rPr>
            </w:pPr>
            <w:r>
              <w:rPr>
                <w:rFonts w:hint="eastAsia"/>
                <w:highlight w:val="none"/>
                <w:lang w:val="en-US" w:eastAsia="zh-CN"/>
              </w:rPr>
              <w:t>资金拨付完成时限</w:t>
            </w:r>
          </w:p>
        </w:tc>
        <w:tc>
          <w:tcPr>
            <w:tcW w:w="1276" w:type="dxa"/>
            <w:vAlign w:val="center"/>
          </w:tcPr>
          <w:p w14:paraId="4DFAC451">
            <w:pPr>
              <w:pStyle w:val="17"/>
              <w:rPr>
                <w:highlight w:val="none"/>
              </w:rPr>
            </w:pPr>
            <w:r>
              <w:rPr>
                <w:highlight w:val="none"/>
              </w:rPr>
              <w:t>≤1年</w:t>
            </w:r>
          </w:p>
        </w:tc>
        <w:tc>
          <w:tcPr>
            <w:tcW w:w="1843" w:type="dxa"/>
            <w:vAlign w:val="center"/>
          </w:tcPr>
          <w:p w14:paraId="0A894FAE">
            <w:pPr>
              <w:pStyle w:val="17"/>
              <w:rPr>
                <w:highlight w:val="none"/>
              </w:rPr>
            </w:pPr>
            <w:r>
              <w:rPr>
                <w:highlight w:val="none"/>
              </w:rPr>
              <w:t>追加下达2023年市级困难群众救助补助资金（残疾人生活补贴）</w:t>
            </w:r>
          </w:p>
        </w:tc>
      </w:tr>
      <w:tr w14:paraId="4393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6F23C">
            <w:pPr>
              <w:rPr>
                <w:highlight w:val="none"/>
              </w:rPr>
            </w:pPr>
          </w:p>
        </w:tc>
        <w:tc>
          <w:tcPr>
            <w:tcW w:w="1276" w:type="dxa"/>
            <w:vAlign w:val="center"/>
          </w:tcPr>
          <w:p w14:paraId="1736C562">
            <w:pPr>
              <w:pStyle w:val="17"/>
              <w:rPr>
                <w:highlight w:val="none"/>
              </w:rPr>
            </w:pPr>
            <w:r>
              <w:rPr>
                <w:highlight w:val="none"/>
              </w:rPr>
              <w:t>成本指标</w:t>
            </w:r>
          </w:p>
        </w:tc>
        <w:tc>
          <w:tcPr>
            <w:tcW w:w="1332" w:type="dxa"/>
            <w:vAlign w:val="center"/>
          </w:tcPr>
          <w:p w14:paraId="6B031F20">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5F9A88FA">
            <w:pPr>
              <w:pStyle w:val="17"/>
              <w:rPr>
                <w:highlight w:val="none"/>
              </w:rPr>
            </w:pPr>
            <w:r>
              <w:rPr>
                <w:rFonts w:hint="eastAsia"/>
                <w:highlight w:val="none"/>
                <w:lang w:val="en-US" w:eastAsia="zh-CN"/>
              </w:rPr>
              <w:t>控制在年初预算内</w:t>
            </w:r>
          </w:p>
        </w:tc>
        <w:tc>
          <w:tcPr>
            <w:tcW w:w="1276" w:type="dxa"/>
            <w:vAlign w:val="center"/>
          </w:tcPr>
          <w:p w14:paraId="4635692C">
            <w:pPr>
              <w:pStyle w:val="17"/>
              <w:rPr>
                <w:highlight w:val="none"/>
              </w:rPr>
            </w:pPr>
            <w:r>
              <w:rPr>
                <w:highlight w:val="none"/>
              </w:rPr>
              <w:t>≤</w:t>
            </w:r>
            <w:r>
              <w:rPr>
                <w:rFonts w:hint="eastAsia"/>
                <w:highlight w:val="none"/>
                <w:lang w:val="en-US" w:eastAsia="zh-CN"/>
              </w:rPr>
              <w:t>4万元</w:t>
            </w:r>
          </w:p>
        </w:tc>
        <w:tc>
          <w:tcPr>
            <w:tcW w:w="1843" w:type="dxa"/>
            <w:vAlign w:val="center"/>
          </w:tcPr>
          <w:p w14:paraId="31646975">
            <w:pPr>
              <w:pStyle w:val="17"/>
              <w:rPr>
                <w:highlight w:val="none"/>
              </w:rPr>
            </w:pPr>
            <w:r>
              <w:rPr>
                <w:highlight w:val="none"/>
              </w:rPr>
              <w:t>追加下达2023年市级困难群众救助补助资金（残疾人生活补贴）</w:t>
            </w:r>
          </w:p>
        </w:tc>
      </w:tr>
      <w:tr w14:paraId="550F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37AE7">
            <w:pPr>
              <w:pStyle w:val="19"/>
              <w:rPr>
                <w:highlight w:val="none"/>
              </w:rPr>
            </w:pPr>
            <w:r>
              <w:rPr>
                <w:highlight w:val="none"/>
              </w:rPr>
              <w:t>效益指标</w:t>
            </w:r>
          </w:p>
        </w:tc>
        <w:tc>
          <w:tcPr>
            <w:tcW w:w="1276" w:type="dxa"/>
            <w:vAlign w:val="center"/>
          </w:tcPr>
          <w:p w14:paraId="02158DB2">
            <w:pPr>
              <w:pStyle w:val="17"/>
              <w:rPr>
                <w:highlight w:val="none"/>
              </w:rPr>
            </w:pPr>
            <w:r>
              <w:rPr>
                <w:highlight w:val="none"/>
              </w:rPr>
              <w:t>社会效益指标</w:t>
            </w:r>
          </w:p>
        </w:tc>
        <w:tc>
          <w:tcPr>
            <w:tcW w:w="1332" w:type="dxa"/>
            <w:vAlign w:val="center"/>
          </w:tcPr>
          <w:p w14:paraId="098BEDB6">
            <w:pPr>
              <w:pStyle w:val="17"/>
              <w:rPr>
                <w:highlight w:val="none"/>
              </w:rPr>
            </w:pPr>
            <w:r>
              <w:rPr>
                <w:highlight w:val="none"/>
              </w:rPr>
              <w:t>残疾人日常生活得到改善</w:t>
            </w:r>
          </w:p>
        </w:tc>
        <w:tc>
          <w:tcPr>
            <w:tcW w:w="2891" w:type="dxa"/>
            <w:vAlign w:val="center"/>
          </w:tcPr>
          <w:p w14:paraId="33430301">
            <w:pPr>
              <w:pStyle w:val="17"/>
              <w:rPr>
                <w:highlight w:val="none"/>
              </w:rPr>
            </w:pPr>
            <w:r>
              <w:rPr>
                <w:highlight w:val="none"/>
              </w:rPr>
              <w:t>残疾人日常生活得到改善</w:t>
            </w:r>
          </w:p>
        </w:tc>
        <w:tc>
          <w:tcPr>
            <w:tcW w:w="1276" w:type="dxa"/>
            <w:vAlign w:val="center"/>
          </w:tcPr>
          <w:p w14:paraId="4C831C9A">
            <w:pPr>
              <w:pStyle w:val="17"/>
              <w:rPr>
                <w:highlight w:val="none"/>
              </w:rPr>
            </w:pPr>
            <w:r>
              <w:rPr>
                <w:highlight w:val="none"/>
              </w:rPr>
              <w:t>≥96%</w:t>
            </w:r>
          </w:p>
        </w:tc>
        <w:tc>
          <w:tcPr>
            <w:tcW w:w="1843" w:type="dxa"/>
            <w:vAlign w:val="center"/>
          </w:tcPr>
          <w:p w14:paraId="21498EB5">
            <w:pPr>
              <w:pStyle w:val="17"/>
              <w:rPr>
                <w:highlight w:val="none"/>
              </w:rPr>
            </w:pPr>
            <w:r>
              <w:rPr>
                <w:highlight w:val="none"/>
              </w:rPr>
              <w:t>追加下达2023年市级困难群众救助补助资金（残疾人生活补贴）</w:t>
            </w:r>
          </w:p>
        </w:tc>
      </w:tr>
      <w:tr w14:paraId="5767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0E2B5">
            <w:pPr>
              <w:pStyle w:val="19"/>
              <w:rPr>
                <w:highlight w:val="none"/>
              </w:rPr>
            </w:pPr>
            <w:r>
              <w:rPr>
                <w:highlight w:val="none"/>
              </w:rPr>
              <w:t>满意度指标</w:t>
            </w:r>
          </w:p>
        </w:tc>
        <w:tc>
          <w:tcPr>
            <w:tcW w:w="1276" w:type="dxa"/>
            <w:vAlign w:val="center"/>
          </w:tcPr>
          <w:p w14:paraId="3847081B">
            <w:pPr>
              <w:pStyle w:val="17"/>
              <w:rPr>
                <w:highlight w:val="none"/>
              </w:rPr>
            </w:pPr>
            <w:r>
              <w:rPr>
                <w:highlight w:val="none"/>
              </w:rPr>
              <w:t>服务对象满意度指标</w:t>
            </w:r>
          </w:p>
        </w:tc>
        <w:tc>
          <w:tcPr>
            <w:tcW w:w="1332" w:type="dxa"/>
            <w:vAlign w:val="center"/>
          </w:tcPr>
          <w:p w14:paraId="6FCCF8FE">
            <w:pPr>
              <w:pStyle w:val="17"/>
              <w:rPr>
                <w:highlight w:val="none"/>
              </w:rPr>
            </w:pPr>
            <w:r>
              <w:rPr>
                <w:highlight w:val="none"/>
              </w:rPr>
              <w:t>享受补贴特殊群体获得感、幸福感、安全感显著提高</w:t>
            </w:r>
          </w:p>
        </w:tc>
        <w:tc>
          <w:tcPr>
            <w:tcW w:w="2891" w:type="dxa"/>
            <w:vAlign w:val="center"/>
          </w:tcPr>
          <w:p w14:paraId="08C1571E">
            <w:pPr>
              <w:pStyle w:val="17"/>
              <w:rPr>
                <w:highlight w:val="none"/>
              </w:rPr>
            </w:pPr>
            <w:r>
              <w:rPr>
                <w:highlight w:val="none"/>
              </w:rPr>
              <w:t>享受补贴特殊群体获得感、幸福感、安全感显著提高</w:t>
            </w:r>
          </w:p>
        </w:tc>
        <w:tc>
          <w:tcPr>
            <w:tcW w:w="1276" w:type="dxa"/>
            <w:vAlign w:val="center"/>
          </w:tcPr>
          <w:p w14:paraId="44FAA9F0">
            <w:pPr>
              <w:pStyle w:val="17"/>
              <w:rPr>
                <w:highlight w:val="none"/>
              </w:rPr>
            </w:pPr>
            <w:r>
              <w:rPr>
                <w:highlight w:val="none"/>
              </w:rPr>
              <w:t>≥95%</w:t>
            </w:r>
          </w:p>
        </w:tc>
        <w:tc>
          <w:tcPr>
            <w:tcW w:w="1843" w:type="dxa"/>
            <w:vAlign w:val="center"/>
          </w:tcPr>
          <w:p w14:paraId="233A4E1C">
            <w:pPr>
              <w:pStyle w:val="17"/>
              <w:rPr>
                <w:highlight w:val="none"/>
              </w:rPr>
            </w:pPr>
            <w:r>
              <w:rPr>
                <w:highlight w:val="none"/>
              </w:rPr>
              <w:t>追加下达2023年市级困难群众救助补助资金（残疾人生活补贴）</w:t>
            </w:r>
          </w:p>
        </w:tc>
      </w:tr>
    </w:tbl>
    <w:p w14:paraId="45E9F20B">
      <w:pPr>
        <w:rPr>
          <w:highlight w:val="none"/>
        </w:rPr>
        <w:sectPr>
          <w:pgSz w:w="11900" w:h="16840"/>
          <w:pgMar w:top="1984" w:right="1304" w:bottom="1134" w:left="1304" w:header="720" w:footer="720" w:gutter="0"/>
          <w:pgNumType w:fmt="decimal"/>
          <w:cols w:space="720" w:num="1"/>
        </w:sectPr>
      </w:pPr>
    </w:p>
    <w:p w14:paraId="0647F2FD">
      <w:pPr>
        <w:jc w:val="center"/>
        <w:rPr>
          <w:highlight w:val="none"/>
        </w:rPr>
      </w:pPr>
    </w:p>
    <w:p w14:paraId="6BB81C17">
      <w:pPr>
        <w:ind w:firstLine="560"/>
        <w:outlineLvl w:val="3"/>
        <w:rPr>
          <w:highlight w:val="none"/>
        </w:rPr>
      </w:pPr>
      <w:bookmarkStart w:id="51" w:name="_Toc_4_4_0000000052"/>
      <w:r>
        <w:rPr>
          <w:rFonts w:ascii="方正仿宋_GBK" w:hAnsi="方正仿宋_GBK" w:eastAsia="方正仿宋_GBK" w:cs="方正仿宋_GBK"/>
          <w:color w:val="000000"/>
          <w:sz w:val="28"/>
          <w:highlight w:val="none"/>
        </w:rPr>
        <w:t>49.追加下达2023年市级困难群众救助补助资金（低保）绩效目标表</w:t>
      </w:r>
      <w:bookmarkEnd w:id="5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D03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3343C2">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8197622">
            <w:pPr>
              <w:pStyle w:val="15"/>
              <w:rPr>
                <w:highlight w:val="none"/>
              </w:rPr>
            </w:pPr>
            <w:r>
              <w:rPr>
                <w:highlight w:val="none"/>
              </w:rPr>
              <w:t>单位：万元</w:t>
            </w:r>
          </w:p>
        </w:tc>
      </w:tr>
      <w:tr w14:paraId="1F058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AA64C">
            <w:pPr>
              <w:pStyle w:val="18"/>
              <w:rPr>
                <w:highlight w:val="none"/>
              </w:rPr>
            </w:pPr>
            <w:r>
              <w:rPr>
                <w:highlight w:val="none"/>
              </w:rPr>
              <w:t>项目编码</w:t>
            </w:r>
          </w:p>
        </w:tc>
        <w:tc>
          <w:tcPr>
            <w:tcW w:w="2608" w:type="dxa"/>
            <w:gridSpan w:val="2"/>
            <w:vAlign w:val="center"/>
          </w:tcPr>
          <w:p w14:paraId="1E10FD80">
            <w:pPr>
              <w:pStyle w:val="17"/>
              <w:rPr>
                <w:highlight w:val="none"/>
              </w:rPr>
            </w:pPr>
            <w:r>
              <w:rPr>
                <w:highlight w:val="none"/>
              </w:rPr>
              <w:t>13020923P00081410001B</w:t>
            </w:r>
          </w:p>
        </w:tc>
        <w:tc>
          <w:tcPr>
            <w:tcW w:w="1587" w:type="dxa"/>
            <w:vAlign w:val="center"/>
          </w:tcPr>
          <w:p w14:paraId="675C71AF">
            <w:pPr>
              <w:pStyle w:val="18"/>
              <w:rPr>
                <w:highlight w:val="none"/>
              </w:rPr>
            </w:pPr>
            <w:r>
              <w:rPr>
                <w:highlight w:val="none"/>
              </w:rPr>
              <w:t>项目名称</w:t>
            </w:r>
          </w:p>
        </w:tc>
        <w:tc>
          <w:tcPr>
            <w:tcW w:w="4422" w:type="dxa"/>
            <w:gridSpan w:val="3"/>
            <w:vAlign w:val="center"/>
          </w:tcPr>
          <w:p w14:paraId="4A58DFE9">
            <w:pPr>
              <w:pStyle w:val="17"/>
              <w:rPr>
                <w:highlight w:val="none"/>
              </w:rPr>
            </w:pPr>
            <w:r>
              <w:rPr>
                <w:highlight w:val="none"/>
              </w:rPr>
              <w:t>追加下达2023年市级困难群众救助补助资金（低保）</w:t>
            </w:r>
          </w:p>
        </w:tc>
      </w:tr>
      <w:tr w14:paraId="12384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2073E">
            <w:pPr>
              <w:pStyle w:val="18"/>
              <w:rPr>
                <w:highlight w:val="none"/>
              </w:rPr>
            </w:pPr>
            <w:r>
              <w:rPr>
                <w:highlight w:val="none"/>
              </w:rPr>
              <w:t>预算规模及资金用途</w:t>
            </w:r>
          </w:p>
        </w:tc>
        <w:tc>
          <w:tcPr>
            <w:tcW w:w="1276" w:type="dxa"/>
            <w:vAlign w:val="center"/>
          </w:tcPr>
          <w:p w14:paraId="7FC95F14">
            <w:pPr>
              <w:pStyle w:val="18"/>
              <w:rPr>
                <w:highlight w:val="none"/>
              </w:rPr>
            </w:pPr>
            <w:r>
              <w:rPr>
                <w:highlight w:val="none"/>
              </w:rPr>
              <w:t>预算数</w:t>
            </w:r>
          </w:p>
        </w:tc>
        <w:tc>
          <w:tcPr>
            <w:tcW w:w="1332" w:type="dxa"/>
            <w:vAlign w:val="center"/>
          </w:tcPr>
          <w:p w14:paraId="1A0D8A36">
            <w:pPr>
              <w:pStyle w:val="17"/>
              <w:rPr>
                <w:highlight w:val="none"/>
              </w:rPr>
            </w:pPr>
            <w:r>
              <w:rPr>
                <w:highlight w:val="none"/>
              </w:rPr>
              <w:t>10.00</w:t>
            </w:r>
          </w:p>
        </w:tc>
        <w:tc>
          <w:tcPr>
            <w:tcW w:w="1587" w:type="dxa"/>
            <w:vAlign w:val="center"/>
          </w:tcPr>
          <w:p w14:paraId="602F144F">
            <w:pPr>
              <w:pStyle w:val="18"/>
              <w:rPr>
                <w:highlight w:val="none"/>
              </w:rPr>
            </w:pPr>
            <w:r>
              <w:rPr>
                <w:highlight w:val="none"/>
              </w:rPr>
              <w:t>其中：财政    资金</w:t>
            </w:r>
          </w:p>
        </w:tc>
        <w:tc>
          <w:tcPr>
            <w:tcW w:w="1304" w:type="dxa"/>
            <w:vAlign w:val="center"/>
          </w:tcPr>
          <w:p w14:paraId="2F7DA0AC">
            <w:pPr>
              <w:pStyle w:val="17"/>
              <w:rPr>
                <w:highlight w:val="none"/>
              </w:rPr>
            </w:pPr>
            <w:r>
              <w:rPr>
                <w:highlight w:val="none"/>
              </w:rPr>
              <w:t>10.00</w:t>
            </w:r>
          </w:p>
        </w:tc>
        <w:tc>
          <w:tcPr>
            <w:tcW w:w="1276" w:type="dxa"/>
            <w:vAlign w:val="center"/>
          </w:tcPr>
          <w:p w14:paraId="28E1DBCC">
            <w:pPr>
              <w:pStyle w:val="18"/>
              <w:rPr>
                <w:highlight w:val="none"/>
              </w:rPr>
            </w:pPr>
            <w:r>
              <w:rPr>
                <w:highlight w:val="none"/>
              </w:rPr>
              <w:t>其他资金</w:t>
            </w:r>
          </w:p>
        </w:tc>
        <w:tc>
          <w:tcPr>
            <w:tcW w:w="1843" w:type="dxa"/>
            <w:vAlign w:val="center"/>
          </w:tcPr>
          <w:p w14:paraId="50C3B340">
            <w:pPr>
              <w:pStyle w:val="17"/>
              <w:rPr>
                <w:highlight w:val="none"/>
              </w:rPr>
            </w:pPr>
          </w:p>
        </w:tc>
      </w:tr>
      <w:tr w14:paraId="0653E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17337">
            <w:pPr>
              <w:rPr>
                <w:highlight w:val="none"/>
              </w:rPr>
            </w:pPr>
          </w:p>
        </w:tc>
        <w:tc>
          <w:tcPr>
            <w:tcW w:w="8617" w:type="dxa"/>
            <w:gridSpan w:val="6"/>
            <w:vAlign w:val="center"/>
          </w:tcPr>
          <w:p w14:paraId="2DBA9519">
            <w:pPr>
              <w:pStyle w:val="17"/>
              <w:rPr>
                <w:highlight w:val="none"/>
              </w:rPr>
            </w:pPr>
            <w:r>
              <w:rPr>
                <w:rFonts w:hint="eastAsia"/>
                <w:color w:val="auto"/>
                <w:highlight w:val="none"/>
                <w:lang w:val="en-US" w:eastAsia="zh-CN"/>
              </w:rPr>
              <w:t>市级资金10万元，主要用于城市低保金和农村低保金的发放。</w:t>
            </w:r>
          </w:p>
        </w:tc>
      </w:tr>
      <w:tr w14:paraId="19F0D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3956F">
            <w:pPr>
              <w:pStyle w:val="18"/>
              <w:rPr>
                <w:highlight w:val="none"/>
              </w:rPr>
            </w:pPr>
            <w:r>
              <w:rPr>
                <w:highlight w:val="none"/>
              </w:rPr>
              <w:t>资金支出计划（%）</w:t>
            </w:r>
          </w:p>
        </w:tc>
        <w:tc>
          <w:tcPr>
            <w:tcW w:w="2608" w:type="dxa"/>
            <w:gridSpan w:val="2"/>
            <w:vAlign w:val="center"/>
          </w:tcPr>
          <w:p w14:paraId="1299A399">
            <w:pPr>
              <w:pStyle w:val="18"/>
              <w:rPr>
                <w:highlight w:val="none"/>
              </w:rPr>
            </w:pPr>
            <w:r>
              <w:rPr>
                <w:highlight w:val="none"/>
              </w:rPr>
              <w:t>3月底</w:t>
            </w:r>
          </w:p>
        </w:tc>
        <w:tc>
          <w:tcPr>
            <w:tcW w:w="1587" w:type="dxa"/>
            <w:vAlign w:val="center"/>
          </w:tcPr>
          <w:p w14:paraId="3A478BF2">
            <w:pPr>
              <w:pStyle w:val="18"/>
              <w:rPr>
                <w:highlight w:val="none"/>
              </w:rPr>
            </w:pPr>
            <w:r>
              <w:rPr>
                <w:highlight w:val="none"/>
              </w:rPr>
              <w:t>6月底</w:t>
            </w:r>
          </w:p>
        </w:tc>
        <w:tc>
          <w:tcPr>
            <w:tcW w:w="1304" w:type="dxa"/>
            <w:vAlign w:val="center"/>
          </w:tcPr>
          <w:p w14:paraId="3B915A2F">
            <w:pPr>
              <w:pStyle w:val="18"/>
              <w:rPr>
                <w:highlight w:val="none"/>
              </w:rPr>
            </w:pPr>
            <w:r>
              <w:rPr>
                <w:highlight w:val="none"/>
              </w:rPr>
              <w:t>10月底</w:t>
            </w:r>
          </w:p>
        </w:tc>
        <w:tc>
          <w:tcPr>
            <w:tcW w:w="3118" w:type="dxa"/>
            <w:gridSpan w:val="2"/>
            <w:vAlign w:val="center"/>
          </w:tcPr>
          <w:p w14:paraId="6F3C00C8">
            <w:pPr>
              <w:pStyle w:val="18"/>
              <w:rPr>
                <w:highlight w:val="none"/>
              </w:rPr>
            </w:pPr>
            <w:r>
              <w:rPr>
                <w:highlight w:val="none"/>
              </w:rPr>
              <w:t>12月底</w:t>
            </w:r>
          </w:p>
        </w:tc>
      </w:tr>
      <w:tr w14:paraId="6D62E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16B29">
            <w:pPr>
              <w:rPr>
                <w:highlight w:val="none"/>
              </w:rPr>
            </w:pPr>
          </w:p>
        </w:tc>
        <w:tc>
          <w:tcPr>
            <w:tcW w:w="2608" w:type="dxa"/>
            <w:gridSpan w:val="2"/>
            <w:vAlign w:val="center"/>
          </w:tcPr>
          <w:p w14:paraId="20B29266">
            <w:pPr>
              <w:pStyle w:val="19"/>
              <w:rPr>
                <w:highlight w:val="none"/>
              </w:rPr>
            </w:pPr>
            <w:r>
              <w:rPr>
                <w:highlight w:val="none"/>
              </w:rPr>
              <w:t>25%</w:t>
            </w:r>
          </w:p>
        </w:tc>
        <w:tc>
          <w:tcPr>
            <w:tcW w:w="1587" w:type="dxa"/>
            <w:vAlign w:val="center"/>
          </w:tcPr>
          <w:p w14:paraId="6B1984F9">
            <w:pPr>
              <w:pStyle w:val="19"/>
              <w:rPr>
                <w:highlight w:val="none"/>
              </w:rPr>
            </w:pPr>
            <w:r>
              <w:rPr>
                <w:highlight w:val="none"/>
              </w:rPr>
              <w:t>50%</w:t>
            </w:r>
          </w:p>
        </w:tc>
        <w:tc>
          <w:tcPr>
            <w:tcW w:w="1304" w:type="dxa"/>
            <w:vAlign w:val="center"/>
          </w:tcPr>
          <w:p w14:paraId="131E19F9">
            <w:pPr>
              <w:pStyle w:val="19"/>
              <w:rPr>
                <w:highlight w:val="none"/>
              </w:rPr>
            </w:pPr>
            <w:r>
              <w:rPr>
                <w:highlight w:val="none"/>
              </w:rPr>
              <w:t>75%</w:t>
            </w:r>
          </w:p>
        </w:tc>
        <w:tc>
          <w:tcPr>
            <w:tcW w:w="3118" w:type="dxa"/>
            <w:gridSpan w:val="2"/>
            <w:vAlign w:val="center"/>
          </w:tcPr>
          <w:p w14:paraId="29ECBF83">
            <w:pPr>
              <w:pStyle w:val="19"/>
              <w:rPr>
                <w:highlight w:val="none"/>
              </w:rPr>
            </w:pPr>
            <w:r>
              <w:rPr>
                <w:highlight w:val="none"/>
              </w:rPr>
              <w:t>100%</w:t>
            </w:r>
          </w:p>
        </w:tc>
      </w:tr>
      <w:tr w14:paraId="0588D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3B782">
            <w:pPr>
              <w:pStyle w:val="18"/>
              <w:rPr>
                <w:highlight w:val="none"/>
              </w:rPr>
            </w:pPr>
            <w:r>
              <w:rPr>
                <w:highlight w:val="none"/>
              </w:rPr>
              <w:t>绩效目标</w:t>
            </w:r>
          </w:p>
        </w:tc>
        <w:tc>
          <w:tcPr>
            <w:tcW w:w="8617" w:type="dxa"/>
            <w:gridSpan w:val="6"/>
            <w:vAlign w:val="center"/>
          </w:tcPr>
          <w:p w14:paraId="5C60DA37">
            <w:pPr>
              <w:pStyle w:val="17"/>
              <w:rPr>
                <w:rFonts w:hint="default"/>
                <w:highlight w:val="none"/>
                <w:lang w:val="en-US"/>
              </w:rPr>
            </w:pPr>
            <w:r>
              <w:rPr>
                <w:highlight w:val="none"/>
              </w:rPr>
              <w:t>1.</w:t>
            </w:r>
            <w:r>
              <w:rPr>
                <w:rFonts w:hint="eastAsia"/>
                <w:highlight w:val="none"/>
                <w:lang w:val="en-US" w:eastAsia="zh-CN"/>
              </w:rPr>
              <w:t>完成我区城市低保金和农村低保金的发放，改善群众生活状况。</w:t>
            </w:r>
          </w:p>
        </w:tc>
      </w:tr>
    </w:tbl>
    <w:p w14:paraId="1B38E531">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71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A3436">
            <w:pPr>
              <w:pStyle w:val="18"/>
              <w:rPr>
                <w:highlight w:val="none"/>
              </w:rPr>
            </w:pPr>
            <w:r>
              <w:rPr>
                <w:highlight w:val="none"/>
              </w:rPr>
              <w:t>一级指标</w:t>
            </w:r>
          </w:p>
        </w:tc>
        <w:tc>
          <w:tcPr>
            <w:tcW w:w="1276" w:type="dxa"/>
            <w:vAlign w:val="center"/>
          </w:tcPr>
          <w:p w14:paraId="1FA1F1D0">
            <w:pPr>
              <w:pStyle w:val="18"/>
              <w:rPr>
                <w:highlight w:val="none"/>
              </w:rPr>
            </w:pPr>
            <w:r>
              <w:rPr>
                <w:highlight w:val="none"/>
              </w:rPr>
              <w:t>二级指标</w:t>
            </w:r>
          </w:p>
        </w:tc>
        <w:tc>
          <w:tcPr>
            <w:tcW w:w="1332" w:type="dxa"/>
            <w:vAlign w:val="center"/>
          </w:tcPr>
          <w:p w14:paraId="0764986E">
            <w:pPr>
              <w:pStyle w:val="18"/>
              <w:rPr>
                <w:highlight w:val="none"/>
              </w:rPr>
            </w:pPr>
            <w:r>
              <w:rPr>
                <w:highlight w:val="none"/>
              </w:rPr>
              <w:t>三级指标</w:t>
            </w:r>
          </w:p>
        </w:tc>
        <w:tc>
          <w:tcPr>
            <w:tcW w:w="2891" w:type="dxa"/>
            <w:vAlign w:val="center"/>
          </w:tcPr>
          <w:p w14:paraId="40B0B154">
            <w:pPr>
              <w:pStyle w:val="18"/>
              <w:rPr>
                <w:highlight w:val="none"/>
              </w:rPr>
            </w:pPr>
            <w:r>
              <w:rPr>
                <w:highlight w:val="none"/>
              </w:rPr>
              <w:t>绩效指标描述</w:t>
            </w:r>
          </w:p>
        </w:tc>
        <w:tc>
          <w:tcPr>
            <w:tcW w:w="1276" w:type="dxa"/>
            <w:vAlign w:val="center"/>
          </w:tcPr>
          <w:p w14:paraId="1788B5B7">
            <w:pPr>
              <w:pStyle w:val="18"/>
              <w:rPr>
                <w:highlight w:val="none"/>
              </w:rPr>
            </w:pPr>
            <w:r>
              <w:rPr>
                <w:highlight w:val="none"/>
              </w:rPr>
              <w:t>指标值</w:t>
            </w:r>
          </w:p>
        </w:tc>
        <w:tc>
          <w:tcPr>
            <w:tcW w:w="1843" w:type="dxa"/>
            <w:vAlign w:val="center"/>
          </w:tcPr>
          <w:p w14:paraId="28370040">
            <w:pPr>
              <w:pStyle w:val="18"/>
              <w:rPr>
                <w:highlight w:val="none"/>
              </w:rPr>
            </w:pPr>
            <w:r>
              <w:rPr>
                <w:highlight w:val="none"/>
              </w:rPr>
              <w:t>指标值确定依据</w:t>
            </w:r>
          </w:p>
        </w:tc>
      </w:tr>
      <w:tr w14:paraId="210D0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BBEC6">
            <w:pPr>
              <w:pStyle w:val="19"/>
              <w:rPr>
                <w:highlight w:val="none"/>
              </w:rPr>
            </w:pPr>
            <w:r>
              <w:rPr>
                <w:highlight w:val="none"/>
              </w:rPr>
              <w:t>产出指标</w:t>
            </w:r>
          </w:p>
        </w:tc>
        <w:tc>
          <w:tcPr>
            <w:tcW w:w="1276" w:type="dxa"/>
            <w:vAlign w:val="center"/>
          </w:tcPr>
          <w:p w14:paraId="36A6E084">
            <w:pPr>
              <w:pStyle w:val="17"/>
              <w:rPr>
                <w:highlight w:val="none"/>
              </w:rPr>
            </w:pPr>
            <w:r>
              <w:rPr>
                <w:highlight w:val="none"/>
              </w:rPr>
              <w:t>数量指标</w:t>
            </w:r>
          </w:p>
        </w:tc>
        <w:tc>
          <w:tcPr>
            <w:tcW w:w="1332" w:type="dxa"/>
            <w:vAlign w:val="center"/>
          </w:tcPr>
          <w:p w14:paraId="17ADCFEA">
            <w:pPr>
              <w:pStyle w:val="17"/>
              <w:rPr>
                <w:highlight w:val="none"/>
              </w:rPr>
            </w:pPr>
            <w:r>
              <w:rPr>
                <w:highlight w:val="none"/>
              </w:rPr>
              <w:t>城市低保人数</w:t>
            </w:r>
          </w:p>
        </w:tc>
        <w:tc>
          <w:tcPr>
            <w:tcW w:w="2891" w:type="dxa"/>
            <w:vAlign w:val="center"/>
          </w:tcPr>
          <w:p w14:paraId="2C0EA6FD">
            <w:pPr>
              <w:pStyle w:val="17"/>
              <w:rPr>
                <w:highlight w:val="none"/>
              </w:rPr>
            </w:pPr>
            <w:r>
              <w:rPr>
                <w:highlight w:val="none"/>
              </w:rPr>
              <w:t>纳入城市低保的人数总和</w:t>
            </w:r>
          </w:p>
        </w:tc>
        <w:tc>
          <w:tcPr>
            <w:tcW w:w="1276" w:type="dxa"/>
            <w:vAlign w:val="center"/>
          </w:tcPr>
          <w:p w14:paraId="7D5B3D81">
            <w:pPr>
              <w:pStyle w:val="17"/>
              <w:rPr>
                <w:highlight w:val="none"/>
              </w:rPr>
            </w:pPr>
            <w:r>
              <w:rPr>
                <w:highlight w:val="none"/>
              </w:rPr>
              <w:t>≤949人</w:t>
            </w:r>
          </w:p>
        </w:tc>
        <w:tc>
          <w:tcPr>
            <w:tcW w:w="1843" w:type="dxa"/>
            <w:vAlign w:val="center"/>
          </w:tcPr>
          <w:p w14:paraId="737774E0">
            <w:pPr>
              <w:pStyle w:val="17"/>
              <w:rPr>
                <w:highlight w:val="none"/>
              </w:rPr>
            </w:pPr>
            <w:r>
              <w:rPr>
                <w:highlight w:val="none"/>
              </w:rPr>
              <w:t>唐民字【2023】56号</w:t>
            </w:r>
          </w:p>
        </w:tc>
      </w:tr>
      <w:tr w14:paraId="249F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AFAFE">
            <w:pPr>
              <w:rPr>
                <w:highlight w:val="none"/>
              </w:rPr>
            </w:pPr>
          </w:p>
        </w:tc>
        <w:tc>
          <w:tcPr>
            <w:tcW w:w="1276" w:type="dxa"/>
            <w:vAlign w:val="center"/>
          </w:tcPr>
          <w:p w14:paraId="1BCA30EB">
            <w:pPr>
              <w:pStyle w:val="17"/>
              <w:rPr>
                <w:highlight w:val="none"/>
              </w:rPr>
            </w:pPr>
            <w:r>
              <w:rPr>
                <w:highlight w:val="none"/>
              </w:rPr>
              <w:t>质量指标</w:t>
            </w:r>
          </w:p>
        </w:tc>
        <w:tc>
          <w:tcPr>
            <w:tcW w:w="1332" w:type="dxa"/>
            <w:vAlign w:val="center"/>
          </w:tcPr>
          <w:p w14:paraId="3571D3AE">
            <w:pPr>
              <w:pStyle w:val="17"/>
              <w:rPr>
                <w:highlight w:val="none"/>
              </w:rPr>
            </w:pPr>
            <w:r>
              <w:rPr>
                <w:highlight w:val="none"/>
              </w:rPr>
              <w:t>服务质量保障率</w:t>
            </w:r>
          </w:p>
        </w:tc>
        <w:tc>
          <w:tcPr>
            <w:tcW w:w="2891" w:type="dxa"/>
            <w:vAlign w:val="center"/>
          </w:tcPr>
          <w:p w14:paraId="0DE940A2">
            <w:pPr>
              <w:pStyle w:val="17"/>
              <w:rPr>
                <w:highlight w:val="none"/>
              </w:rPr>
            </w:pPr>
            <w:r>
              <w:rPr>
                <w:highlight w:val="none"/>
              </w:rPr>
              <w:t>城市低保保障率</w:t>
            </w:r>
          </w:p>
        </w:tc>
        <w:tc>
          <w:tcPr>
            <w:tcW w:w="1276" w:type="dxa"/>
            <w:vAlign w:val="center"/>
          </w:tcPr>
          <w:p w14:paraId="44BAC0DC">
            <w:pPr>
              <w:pStyle w:val="17"/>
              <w:rPr>
                <w:highlight w:val="none"/>
              </w:rPr>
            </w:pPr>
            <w:r>
              <w:rPr>
                <w:highlight w:val="none"/>
              </w:rPr>
              <w:t>100%</w:t>
            </w:r>
          </w:p>
        </w:tc>
        <w:tc>
          <w:tcPr>
            <w:tcW w:w="1843" w:type="dxa"/>
            <w:vAlign w:val="center"/>
          </w:tcPr>
          <w:p w14:paraId="2B5EF5AB">
            <w:pPr>
              <w:pStyle w:val="17"/>
              <w:rPr>
                <w:highlight w:val="none"/>
              </w:rPr>
            </w:pPr>
            <w:r>
              <w:rPr>
                <w:highlight w:val="none"/>
              </w:rPr>
              <w:t>唐民字【2023】56号</w:t>
            </w:r>
          </w:p>
        </w:tc>
      </w:tr>
      <w:tr w14:paraId="4827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1F1AD">
            <w:pPr>
              <w:rPr>
                <w:highlight w:val="none"/>
              </w:rPr>
            </w:pPr>
          </w:p>
        </w:tc>
        <w:tc>
          <w:tcPr>
            <w:tcW w:w="1276" w:type="dxa"/>
            <w:vAlign w:val="center"/>
          </w:tcPr>
          <w:p w14:paraId="205F9595">
            <w:pPr>
              <w:pStyle w:val="17"/>
              <w:rPr>
                <w:highlight w:val="none"/>
              </w:rPr>
            </w:pPr>
            <w:r>
              <w:rPr>
                <w:highlight w:val="none"/>
              </w:rPr>
              <w:t>时效指标</w:t>
            </w:r>
          </w:p>
        </w:tc>
        <w:tc>
          <w:tcPr>
            <w:tcW w:w="1332" w:type="dxa"/>
            <w:vAlign w:val="center"/>
          </w:tcPr>
          <w:p w14:paraId="447ED3E4">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66CD5924">
            <w:pPr>
              <w:pStyle w:val="17"/>
              <w:rPr>
                <w:highlight w:val="none"/>
              </w:rPr>
            </w:pPr>
            <w:r>
              <w:rPr>
                <w:rFonts w:hint="eastAsia"/>
                <w:highlight w:val="none"/>
                <w:lang w:val="en-US" w:eastAsia="zh-CN"/>
              </w:rPr>
              <w:t>资金拨付完成时限</w:t>
            </w:r>
          </w:p>
        </w:tc>
        <w:tc>
          <w:tcPr>
            <w:tcW w:w="1276" w:type="dxa"/>
            <w:vAlign w:val="center"/>
          </w:tcPr>
          <w:p w14:paraId="3E9F9516">
            <w:pPr>
              <w:pStyle w:val="17"/>
              <w:rPr>
                <w:highlight w:val="none"/>
              </w:rPr>
            </w:pPr>
            <w:r>
              <w:rPr>
                <w:highlight w:val="none"/>
              </w:rPr>
              <w:t>≤1年</w:t>
            </w:r>
          </w:p>
        </w:tc>
        <w:tc>
          <w:tcPr>
            <w:tcW w:w="1843" w:type="dxa"/>
            <w:vAlign w:val="center"/>
          </w:tcPr>
          <w:p w14:paraId="78ADB249">
            <w:pPr>
              <w:pStyle w:val="17"/>
              <w:rPr>
                <w:highlight w:val="none"/>
              </w:rPr>
            </w:pPr>
            <w:r>
              <w:rPr>
                <w:highlight w:val="none"/>
              </w:rPr>
              <w:t>唐民字【2023】56号</w:t>
            </w:r>
          </w:p>
        </w:tc>
      </w:tr>
      <w:tr w14:paraId="70AD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4D00B">
            <w:pPr>
              <w:rPr>
                <w:highlight w:val="none"/>
              </w:rPr>
            </w:pPr>
          </w:p>
        </w:tc>
        <w:tc>
          <w:tcPr>
            <w:tcW w:w="1276" w:type="dxa"/>
            <w:vAlign w:val="center"/>
          </w:tcPr>
          <w:p w14:paraId="029A7C66">
            <w:pPr>
              <w:pStyle w:val="17"/>
              <w:rPr>
                <w:highlight w:val="none"/>
              </w:rPr>
            </w:pPr>
            <w:r>
              <w:rPr>
                <w:highlight w:val="none"/>
              </w:rPr>
              <w:t>成本指标</w:t>
            </w:r>
          </w:p>
        </w:tc>
        <w:tc>
          <w:tcPr>
            <w:tcW w:w="1332" w:type="dxa"/>
            <w:vAlign w:val="center"/>
          </w:tcPr>
          <w:p w14:paraId="6DD6B1A8">
            <w:pPr>
              <w:pStyle w:val="17"/>
              <w:rPr>
                <w:highlight w:val="none"/>
              </w:rPr>
            </w:pPr>
            <w:r>
              <w:rPr>
                <w:highlight w:val="none"/>
              </w:rPr>
              <w:t>资金保障金额</w:t>
            </w:r>
          </w:p>
        </w:tc>
        <w:tc>
          <w:tcPr>
            <w:tcW w:w="2891" w:type="dxa"/>
            <w:vAlign w:val="center"/>
          </w:tcPr>
          <w:p w14:paraId="24A5D4C1">
            <w:pPr>
              <w:pStyle w:val="17"/>
              <w:rPr>
                <w:highlight w:val="none"/>
              </w:rPr>
            </w:pPr>
            <w:r>
              <w:rPr>
                <w:rFonts w:hint="eastAsia"/>
                <w:highlight w:val="none"/>
                <w:lang w:val="en-US" w:eastAsia="zh-CN"/>
              </w:rPr>
              <w:t>控制在年初预算内</w:t>
            </w:r>
          </w:p>
        </w:tc>
        <w:tc>
          <w:tcPr>
            <w:tcW w:w="1276" w:type="dxa"/>
            <w:vAlign w:val="center"/>
          </w:tcPr>
          <w:p w14:paraId="2155F59D">
            <w:pPr>
              <w:pStyle w:val="17"/>
              <w:rPr>
                <w:highlight w:val="none"/>
              </w:rPr>
            </w:pPr>
            <w:r>
              <w:rPr>
                <w:highlight w:val="none"/>
              </w:rPr>
              <w:t>≤10万元</w:t>
            </w:r>
          </w:p>
        </w:tc>
        <w:tc>
          <w:tcPr>
            <w:tcW w:w="1843" w:type="dxa"/>
            <w:vAlign w:val="center"/>
          </w:tcPr>
          <w:p w14:paraId="6E68D6C1">
            <w:pPr>
              <w:pStyle w:val="17"/>
              <w:rPr>
                <w:highlight w:val="none"/>
              </w:rPr>
            </w:pPr>
            <w:r>
              <w:rPr>
                <w:highlight w:val="none"/>
              </w:rPr>
              <w:t>唐民字【2023】56号</w:t>
            </w:r>
          </w:p>
        </w:tc>
      </w:tr>
      <w:tr w14:paraId="55CA3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AEC8C">
            <w:pPr>
              <w:pStyle w:val="19"/>
              <w:rPr>
                <w:highlight w:val="none"/>
              </w:rPr>
            </w:pPr>
            <w:r>
              <w:rPr>
                <w:highlight w:val="none"/>
              </w:rPr>
              <w:t>效益指标</w:t>
            </w:r>
          </w:p>
        </w:tc>
        <w:tc>
          <w:tcPr>
            <w:tcW w:w="1276" w:type="dxa"/>
            <w:vAlign w:val="center"/>
          </w:tcPr>
          <w:p w14:paraId="53746D3E">
            <w:pPr>
              <w:pStyle w:val="17"/>
              <w:rPr>
                <w:highlight w:val="none"/>
              </w:rPr>
            </w:pPr>
            <w:r>
              <w:rPr>
                <w:highlight w:val="none"/>
              </w:rPr>
              <w:t>社会效益指标</w:t>
            </w:r>
          </w:p>
        </w:tc>
        <w:tc>
          <w:tcPr>
            <w:tcW w:w="1332" w:type="dxa"/>
            <w:vAlign w:val="center"/>
          </w:tcPr>
          <w:p w14:paraId="1FFBAEF0">
            <w:pPr>
              <w:pStyle w:val="17"/>
              <w:rPr>
                <w:highlight w:val="none"/>
              </w:rPr>
            </w:pPr>
            <w:r>
              <w:rPr>
                <w:highlight w:val="none"/>
              </w:rPr>
              <w:t>社会影响率</w:t>
            </w:r>
          </w:p>
        </w:tc>
        <w:tc>
          <w:tcPr>
            <w:tcW w:w="2891" w:type="dxa"/>
            <w:vAlign w:val="center"/>
          </w:tcPr>
          <w:p w14:paraId="50A53858">
            <w:pPr>
              <w:pStyle w:val="17"/>
              <w:rPr>
                <w:highlight w:val="none"/>
              </w:rPr>
            </w:pPr>
            <w:r>
              <w:rPr>
                <w:highlight w:val="none"/>
              </w:rPr>
              <w:t>城市低保人口生活质量有效提升</w:t>
            </w:r>
          </w:p>
        </w:tc>
        <w:tc>
          <w:tcPr>
            <w:tcW w:w="1276" w:type="dxa"/>
            <w:vAlign w:val="center"/>
          </w:tcPr>
          <w:p w14:paraId="21599A39">
            <w:pPr>
              <w:pStyle w:val="17"/>
              <w:rPr>
                <w:highlight w:val="none"/>
              </w:rPr>
            </w:pPr>
            <w:r>
              <w:rPr>
                <w:highlight w:val="none"/>
              </w:rPr>
              <w:t>≥80%</w:t>
            </w:r>
          </w:p>
        </w:tc>
        <w:tc>
          <w:tcPr>
            <w:tcW w:w="1843" w:type="dxa"/>
            <w:vAlign w:val="center"/>
          </w:tcPr>
          <w:p w14:paraId="685FCC99">
            <w:pPr>
              <w:pStyle w:val="17"/>
              <w:rPr>
                <w:highlight w:val="none"/>
              </w:rPr>
            </w:pPr>
            <w:r>
              <w:rPr>
                <w:highlight w:val="none"/>
              </w:rPr>
              <w:t>唐民字【2023】56号</w:t>
            </w:r>
          </w:p>
        </w:tc>
      </w:tr>
      <w:tr w14:paraId="37D03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E6A9C">
            <w:pPr>
              <w:pStyle w:val="19"/>
              <w:rPr>
                <w:highlight w:val="none"/>
              </w:rPr>
            </w:pPr>
            <w:r>
              <w:rPr>
                <w:highlight w:val="none"/>
              </w:rPr>
              <w:t>满意度指标</w:t>
            </w:r>
          </w:p>
        </w:tc>
        <w:tc>
          <w:tcPr>
            <w:tcW w:w="1276" w:type="dxa"/>
            <w:vAlign w:val="center"/>
          </w:tcPr>
          <w:p w14:paraId="23F2BD6A">
            <w:pPr>
              <w:pStyle w:val="17"/>
              <w:rPr>
                <w:highlight w:val="none"/>
              </w:rPr>
            </w:pPr>
            <w:r>
              <w:rPr>
                <w:highlight w:val="none"/>
              </w:rPr>
              <w:t>服务对象满意度指标</w:t>
            </w:r>
          </w:p>
        </w:tc>
        <w:tc>
          <w:tcPr>
            <w:tcW w:w="1332" w:type="dxa"/>
            <w:vAlign w:val="center"/>
          </w:tcPr>
          <w:p w14:paraId="596235A0">
            <w:pPr>
              <w:pStyle w:val="17"/>
              <w:rPr>
                <w:highlight w:val="none"/>
              </w:rPr>
            </w:pPr>
            <w:r>
              <w:rPr>
                <w:highlight w:val="none"/>
              </w:rPr>
              <w:t>城市低保对象满意度</w:t>
            </w:r>
          </w:p>
        </w:tc>
        <w:tc>
          <w:tcPr>
            <w:tcW w:w="2891" w:type="dxa"/>
            <w:vAlign w:val="center"/>
          </w:tcPr>
          <w:p w14:paraId="6233CCE9">
            <w:pPr>
              <w:pStyle w:val="17"/>
              <w:rPr>
                <w:highlight w:val="none"/>
              </w:rPr>
            </w:pPr>
            <w:r>
              <w:rPr>
                <w:highlight w:val="none"/>
              </w:rPr>
              <w:t>城市低保人群获得感、幸福感、安全感显著提高</w:t>
            </w:r>
          </w:p>
        </w:tc>
        <w:tc>
          <w:tcPr>
            <w:tcW w:w="1276" w:type="dxa"/>
            <w:vAlign w:val="center"/>
          </w:tcPr>
          <w:p w14:paraId="7B2D28D4">
            <w:pPr>
              <w:pStyle w:val="17"/>
              <w:rPr>
                <w:highlight w:val="none"/>
              </w:rPr>
            </w:pPr>
            <w:r>
              <w:rPr>
                <w:highlight w:val="none"/>
              </w:rPr>
              <w:t>≥96%</w:t>
            </w:r>
          </w:p>
        </w:tc>
        <w:tc>
          <w:tcPr>
            <w:tcW w:w="1843" w:type="dxa"/>
            <w:vAlign w:val="center"/>
          </w:tcPr>
          <w:p w14:paraId="37D55E68">
            <w:pPr>
              <w:pStyle w:val="17"/>
              <w:rPr>
                <w:highlight w:val="none"/>
              </w:rPr>
            </w:pPr>
            <w:r>
              <w:rPr>
                <w:highlight w:val="none"/>
              </w:rPr>
              <w:t>唐民字【2023】56号</w:t>
            </w:r>
          </w:p>
        </w:tc>
      </w:tr>
    </w:tbl>
    <w:p w14:paraId="11CB061D">
      <w:pPr>
        <w:rPr>
          <w:highlight w:val="none"/>
        </w:rPr>
        <w:sectPr>
          <w:pgSz w:w="11900" w:h="16840"/>
          <w:pgMar w:top="1984" w:right="1304" w:bottom="1134" w:left="1304" w:header="720" w:footer="720" w:gutter="0"/>
          <w:pgNumType w:fmt="decimal"/>
          <w:cols w:space="720" w:num="1"/>
        </w:sectPr>
      </w:pPr>
    </w:p>
    <w:p w14:paraId="386E2733">
      <w:pPr>
        <w:jc w:val="center"/>
        <w:rPr>
          <w:highlight w:val="none"/>
        </w:rPr>
      </w:pPr>
    </w:p>
    <w:p w14:paraId="3AAF26A9">
      <w:pPr>
        <w:ind w:firstLine="560"/>
        <w:outlineLvl w:val="3"/>
        <w:rPr>
          <w:highlight w:val="none"/>
        </w:rPr>
      </w:pPr>
      <w:bookmarkStart w:id="52" w:name="_Toc_4_4_0000000053"/>
      <w:r>
        <w:rPr>
          <w:rFonts w:ascii="方正仿宋_GBK" w:hAnsi="方正仿宋_GBK" w:eastAsia="方正仿宋_GBK" w:cs="方正仿宋_GBK"/>
          <w:color w:val="000000"/>
          <w:sz w:val="28"/>
          <w:highlight w:val="none"/>
        </w:rPr>
        <w:t>50.殡仪馆业务用房扩建项目绩效目标表</w:t>
      </w:r>
      <w:bookmarkEnd w:id="5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4B1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3494B9">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4F99F933">
            <w:pPr>
              <w:pStyle w:val="15"/>
              <w:rPr>
                <w:highlight w:val="none"/>
              </w:rPr>
            </w:pPr>
            <w:r>
              <w:rPr>
                <w:highlight w:val="none"/>
              </w:rPr>
              <w:t>单位：万元</w:t>
            </w:r>
          </w:p>
        </w:tc>
      </w:tr>
      <w:tr w14:paraId="3C74F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06D52">
            <w:pPr>
              <w:pStyle w:val="18"/>
              <w:rPr>
                <w:highlight w:val="none"/>
              </w:rPr>
            </w:pPr>
            <w:r>
              <w:rPr>
                <w:highlight w:val="none"/>
              </w:rPr>
              <w:t>项目编码</w:t>
            </w:r>
          </w:p>
        </w:tc>
        <w:tc>
          <w:tcPr>
            <w:tcW w:w="2608" w:type="dxa"/>
            <w:gridSpan w:val="2"/>
            <w:vAlign w:val="center"/>
          </w:tcPr>
          <w:p w14:paraId="11CD6730">
            <w:pPr>
              <w:pStyle w:val="17"/>
              <w:rPr>
                <w:highlight w:val="none"/>
              </w:rPr>
            </w:pPr>
            <w:r>
              <w:rPr>
                <w:highlight w:val="none"/>
              </w:rPr>
              <w:t>13020924P000835100035</w:t>
            </w:r>
          </w:p>
        </w:tc>
        <w:tc>
          <w:tcPr>
            <w:tcW w:w="1587" w:type="dxa"/>
            <w:vAlign w:val="center"/>
          </w:tcPr>
          <w:p w14:paraId="6816BFB0">
            <w:pPr>
              <w:pStyle w:val="18"/>
              <w:rPr>
                <w:highlight w:val="none"/>
              </w:rPr>
            </w:pPr>
            <w:r>
              <w:rPr>
                <w:highlight w:val="none"/>
              </w:rPr>
              <w:t>项目名称</w:t>
            </w:r>
          </w:p>
        </w:tc>
        <w:tc>
          <w:tcPr>
            <w:tcW w:w="4422" w:type="dxa"/>
            <w:gridSpan w:val="3"/>
            <w:vAlign w:val="center"/>
          </w:tcPr>
          <w:p w14:paraId="7AC2E0F9">
            <w:pPr>
              <w:pStyle w:val="17"/>
              <w:rPr>
                <w:highlight w:val="none"/>
              </w:rPr>
            </w:pPr>
            <w:r>
              <w:rPr>
                <w:highlight w:val="none"/>
              </w:rPr>
              <w:t>殡仪馆业务用房扩建项目</w:t>
            </w:r>
          </w:p>
        </w:tc>
      </w:tr>
      <w:tr w14:paraId="774C4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8B572">
            <w:pPr>
              <w:pStyle w:val="18"/>
              <w:rPr>
                <w:highlight w:val="none"/>
              </w:rPr>
            </w:pPr>
            <w:r>
              <w:rPr>
                <w:highlight w:val="none"/>
              </w:rPr>
              <w:t>预算规模及资金用途</w:t>
            </w:r>
          </w:p>
        </w:tc>
        <w:tc>
          <w:tcPr>
            <w:tcW w:w="1276" w:type="dxa"/>
            <w:vAlign w:val="center"/>
          </w:tcPr>
          <w:p w14:paraId="6D8C5AD9">
            <w:pPr>
              <w:pStyle w:val="18"/>
              <w:rPr>
                <w:highlight w:val="none"/>
              </w:rPr>
            </w:pPr>
            <w:r>
              <w:rPr>
                <w:highlight w:val="none"/>
              </w:rPr>
              <w:t>预算数</w:t>
            </w:r>
          </w:p>
        </w:tc>
        <w:tc>
          <w:tcPr>
            <w:tcW w:w="1332" w:type="dxa"/>
            <w:vAlign w:val="center"/>
          </w:tcPr>
          <w:p w14:paraId="5D80DE48">
            <w:pPr>
              <w:pStyle w:val="17"/>
              <w:rPr>
                <w:highlight w:val="none"/>
              </w:rPr>
            </w:pPr>
            <w:r>
              <w:rPr>
                <w:highlight w:val="none"/>
              </w:rPr>
              <w:t>480.00</w:t>
            </w:r>
          </w:p>
        </w:tc>
        <w:tc>
          <w:tcPr>
            <w:tcW w:w="1587" w:type="dxa"/>
            <w:vAlign w:val="center"/>
          </w:tcPr>
          <w:p w14:paraId="5BC35F86">
            <w:pPr>
              <w:pStyle w:val="18"/>
              <w:rPr>
                <w:highlight w:val="none"/>
              </w:rPr>
            </w:pPr>
            <w:r>
              <w:rPr>
                <w:highlight w:val="none"/>
              </w:rPr>
              <w:t>其中：财政    资金</w:t>
            </w:r>
          </w:p>
        </w:tc>
        <w:tc>
          <w:tcPr>
            <w:tcW w:w="1304" w:type="dxa"/>
            <w:vAlign w:val="center"/>
          </w:tcPr>
          <w:p w14:paraId="2674E09C">
            <w:pPr>
              <w:pStyle w:val="17"/>
              <w:rPr>
                <w:highlight w:val="none"/>
              </w:rPr>
            </w:pPr>
            <w:r>
              <w:rPr>
                <w:highlight w:val="none"/>
              </w:rPr>
              <w:t>480.00</w:t>
            </w:r>
          </w:p>
        </w:tc>
        <w:tc>
          <w:tcPr>
            <w:tcW w:w="1276" w:type="dxa"/>
            <w:vAlign w:val="center"/>
          </w:tcPr>
          <w:p w14:paraId="386CBDE4">
            <w:pPr>
              <w:pStyle w:val="18"/>
              <w:rPr>
                <w:highlight w:val="none"/>
              </w:rPr>
            </w:pPr>
            <w:r>
              <w:rPr>
                <w:highlight w:val="none"/>
              </w:rPr>
              <w:t>其他资金</w:t>
            </w:r>
          </w:p>
        </w:tc>
        <w:tc>
          <w:tcPr>
            <w:tcW w:w="1843" w:type="dxa"/>
            <w:vAlign w:val="center"/>
          </w:tcPr>
          <w:p w14:paraId="6FD27485">
            <w:pPr>
              <w:pStyle w:val="17"/>
              <w:rPr>
                <w:highlight w:val="none"/>
              </w:rPr>
            </w:pPr>
          </w:p>
        </w:tc>
      </w:tr>
      <w:tr w14:paraId="2909D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173C0">
            <w:pPr>
              <w:rPr>
                <w:highlight w:val="none"/>
              </w:rPr>
            </w:pPr>
          </w:p>
        </w:tc>
        <w:tc>
          <w:tcPr>
            <w:tcW w:w="8617" w:type="dxa"/>
            <w:gridSpan w:val="6"/>
            <w:vAlign w:val="center"/>
          </w:tcPr>
          <w:p w14:paraId="47C898AF">
            <w:pPr>
              <w:pStyle w:val="17"/>
              <w:rPr>
                <w:rFonts w:hint="default" w:eastAsia="方正书宋_GBK"/>
                <w:highlight w:val="none"/>
                <w:lang w:val="en-US" w:eastAsia="zh-CN"/>
              </w:rPr>
            </w:pPr>
            <w:r>
              <w:rPr>
                <w:rFonts w:hint="eastAsia"/>
                <w:color w:val="auto"/>
                <w:highlight w:val="none"/>
                <w:lang w:val="en-US" w:eastAsia="zh-CN"/>
              </w:rPr>
              <w:t>区级资金480万元，主要用于</w:t>
            </w:r>
            <w:r>
              <w:rPr>
                <w:highlight w:val="none"/>
              </w:rPr>
              <w:t>殡仪馆业务用房扩建项目</w:t>
            </w:r>
            <w:r>
              <w:rPr>
                <w:rFonts w:hint="eastAsia"/>
                <w:highlight w:val="none"/>
                <w:lang w:val="en-US" w:eastAsia="zh-CN"/>
              </w:rPr>
              <w:t>。</w:t>
            </w:r>
          </w:p>
        </w:tc>
      </w:tr>
      <w:tr w14:paraId="0B014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5FE13">
            <w:pPr>
              <w:pStyle w:val="18"/>
              <w:rPr>
                <w:highlight w:val="none"/>
              </w:rPr>
            </w:pPr>
            <w:r>
              <w:rPr>
                <w:highlight w:val="none"/>
              </w:rPr>
              <w:t>资金支出计划（%）</w:t>
            </w:r>
          </w:p>
        </w:tc>
        <w:tc>
          <w:tcPr>
            <w:tcW w:w="2608" w:type="dxa"/>
            <w:gridSpan w:val="2"/>
            <w:vAlign w:val="center"/>
          </w:tcPr>
          <w:p w14:paraId="144385B4">
            <w:pPr>
              <w:pStyle w:val="18"/>
              <w:rPr>
                <w:highlight w:val="none"/>
              </w:rPr>
            </w:pPr>
            <w:r>
              <w:rPr>
                <w:highlight w:val="none"/>
              </w:rPr>
              <w:t>3月底</w:t>
            </w:r>
          </w:p>
        </w:tc>
        <w:tc>
          <w:tcPr>
            <w:tcW w:w="1587" w:type="dxa"/>
            <w:vAlign w:val="center"/>
          </w:tcPr>
          <w:p w14:paraId="3464F8A4">
            <w:pPr>
              <w:pStyle w:val="18"/>
              <w:rPr>
                <w:highlight w:val="none"/>
              </w:rPr>
            </w:pPr>
            <w:r>
              <w:rPr>
                <w:highlight w:val="none"/>
              </w:rPr>
              <w:t>6月底</w:t>
            </w:r>
          </w:p>
        </w:tc>
        <w:tc>
          <w:tcPr>
            <w:tcW w:w="1304" w:type="dxa"/>
            <w:vAlign w:val="center"/>
          </w:tcPr>
          <w:p w14:paraId="74B5767D">
            <w:pPr>
              <w:pStyle w:val="18"/>
              <w:rPr>
                <w:highlight w:val="none"/>
              </w:rPr>
            </w:pPr>
            <w:r>
              <w:rPr>
                <w:highlight w:val="none"/>
              </w:rPr>
              <w:t>10月底</w:t>
            </w:r>
          </w:p>
        </w:tc>
        <w:tc>
          <w:tcPr>
            <w:tcW w:w="3118" w:type="dxa"/>
            <w:gridSpan w:val="2"/>
            <w:vAlign w:val="center"/>
          </w:tcPr>
          <w:p w14:paraId="2D8DBDC1">
            <w:pPr>
              <w:pStyle w:val="18"/>
              <w:rPr>
                <w:highlight w:val="none"/>
              </w:rPr>
            </w:pPr>
            <w:r>
              <w:rPr>
                <w:highlight w:val="none"/>
              </w:rPr>
              <w:t>12月底</w:t>
            </w:r>
          </w:p>
        </w:tc>
      </w:tr>
      <w:tr w14:paraId="0AFC0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8C7B2">
            <w:pPr>
              <w:rPr>
                <w:highlight w:val="none"/>
              </w:rPr>
            </w:pPr>
          </w:p>
        </w:tc>
        <w:tc>
          <w:tcPr>
            <w:tcW w:w="2608" w:type="dxa"/>
            <w:gridSpan w:val="2"/>
            <w:vAlign w:val="center"/>
          </w:tcPr>
          <w:p w14:paraId="3EA64C94">
            <w:pPr>
              <w:pStyle w:val="19"/>
              <w:rPr>
                <w:highlight w:val="none"/>
              </w:rPr>
            </w:pPr>
            <w:r>
              <w:rPr>
                <w:highlight w:val="none"/>
              </w:rPr>
              <w:t>25%</w:t>
            </w:r>
          </w:p>
        </w:tc>
        <w:tc>
          <w:tcPr>
            <w:tcW w:w="1587" w:type="dxa"/>
            <w:vAlign w:val="center"/>
          </w:tcPr>
          <w:p w14:paraId="011E983B">
            <w:pPr>
              <w:pStyle w:val="19"/>
              <w:rPr>
                <w:highlight w:val="none"/>
              </w:rPr>
            </w:pPr>
            <w:r>
              <w:rPr>
                <w:highlight w:val="none"/>
              </w:rPr>
              <w:t>50%</w:t>
            </w:r>
          </w:p>
        </w:tc>
        <w:tc>
          <w:tcPr>
            <w:tcW w:w="1304" w:type="dxa"/>
            <w:vAlign w:val="center"/>
          </w:tcPr>
          <w:p w14:paraId="087A87C1">
            <w:pPr>
              <w:pStyle w:val="19"/>
              <w:rPr>
                <w:highlight w:val="none"/>
              </w:rPr>
            </w:pPr>
            <w:r>
              <w:rPr>
                <w:highlight w:val="none"/>
              </w:rPr>
              <w:t>75%</w:t>
            </w:r>
          </w:p>
        </w:tc>
        <w:tc>
          <w:tcPr>
            <w:tcW w:w="3118" w:type="dxa"/>
            <w:gridSpan w:val="2"/>
            <w:vAlign w:val="center"/>
          </w:tcPr>
          <w:p w14:paraId="4F443907">
            <w:pPr>
              <w:pStyle w:val="19"/>
              <w:rPr>
                <w:highlight w:val="none"/>
              </w:rPr>
            </w:pPr>
            <w:r>
              <w:rPr>
                <w:highlight w:val="none"/>
              </w:rPr>
              <w:t>100%</w:t>
            </w:r>
          </w:p>
        </w:tc>
      </w:tr>
      <w:tr w14:paraId="255B3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FFCC0">
            <w:pPr>
              <w:pStyle w:val="18"/>
              <w:rPr>
                <w:highlight w:val="none"/>
              </w:rPr>
            </w:pPr>
            <w:r>
              <w:rPr>
                <w:highlight w:val="none"/>
              </w:rPr>
              <w:t>绩效目标</w:t>
            </w:r>
          </w:p>
        </w:tc>
        <w:tc>
          <w:tcPr>
            <w:tcW w:w="8617" w:type="dxa"/>
            <w:gridSpan w:val="6"/>
            <w:vAlign w:val="center"/>
          </w:tcPr>
          <w:p w14:paraId="6283ABE3">
            <w:pPr>
              <w:pStyle w:val="17"/>
              <w:rPr>
                <w:rFonts w:hint="default" w:eastAsia="方正书宋_GBK"/>
                <w:highlight w:val="none"/>
                <w:lang w:val="en-US" w:eastAsia="zh-CN"/>
              </w:rPr>
            </w:pPr>
            <w:r>
              <w:rPr>
                <w:highlight w:val="none"/>
              </w:rPr>
              <w:t>1.</w:t>
            </w:r>
            <w:r>
              <w:rPr>
                <w:rFonts w:hint="eastAsia"/>
                <w:highlight w:val="none"/>
                <w:lang w:val="en-US" w:eastAsia="zh-CN"/>
              </w:rPr>
              <w:t>完成</w:t>
            </w:r>
            <w:r>
              <w:rPr>
                <w:highlight w:val="none"/>
              </w:rPr>
              <w:t>殡仪馆业务用房扩建</w:t>
            </w:r>
            <w:r>
              <w:rPr>
                <w:rFonts w:hint="eastAsia"/>
                <w:highlight w:val="none"/>
                <w:lang w:val="en-US" w:eastAsia="zh-CN"/>
              </w:rPr>
              <w:t>建设</w:t>
            </w:r>
            <w:r>
              <w:rPr>
                <w:highlight w:val="none"/>
              </w:rPr>
              <w:t>项目</w:t>
            </w:r>
            <w:r>
              <w:rPr>
                <w:rFonts w:hint="eastAsia"/>
                <w:highlight w:val="none"/>
                <w:lang w:eastAsia="zh-CN"/>
              </w:rPr>
              <w:t>，</w:t>
            </w:r>
            <w:r>
              <w:rPr>
                <w:rFonts w:hint="eastAsia"/>
                <w:highlight w:val="none"/>
                <w:lang w:val="en-US" w:eastAsia="zh-CN"/>
              </w:rPr>
              <w:t>开展移风易俗活动提升服务质量。</w:t>
            </w:r>
          </w:p>
        </w:tc>
      </w:tr>
    </w:tbl>
    <w:p w14:paraId="4436D9CF">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70E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22B31">
            <w:pPr>
              <w:pStyle w:val="18"/>
              <w:rPr>
                <w:highlight w:val="none"/>
              </w:rPr>
            </w:pPr>
            <w:r>
              <w:rPr>
                <w:highlight w:val="none"/>
              </w:rPr>
              <w:t>一级指标</w:t>
            </w:r>
          </w:p>
        </w:tc>
        <w:tc>
          <w:tcPr>
            <w:tcW w:w="1276" w:type="dxa"/>
            <w:vAlign w:val="center"/>
          </w:tcPr>
          <w:p w14:paraId="6648F7C8">
            <w:pPr>
              <w:pStyle w:val="18"/>
              <w:rPr>
                <w:highlight w:val="none"/>
              </w:rPr>
            </w:pPr>
            <w:r>
              <w:rPr>
                <w:highlight w:val="none"/>
              </w:rPr>
              <w:t>二级指标</w:t>
            </w:r>
          </w:p>
        </w:tc>
        <w:tc>
          <w:tcPr>
            <w:tcW w:w="1332" w:type="dxa"/>
            <w:vAlign w:val="center"/>
          </w:tcPr>
          <w:p w14:paraId="263B0BE8">
            <w:pPr>
              <w:pStyle w:val="18"/>
              <w:rPr>
                <w:highlight w:val="none"/>
              </w:rPr>
            </w:pPr>
            <w:r>
              <w:rPr>
                <w:highlight w:val="none"/>
              </w:rPr>
              <w:t>三级指标</w:t>
            </w:r>
          </w:p>
        </w:tc>
        <w:tc>
          <w:tcPr>
            <w:tcW w:w="2891" w:type="dxa"/>
            <w:vAlign w:val="center"/>
          </w:tcPr>
          <w:p w14:paraId="5E9DC294">
            <w:pPr>
              <w:pStyle w:val="18"/>
              <w:rPr>
                <w:highlight w:val="none"/>
              </w:rPr>
            </w:pPr>
            <w:r>
              <w:rPr>
                <w:highlight w:val="none"/>
              </w:rPr>
              <w:t>绩效指标描述</w:t>
            </w:r>
          </w:p>
        </w:tc>
        <w:tc>
          <w:tcPr>
            <w:tcW w:w="1276" w:type="dxa"/>
            <w:vAlign w:val="center"/>
          </w:tcPr>
          <w:p w14:paraId="7D6FD89D">
            <w:pPr>
              <w:pStyle w:val="18"/>
              <w:rPr>
                <w:highlight w:val="none"/>
              </w:rPr>
            </w:pPr>
            <w:r>
              <w:rPr>
                <w:highlight w:val="none"/>
              </w:rPr>
              <w:t>指标值</w:t>
            </w:r>
          </w:p>
        </w:tc>
        <w:tc>
          <w:tcPr>
            <w:tcW w:w="1843" w:type="dxa"/>
            <w:vAlign w:val="center"/>
          </w:tcPr>
          <w:p w14:paraId="72445ECC">
            <w:pPr>
              <w:pStyle w:val="18"/>
              <w:rPr>
                <w:highlight w:val="none"/>
              </w:rPr>
            </w:pPr>
            <w:r>
              <w:rPr>
                <w:highlight w:val="none"/>
              </w:rPr>
              <w:t>指标值确定依据</w:t>
            </w:r>
          </w:p>
        </w:tc>
      </w:tr>
      <w:tr w14:paraId="6932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72A82">
            <w:pPr>
              <w:pStyle w:val="19"/>
              <w:rPr>
                <w:highlight w:val="none"/>
              </w:rPr>
            </w:pPr>
            <w:r>
              <w:rPr>
                <w:highlight w:val="none"/>
              </w:rPr>
              <w:t>产出指标</w:t>
            </w:r>
          </w:p>
        </w:tc>
        <w:tc>
          <w:tcPr>
            <w:tcW w:w="1276" w:type="dxa"/>
            <w:vAlign w:val="center"/>
          </w:tcPr>
          <w:p w14:paraId="6296B5A9">
            <w:pPr>
              <w:pStyle w:val="17"/>
              <w:rPr>
                <w:highlight w:val="none"/>
              </w:rPr>
            </w:pPr>
            <w:r>
              <w:rPr>
                <w:highlight w:val="none"/>
              </w:rPr>
              <w:t>数量指标</w:t>
            </w:r>
          </w:p>
        </w:tc>
        <w:tc>
          <w:tcPr>
            <w:tcW w:w="1332" w:type="dxa"/>
            <w:vAlign w:val="center"/>
          </w:tcPr>
          <w:p w14:paraId="370B8044">
            <w:pPr>
              <w:pStyle w:val="17"/>
              <w:rPr>
                <w:highlight w:val="none"/>
              </w:rPr>
            </w:pPr>
            <w:r>
              <w:rPr>
                <w:highlight w:val="none"/>
              </w:rPr>
              <w:t>增加守灵室</w:t>
            </w:r>
          </w:p>
        </w:tc>
        <w:tc>
          <w:tcPr>
            <w:tcW w:w="2891" w:type="dxa"/>
            <w:vAlign w:val="center"/>
          </w:tcPr>
          <w:p w14:paraId="543192E8">
            <w:pPr>
              <w:pStyle w:val="17"/>
              <w:rPr>
                <w:highlight w:val="none"/>
              </w:rPr>
            </w:pPr>
            <w:r>
              <w:rPr>
                <w:highlight w:val="none"/>
              </w:rPr>
              <w:t>增加是守灵室一间</w:t>
            </w:r>
          </w:p>
        </w:tc>
        <w:tc>
          <w:tcPr>
            <w:tcW w:w="1276" w:type="dxa"/>
            <w:vAlign w:val="center"/>
          </w:tcPr>
          <w:p w14:paraId="4C6CDA19">
            <w:pPr>
              <w:pStyle w:val="17"/>
              <w:rPr>
                <w:highlight w:val="none"/>
              </w:rPr>
            </w:pPr>
            <w:r>
              <w:rPr>
                <w:highlight w:val="none"/>
              </w:rPr>
              <w:t>1间</w:t>
            </w:r>
          </w:p>
        </w:tc>
        <w:tc>
          <w:tcPr>
            <w:tcW w:w="1843" w:type="dxa"/>
            <w:vAlign w:val="center"/>
          </w:tcPr>
          <w:p w14:paraId="00A7DFDC">
            <w:pPr>
              <w:pStyle w:val="17"/>
              <w:rPr>
                <w:highlight w:val="none"/>
              </w:rPr>
            </w:pPr>
            <w:r>
              <w:rPr>
                <w:highlight w:val="none"/>
              </w:rPr>
              <w:t>年初预算安排</w:t>
            </w:r>
          </w:p>
        </w:tc>
      </w:tr>
      <w:tr w14:paraId="0440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157A2">
            <w:pPr>
              <w:rPr>
                <w:highlight w:val="none"/>
              </w:rPr>
            </w:pPr>
          </w:p>
        </w:tc>
        <w:tc>
          <w:tcPr>
            <w:tcW w:w="1276" w:type="dxa"/>
            <w:vAlign w:val="center"/>
          </w:tcPr>
          <w:p w14:paraId="4A574D96">
            <w:pPr>
              <w:pStyle w:val="17"/>
              <w:rPr>
                <w:highlight w:val="none"/>
              </w:rPr>
            </w:pPr>
            <w:r>
              <w:rPr>
                <w:highlight w:val="none"/>
              </w:rPr>
              <w:t>质量指标</w:t>
            </w:r>
          </w:p>
        </w:tc>
        <w:tc>
          <w:tcPr>
            <w:tcW w:w="1332" w:type="dxa"/>
            <w:vAlign w:val="center"/>
          </w:tcPr>
          <w:p w14:paraId="58784EE6">
            <w:pPr>
              <w:pStyle w:val="17"/>
              <w:rPr>
                <w:highlight w:val="none"/>
              </w:rPr>
            </w:pPr>
            <w:r>
              <w:rPr>
                <w:highlight w:val="none"/>
              </w:rPr>
              <w:t>工程质量保障率</w:t>
            </w:r>
          </w:p>
        </w:tc>
        <w:tc>
          <w:tcPr>
            <w:tcW w:w="2891" w:type="dxa"/>
            <w:vAlign w:val="center"/>
          </w:tcPr>
          <w:p w14:paraId="383A0A65">
            <w:pPr>
              <w:pStyle w:val="17"/>
              <w:rPr>
                <w:highlight w:val="none"/>
              </w:rPr>
            </w:pPr>
            <w:r>
              <w:rPr>
                <w:highlight w:val="none"/>
              </w:rPr>
              <w:t>保障工程质量，提升工程安全保障率</w:t>
            </w:r>
          </w:p>
        </w:tc>
        <w:tc>
          <w:tcPr>
            <w:tcW w:w="1276" w:type="dxa"/>
            <w:vAlign w:val="center"/>
          </w:tcPr>
          <w:p w14:paraId="327B6C44">
            <w:pPr>
              <w:pStyle w:val="17"/>
              <w:rPr>
                <w:highlight w:val="none"/>
              </w:rPr>
            </w:pPr>
            <w:r>
              <w:rPr>
                <w:highlight w:val="none"/>
              </w:rPr>
              <w:t>≥96%</w:t>
            </w:r>
          </w:p>
        </w:tc>
        <w:tc>
          <w:tcPr>
            <w:tcW w:w="1843" w:type="dxa"/>
            <w:vAlign w:val="center"/>
          </w:tcPr>
          <w:p w14:paraId="37F32F4A">
            <w:pPr>
              <w:pStyle w:val="17"/>
              <w:rPr>
                <w:highlight w:val="none"/>
              </w:rPr>
            </w:pPr>
            <w:r>
              <w:rPr>
                <w:highlight w:val="none"/>
              </w:rPr>
              <w:t>年初预算安排</w:t>
            </w:r>
          </w:p>
        </w:tc>
      </w:tr>
      <w:tr w14:paraId="40FC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5B015">
            <w:pPr>
              <w:rPr>
                <w:highlight w:val="none"/>
              </w:rPr>
            </w:pPr>
          </w:p>
        </w:tc>
        <w:tc>
          <w:tcPr>
            <w:tcW w:w="1276" w:type="dxa"/>
            <w:vAlign w:val="center"/>
          </w:tcPr>
          <w:p w14:paraId="75979C77">
            <w:pPr>
              <w:pStyle w:val="17"/>
              <w:rPr>
                <w:highlight w:val="none"/>
              </w:rPr>
            </w:pPr>
            <w:r>
              <w:rPr>
                <w:highlight w:val="none"/>
              </w:rPr>
              <w:t>时效指标</w:t>
            </w:r>
          </w:p>
        </w:tc>
        <w:tc>
          <w:tcPr>
            <w:tcW w:w="1332" w:type="dxa"/>
            <w:vAlign w:val="center"/>
          </w:tcPr>
          <w:p w14:paraId="721B81F6">
            <w:pPr>
              <w:pStyle w:val="17"/>
              <w:rPr>
                <w:rFonts w:hint="default" w:eastAsia="方正书宋_GBK"/>
                <w:highlight w:val="none"/>
                <w:lang w:val="en-US" w:eastAsia="zh-CN"/>
              </w:rPr>
            </w:pPr>
            <w:r>
              <w:rPr>
                <w:rFonts w:hint="eastAsia"/>
                <w:highlight w:val="none"/>
                <w:lang w:val="en-US" w:eastAsia="zh-CN"/>
              </w:rPr>
              <w:t>资金拨付时间</w:t>
            </w:r>
          </w:p>
        </w:tc>
        <w:tc>
          <w:tcPr>
            <w:tcW w:w="2891" w:type="dxa"/>
            <w:vAlign w:val="center"/>
          </w:tcPr>
          <w:p w14:paraId="7B7879DE">
            <w:pPr>
              <w:pStyle w:val="17"/>
              <w:rPr>
                <w:highlight w:val="none"/>
              </w:rPr>
            </w:pPr>
            <w:r>
              <w:rPr>
                <w:rFonts w:hint="eastAsia"/>
                <w:highlight w:val="none"/>
                <w:lang w:val="en-US" w:eastAsia="zh-CN"/>
              </w:rPr>
              <w:t>资金拨付完成时限</w:t>
            </w:r>
          </w:p>
        </w:tc>
        <w:tc>
          <w:tcPr>
            <w:tcW w:w="1276" w:type="dxa"/>
            <w:vAlign w:val="center"/>
          </w:tcPr>
          <w:p w14:paraId="4308BE6D">
            <w:pPr>
              <w:pStyle w:val="17"/>
              <w:rPr>
                <w:highlight w:val="none"/>
              </w:rPr>
            </w:pPr>
            <w:r>
              <w:rPr>
                <w:highlight w:val="none"/>
              </w:rPr>
              <w:t>≤1年</w:t>
            </w:r>
          </w:p>
        </w:tc>
        <w:tc>
          <w:tcPr>
            <w:tcW w:w="1843" w:type="dxa"/>
            <w:vAlign w:val="center"/>
          </w:tcPr>
          <w:p w14:paraId="4D25B726">
            <w:pPr>
              <w:pStyle w:val="17"/>
              <w:rPr>
                <w:highlight w:val="none"/>
              </w:rPr>
            </w:pPr>
            <w:r>
              <w:rPr>
                <w:highlight w:val="none"/>
              </w:rPr>
              <w:t>年初预算安排</w:t>
            </w:r>
          </w:p>
        </w:tc>
      </w:tr>
      <w:tr w14:paraId="1704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98F7E">
            <w:pPr>
              <w:rPr>
                <w:highlight w:val="none"/>
              </w:rPr>
            </w:pPr>
          </w:p>
        </w:tc>
        <w:tc>
          <w:tcPr>
            <w:tcW w:w="1276" w:type="dxa"/>
            <w:vAlign w:val="center"/>
          </w:tcPr>
          <w:p w14:paraId="05108D30">
            <w:pPr>
              <w:pStyle w:val="17"/>
              <w:rPr>
                <w:highlight w:val="none"/>
              </w:rPr>
            </w:pPr>
            <w:r>
              <w:rPr>
                <w:highlight w:val="none"/>
              </w:rPr>
              <w:t>成本指标</w:t>
            </w:r>
          </w:p>
        </w:tc>
        <w:tc>
          <w:tcPr>
            <w:tcW w:w="1332" w:type="dxa"/>
            <w:vAlign w:val="center"/>
          </w:tcPr>
          <w:p w14:paraId="1A03EAA4">
            <w:pPr>
              <w:pStyle w:val="17"/>
              <w:rPr>
                <w:highlight w:val="none"/>
              </w:rPr>
            </w:pPr>
            <w:r>
              <w:rPr>
                <w:highlight w:val="none"/>
              </w:rPr>
              <w:t>财政资金保障</w:t>
            </w:r>
          </w:p>
        </w:tc>
        <w:tc>
          <w:tcPr>
            <w:tcW w:w="2891" w:type="dxa"/>
            <w:vAlign w:val="center"/>
          </w:tcPr>
          <w:p w14:paraId="69B37B7F">
            <w:pPr>
              <w:pStyle w:val="17"/>
              <w:rPr>
                <w:highlight w:val="none"/>
              </w:rPr>
            </w:pPr>
            <w:r>
              <w:rPr>
                <w:rFonts w:hint="eastAsia"/>
                <w:highlight w:val="none"/>
                <w:lang w:val="en-US" w:eastAsia="zh-CN"/>
              </w:rPr>
              <w:t>控制在年初预算内</w:t>
            </w:r>
          </w:p>
        </w:tc>
        <w:tc>
          <w:tcPr>
            <w:tcW w:w="1276" w:type="dxa"/>
            <w:vAlign w:val="center"/>
          </w:tcPr>
          <w:p w14:paraId="3162FD47">
            <w:pPr>
              <w:pStyle w:val="17"/>
              <w:rPr>
                <w:highlight w:val="none"/>
              </w:rPr>
            </w:pPr>
            <w:r>
              <w:rPr>
                <w:highlight w:val="none"/>
              </w:rPr>
              <w:t>≤480万元</w:t>
            </w:r>
          </w:p>
        </w:tc>
        <w:tc>
          <w:tcPr>
            <w:tcW w:w="1843" w:type="dxa"/>
            <w:vAlign w:val="center"/>
          </w:tcPr>
          <w:p w14:paraId="05A0448D">
            <w:pPr>
              <w:pStyle w:val="17"/>
              <w:rPr>
                <w:highlight w:val="none"/>
              </w:rPr>
            </w:pPr>
            <w:r>
              <w:rPr>
                <w:highlight w:val="none"/>
              </w:rPr>
              <w:t>年初预算安排</w:t>
            </w:r>
          </w:p>
        </w:tc>
      </w:tr>
      <w:tr w14:paraId="701A3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09943">
            <w:pPr>
              <w:pStyle w:val="19"/>
              <w:rPr>
                <w:highlight w:val="none"/>
              </w:rPr>
            </w:pPr>
            <w:r>
              <w:rPr>
                <w:highlight w:val="none"/>
              </w:rPr>
              <w:t>效益指标</w:t>
            </w:r>
          </w:p>
        </w:tc>
        <w:tc>
          <w:tcPr>
            <w:tcW w:w="1276" w:type="dxa"/>
            <w:vAlign w:val="center"/>
          </w:tcPr>
          <w:p w14:paraId="7CE638AC">
            <w:pPr>
              <w:pStyle w:val="17"/>
              <w:rPr>
                <w:highlight w:val="none"/>
              </w:rPr>
            </w:pPr>
            <w:r>
              <w:rPr>
                <w:highlight w:val="none"/>
              </w:rPr>
              <w:t>社会效益指标</w:t>
            </w:r>
          </w:p>
        </w:tc>
        <w:tc>
          <w:tcPr>
            <w:tcW w:w="1332" w:type="dxa"/>
            <w:vAlign w:val="center"/>
          </w:tcPr>
          <w:p w14:paraId="4243CEF1">
            <w:pPr>
              <w:pStyle w:val="17"/>
              <w:rPr>
                <w:highlight w:val="none"/>
              </w:rPr>
            </w:pPr>
            <w:r>
              <w:rPr>
                <w:highlight w:val="none"/>
              </w:rPr>
              <w:t>社会影响率</w:t>
            </w:r>
          </w:p>
        </w:tc>
        <w:tc>
          <w:tcPr>
            <w:tcW w:w="2891" w:type="dxa"/>
            <w:vAlign w:val="center"/>
          </w:tcPr>
          <w:p w14:paraId="4C6AB633">
            <w:pPr>
              <w:pStyle w:val="17"/>
              <w:rPr>
                <w:highlight w:val="none"/>
              </w:rPr>
            </w:pPr>
            <w:r>
              <w:rPr>
                <w:highlight w:val="none"/>
              </w:rPr>
              <w:t>殡葬惠民服务能力和品质有效提高</w:t>
            </w:r>
          </w:p>
        </w:tc>
        <w:tc>
          <w:tcPr>
            <w:tcW w:w="1276" w:type="dxa"/>
            <w:vAlign w:val="center"/>
          </w:tcPr>
          <w:p w14:paraId="29EB5ECA">
            <w:pPr>
              <w:pStyle w:val="17"/>
              <w:rPr>
                <w:highlight w:val="none"/>
              </w:rPr>
            </w:pPr>
            <w:r>
              <w:rPr>
                <w:highlight w:val="none"/>
              </w:rPr>
              <w:t>≥80%</w:t>
            </w:r>
          </w:p>
        </w:tc>
        <w:tc>
          <w:tcPr>
            <w:tcW w:w="1843" w:type="dxa"/>
            <w:vAlign w:val="center"/>
          </w:tcPr>
          <w:p w14:paraId="7BABCC9E">
            <w:pPr>
              <w:pStyle w:val="17"/>
              <w:rPr>
                <w:highlight w:val="none"/>
              </w:rPr>
            </w:pPr>
            <w:r>
              <w:rPr>
                <w:highlight w:val="none"/>
              </w:rPr>
              <w:t>年初预算安排</w:t>
            </w:r>
          </w:p>
        </w:tc>
      </w:tr>
      <w:tr w14:paraId="2B33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C5350">
            <w:pPr>
              <w:pStyle w:val="19"/>
              <w:rPr>
                <w:highlight w:val="none"/>
              </w:rPr>
            </w:pPr>
            <w:r>
              <w:rPr>
                <w:highlight w:val="none"/>
              </w:rPr>
              <w:t>满意度指标</w:t>
            </w:r>
          </w:p>
        </w:tc>
        <w:tc>
          <w:tcPr>
            <w:tcW w:w="1276" w:type="dxa"/>
            <w:vAlign w:val="center"/>
          </w:tcPr>
          <w:p w14:paraId="042BF5C6">
            <w:pPr>
              <w:pStyle w:val="17"/>
              <w:rPr>
                <w:highlight w:val="none"/>
              </w:rPr>
            </w:pPr>
            <w:r>
              <w:rPr>
                <w:highlight w:val="none"/>
              </w:rPr>
              <w:t>服务对象满意度指标</w:t>
            </w:r>
          </w:p>
        </w:tc>
        <w:tc>
          <w:tcPr>
            <w:tcW w:w="1332" w:type="dxa"/>
            <w:vAlign w:val="center"/>
          </w:tcPr>
          <w:p w14:paraId="03CF3019">
            <w:pPr>
              <w:pStyle w:val="17"/>
              <w:rPr>
                <w:highlight w:val="none"/>
              </w:rPr>
            </w:pPr>
            <w:r>
              <w:rPr>
                <w:highlight w:val="none"/>
              </w:rPr>
              <w:t>殡葬服务对象满意度</w:t>
            </w:r>
          </w:p>
        </w:tc>
        <w:tc>
          <w:tcPr>
            <w:tcW w:w="2891" w:type="dxa"/>
            <w:vAlign w:val="center"/>
          </w:tcPr>
          <w:p w14:paraId="483A5A61">
            <w:pPr>
              <w:pStyle w:val="17"/>
              <w:rPr>
                <w:highlight w:val="none"/>
              </w:rPr>
            </w:pPr>
            <w:r>
              <w:rPr>
                <w:highlight w:val="none"/>
              </w:rPr>
              <w:t>服务对象满意度显著提高</w:t>
            </w:r>
          </w:p>
        </w:tc>
        <w:tc>
          <w:tcPr>
            <w:tcW w:w="1276" w:type="dxa"/>
            <w:vAlign w:val="center"/>
          </w:tcPr>
          <w:p w14:paraId="1B9BB459">
            <w:pPr>
              <w:pStyle w:val="17"/>
              <w:rPr>
                <w:highlight w:val="none"/>
              </w:rPr>
            </w:pPr>
            <w:r>
              <w:rPr>
                <w:highlight w:val="none"/>
              </w:rPr>
              <w:t>≥96%</w:t>
            </w:r>
          </w:p>
        </w:tc>
        <w:tc>
          <w:tcPr>
            <w:tcW w:w="1843" w:type="dxa"/>
            <w:vAlign w:val="center"/>
          </w:tcPr>
          <w:p w14:paraId="1BF3B243">
            <w:pPr>
              <w:pStyle w:val="17"/>
              <w:rPr>
                <w:highlight w:val="none"/>
              </w:rPr>
            </w:pPr>
            <w:r>
              <w:rPr>
                <w:highlight w:val="none"/>
              </w:rPr>
              <w:t>年初预算安排</w:t>
            </w:r>
          </w:p>
        </w:tc>
      </w:tr>
    </w:tbl>
    <w:p w14:paraId="784A0DA0">
      <w:pPr>
        <w:rPr>
          <w:highlight w:val="none"/>
        </w:rPr>
        <w:sectPr>
          <w:pgSz w:w="11900" w:h="16840"/>
          <w:pgMar w:top="1984" w:right="1304" w:bottom="1134" w:left="1304" w:header="720" w:footer="720" w:gutter="0"/>
          <w:pgNumType w:fmt="decimal"/>
          <w:cols w:space="720" w:num="1"/>
        </w:sectPr>
      </w:pPr>
    </w:p>
    <w:p w14:paraId="4CA6A98B">
      <w:pPr>
        <w:jc w:val="center"/>
        <w:rPr>
          <w:highlight w:val="none"/>
        </w:rPr>
      </w:pPr>
    </w:p>
    <w:p w14:paraId="78D554C0">
      <w:pPr>
        <w:ind w:firstLine="560"/>
        <w:outlineLvl w:val="3"/>
        <w:rPr>
          <w:highlight w:val="none"/>
        </w:rPr>
      </w:pPr>
      <w:bookmarkStart w:id="53" w:name="_Toc_4_4_0000000054"/>
      <w:r>
        <w:rPr>
          <w:rFonts w:ascii="方正仿宋_GBK" w:hAnsi="方正仿宋_GBK" w:eastAsia="方正仿宋_GBK" w:cs="方正仿宋_GBK"/>
          <w:color w:val="000000"/>
          <w:sz w:val="28"/>
          <w:highlight w:val="none"/>
        </w:rPr>
        <w:t>51.殡葬惠民减免项目绩效目标表</w:t>
      </w:r>
      <w:bookmarkEnd w:id="5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24F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FD383C">
            <w:pPr>
              <w:pStyle w:val="16"/>
              <w:rPr>
                <w:highlight w:val="none"/>
              </w:rPr>
            </w:pPr>
            <w:r>
              <w:rPr>
                <w:highlight w:val="none"/>
              </w:rPr>
              <w:t>314001曹妃甸区民政局本级</w:t>
            </w:r>
          </w:p>
        </w:tc>
        <w:tc>
          <w:tcPr>
            <w:tcW w:w="1843" w:type="dxa"/>
            <w:tcBorders>
              <w:top w:val="single" w:color="FFFFFF" w:sz="6" w:space="0"/>
              <w:left w:val="single" w:color="FFFFFF" w:sz="6" w:space="0"/>
              <w:right w:val="single" w:color="FFFFFF" w:sz="6" w:space="0"/>
            </w:tcBorders>
            <w:vAlign w:val="center"/>
          </w:tcPr>
          <w:p w14:paraId="28E9E4FB">
            <w:pPr>
              <w:pStyle w:val="15"/>
              <w:rPr>
                <w:highlight w:val="none"/>
              </w:rPr>
            </w:pPr>
            <w:r>
              <w:rPr>
                <w:highlight w:val="none"/>
              </w:rPr>
              <w:t>单位：万元</w:t>
            </w:r>
          </w:p>
        </w:tc>
      </w:tr>
      <w:tr w14:paraId="7D42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1E598">
            <w:pPr>
              <w:pStyle w:val="18"/>
              <w:rPr>
                <w:highlight w:val="none"/>
              </w:rPr>
            </w:pPr>
            <w:r>
              <w:rPr>
                <w:highlight w:val="none"/>
              </w:rPr>
              <w:t>项目编码</w:t>
            </w:r>
          </w:p>
        </w:tc>
        <w:tc>
          <w:tcPr>
            <w:tcW w:w="2608" w:type="dxa"/>
            <w:gridSpan w:val="2"/>
            <w:vAlign w:val="center"/>
          </w:tcPr>
          <w:p w14:paraId="55CA9EDA">
            <w:pPr>
              <w:pStyle w:val="17"/>
              <w:rPr>
                <w:highlight w:val="none"/>
              </w:rPr>
            </w:pPr>
            <w:r>
              <w:rPr>
                <w:highlight w:val="none"/>
              </w:rPr>
              <w:t>13020924P00083910003U</w:t>
            </w:r>
          </w:p>
        </w:tc>
        <w:tc>
          <w:tcPr>
            <w:tcW w:w="1587" w:type="dxa"/>
            <w:vAlign w:val="center"/>
          </w:tcPr>
          <w:p w14:paraId="3043F042">
            <w:pPr>
              <w:pStyle w:val="18"/>
              <w:rPr>
                <w:highlight w:val="none"/>
              </w:rPr>
            </w:pPr>
            <w:r>
              <w:rPr>
                <w:highlight w:val="none"/>
              </w:rPr>
              <w:t>项目名称</w:t>
            </w:r>
          </w:p>
        </w:tc>
        <w:tc>
          <w:tcPr>
            <w:tcW w:w="4422" w:type="dxa"/>
            <w:gridSpan w:val="3"/>
            <w:vAlign w:val="center"/>
          </w:tcPr>
          <w:p w14:paraId="5499A572">
            <w:pPr>
              <w:pStyle w:val="17"/>
              <w:rPr>
                <w:highlight w:val="none"/>
              </w:rPr>
            </w:pPr>
            <w:r>
              <w:rPr>
                <w:highlight w:val="none"/>
              </w:rPr>
              <w:t>殡葬惠民减免项目</w:t>
            </w:r>
          </w:p>
        </w:tc>
      </w:tr>
      <w:tr w14:paraId="0BB63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CE641">
            <w:pPr>
              <w:pStyle w:val="18"/>
              <w:rPr>
                <w:highlight w:val="none"/>
              </w:rPr>
            </w:pPr>
            <w:r>
              <w:rPr>
                <w:highlight w:val="none"/>
              </w:rPr>
              <w:t>预算规模及资金用途</w:t>
            </w:r>
          </w:p>
        </w:tc>
        <w:tc>
          <w:tcPr>
            <w:tcW w:w="1276" w:type="dxa"/>
            <w:vAlign w:val="center"/>
          </w:tcPr>
          <w:p w14:paraId="7CC0ED8A">
            <w:pPr>
              <w:pStyle w:val="18"/>
              <w:rPr>
                <w:highlight w:val="none"/>
              </w:rPr>
            </w:pPr>
            <w:r>
              <w:rPr>
                <w:highlight w:val="none"/>
              </w:rPr>
              <w:t>预算数</w:t>
            </w:r>
          </w:p>
        </w:tc>
        <w:tc>
          <w:tcPr>
            <w:tcW w:w="1332" w:type="dxa"/>
            <w:vAlign w:val="center"/>
          </w:tcPr>
          <w:p w14:paraId="5CFDDA7E">
            <w:pPr>
              <w:pStyle w:val="17"/>
              <w:rPr>
                <w:highlight w:val="none"/>
              </w:rPr>
            </w:pPr>
            <w:r>
              <w:rPr>
                <w:highlight w:val="none"/>
              </w:rPr>
              <w:t>189.80</w:t>
            </w:r>
          </w:p>
        </w:tc>
        <w:tc>
          <w:tcPr>
            <w:tcW w:w="1587" w:type="dxa"/>
            <w:vAlign w:val="center"/>
          </w:tcPr>
          <w:p w14:paraId="16B2DE3F">
            <w:pPr>
              <w:pStyle w:val="18"/>
              <w:rPr>
                <w:highlight w:val="none"/>
              </w:rPr>
            </w:pPr>
            <w:r>
              <w:rPr>
                <w:highlight w:val="none"/>
              </w:rPr>
              <w:t>其中：财政    资金</w:t>
            </w:r>
          </w:p>
        </w:tc>
        <w:tc>
          <w:tcPr>
            <w:tcW w:w="1304" w:type="dxa"/>
            <w:vAlign w:val="center"/>
          </w:tcPr>
          <w:p w14:paraId="43D32FC5">
            <w:pPr>
              <w:pStyle w:val="17"/>
              <w:rPr>
                <w:highlight w:val="none"/>
              </w:rPr>
            </w:pPr>
            <w:r>
              <w:rPr>
                <w:highlight w:val="none"/>
              </w:rPr>
              <w:t>189.80</w:t>
            </w:r>
          </w:p>
        </w:tc>
        <w:tc>
          <w:tcPr>
            <w:tcW w:w="1276" w:type="dxa"/>
            <w:vAlign w:val="center"/>
          </w:tcPr>
          <w:p w14:paraId="16039FA0">
            <w:pPr>
              <w:pStyle w:val="18"/>
              <w:rPr>
                <w:highlight w:val="none"/>
              </w:rPr>
            </w:pPr>
            <w:r>
              <w:rPr>
                <w:highlight w:val="none"/>
              </w:rPr>
              <w:t>其他资金</w:t>
            </w:r>
          </w:p>
        </w:tc>
        <w:tc>
          <w:tcPr>
            <w:tcW w:w="1843" w:type="dxa"/>
            <w:vAlign w:val="center"/>
          </w:tcPr>
          <w:p w14:paraId="5B4B8523">
            <w:pPr>
              <w:pStyle w:val="17"/>
              <w:rPr>
                <w:highlight w:val="none"/>
              </w:rPr>
            </w:pPr>
          </w:p>
        </w:tc>
      </w:tr>
      <w:tr w14:paraId="7591B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3D942">
            <w:pPr>
              <w:rPr>
                <w:highlight w:val="none"/>
              </w:rPr>
            </w:pPr>
          </w:p>
        </w:tc>
        <w:tc>
          <w:tcPr>
            <w:tcW w:w="8617" w:type="dxa"/>
            <w:gridSpan w:val="6"/>
            <w:vAlign w:val="center"/>
          </w:tcPr>
          <w:p w14:paraId="724576DA">
            <w:pPr>
              <w:pStyle w:val="17"/>
              <w:rPr>
                <w:rFonts w:hint="eastAsia" w:eastAsia="方正书宋_GBK"/>
                <w:highlight w:val="none"/>
                <w:lang w:eastAsia="zh-CN"/>
              </w:rPr>
            </w:pPr>
            <w:r>
              <w:rPr>
                <w:rFonts w:hint="eastAsia"/>
                <w:color w:val="auto"/>
                <w:highlight w:val="none"/>
                <w:lang w:val="en-US" w:eastAsia="zh-CN"/>
              </w:rPr>
              <w:t>区级资金189.8万元，主要用于</w:t>
            </w:r>
            <w:r>
              <w:rPr>
                <w:highlight w:val="none"/>
              </w:rPr>
              <w:t>殡葬惠民减免项目</w:t>
            </w:r>
            <w:r>
              <w:rPr>
                <w:rFonts w:hint="eastAsia"/>
                <w:highlight w:val="none"/>
                <w:lang w:eastAsia="zh-CN"/>
              </w:rPr>
              <w:t>。</w:t>
            </w:r>
          </w:p>
        </w:tc>
      </w:tr>
      <w:tr w14:paraId="083CF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98A8E">
            <w:pPr>
              <w:pStyle w:val="18"/>
              <w:rPr>
                <w:highlight w:val="none"/>
              </w:rPr>
            </w:pPr>
            <w:r>
              <w:rPr>
                <w:highlight w:val="none"/>
              </w:rPr>
              <w:t>资金支出计划（%）</w:t>
            </w:r>
          </w:p>
        </w:tc>
        <w:tc>
          <w:tcPr>
            <w:tcW w:w="2608" w:type="dxa"/>
            <w:gridSpan w:val="2"/>
            <w:vAlign w:val="center"/>
          </w:tcPr>
          <w:p w14:paraId="11AF1C28">
            <w:pPr>
              <w:pStyle w:val="18"/>
              <w:rPr>
                <w:highlight w:val="none"/>
              </w:rPr>
            </w:pPr>
            <w:r>
              <w:rPr>
                <w:highlight w:val="none"/>
              </w:rPr>
              <w:t>3月底</w:t>
            </w:r>
          </w:p>
        </w:tc>
        <w:tc>
          <w:tcPr>
            <w:tcW w:w="1587" w:type="dxa"/>
            <w:vAlign w:val="center"/>
          </w:tcPr>
          <w:p w14:paraId="187CE6FC">
            <w:pPr>
              <w:pStyle w:val="18"/>
              <w:rPr>
                <w:highlight w:val="none"/>
              </w:rPr>
            </w:pPr>
            <w:r>
              <w:rPr>
                <w:highlight w:val="none"/>
              </w:rPr>
              <w:t>6月底</w:t>
            </w:r>
          </w:p>
        </w:tc>
        <w:tc>
          <w:tcPr>
            <w:tcW w:w="1304" w:type="dxa"/>
            <w:vAlign w:val="center"/>
          </w:tcPr>
          <w:p w14:paraId="1E01B0A4">
            <w:pPr>
              <w:pStyle w:val="18"/>
              <w:rPr>
                <w:highlight w:val="none"/>
              </w:rPr>
            </w:pPr>
            <w:r>
              <w:rPr>
                <w:highlight w:val="none"/>
              </w:rPr>
              <w:t>10月底</w:t>
            </w:r>
          </w:p>
        </w:tc>
        <w:tc>
          <w:tcPr>
            <w:tcW w:w="3118" w:type="dxa"/>
            <w:gridSpan w:val="2"/>
            <w:vAlign w:val="center"/>
          </w:tcPr>
          <w:p w14:paraId="6051340A">
            <w:pPr>
              <w:pStyle w:val="18"/>
              <w:rPr>
                <w:highlight w:val="none"/>
              </w:rPr>
            </w:pPr>
            <w:r>
              <w:rPr>
                <w:highlight w:val="none"/>
              </w:rPr>
              <w:t>12月底</w:t>
            </w:r>
          </w:p>
        </w:tc>
      </w:tr>
      <w:tr w14:paraId="491A9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C571A">
            <w:pPr>
              <w:rPr>
                <w:highlight w:val="none"/>
              </w:rPr>
            </w:pPr>
          </w:p>
        </w:tc>
        <w:tc>
          <w:tcPr>
            <w:tcW w:w="2608" w:type="dxa"/>
            <w:gridSpan w:val="2"/>
            <w:vAlign w:val="center"/>
          </w:tcPr>
          <w:p w14:paraId="74E53AFF">
            <w:pPr>
              <w:pStyle w:val="19"/>
              <w:rPr>
                <w:highlight w:val="none"/>
              </w:rPr>
            </w:pPr>
            <w:r>
              <w:rPr>
                <w:highlight w:val="none"/>
              </w:rPr>
              <w:t>25%</w:t>
            </w:r>
          </w:p>
        </w:tc>
        <w:tc>
          <w:tcPr>
            <w:tcW w:w="1587" w:type="dxa"/>
            <w:vAlign w:val="center"/>
          </w:tcPr>
          <w:p w14:paraId="452B2846">
            <w:pPr>
              <w:pStyle w:val="19"/>
              <w:rPr>
                <w:highlight w:val="none"/>
              </w:rPr>
            </w:pPr>
            <w:r>
              <w:rPr>
                <w:highlight w:val="none"/>
              </w:rPr>
              <w:t>50%</w:t>
            </w:r>
          </w:p>
        </w:tc>
        <w:tc>
          <w:tcPr>
            <w:tcW w:w="1304" w:type="dxa"/>
            <w:vAlign w:val="center"/>
          </w:tcPr>
          <w:p w14:paraId="3747BECC">
            <w:pPr>
              <w:pStyle w:val="19"/>
              <w:rPr>
                <w:highlight w:val="none"/>
              </w:rPr>
            </w:pPr>
            <w:r>
              <w:rPr>
                <w:highlight w:val="none"/>
              </w:rPr>
              <w:t>75%</w:t>
            </w:r>
          </w:p>
        </w:tc>
        <w:tc>
          <w:tcPr>
            <w:tcW w:w="3118" w:type="dxa"/>
            <w:gridSpan w:val="2"/>
            <w:vAlign w:val="center"/>
          </w:tcPr>
          <w:p w14:paraId="226F91BC">
            <w:pPr>
              <w:pStyle w:val="19"/>
              <w:rPr>
                <w:highlight w:val="none"/>
              </w:rPr>
            </w:pPr>
            <w:r>
              <w:rPr>
                <w:highlight w:val="none"/>
              </w:rPr>
              <w:t>100%</w:t>
            </w:r>
          </w:p>
        </w:tc>
      </w:tr>
      <w:tr w14:paraId="19D13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9DC05">
            <w:pPr>
              <w:pStyle w:val="18"/>
              <w:rPr>
                <w:highlight w:val="none"/>
              </w:rPr>
            </w:pPr>
            <w:r>
              <w:rPr>
                <w:highlight w:val="none"/>
              </w:rPr>
              <w:t>绩效目标</w:t>
            </w:r>
          </w:p>
        </w:tc>
        <w:tc>
          <w:tcPr>
            <w:tcW w:w="8617" w:type="dxa"/>
            <w:gridSpan w:val="6"/>
            <w:vAlign w:val="center"/>
          </w:tcPr>
          <w:p w14:paraId="4923A5C1">
            <w:pPr>
              <w:pStyle w:val="17"/>
              <w:rPr>
                <w:rFonts w:hint="eastAsia" w:eastAsia="方正书宋_GBK"/>
                <w:highlight w:val="none"/>
                <w:lang w:eastAsia="zh-CN"/>
              </w:rPr>
            </w:pPr>
            <w:r>
              <w:rPr>
                <w:highlight w:val="none"/>
              </w:rPr>
              <w:t>1.</w:t>
            </w:r>
            <w:r>
              <w:rPr>
                <w:rFonts w:hint="eastAsia"/>
                <w:highlight w:val="none"/>
                <w:lang w:val="en-US" w:eastAsia="zh-CN"/>
              </w:rPr>
              <w:t>完成对全区</w:t>
            </w:r>
            <w:r>
              <w:rPr>
                <w:highlight w:val="none"/>
              </w:rPr>
              <w:t>殡葬惠民减免项目</w:t>
            </w:r>
            <w:r>
              <w:rPr>
                <w:rFonts w:hint="eastAsia"/>
                <w:highlight w:val="none"/>
                <w:lang w:eastAsia="zh-CN"/>
              </w:rPr>
              <w:t>。</w:t>
            </w:r>
          </w:p>
        </w:tc>
      </w:tr>
    </w:tbl>
    <w:p w14:paraId="200BEBDD">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423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20F69">
            <w:pPr>
              <w:pStyle w:val="18"/>
              <w:rPr>
                <w:highlight w:val="none"/>
              </w:rPr>
            </w:pPr>
            <w:r>
              <w:rPr>
                <w:highlight w:val="none"/>
              </w:rPr>
              <w:t>一级指标</w:t>
            </w:r>
          </w:p>
        </w:tc>
        <w:tc>
          <w:tcPr>
            <w:tcW w:w="1276" w:type="dxa"/>
            <w:vAlign w:val="center"/>
          </w:tcPr>
          <w:p w14:paraId="4E863C5C">
            <w:pPr>
              <w:pStyle w:val="18"/>
              <w:rPr>
                <w:highlight w:val="none"/>
              </w:rPr>
            </w:pPr>
            <w:r>
              <w:rPr>
                <w:highlight w:val="none"/>
              </w:rPr>
              <w:t>二级指标</w:t>
            </w:r>
          </w:p>
        </w:tc>
        <w:tc>
          <w:tcPr>
            <w:tcW w:w="1332" w:type="dxa"/>
            <w:vAlign w:val="center"/>
          </w:tcPr>
          <w:p w14:paraId="2FE6BE4D">
            <w:pPr>
              <w:pStyle w:val="18"/>
              <w:rPr>
                <w:highlight w:val="none"/>
              </w:rPr>
            </w:pPr>
            <w:r>
              <w:rPr>
                <w:highlight w:val="none"/>
              </w:rPr>
              <w:t>三级指标</w:t>
            </w:r>
          </w:p>
        </w:tc>
        <w:tc>
          <w:tcPr>
            <w:tcW w:w="2891" w:type="dxa"/>
            <w:vAlign w:val="center"/>
          </w:tcPr>
          <w:p w14:paraId="6436E244">
            <w:pPr>
              <w:pStyle w:val="18"/>
              <w:rPr>
                <w:highlight w:val="none"/>
              </w:rPr>
            </w:pPr>
            <w:r>
              <w:rPr>
                <w:highlight w:val="none"/>
              </w:rPr>
              <w:t>绩效指标描述</w:t>
            </w:r>
          </w:p>
        </w:tc>
        <w:tc>
          <w:tcPr>
            <w:tcW w:w="1276" w:type="dxa"/>
            <w:vAlign w:val="center"/>
          </w:tcPr>
          <w:p w14:paraId="09436C3D">
            <w:pPr>
              <w:pStyle w:val="18"/>
              <w:rPr>
                <w:highlight w:val="none"/>
              </w:rPr>
            </w:pPr>
            <w:r>
              <w:rPr>
                <w:highlight w:val="none"/>
              </w:rPr>
              <w:t>指标值</w:t>
            </w:r>
          </w:p>
        </w:tc>
        <w:tc>
          <w:tcPr>
            <w:tcW w:w="1843" w:type="dxa"/>
            <w:vAlign w:val="center"/>
          </w:tcPr>
          <w:p w14:paraId="3F36DDDF">
            <w:pPr>
              <w:pStyle w:val="18"/>
              <w:rPr>
                <w:highlight w:val="none"/>
              </w:rPr>
            </w:pPr>
            <w:r>
              <w:rPr>
                <w:highlight w:val="none"/>
              </w:rPr>
              <w:t>指标值确定依据</w:t>
            </w:r>
          </w:p>
        </w:tc>
      </w:tr>
      <w:tr w14:paraId="4F16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3AB93">
            <w:pPr>
              <w:pStyle w:val="19"/>
              <w:rPr>
                <w:highlight w:val="none"/>
              </w:rPr>
            </w:pPr>
            <w:r>
              <w:rPr>
                <w:highlight w:val="none"/>
              </w:rPr>
              <w:t>产出指标</w:t>
            </w:r>
          </w:p>
        </w:tc>
        <w:tc>
          <w:tcPr>
            <w:tcW w:w="1276" w:type="dxa"/>
            <w:vAlign w:val="center"/>
          </w:tcPr>
          <w:p w14:paraId="1DCB55C7">
            <w:pPr>
              <w:pStyle w:val="17"/>
              <w:rPr>
                <w:highlight w:val="none"/>
              </w:rPr>
            </w:pPr>
            <w:r>
              <w:rPr>
                <w:highlight w:val="none"/>
              </w:rPr>
              <w:t>数量指标</w:t>
            </w:r>
          </w:p>
        </w:tc>
        <w:tc>
          <w:tcPr>
            <w:tcW w:w="1332" w:type="dxa"/>
            <w:vAlign w:val="center"/>
          </w:tcPr>
          <w:p w14:paraId="23D70BD0">
            <w:pPr>
              <w:pStyle w:val="17"/>
              <w:rPr>
                <w:highlight w:val="none"/>
              </w:rPr>
            </w:pPr>
            <w:r>
              <w:rPr>
                <w:highlight w:val="none"/>
              </w:rPr>
              <w:t>服务对象数量</w:t>
            </w:r>
          </w:p>
        </w:tc>
        <w:tc>
          <w:tcPr>
            <w:tcW w:w="2891" w:type="dxa"/>
            <w:vAlign w:val="center"/>
          </w:tcPr>
          <w:p w14:paraId="1928BF05">
            <w:pPr>
              <w:pStyle w:val="17"/>
              <w:rPr>
                <w:highlight w:val="none"/>
              </w:rPr>
            </w:pPr>
            <w:r>
              <w:rPr>
                <w:highlight w:val="none"/>
              </w:rPr>
              <w:t>殡葬惠民服务对象人数</w:t>
            </w:r>
          </w:p>
        </w:tc>
        <w:tc>
          <w:tcPr>
            <w:tcW w:w="1276" w:type="dxa"/>
            <w:vAlign w:val="center"/>
          </w:tcPr>
          <w:p w14:paraId="5705A0F8">
            <w:pPr>
              <w:pStyle w:val="17"/>
              <w:rPr>
                <w:highlight w:val="none"/>
              </w:rPr>
            </w:pPr>
            <w:r>
              <w:rPr>
                <w:highlight w:val="none"/>
              </w:rPr>
              <w:t>≥1300个</w:t>
            </w:r>
          </w:p>
        </w:tc>
        <w:tc>
          <w:tcPr>
            <w:tcW w:w="1843" w:type="dxa"/>
            <w:vAlign w:val="center"/>
          </w:tcPr>
          <w:p w14:paraId="040C1D0D">
            <w:pPr>
              <w:pStyle w:val="17"/>
              <w:rPr>
                <w:highlight w:val="none"/>
              </w:rPr>
            </w:pPr>
            <w:r>
              <w:rPr>
                <w:highlight w:val="none"/>
              </w:rPr>
              <w:t>唐曹殡改【2023】1号</w:t>
            </w:r>
          </w:p>
        </w:tc>
      </w:tr>
      <w:tr w14:paraId="202D1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B0595">
            <w:pPr>
              <w:rPr>
                <w:highlight w:val="none"/>
              </w:rPr>
            </w:pPr>
          </w:p>
        </w:tc>
        <w:tc>
          <w:tcPr>
            <w:tcW w:w="1276" w:type="dxa"/>
            <w:vAlign w:val="center"/>
          </w:tcPr>
          <w:p w14:paraId="02BBF9D5">
            <w:pPr>
              <w:pStyle w:val="17"/>
              <w:rPr>
                <w:highlight w:val="none"/>
              </w:rPr>
            </w:pPr>
            <w:r>
              <w:rPr>
                <w:highlight w:val="none"/>
              </w:rPr>
              <w:t>质量指标</w:t>
            </w:r>
          </w:p>
        </w:tc>
        <w:tc>
          <w:tcPr>
            <w:tcW w:w="1332" w:type="dxa"/>
            <w:vAlign w:val="center"/>
          </w:tcPr>
          <w:p w14:paraId="74829383">
            <w:pPr>
              <w:pStyle w:val="17"/>
              <w:rPr>
                <w:highlight w:val="none"/>
              </w:rPr>
            </w:pPr>
            <w:r>
              <w:rPr>
                <w:highlight w:val="none"/>
              </w:rPr>
              <w:t>服务质量保障率</w:t>
            </w:r>
          </w:p>
        </w:tc>
        <w:tc>
          <w:tcPr>
            <w:tcW w:w="2891" w:type="dxa"/>
            <w:vAlign w:val="center"/>
          </w:tcPr>
          <w:p w14:paraId="05D697D0">
            <w:pPr>
              <w:pStyle w:val="17"/>
              <w:rPr>
                <w:highlight w:val="none"/>
              </w:rPr>
            </w:pPr>
            <w:r>
              <w:rPr>
                <w:highlight w:val="none"/>
              </w:rPr>
              <w:t>殡葬惠民服务质量保障率</w:t>
            </w:r>
          </w:p>
        </w:tc>
        <w:tc>
          <w:tcPr>
            <w:tcW w:w="1276" w:type="dxa"/>
            <w:vAlign w:val="center"/>
          </w:tcPr>
          <w:p w14:paraId="584E529B">
            <w:pPr>
              <w:pStyle w:val="17"/>
              <w:rPr>
                <w:highlight w:val="none"/>
              </w:rPr>
            </w:pPr>
            <w:r>
              <w:rPr>
                <w:highlight w:val="none"/>
              </w:rPr>
              <w:t>≥97%</w:t>
            </w:r>
          </w:p>
        </w:tc>
        <w:tc>
          <w:tcPr>
            <w:tcW w:w="1843" w:type="dxa"/>
            <w:vAlign w:val="center"/>
          </w:tcPr>
          <w:p w14:paraId="156D4550">
            <w:pPr>
              <w:pStyle w:val="17"/>
              <w:rPr>
                <w:highlight w:val="none"/>
              </w:rPr>
            </w:pPr>
            <w:r>
              <w:rPr>
                <w:highlight w:val="none"/>
              </w:rPr>
              <w:t>唐曹殡改【2023】1号</w:t>
            </w:r>
          </w:p>
        </w:tc>
      </w:tr>
      <w:tr w14:paraId="1E3F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87BC6">
            <w:pPr>
              <w:rPr>
                <w:highlight w:val="none"/>
              </w:rPr>
            </w:pPr>
          </w:p>
        </w:tc>
        <w:tc>
          <w:tcPr>
            <w:tcW w:w="1276" w:type="dxa"/>
            <w:vAlign w:val="center"/>
          </w:tcPr>
          <w:p w14:paraId="680DD7CC">
            <w:pPr>
              <w:pStyle w:val="17"/>
              <w:rPr>
                <w:highlight w:val="none"/>
              </w:rPr>
            </w:pPr>
            <w:r>
              <w:rPr>
                <w:highlight w:val="none"/>
              </w:rPr>
              <w:t>时效指标</w:t>
            </w:r>
          </w:p>
        </w:tc>
        <w:tc>
          <w:tcPr>
            <w:tcW w:w="1332" w:type="dxa"/>
            <w:vAlign w:val="center"/>
          </w:tcPr>
          <w:p w14:paraId="6B446258">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50E77A76">
            <w:pPr>
              <w:pStyle w:val="17"/>
              <w:rPr>
                <w:highlight w:val="none"/>
              </w:rPr>
            </w:pPr>
            <w:r>
              <w:rPr>
                <w:rFonts w:hint="eastAsia"/>
                <w:highlight w:val="none"/>
                <w:lang w:val="en-US" w:eastAsia="zh-CN"/>
              </w:rPr>
              <w:t>资金拨付完成时限</w:t>
            </w:r>
          </w:p>
        </w:tc>
        <w:tc>
          <w:tcPr>
            <w:tcW w:w="1276" w:type="dxa"/>
            <w:vAlign w:val="center"/>
          </w:tcPr>
          <w:p w14:paraId="5F3AED55">
            <w:pPr>
              <w:pStyle w:val="17"/>
              <w:rPr>
                <w:highlight w:val="none"/>
              </w:rPr>
            </w:pPr>
            <w:r>
              <w:rPr>
                <w:highlight w:val="none"/>
              </w:rPr>
              <w:t>≤1年</w:t>
            </w:r>
          </w:p>
        </w:tc>
        <w:tc>
          <w:tcPr>
            <w:tcW w:w="1843" w:type="dxa"/>
            <w:vAlign w:val="center"/>
          </w:tcPr>
          <w:p w14:paraId="44F15149">
            <w:pPr>
              <w:pStyle w:val="17"/>
              <w:rPr>
                <w:highlight w:val="none"/>
              </w:rPr>
            </w:pPr>
            <w:r>
              <w:rPr>
                <w:highlight w:val="none"/>
              </w:rPr>
              <w:t>唐曹殡改【2023】1号</w:t>
            </w:r>
          </w:p>
        </w:tc>
      </w:tr>
      <w:tr w14:paraId="1BB9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892A8">
            <w:pPr>
              <w:rPr>
                <w:highlight w:val="none"/>
              </w:rPr>
            </w:pPr>
          </w:p>
        </w:tc>
        <w:tc>
          <w:tcPr>
            <w:tcW w:w="1276" w:type="dxa"/>
            <w:vAlign w:val="center"/>
          </w:tcPr>
          <w:p w14:paraId="723070AA">
            <w:pPr>
              <w:pStyle w:val="17"/>
              <w:rPr>
                <w:highlight w:val="none"/>
              </w:rPr>
            </w:pPr>
            <w:r>
              <w:rPr>
                <w:highlight w:val="none"/>
              </w:rPr>
              <w:t>成本指标</w:t>
            </w:r>
          </w:p>
        </w:tc>
        <w:tc>
          <w:tcPr>
            <w:tcW w:w="1332" w:type="dxa"/>
            <w:vAlign w:val="center"/>
          </w:tcPr>
          <w:p w14:paraId="01886436">
            <w:pPr>
              <w:pStyle w:val="17"/>
              <w:rPr>
                <w:highlight w:val="none"/>
              </w:rPr>
            </w:pPr>
            <w:r>
              <w:rPr>
                <w:highlight w:val="none"/>
              </w:rPr>
              <w:t>资金保障金额</w:t>
            </w:r>
          </w:p>
        </w:tc>
        <w:tc>
          <w:tcPr>
            <w:tcW w:w="2891" w:type="dxa"/>
            <w:vAlign w:val="center"/>
          </w:tcPr>
          <w:p w14:paraId="494B8F34">
            <w:pPr>
              <w:pStyle w:val="17"/>
              <w:rPr>
                <w:highlight w:val="none"/>
              </w:rPr>
            </w:pPr>
            <w:r>
              <w:rPr>
                <w:rFonts w:hint="eastAsia"/>
                <w:highlight w:val="none"/>
                <w:lang w:val="en-US" w:eastAsia="zh-CN"/>
              </w:rPr>
              <w:t>控制在年初预算内</w:t>
            </w:r>
          </w:p>
        </w:tc>
        <w:tc>
          <w:tcPr>
            <w:tcW w:w="1276" w:type="dxa"/>
            <w:vAlign w:val="center"/>
          </w:tcPr>
          <w:p w14:paraId="157985E1">
            <w:pPr>
              <w:pStyle w:val="17"/>
              <w:rPr>
                <w:highlight w:val="none"/>
              </w:rPr>
            </w:pPr>
            <w:r>
              <w:rPr>
                <w:highlight w:val="none"/>
              </w:rPr>
              <w:t>≤189.8万元</w:t>
            </w:r>
          </w:p>
        </w:tc>
        <w:tc>
          <w:tcPr>
            <w:tcW w:w="1843" w:type="dxa"/>
            <w:vAlign w:val="center"/>
          </w:tcPr>
          <w:p w14:paraId="352D9A4C">
            <w:pPr>
              <w:pStyle w:val="17"/>
              <w:rPr>
                <w:highlight w:val="none"/>
              </w:rPr>
            </w:pPr>
            <w:r>
              <w:rPr>
                <w:highlight w:val="none"/>
              </w:rPr>
              <w:t>唐曹殡改【2023】1号</w:t>
            </w:r>
          </w:p>
        </w:tc>
      </w:tr>
      <w:tr w14:paraId="0370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55345">
            <w:pPr>
              <w:pStyle w:val="19"/>
              <w:rPr>
                <w:highlight w:val="none"/>
              </w:rPr>
            </w:pPr>
            <w:r>
              <w:rPr>
                <w:highlight w:val="none"/>
              </w:rPr>
              <w:t>效益指标</w:t>
            </w:r>
          </w:p>
        </w:tc>
        <w:tc>
          <w:tcPr>
            <w:tcW w:w="1276" w:type="dxa"/>
            <w:vAlign w:val="center"/>
          </w:tcPr>
          <w:p w14:paraId="6EB0C8FF">
            <w:pPr>
              <w:pStyle w:val="17"/>
              <w:rPr>
                <w:highlight w:val="none"/>
              </w:rPr>
            </w:pPr>
            <w:r>
              <w:rPr>
                <w:highlight w:val="none"/>
              </w:rPr>
              <w:t>社会效益指标</w:t>
            </w:r>
          </w:p>
        </w:tc>
        <w:tc>
          <w:tcPr>
            <w:tcW w:w="1332" w:type="dxa"/>
            <w:vAlign w:val="center"/>
          </w:tcPr>
          <w:p w14:paraId="798B0B59">
            <w:pPr>
              <w:pStyle w:val="17"/>
              <w:rPr>
                <w:highlight w:val="none"/>
              </w:rPr>
            </w:pPr>
            <w:r>
              <w:rPr>
                <w:highlight w:val="none"/>
              </w:rPr>
              <w:t>社会影响率</w:t>
            </w:r>
          </w:p>
        </w:tc>
        <w:tc>
          <w:tcPr>
            <w:tcW w:w="2891" w:type="dxa"/>
            <w:vAlign w:val="center"/>
          </w:tcPr>
          <w:p w14:paraId="4F4EA88F">
            <w:pPr>
              <w:pStyle w:val="17"/>
              <w:rPr>
                <w:highlight w:val="none"/>
              </w:rPr>
            </w:pPr>
            <w:r>
              <w:rPr>
                <w:highlight w:val="none"/>
              </w:rPr>
              <w:t>殡葬惠民服务能力和品质有效提高</w:t>
            </w:r>
          </w:p>
        </w:tc>
        <w:tc>
          <w:tcPr>
            <w:tcW w:w="1276" w:type="dxa"/>
            <w:vAlign w:val="center"/>
          </w:tcPr>
          <w:p w14:paraId="2608849A">
            <w:pPr>
              <w:pStyle w:val="17"/>
              <w:rPr>
                <w:highlight w:val="none"/>
              </w:rPr>
            </w:pPr>
            <w:r>
              <w:rPr>
                <w:highlight w:val="none"/>
              </w:rPr>
              <w:t>≥80%</w:t>
            </w:r>
          </w:p>
        </w:tc>
        <w:tc>
          <w:tcPr>
            <w:tcW w:w="1843" w:type="dxa"/>
            <w:vAlign w:val="center"/>
          </w:tcPr>
          <w:p w14:paraId="4D46A9A4">
            <w:pPr>
              <w:pStyle w:val="17"/>
              <w:rPr>
                <w:highlight w:val="none"/>
              </w:rPr>
            </w:pPr>
            <w:r>
              <w:rPr>
                <w:highlight w:val="none"/>
              </w:rPr>
              <w:t>唐曹殡改【2023】1号</w:t>
            </w:r>
          </w:p>
        </w:tc>
      </w:tr>
      <w:tr w14:paraId="237D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5BAAD">
            <w:pPr>
              <w:pStyle w:val="19"/>
              <w:rPr>
                <w:highlight w:val="none"/>
              </w:rPr>
            </w:pPr>
            <w:r>
              <w:rPr>
                <w:highlight w:val="none"/>
              </w:rPr>
              <w:t>满意度指标</w:t>
            </w:r>
          </w:p>
        </w:tc>
        <w:tc>
          <w:tcPr>
            <w:tcW w:w="1276" w:type="dxa"/>
            <w:vAlign w:val="center"/>
          </w:tcPr>
          <w:p w14:paraId="63E06B50">
            <w:pPr>
              <w:pStyle w:val="17"/>
              <w:rPr>
                <w:highlight w:val="none"/>
              </w:rPr>
            </w:pPr>
            <w:r>
              <w:rPr>
                <w:highlight w:val="none"/>
              </w:rPr>
              <w:t>服务对象满意度指标</w:t>
            </w:r>
          </w:p>
        </w:tc>
        <w:tc>
          <w:tcPr>
            <w:tcW w:w="1332" w:type="dxa"/>
            <w:vAlign w:val="center"/>
          </w:tcPr>
          <w:p w14:paraId="1237C8A3">
            <w:pPr>
              <w:pStyle w:val="17"/>
              <w:rPr>
                <w:highlight w:val="none"/>
              </w:rPr>
            </w:pPr>
            <w:r>
              <w:rPr>
                <w:highlight w:val="none"/>
              </w:rPr>
              <w:t>殡葬服务对象满意度</w:t>
            </w:r>
          </w:p>
        </w:tc>
        <w:tc>
          <w:tcPr>
            <w:tcW w:w="2891" w:type="dxa"/>
            <w:vAlign w:val="center"/>
          </w:tcPr>
          <w:p w14:paraId="1CCCA5F6">
            <w:pPr>
              <w:pStyle w:val="17"/>
              <w:rPr>
                <w:highlight w:val="none"/>
              </w:rPr>
            </w:pPr>
            <w:r>
              <w:rPr>
                <w:highlight w:val="none"/>
              </w:rPr>
              <w:t>服务对象满意度显著提高</w:t>
            </w:r>
          </w:p>
        </w:tc>
        <w:tc>
          <w:tcPr>
            <w:tcW w:w="1276" w:type="dxa"/>
            <w:vAlign w:val="center"/>
          </w:tcPr>
          <w:p w14:paraId="1FB8C22E">
            <w:pPr>
              <w:pStyle w:val="17"/>
              <w:rPr>
                <w:highlight w:val="none"/>
              </w:rPr>
            </w:pPr>
            <w:r>
              <w:rPr>
                <w:highlight w:val="none"/>
              </w:rPr>
              <w:t>≥96%</w:t>
            </w:r>
          </w:p>
        </w:tc>
        <w:tc>
          <w:tcPr>
            <w:tcW w:w="1843" w:type="dxa"/>
            <w:vAlign w:val="center"/>
          </w:tcPr>
          <w:p w14:paraId="1334C346">
            <w:pPr>
              <w:pStyle w:val="17"/>
              <w:rPr>
                <w:highlight w:val="none"/>
              </w:rPr>
            </w:pPr>
            <w:r>
              <w:rPr>
                <w:highlight w:val="none"/>
              </w:rPr>
              <w:t>唐曹殡改【2023】1号</w:t>
            </w:r>
          </w:p>
        </w:tc>
      </w:tr>
    </w:tbl>
    <w:p w14:paraId="7511885D">
      <w:pPr>
        <w:rPr>
          <w:highlight w:val="none"/>
        </w:rPr>
        <w:sectPr>
          <w:pgSz w:w="11900" w:h="16840"/>
          <w:pgMar w:top="1984" w:right="1304" w:bottom="1134" w:left="1304" w:header="720" w:footer="720" w:gutter="0"/>
          <w:pgNumType w:fmt="decimal"/>
          <w:cols w:space="720" w:num="1"/>
        </w:sectPr>
      </w:pPr>
    </w:p>
    <w:p w14:paraId="230B35A7">
      <w:pPr>
        <w:jc w:val="center"/>
        <w:rPr>
          <w:highlight w:val="none"/>
        </w:rPr>
      </w:pPr>
    </w:p>
    <w:p w14:paraId="74A9CC4D">
      <w:pPr>
        <w:ind w:firstLine="560"/>
        <w:outlineLvl w:val="3"/>
        <w:rPr>
          <w:highlight w:val="none"/>
        </w:rPr>
      </w:pPr>
      <w:bookmarkStart w:id="54" w:name="_Toc_4_4_0000000055"/>
      <w:r>
        <w:rPr>
          <w:rFonts w:ascii="方正仿宋_GBK" w:hAnsi="方正仿宋_GBK" w:eastAsia="方正仿宋_GBK" w:cs="方正仿宋_GBK"/>
          <w:color w:val="000000"/>
          <w:sz w:val="28"/>
          <w:highlight w:val="none"/>
        </w:rPr>
        <w:t>52.慈善协会人员经费及公用经费运转绩效目标表</w:t>
      </w:r>
      <w:bookmarkEnd w:id="5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AA6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9EB503">
            <w:pPr>
              <w:pStyle w:val="16"/>
              <w:rPr>
                <w:highlight w:val="none"/>
              </w:rPr>
            </w:pPr>
            <w:r>
              <w:rPr>
                <w:highlight w:val="none"/>
              </w:rPr>
              <w:t>314004曹妃甸区慈善协会</w:t>
            </w:r>
          </w:p>
        </w:tc>
        <w:tc>
          <w:tcPr>
            <w:tcW w:w="1843" w:type="dxa"/>
            <w:tcBorders>
              <w:top w:val="single" w:color="FFFFFF" w:sz="6" w:space="0"/>
              <w:left w:val="single" w:color="FFFFFF" w:sz="6" w:space="0"/>
              <w:right w:val="single" w:color="FFFFFF" w:sz="6" w:space="0"/>
            </w:tcBorders>
            <w:vAlign w:val="center"/>
          </w:tcPr>
          <w:p w14:paraId="616ED43F">
            <w:pPr>
              <w:pStyle w:val="15"/>
              <w:rPr>
                <w:highlight w:val="none"/>
              </w:rPr>
            </w:pPr>
            <w:r>
              <w:rPr>
                <w:highlight w:val="none"/>
              </w:rPr>
              <w:t>单位：万元</w:t>
            </w:r>
          </w:p>
        </w:tc>
      </w:tr>
      <w:tr w14:paraId="793EF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DF9D5">
            <w:pPr>
              <w:pStyle w:val="18"/>
              <w:rPr>
                <w:highlight w:val="none"/>
              </w:rPr>
            </w:pPr>
            <w:r>
              <w:rPr>
                <w:highlight w:val="none"/>
              </w:rPr>
              <w:t>项目编码</w:t>
            </w:r>
          </w:p>
        </w:tc>
        <w:tc>
          <w:tcPr>
            <w:tcW w:w="2608" w:type="dxa"/>
            <w:gridSpan w:val="2"/>
            <w:vAlign w:val="center"/>
          </w:tcPr>
          <w:p w14:paraId="7D87C14F">
            <w:pPr>
              <w:pStyle w:val="17"/>
              <w:rPr>
                <w:highlight w:val="none"/>
              </w:rPr>
            </w:pPr>
            <w:r>
              <w:rPr>
                <w:highlight w:val="none"/>
              </w:rPr>
              <w:t>13020924P000711100011</w:t>
            </w:r>
          </w:p>
        </w:tc>
        <w:tc>
          <w:tcPr>
            <w:tcW w:w="1587" w:type="dxa"/>
            <w:vAlign w:val="center"/>
          </w:tcPr>
          <w:p w14:paraId="4C4B83AC">
            <w:pPr>
              <w:pStyle w:val="18"/>
              <w:rPr>
                <w:highlight w:val="none"/>
              </w:rPr>
            </w:pPr>
            <w:r>
              <w:rPr>
                <w:highlight w:val="none"/>
              </w:rPr>
              <w:t>项目名称</w:t>
            </w:r>
          </w:p>
        </w:tc>
        <w:tc>
          <w:tcPr>
            <w:tcW w:w="4422" w:type="dxa"/>
            <w:gridSpan w:val="3"/>
            <w:vAlign w:val="center"/>
          </w:tcPr>
          <w:p w14:paraId="2377876E">
            <w:pPr>
              <w:pStyle w:val="17"/>
              <w:rPr>
                <w:highlight w:val="none"/>
              </w:rPr>
            </w:pPr>
            <w:r>
              <w:rPr>
                <w:highlight w:val="none"/>
              </w:rPr>
              <w:t>慈善协会人员经费及公用经费运转</w:t>
            </w:r>
          </w:p>
        </w:tc>
      </w:tr>
      <w:tr w14:paraId="2C09C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7B3A8">
            <w:pPr>
              <w:pStyle w:val="18"/>
              <w:rPr>
                <w:highlight w:val="none"/>
              </w:rPr>
            </w:pPr>
            <w:r>
              <w:rPr>
                <w:highlight w:val="none"/>
              </w:rPr>
              <w:t>预算规模及资金用途</w:t>
            </w:r>
          </w:p>
        </w:tc>
        <w:tc>
          <w:tcPr>
            <w:tcW w:w="1276" w:type="dxa"/>
            <w:vAlign w:val="center"/>
          </w:tcPr>
          <w:p w14:paraId="3DD394F2">
            <w:pPr>
              <w:pStyle w:val="18"/>
              <w:rPr>
                <w:highlight w:val="none"/>
              </w:rPr>
            </w:pPr>
            <w:r>
              <w:rPr>
                <w:highlight w:val="none"/>
              </w:rPr>
              <w:t>预算数</w:t>
            </w:r>
          </w:p>
        </w:tc>
        <w:tc>
          <w:tcPr>
            <w:tcW w:w="1332" w:type="dxa"/>
            <w:vAlign w:val="center"/>
          </w:tcPr>
          <w:p w14:paraId="6E52EF90">
            <w:pPr>
              <w:pStyle w:val="17"/>
              <w:rPr>
                <w:highlight w:val="none"/>
              </w:rPr>
            </w:pPr>
            <w:r>
              <w:rPr>
                <w:highlight w:val="none"/>
              </w:rPr>
              <w:t>29.20</w:t>
            </w:r>
          </w:p>
        </w:tc>
        <w:tc>
          <w:tcPr>
            <w:tcW w:w="1587" w:type="dxa"/>
            <w:vAlign w:val="center"/>
          </w:tcPr>
          <w:p w14:paraId="3D64145F">
            <w:pPr>
              <w:pStyle w:val="18"/>
              <w:rPr>
                <w:highlight w:val="none"/>
              </w:rPr>
            </w:pPr>
            <w:r>
              <w:rPr>
                <w:highlight w:val="none"/>
              </w:rPr>
              <w:t>其中：财政    资金</w:t>
            </w:r>
          </w:p>
        </w:tc>
        <w:tc>
          <w:tcPr>
            <w:tcW w:w="1304" w:type="dxa"/>
            <w:vAlign w:val="center"/>
          </w:tcPr>
          <w:p w14:paraId="5715F50B">
            <w:pPr>
              <w:pStyle w:val="17"/>
              <w:rPr>
                <w:highlight w:val="none"/>
              </w:rPr>
            </w:pPr>
            <w:r>
              <w:rPr>
                <w:highlight w:val="none"/>
              </w:rPr>
              <w:t>29.20</w:t>
            </w:r>
          </w:p>
        </w:tc>
        <w:tc>
          <w:tcPr>
            <w:tcW w:w="1276" w:type="dxa"/>
            <w:vAlign w:val="center"/>
          </w:tcPr>
          <w:p w14:paraId="5FE41954">
            <w:pPr>
              <w:pStyle w:val="18"/>
              <w:rPr>
                <w:highlight w:val="none"/>
              </w:rPr>
            </w:pPr>
            <w:r>
              <w:rPr>
                <w:highlight w:val="none"/>
              </w:rPr>
              <w:t>其他资金</w:t>
            </w:r>
          </w:p>
        </w:tc>
        <w:tc>
          <w:tcPr>
            <w:tcW w:w="1843" w:type="dxa"/>
            <w:vAlign w:val="center"/>
          </w:tcPr>
          <w:p w14:paraId="1ADCA189">
            <w:pPr>
              <w:pStyle w:val="17"/>
              <w:rPr>
                <w:highlight w:val="none"/>
              </w:rPr>
            </w:pPr>
          </w:p>
        </w:tc>
      </w:tr>
      <w:tr w14:paraId="61350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4EC5B">
            <w:pPr>
              <w:rPr>
                <w:highlight w:val="none"/>
              </w:rPr>
            </w:pPr>
          </w:p>
        </w:tc>
        <w:tc>
          <w:tcPr>
            <w:tcW w:w="8617" w:type="dxa"/>
            <w:gridSpan w:val="6"/>
            <w:vAlign w:val="center"/>
          </w:tcPr>
          <w:p w14:paraId="500F01C5">
            <w:pPr>
              <w:pStyle w:val="17"/>
              <w:rPr>
                <w:rFonts w:hint="eastAsia" w:eastAsia="方正书宋_GBK"/>
                <w:highlight w:val="none"/>
                <w:lang w:val="en-US" w:eastAsia="zh-CN"/>
              </w:rPr>
            </w:pPr>
            <w:r>
              <w:rPr>
                <w:rFonts w:hint="eastAsia"/>
                <w:color w:val="auto"/>
                <w:highlight w:val="none"/>
                <w:lang w:val="en-US" w:eastAsia="zh-CN"/>
              </w:rPr>
              <w:t>区级资金29.9万元，主要用于</w:t>
            </w:r>
            <w:r>
              <w:rPr>
                <w:highlight w:val="none"/>
              </w:rPr>
              <w:t>慈善协会人员经费及公用运转</w:t>
            </w:r>
            <w:r>
              <w:rPr>
                <w:rFonts w:hint="eastAsia"/>
                <w:highlight w:val="none"/>
                <w:lang w:val="en-US" w:eastAsia="zh-CN"/>
              </w:rPr>
              <w:t>经费</w:t>
            </w:r>
            <w:r>
              <w:rPr>
                <w:rFonts w:hint="eastAsia"/>
                <w:highlight w:val="none"/>
                <w:lang w:eastAsia="zh-CN"/>
              </w:rPr>
              <w:t>。</w:t>
            </w:r>
          </w:p>
        </w:tc>
      </w:tr>
      <w:tr w14:paraId="22CE4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44B23">
            <w:pPr>
              <w:pStyle w:val="18"/>
              <w:rPr>
                <w:highlight w:val="none"/>
              </w:rPr>
            </w:pPr>
            <w:r>
              <w:rPr>
                <w:highlight w:val="none"/>
              </w:rPr>
              <w:t>资金支出计划（%）</w:t>
            </w:r>
          </w:p>
        </w:tc>
        <w:tc>
          <w:tcPr>
            <w:tcW w:w="2608" w:type="dxa"/>
            <w:gridSpan w:val="2"/>
            <w:vAlign w:val="center"/>
          </w:tcPr>
          <w:p w14:paraId="64C21973">
            <w:pPr>
              <w:pStyle w:val="18"/>
              <w:rPr>
                <w:highlight w:val="none"/>
              </w:rPr>
            </w:pPr>
            <w:r>
              <w:rPr>
                <w:highlight w:val="none"/>
              </w:rPr>
              <w:t>3月底</w:t>
            </w:r>
          </w:p>
        </w:tc>
        <w:tc>
          <w:tcPr>
            <w:tcW w:w="1587" w:type="dxa"/>
            <w:vAlign w:val="center"/>
          </w:tcPr>
          <w:p w14:paraId="30F394A8">
            <w:pPr>
              <w:pStyle w:val="18"/>
              <w:rPr>
                <w:highlight w:val="none"/>
              </w:rPr>
            </w:pPr>
            <w:r>
              <w:rPr>
                <w:highlight w:val="none"/>
              </w:rPr>
              <w:t>6月底</w:t>
            </w:r>
          </w:p>
        </w:tc>
        <w:tc>
          <w:tcPr>
            <w:tcW w:w="1304" w:type="dxa"/>
            <w:vAlign w:val="center"/>
          </w:tcPr>
          <w:p w14:paraId="3FF956AE">
            <w:pPr>
              <w:pStyle w:val="18"/>
              <w:rPr>
                <w:highlight w:val="none"/>
              </w:rPr>
            </w:pPr>
            <w:r>
              <w:rPr>
                <w:highlight w:val="none"/>
              </w:rPr>
              <w:t>10月底</w:t>
            </w:r>
          </w:p>
        </w:tc>
        <w:tc>
          <w:tcPr>
            <w:tcW w:w="3118" w:type="dxa"/>
            <w:gridSpan w:val="2"/>
            <w:vAlign w:val="center"/>
          </w:tcPr>
          <w:p w14:paraId="2B5FBAA9">
            <w:pPr>
              <w:pStyle w:val="18"/>
              <w:rPr>
                <w:highlight w:val="none"/>
              </w:rPr>
            </w:pPr>
            <w:r>
              <w:rPr>
                <w:highlight w:val="none"/>
              </w:rPr>
              <w:t>12月底</w:t>
            </w:r>
          </w:p>
        </w:tc>
      </w:tr>
      <w:tr w14:paraId="0FE1A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96A68">
            <w:pPr>
              <w:rPr>
                <w:highlight w:val="none"/>
              </w:rPr>
            </w:pPr>
          </w:p>
        </w:tc>
        <w:tc>
          <w:tcPr>
            <w:tcW w:w="2608" w:type="dxa"/>
            <w:gridSpan w:val="2"/>
            <w:vAlign w:val="center"/>
          </w:tcPr>
          <w:p w14:paraId="15AC97AA">
            <w:pPr>
              <w:pStyle w:val="19"/>
              <w:rPr>
                <w:highlight w:val="none"/>
              </w:rPr>
            </w:pPr>
            <w:r>
              <w:rPr>
                <w:highlight w:val="none"/>
              </w:rPr>
              <w:t>30%</w:t>
            </w:r>
          </w:p>
        </w:tc>
        <w:tc>
          <w:tcPr>
            <w:tcW w:w="1587" w:type="dxa"/>
            <w:vAlign w:val="center"/>
          </w:tcPr>
          <w:p w14:paraId="73D858D7">
            <w:pPr>
              <w:pStyle w:val="19"/>
              <w:rPr>
                <w:highlight w:val="none"/>
              </w:rPr>
            </w:pPr>
            <w:r>
              <w:rPr>
                <w:highlight w:val="none"/>
              </w:rPr>
              <w:t>60%</w:t>
            </w:r>
          </w:p>
        </w:tc>
        <w:tc>
          <w:tcPr>
            <w:tcW w:w="1304" w:type="dxa"/>
            <w:vAlign w:val="center"/>
          </w:tcPr>
          <w:p w14:paraId="2F09A7DB">
            <w:pPr>
              <w:pStyle w:val="19"/>
              <w:rPr>
                <w:highlight w:val="none"/>
              </w:rPr>
            </w:pPr>
            <w:r>
              <w:rPr>
                <w:highlight w:val="none"/>
              </w:rPr>
              <w:t>90%</w:t>
            </w:r>
          </w:p>
        </w:tc>
        <w:tc>
          <w:tcPr>
            <w:tcW w:w="3118" w:type="dxa"/>
            <w:gridSpan w:val="2"/>
            <w:vAlign w:val="center"/>
          </w:tcPr>
          <w:p w14:paraId="743BFE48">
            <w:pPr>
              <w:pStyle w:val="19"/>
              <w:rPr>
                <w:highlight w:val="none"/>
              </w:rPr>
            </w:pPr>
            <w:r>
              <w:rPr>
                <w:highlight w:val="none"/>
              </w:rPr>
              <w:t>100%</w:t>
            </w:r>
          </w:p>
        </w:tc>
      </w:tr>
      <w:tr w14:paraId="4E070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89C6E">
            <w:pPr>
              <w:pStyle w:val="18"/>
              <w:rPr>
                <w:highlight w:val="none"/>
              </w:rPr>
            </w:pPr>
            <w:r>
              <w:rPr>
                <w:highlight w:val="none"/>
              </w:rPr>
              <w:t>绩效目标</w:t>
            </w:r>
          </w:p>
        </w:tc>
        <w:tc>
          <w:tcPr>
            <w:tcW w:w="8617" w:type="dxa"/>
            <w:gridSpan w:val="6"/>
            <w:vAlign w:val="center"/>
          </w:tcPr>
          <w:p w14:paraId="1DE5712F">
            <w:pPr>
              <w:pStyle w:val="17"/>
              <w:rPr>
                <w:rFonts w:hint="default" w:eastAsia="方正书宋_GBK"/>
                <w:highlight w:val="none"/>
                <w:lang w:val="en-US" w:eastAsia="zh-CN"/>
              </w:rPr>
            </w:pPr>
            <w:r>
              <w:rPr>
                <w:highlight w:val="none"/>
              </w:rPr>
              <w:t>1.</w:t>
            </w:r>
            <w:r>
              <w:rPr>
                <w:rFonts w:hint="eastAsia"/>
                <w:highlight w:val="none"/>
                <w:lang w:val="en-US" w:eastAsia="zh-CN"/>
              </w:rPr>
              <w:t>完成劳务派遣人员工资及保险、慈善协会日常公用费用，为保障慈善协会日常工作正常开展。</w:t>
            </w:r>
          </w:p>
        </w:tc>
      </w:tr>
    </w:tbl>
    <w:p w14:paraId="52FF5851">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0DB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D929E">
            <w:pPr>
              <w:pStyle w:val="18"/>
              <w:rPr>
                <w:highlight w:val="none"/>
              </w:rPr>
            </w:pPr>
            <w:r>
              <w:rPr>
                <w:highlight w:val="none"/>
              </w:rPr>
              <w:t>一级指标</w:t>
            </w:r>
          </w:p>
        </w:tc>
        <w:tc>
          <w:tcPr>
            <w:tcW w:w="1276" w:type="dxa"/>
            <w:vAlign w:val="center"/>
          </w:tcPr>
          <w:p w14:paraId="7C7D13C0">
            <w:pPr>
              <w:pStyle w:val="18"/>
              <w:rPr>
                <w:highlight w:val="none"/>
              </w:rPr>
            </w:pPr>
            <w:r>
              <w:rPr>
                <w:highlight w:val="none"/>
              </w:rPr>
              <w:t>二级指标</w:t>
            </w:r>
          </w:p>
        </w:tc>
        <w:tc>
          <w:tcPr>
            <w:tcW w:w="1332" w:type="dxa"/>
            <w:vAlign w:val="center"/>
          </w:tcPr>
          <w:p w14:paraId="4B932A8C">
            <w:pPr>
              <w:pStyle w:val="18"/>
              <w:rPr>
                <w:highlight w:val="none"/>
              </w:rPr>
            </w:pPr>
            <w:r>
              <w:rPr>
                <w:highlight w:val="none"/>
              </w:rPr>
              <w:t>三级指标</w:t>
            </w:r>
          </w:p>
        </w:tc>
        <w:tc>
          <w:tcPr>
            <w:tcW w:w="2891" w:type="dxa"/>
            <w:vAlign w:val="center"/>
          </w:tcPr>
          <w:p w14:paraId="1498A9D1">
            <w:pPr>
              <w:pStyle w:val="18"/>
              <w:rPr>
                <w:highlight w:val="none"/>
              </w:rPr>
            </w:pPr>
            <w:r>
              <w:rPr>
                <w:highlight w:val="none"/>
              </w:rPr>
              <w:t>绩效指标描述</w:t>
            </w:r>
          </w:p>
        </w:tc>
        <w:tc>
          <w:tcPr>
            <w:tcW w:w="1276" w:type="dxa"/>
            <w:vAlign w:val="center"/>
          </w:tcPr>
          <w:p w14:paraId="7339112C">
            <w:pPr>
              <w:pStyle w:val="18"/>
              <w:rPr>
                <w:highlight w:val="none"/>
              </w:rPr>
            </w:pPr>
            <w:r>
              <w:rPr>
                <w:highlight w:val="none"/>
              </w:rPr>
              <w:t>指标值</w:t>
            </w:r>
          </w:p>
        </w:tc>
        <w:tc>
          <w:tcPr>
            <w:tcW w:w="1843" w:type="dxa"/>
            <w:vAlign w:val="center"/>
          </w:tcPr>
          <w:p w14:paraId="64215088">
            <w:pPr>
              <w:pStyle w:val="18"/>
              <w:rPr>
                <w:highlight w:val="none"/>
              </w:rPr>
            </w:pPr>
            <w:r>
              <w:rPr>
                <w:highlight w:val="none"/>
              </w:rPr>
              <w:t>指标值确定依据</w:t>
            </w:r>
          </w:p>
        </w:tc>
      </w:tr>
      <w:tr w14:paraId="749B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4CF62">
            <w:pPr>
              <w:pStyle w:val="19"/>
              <w:rPr>
                <w:highlight w:val="none"/>
              </w:rPr>
            </w:pPr>
            <w:r>
              <w:rPr>
                <w:highlight w:val="none"/>
              </w:rPr>
              <w:t>产出指标</w:t>
            </w:r>
          </w:p>
        </w:tc>
        <w:tc>
          <w:tcPr>
            <w:tcW w:w="1276" w:type="dxa"/>
            <w:vAlign w:val="center"/>
          </w:tcPr>
          <w:p w14:paraId="710EED4E">
            <w:pPr>
              <w:pStyle w:val="17"/>
              <w:rPr>
                <w:highlight w:val="none"/>
              </w:rPr>
            </w:pPr>
            <w:r>
              <w:rPr>
                <w:highlight w:val="none"/>
              </w:rPr>
              <w:t>数量指标</w:t>
            </w:r>
          </w:p>
        </w:tc>
        <w:tc>
          <w:tcPr>
            <w:tcW w:w="1332" w:type="dxa"/>
            <w:vAlign w:val="center"/>
          </w:tcPr>
          <w:p w14:paraId="0FAC3EB1">
            <w:pPr>
              <w:pStyle w:val="17"/>
              <w:rPr>
                <w:highlight w:val="none"/>
              </w:rPr>
            </w:pPr>
            <w:r>
              <w:rPr>
                <w:highlight w:val="none"/>
              </w:rPr>
              <w:t>各项救助活动人次</w:t>
            </w:r>
          </w:p>
        </w:tc>
        <w:tc>
          <w:tcPr>
            <w:tcW w:w="2891" w:type="dxa"/>
            <w:vAlign w:val="center"/>
          </w:tcPr>
          <w:p w14:paraId="49F82A40">
            <w:pPr>
              <w:pStyle w:val="17"/>
              <w:rPr>
                <w:highlight w:val="none"/>
              </w:rPr>
            </w:pPr>
            <w:r>
              <w:rPr>
                <w:highlight w:val="none"/>
              </w:rPr>
              <w:t>各项救助活动人次</w:t>
            </w:r>
          </w:p>
        </w:tc>
        <w:tc>
          <w:tcPr>
            <w:tcW w:w="1276" w:type="dxa"/>
            <w:vAlign w:val="center"/>
          </w:tcPr>
          <w:p w14:paraId="36288860">
            <w:pPr>
              <w:pStyle w:val="17"/>
              <w:rPr>
                <w:highlight w:val="none"/>
              </w:rPr>
            </w:pPr>
            <w:r>
              <w:rPr>
                <w:highlight w:val="none"/>
              </w:rPr>
              <w:t>≥40人次</w:t>
            </w:r>
          </w:p>
        </w:tc>
        <w:tc>
          <w:tcPr>
            <w:tcW w:w="1843" w:type="dxa"/>
            <w:vAlign w:val="center"/>
          </w:tcPr>
          <w:p w14:paraId="16ABAA54">
            <w:pPr>
              <w:pStyle w:val="17"/>
              <w:rPr>
                <w:highlight w:val="none"/>
              </w:rPr>
            </w:pPr>
            <w:r>
              <w:rPr>
                <w:highlight w:val="none"/>
              </w:rPr>
              <w:t>根据年初预算安排，慈善协会人员经费及公用经费运转</w:t>
            </w:r>
          </w:p>
        </w:tc>
      </w:tr>
      <w:tr w14:paraId="44C9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3F1EC">
            <w:pPr>
              <w:rPr>
                <w:highlight w:val="none"/>
              </w:rPr>
            </w:pPr>
          </w:p>
        </w:tc>
        <w:tc>
          <w:tcPr>
            <w:tcW w:w="1276" w:type="dxa"/>
            <w:vAlign w:val="center"/>
          </w:tcPr>
          <w:p w14:paraId="13A97720">
            <w:pPr>
              <w:pStyle w:val="17"/>
              <w:rPr>
                <w:highlight w:val="none"/>
              </w:rPr>
            </w:pPr>
            <w:r>
              <w:rPr>
                <w:highlight w:val="none"/>
              </w:rPr>
              <w:t>质量指标</w:t>
            </w:r>
          </w:p>
        </w:tc>
        <w:tc>
          <w:tcPr>
            <w:tcW w:w="1332" w:type="dxa"/>
            <w:vAlign w:val="center"/>
          </w:tcPr>
          <w:p w14:paraId="2FECDF7A">
            <w:pPr>
              <w:pStyle w:val="17"/>
              <w:rPr>
                <w:highlight w:val="none"/>
              </w:rPr>
            </w:pPr>
            <w:r>
              <w:rPr>
                <w:highlight w:val="none"/>
              </w:rPr>
              <w:t>项目完成率</w:t>
            </w:r>
          </w:p>
        </w:tc>
        <w:tc>
          <w:tcPr>
            <w:tcW w:w="2891" w:type="dxa"/>
            <w:vAlign w:val="center"/>
          </w:tcPr>
          <w:p w14:paraId="03C92EB0">
            <w:pPr>
              <w:pStyle w:val="17"/>
              <w:rPr>
                <w:highlight w:val="none"/>
              </w:rPr>
            </w:pPr>
            <w:r>
              <w:rPr>
                <w:highlight w:val="none"/>
              </w:rPr>
              <w:t>项目完成率</w:t>
            </w:r>
          </w:p>
        </w:tc>
        <w:tc>
          <w:tcPr>
            <w:tcW w:w="1276" w:type="dxa"/>
            <w:vAlign w:val="center"/>
          </w:tcPr>
          <w:p w14:paraId="3D66C0B2">
            <w:pPr>
              <w:pStyle w:val="17"/>
              <w:rPr>
                <w:highlight w:val="none"/>
              </w:rPr>
            </w:pPr>
            <w:r>
              <w:rPr>
                <w:highlight w:val="none"/>
              </w:rPr>
              <w:t>≥95%</w:t>
            </w:r>
          </w:p>
        </w:tc>
        <w:tc>
          <w:tcPr>
            <w:tcW w:w="1843" w:type="dxa"/>
            <w:vAlign w:val="center"/>
          </w:tcPr>
          <w:p w14:paraId="77CFBD6B">
            <w:pPr>
              <w:pStyle w:val="17"/>
              <w:rPr>
                <w:highlight w:val="none"/>
              </w:rPr>
            </w:pPr>
            <w:r>
              <w:rPr>
                <w:highlight w:val="none"/>
              </w:rPr>
              <w:t>根据年初预算安排，慈善协会人员经费及公用经费运转</w:t>
            </w:r>
          </w:p>
        </w:tc>
      </w:tr>
      <w:tr w14:paraId="7FD6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F97FA">
            <w:pPr>
              <w:rPr>
                <w:highlight w:val="none"/>
              </w:rPr>
            </w:pPr>
          </w:p>
        </w:tc>
        <w:tc>
          <w:tcPr>
            <w:tcW w:w="1276" w:type="dxa"/>
            <w:vAlign w:val="center"/>
          </w:tcPr>
          <w:p w14:paraId="5E3CB6A6">
            <w:pPr>
              <w:pStyle w:val="17"/>
              <w:rPr>
                <w:highlight w:val="none"/>
              </w:rPr>
            </w:pPr>
            <w:r>
              <w:rPr>
                <w:highlight w:val="none"/>
              </w:rPr>
              <w:t>时效指标</w:t>
            </w:r>
          </w:p>
        </w:tc>
        <w:tc>
          <w:tcPr>
            <w:tcW w:w="1332" w:type="dxa"/>
            <w:vAlign w:val="center"/>
          </w:tcPr>
          <w:p w14:paraId="25C6743F">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47A52742">
            <w:pPr>
              <w:pStyle w:val="17"/>
              <w:rPr>
                <w:highlight w:val="none"/>
              </w:rPr>
            </w:pPr>
            <w:r>
              <w:rPr>
                <w:rFonts w:hint="eastAsia"/>
                <w:highlight w:val="none"/>
                <w:lang w:val="en-US" w:eastAsia="zh-CN"/>
              </w:rPr>
              <w:t>资金拨付完成时限</w:t>
            </w:r>
          </w:p>
        </w:tc>
        <w:tc>
          <w:tcPr>
            <w:tcW w:w="1276" w:type="dxa"/>
            <w:vAlign w:val="center"/>
          </w:tcPr>
          <w:p w14:paraId="62EE6087">
            <w:pPr>
              <w:pStyle w:val="17"/>
              <w:rPr>
                <w:highlight w:val="none"/>
              </w:rPr>
            </w:pPr>
            <w:r>
              <w:rPr>
                <w:highlight w:val="none"/>
              </w:rPr>
              <w:t>≤1年</w:t>
            </w:r>
          </w:p>
        </w:tc>
        <w:tc>
          <w:tcPr>
            <w:tcW w:w="1843" w:type="dxa"/>
            <w:vAlign w:val="center"/>
          </w:tcPr>
          <w:p w14:paraId="78988F5A">
            <w:pPr>
              <w:pStyle w:val="17"/>
              <w:rPr>
                <w:highlight w:val="none"/>
              </w:rPr>
            </w:pPr>
            <w:r>
              <w:rPr>
                <w:highlight w:val="none"/>
              </w:rPr>
              <w:t>根据年初预算安排，慈善协会人员经费及公用经费运转</w:t>
            </w:r>
          </w:p>
        </w:tc>
      </w:tr>
      <w:tr w14:paraId="3C31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6306A">
            <w:pPr>
              <w:rPr>
                <w:highlight w:val="none"/>
              </w:rPr>
            </w:pPr>
          </w:p>
        </w:tc>
        <w:tc>
          <w:tcPr>
            <w:tcW w:w="1276" w:type="dxa"/>
            <w:vAlign w:val="center"/>
          </w:tcPr>
          <w:p w14:paraId="6D110E6A">
            <w:pPr>
              <w:pStyle w:val="17"/>
              <w:rPr>
                <w:highlight w:val="none"/>
              </w:rPr>
            </w:pPr>
            <w:r>
              <w:rPr>
                <w:highlight w:val="none"/>
              </w:rPr>
              <w:t>成本指标</w:t>
            </w:r>
          </w:p>
        </w:tc>
        <w:tc>
          <w:tcPr>
            <w:tcW w:w="1332" w:type="dxa"/>
            <w:vAlign w:val="center"/>
          </w:tcPr>
          <w:p w14:paraId="130D2753">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44D57F4E">
            <w:pPr>
              <w:pStyle w:val="17"/>
              <w:rPr>
                <w:highlight w:val="none"/>
              </w:rPr>
            </w:pPr>
            <w:r>
              <w:rPr>
                <w:rFonts w:hint="eastAsia"/>
                <w:highlight w:val="none"/>
                <w:lang w:val="en-US" w:eastAsia="zh-CN"/>
              </w:rPr>
              <w:t>控制在年初预算内</w:t>
            </w:r>
          </w:p>
        </w:tc>
        <w:tc>
          <w:tcPr>
            <w:tcW w:w="1276" w:type="dxa"/>
            <w:vAlign w:val="center"/>
          </w:tcPr>
          <w:p w14:paraId="11EA8158">
            <w:pPr>
              <w:pStyle w:val="17"/>
              <w:rPr>
                <w:highlight w:val="none"/>
              </w:rPr>
            </w:pPr>
            <w:r>
              <w:rPr>
                <w:highlight w:val="none"/>
              </w:rPr>
              <w:t>≤29.2万</w:t>
            </w:r>
          </w:p>
        </w:tc>
        <w:tc>
          <w:tcPr>
            <w:tcW w:w="1843" w:type="dxa"/>
            <w:vAlign w:val="center"/>
          </w:tcPr>
          <w:p w14:paraId="68D6CD4F">
            <w:pPr>
              <w:pStyle w:val="17"/>
              <w:rPr>
                <w:highlight w:val="none"/>
              </w:rPr>
            </w:pPr>
            <w:r>
              <w:rPr>
                <w:highlight w:val="none"/>
              </w:rPr>
              <w:t>根据年初预算安排，慈善协会人员经费及公用经费运转</w:t>
            </w:r>
          </w:p>
        </w:tc>
      </w:tr>
      <w:tr w14:paraId="034E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B4FF0">
            <w:pPr>
              <w:pStyle w:val="19"/>
              <w:rPr>
                <w:highlight w:val="none"/>
              </w:rPr>
            </w:pPr>
            <w:r>
              <w:rPr>
                <w:highlight w:val="none"/>
              </w:rPr>
              <w:t>效益指标</w:t>
            </w:r>
          </w:p>
        </w:tc>
        <w:tc>
          <w:tcPr>
            <w:tcW w:w="1276" w:type="dxa"/>
            <w:vAlign w:val="center"/>
          </w:tcPr>
          <w:p w14:paraId="2EB842DD">
            <w:pPr>
              <w:pStyle w:val="17"/>
              <w:rPr>
                <w:highlight w:val="none"/>
              </w:rPr>
            </w:pPr>
            <w:r>
              <w:rPr>
                <w:highlight w:val="none"/>
              </w:rPr>
              <w:t>社会效益指标</w:t>
            </w:r>
          </w:p>
        </w:tc>
        <w:tc>
          <w:tcPr>
            <w:tcW w:w="1332" w:type="dxa"/>
            <w:vAlign w:val="center"/>
          </w:tcPr>
          <w:p w14:paraId="4179BD52">
            <w:pPr>
              <w:pStyle w:val="17"/>
              <w:rPr>
                <w:highlight w:val="none"/>
              </w:rPr>
            </w:pPr>
            <w:r>
              <w:rPr>
                <w:highlight w:val="none"/>
              </w:rPr>
              <w:t>社会影响力</w:t>
            </w:r>
          </w:p>
        </w:tc>
        <w:tc>
          <w:tcPr>
            <w:tcW w:w="2891" w:type="dxa"/>
            <w:vAlign w:val="center"/>
          </w:tcPr>
          <w:p w14:paraId="08DE4779">
            <w:pPr>
              <w:pStyle w:val="17"/>
              <w:rPr>
                <w:highlight w:val="none"/>
              </w:rPr>
            </w:pPr>
            <w:r>
              <w:rPr>
                <w:highlight w:val="none"/>
              </w:rPr>
              <w:t>提高慈善服务水平</w:t>
            </w:r>
          </w:p>
        </w:tc>
        <w:tc>
          <w:tcPr>
            <w:tcW w:w="1276" w:type="dxa"/>
            <w:vAlign w:val="center"/>
          </w:tcPr>
          <w:p w14:paraId="100E1276">
            <w:pPr>
              <w:pStyle w:val="17"/>
              <w:rPr>
                <w:highlight w:val="none"/>
              </w:rPr>
            </w:pPr>
            <w:r>
              <w:rPr>
                <w:highlight w:val="none"/>
              </w:rPr>
              <w:t>≥90%</w:t>
            </w:r>
          </w:p>
        </w:tc>
        <w:tc>
          <w:tcPr>
            <w:tcW w:w="1843" w:type="dxa"/>
            <w:vAlign w:val="center"/>
          </w:tcPr>
          <w:p w14:paraId="6BFE29CE">
            <w:pPr>
              <w:pStyle w:val="17"/>
              <w:rPr>
                <w:highlight w:val="none"/>
              </w:rPr>
            </w:pPr>
            <w:r>
              <w:rPr>
                <w:highlight w:val="none"/>
              </w:rPr>
              <w:t>根据年初预算安排，慈善协会人员经费及公用经费运转</w:t>
            </w:r>
          </w:p>
        </w:tc>
      </w:tr>
      <w:tr w14:paraId="6D54C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E1818">
            <w:pPr>
              <w:pStyle w:val="19"/>
              <w:rPr>
                <w:highlight w:val="none"/>
              </w:rPr>
            </w:pPr>
            <w:r>
              <w:rPr>
                <w:highlight w:val="none"/>
              </w:rPr>
              <w:t>满意度指标</w:t>
            </w:r>
          </w:p>
        </w:tc>
        <w:tc>
          <w:tcPr>
            <w:tcW w:w="1276" w:type="dxa"/>
            <w:vAlign w:val="center"/>
          </w:tcPr>
          <w:p w14:paraId="1B4A8E43">
            <w:pPr>
              <w:pStyle w:val="17"/>
              <w:rPr>
                <w:highlight w:val="none"/>
              </w:rPr>
            </w:pPr>
            <w:r>
              <w:rPr>
                <w:highlight w:val="none"/>
              </w:rPr>
              <w:t>服务对象满意度指标</w:t>
            </w:r>
          </w:p>
        </w:tc>
        <w:tc>
          <w:tcPr>
            <w:tcW w:w="1332" w:type="dxa"/>
            <w:vAlign w:val="center"/>
          </w:tcPr>
          <w:p w14:paraId="59EC7C3C">
            <w:pPr>
              <w:pStyle w:val="17"/>
              <w:rPr>
                <w:highlight w:val="none"/>
              </w:rPr>
            </w:pPr>
            <w:r>
              <w:rPr>
                <w:highlight w:val="none"/>
              </w:rPr>
              <w:t>被救助人群的满意度（%）</w:t>
            </w:r>
          </w:p>
        </w:tc>
        <w:tc>
          <w:tcPr>
            <w:tcW w:w="2891" w:type="dxa"/>
            <w:vAlign w:val="center"/>
          </w:tcPr>
          <w:p w14:paraId="52D8EE6E">
            <w:pPr>
              <w:pStyle w:val="17"/>
              <w:rPr>
                <w:highlight w:val="none"/>
              </w:rPr>
            </w:pPr>
            <w:r>
              <w:rPr>
                <w:highlight w:val="none"/>
              </w:rPr>
              <w:t>被救助人群的满意度（%）</w:t>
            </w:r>
          </w:p>
        </w:tc>
        <w:tc>
          <w:tcPr>
            <w:tcW w:w="1276" w:type="dxa"/>
            <w:vAlign w:val="center"/>
          </w:tcPr>
          <w:p w14:paraId="1DF15E7C">
            <w:pPr>
              <w:pStyle w:val="17"/>
              <w:rPr>
                <w:highlight w:val="none"/>
              </w:rPr>
            </w:pPr>
            <w:r>
              <w:rPr>
                <w:highlight w:val="none"/>
              </w:rPr>
              <w:t>≥95%</w:t>
            </w:r>
          </w:p>
          <w:p w14:paraId="79A9CF96">
            <w:pPr>
              <w:pStyle w:val="17"/>
              <w:rPr>
                <w:highlight w:val="none"/>
              </w:rPr>
            </w:pPr>
          </w:p>
        </w:tc>
        <w:tc>
          <w:tcPr>
            <w:tcW w:w="1843" w:type="dxa"/>
            <w:vAlign w:val="center"/>
          </w:tcPr>
          <w:p w14:paraId="5E43AE82">
            <w:pPr>
              <w:pStyle w:val="17"/>
              <w:rPr>
                <w:highlight w:val="none"/>
              </w:rPr>
            </w:pPr>
            <w:r>
              <w:rPr>
                <w:highlight w:val="none"/>
              </w:rPr>
              <w:t>根据年初预算安排，慈善协会人员经费及公用经费运转</w:t>
            </w:r>
          </w:p>
        </w:tc>
      </w:tr>
    </w:tbl>
    <w:p w14:paraId="6C556D84">
      <w:pPr>
        <w:rPr>
          <w:highlight w:val="none"/>
        </w:rPr>
        <w:sectPr>
          <w:pgSz w:w="11900" w:h="16840"/>
          <w:pgMar w:top="1984" w:right="1304" w:bottom="1134" w:left="1304" w:header="720" w:footer="720" w:gutter="0"/>
          <w:pgNumType w:fmt="decimal"/>
          <w:cols w:space="720" w:num="1"/>
        </w:sectPr>
      </w:pPr>
    </w:p>
    <w:p w14:paraId="7F435BDD">
      <w:pPr>
        <w:jc w:val="center"/>
        <w:rPr>
          <w:highlight w:val="none"/>
        </w:rPr>
      </w:pPr>
    </w:p>
    <w:p w14:paraId="47711D96">
      <w:pPr>
        <w:ind w:firstLine="560"/>
        <w:outlineLvl w:val="3"/>
        <w:rPr>
          <w:highlight w:val="none"/>
        </w:rPr>
      </w:pPr>
      <w:bookmarkStart w:id="55" w:name="_Toc_4_4_0000000056"/>
      <w:r>
        <w:rPr>
          <w:rFonts w:ascii="方正仿宋_GBK" w:hAnsi="方正仿宋_GBK" w:eastAsia="方正仿宋_GBK" w:cs="方正仿宋_GBK"/>
          <w:color w:val="000000"/>
          <w:sz w:val="28"/>
          <w:highlight w:val="none"/>
        </w:rPr>
        <w:t>53.2024年大学生助学救助绩效目标表</w:t>
      </w:r>
      <w:bookmarkEnd w:id="5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A8C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8B6E5A">
            <w:pPr>
              <w:pStyle w:val="16"/>
              <w:rPr>
                <w:highlight w:val="none"/>
              </w:rPr>
            </w:pPr>
            <w:r>
              <w:rPr>
                <w:highlight w:val="none"/>
              </w:rPr>
              <w:t>314004曹妃甸区慈善协会</w:t>
            </w:r>
          </w:p>
        </w:tc>
        <w:tc>
          <w:tcPr>
            <w:tcW w:w="1843" w:type="dxa"/>
            <w:tcBorders>
              <w:top w:val="single" w:color="FFFFFF" w:sz="6" w:space="0"/>
              <w:left w:val="single" w:color="FFFFFF" w:sz="6" w:space="0"/>
              <w:right w:val="single" w:color="FFFFFF" w:sz="6" w:space="0"/>
            </w:tcBorders>
            <w:vAlign w:val="center"/>
          </w:tcPr>
          <w:p w14:paraId="3F9FF3DD">
            <w:pPr>
              <w:pStyle w:val="15"/>
              <w:rPr>
                <w:highlight w:val="none"/>
              </w:rPr>
            </w:pPr>
            <w:r>
              <w:rPr>
                <w:highlight w:val="none"/>
              </w:rPr>
              <w:t>单位：万元</w:t>
            </w:r>
          </w:p>
        </w:tc>
      </w:tr>
      <w:tr w14:paraId="5855B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5EB86">
            <w:pPr>
              <w:pStyle w:val="18"/>
              <w:rPr>
                <w:highlight w:val="none"/>
              </w:rPr>
            </w:pPr>
            <w:r>
              <w:rPr>
                <w:highlight w:val="none"/>
              </w:rPr>
              <w:t>项目编码</w:t>
            </w:r>
          </w:p>
        </w:tc>
        <w:tc>
          <w:tcPr>
            <w:tcW w:w="2608" w:type="dxa"/>
            <w:gridSpan w:val="2"/>
            <w:vAlign w:val="center"/>
          </w:tcPr>
          <w:p w14:paraId="2F512044">
            <w:pPr>
              <w:pStyle w:val="17"/>
              <w:rPr>
                <w:highlight w:val="none"/>
              </w:rPr>
            </w:pPr>
            <w:r>
              <w:rPr>
                <w:highlight w:val="none"/>
              </w:rPr>
              <w:t>13020924P00071310001C</w:t>
            </w:r>
          </w:p>
        </w:tc>
        <w:tc>
          <w:tcPr>
            <w:tcW w:w="1587" w:type="dxa"/>
            <w:vAlign w:val="center"/>
          </w:tcPr>
          <w:p w14:paraId="495B277E">
            <w:pPr>
              <w:pStyle w:val="18"/>
              <w:rPr>
                <w:highlight w:val="none"/>
              </w:rPr>
            </w:pPr>
            <w:r>
              <w:rPr>
                <w:highlight w:val="none"/>
              </w:rPr>
              <w:t>项目名称</w:t>
            </w:r>
          </w:p>
        </w:tc>
        <w:tc>
          <w:tcPr>
            <w:tcW w:w="4422" w:type="dxa"/>
            <w:gridSpan w:val="3"/>
            <w:vAlign w:val="center"/>
          </w:tcPr>
          <w:p w14:paraId="07F0ABE7">
            <w:pPr>
              <w:pStyle w:val="17"/>
              <w:rPr>
                <w:highlight w:val="none"/>
              </w:rPr>
            </w:pPr>
            <w:r>
              <w:rPr>
                <w:highlight w:val="none"/>
              </w:rPr>
              <w:t>2024年大学生助学救助</w:t>
            </w:r>
          </w:p>
        </w:tc>
      </w:tr>
      <w:tr w14:paraId="383E5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77070">
            <w:pPr>
              <w:pStyle w:val="18"/>
              <w:rPr>
                <w:highlight w:val="none"/>
              </w:rPr>
            </w:pPr>
            <w:r>
              <w:rPr>
                <w:highlight w:val="none"/>
              </w:rPr>
              <w:t>预算规模及资金用途</w:t>
            </w:r>
          </w:p>
        </w:tc>
        <w:tc>
          <w:tcPr>
            <w:tcW w:w="1276" w:type="dxa"/>
            <w:vAlign w:val="center"/>
          </w:tcPr>
          <w:p w14:paraId="5C49EEA3">
            <w:pPr>
              <w:pStyle w:val="18"/>
              <w:rPr>
                <w:highlight w:val="none"/>
              </w:rPr>
            </w:pPr>
            <w:r>
              <w:rPr>
                <w:highlight w:val="none"/>
              </w:rPr>
              <w:t>预算数</w:t>
            </w:r>
          </w:p>
        </w:tc>
        <w:tc>
          <w:tcPr>
            <w:tcW w:w="1332" w:type="dxa"/>
            <w:vAlign w:val="center"/>
          </w:tcPr>
          <w:p w14:paraId="330F883F">
            <w:pPr>
              <w:pStyle w:val="17"/>
              <w:rPr>
                <w:highlight w:val="none"/>
              </w:rPr>
            </w:pPr>
            <w:r>
              <w:rPr>
                <w:highlight w:val="none"/>
              </w:rPr>
              <w:t>12.00</w:t>
            </w:r>
          </w:p>
        </w:tc>
        <w:tc>
          <w:tcPr>
            <w:tcW w:w="1587" w:type="dxa"/>
            <w:vAlign w:val="center"/>
          </w:tcPr>
          <w:p w14:paraId="78F2448F">
            <w:pPr>
              <w:pStyle w:val="18"/>
              <w:rPr>
                <w:highlight w:val="none"/>
              </w:rPr>
            </w:pPr>
            <w:r>
              <w:rPr>
                <w:highlight w:val="none"/>
              </w:rPr>
              <w:t>其中：财政    资金</w:t>
            </w:r>
          </w:p>
        </w:tc>
        <w:tc>
          <w:tcPr>
            <w:tcW w:w="1304" w:type="dxa"/>
            <w:vAlign w:val="center"/>
          </w:tcPr>
          <w:p w14:paraId="4E8730B0">
            <w:pPr>
              <w:pStyle w:val="17"/>
              <w:rPr>
                <w:highlight w:val="none"/>
              </w:rPr>
            </w:pPr>
            <w:r>
              <w:rPr>
                <w:highlight w:val="none"/>
              </w:rPr>
              <w:t>12.00</w:t>
            </w:r>
          </w:p>
        </w:tc>
        <w:tc>
          <w:tcPr>
            <w:tcW w:w="1276" w:type="dxa"/>
            <w:vAlign w:val="center"/>
          </w:tcPr>
          <w:p w14:paraId="77974AF3">
            <w:pPr>
              <w:pStyle w:val="18"/>
              <w:rPr>
                <w:highlight w:val="none"/>
              </w:rPr>
            </w:pPr>
            <w:r>
              <w:rPr>
                <w:highlight w:val="none"/>
              </w:rPr>
              <w:t>其他资金</w:t>
            </w:r>
          </w:p>
        </w:tc>
        <w:tc>
          <w:tcPr>
            <w:tcW w:w="1843" w:type="dxa"/>
            <w:vAlign w:val="center"/>
          </w:tcPr>
          <w:p w14:paraId="263CF142">
            <w:pPr>
              <w:pStyle w:val="17"/>
              <w:rPr>
                <w:highlight w:val="none"/>
              </w:rPr>
            </w:pPr>
          </w:p>
        </w:tc>
      </w:tr>
      <w:tr w14:paraId="6CB71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76D61E">
            <w:pPr>
              <w:rPr>
                <w:highlight w:val="none"/>
              </w:rPr>
            </w:pPr>
          </w:p>
        </w:tc>
        <w:tc>
          <w:tcPr>
            <w:tcW w:w="8617" w:type="dxa"/>
            <w:gridSpan w:val="6"/>
            <w:vAlign w:val="center"/>
          </w:tcPr>
          <w:p w14:paraId="5B1C5FFB">
            <w:pPr>
              <w:pStyle w:val="17"/>
              <w:rPr>
                <w:rFonts w:hint="eastAsia" w:eastAsia="方正书宋_GBK"/>
                <w:highlight w:val="none"/>
                <w:lang w:val="en-US" w:eastAsia="zh-CN"/>
              </w:rPr>
            </w:pPr>
            <w:r>
              <w:rPr>
                <w:rFonts w:hint="eastAsia"/>
                <w:color w:val="auto"/>
                <w:highlight w:val="none"/>
                <w:lang w:val="en-US" w:eastAsia="zh-CN"/>
              </w:rPr>
              <w:t>区级资金12万元，主要用于</w:t>
            </w:r>
            <w:r>
              <w:rPr>
                <w:highlight w:val="none"/>
              </w:rPr>
              <w:t>大学生助学救助</w:t>
            </w:r>
            <w:r>
              <w:rPr>
                <w:rFonts w:hint="eastAsia"/>
                <w:highlight w:val="none"/>
                <w:lang w:eastAsia="zh-CN"/>
              </w:rPr>
              <w:t>。</w:t>
            </w:r>
          </w:p>
        </w:tc>
      </w:tr>
      <w:tr w14:paraId="37783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DCC59">
            <w:pPr>
              <w:pStyle w:val="18"/>
              <w:rPr>
                <w:highlight w:val="none"/>
              </w:rPr>
            </w:pPr>
            <w:r>
              <w:rPr>
                <w:highlight w:val="none"/>
              </w:rPr>
              <w:t>资金支出计划（%）</w:t>
            </w:r>
          </w:p>
        </w:tc>
        <w:tc>
          <w:tcPr>
            <w:tcW w:w="2608" w:type="dxa"/>
            <w:gridSpan w:val="2"/>
            <w:vAlign w:val="center"/>
          </w:tcPr>
          <w:p w14:paraId="0BE6CF09">
            <w:pPr>
              <w:pStyle w:val="18"/>
              <w:rPr>
                <w:highlight w:val="none"/>
              </w:rPr>
            </w:pPr>
            <w:r>
              <w:rPr>
                <w:highlight w:val="none"/>
              </w:rPr>
              <w:t>3月底</w:t>
            </w:r>
          </w:p>
        </w:tc>
        <w:tc>
          <w:tcPr>
            <w:tcW w:w="1587" w:type="dxa"/>
            <w:vAlign w:val="center"/>
          </w:tcPr>
          <w:p w14:paraId="338C11EB">
            <w:pPr>
              <w:pStyle w:val="18"/>
              <w:rPr>
                <w:highlight w:val="none"/>
              </w:rPr>
            </w:pPr>
            <w:r>
              <w:rPr>
                <w:highlight w:val="none"/>
              </w:rPr>
              <w:t>6月底</w:t>
            </w:r>
          </w:p>
        </w:tc>
        <w:tc>
          <w:tcPr>
            <w:tcW w:w="1304" w:type="dxa"/>
            <w:vAlign w:val="center"/>
          </w:tcPr>
          <w:p w14:paraId="6F9CC6F6">
            <w:pPr>
              <w:pStyle w:val="18"/>
              <w:rPr>
                <w:highlight w:val="none"/>
              </w:rPr>
            </w:pPr>
            <w:r>
              <w:rPr>
                <w:highlight w:val="none"/>
              </w:rPr>
              <w:t>10月底</w:t>
            </w:r>
          </w:p>
        </w:tc>
        <w:tc>
          <w:tcPr>
            <w:tcW w:w="3118" w:type="dxa"/>
            <w:gridSpan w:val="2"/>
            <w:vAlign w:val="center"/>
          </w:tcPr>
          <w:p w14:paraId="0D79CFDD">
            <w:pPr>
              <w:pStyle w:val="18"/>
              <w:rPr>
                <w:highlight w:val="none"/>
              </w:rPr>
            </w:pPr>
            <w:r>
              <w:rPr>
                <w:highlight w:val="none"/>
              </w:rPr>
              <w:t>12月底</w:t>
            </w:r>
          </w:p>
        </w:tc>
      </w:tr>
      <w:tr w14:paraId="6CA4C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A0F78">
            <w:pPr>
              <w:rPr>
                <w:highlight w:val="none"/>
              </w:rPr>
            </w:pPr>
          </w:p>
        </w:tc>
        <w:tc>
          <w:tcPr>
            <w:tcW w:w="2608" w:type="dxa"/>
            <w:gridSpan w:val="2"/>
            <w:vAlign w:val="center"/>
          </w:tcPr>
          <w:p w14:paraId="1A120A68">
            <w:pPr>
              <w:pStyle w:val="19"/>
              <w:rPr>
                <w:highlight w:val="none"/>
              </w:rPr>
            </w:pPr>
          </w:p>
        </w:tc>
        <w:tc>
          <w:tcPr>
            <w:tcW w:w="1587" w:type="dxa"/>
            <w:vAlign w:val="center"/>
          </w:tcPr>
          <w:p w14:paraId="51D718CE">
            <w:pPr>
              <w:pStyle w:val="19"/>
              <w:rPr>
                <w:highlight w:val="none"/>
              </w:rPr>
            </w:pPr>
          </w:p>
        </w:tc>
        <w:tc>
          <w:tcPr>
            <w:tcW w:w="1304" w:type="dxa"/>
            <w:vAlign w:val="center"/>
          </w:tcPr>
          <w:p w14:paraId="4BF063F1">
            <w:pPr>
              <w:pStyle w:val="19"/>
              <w:rPr>
                <w:highlight w:val="none"/>
              </w:rPr>
            </w:pPr>
          </w:p>
        </w:tc>
        <w:tc>
          <w:tcPr>
            <w:tcW w:w="3118" w:type="dxa"/>
            <w:gridSpan w:val="2"/>
            <w:vAlign w:val="center"/>
          </w:tcPr>
          <w:p w14:paraId="6F511F0B">
            <w:pPr>
              <w:pStyle w:val="19"/>
              <w:rPr>
                <w:highlight w:val="none"/>
              </w:rPr>
            </w:pPr>
            <w:r>
              <w:rPr>
                <w:highlight w:val="none"/>
              </w:rPr>
              <w:t>100%</w:t>
            </w:r>
          </w:p>
        </w:tc>
      </w:tr>
      <w:tr w14:paraId="3FDC0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3DAC9">
            <w:pPr>
              <w:pStyle w:val="18"/>
              <w:rPr>
                <w:highlight w:val="none"/>
              </w:rPr>
            </w:pPr>
            <w:r>
              <w:rPr>
                <w:highlight w:val="none"/>
              </w:rPr>
              <w:t>绩效目标</w:t>
            </w:r>
          </w:p>
        </w:tc>
        <w:tc>
          <w:tcPr>
            <w:tcW w:w="8617" w:type="dxa"/>
            <w:gridSpan w:val="6"/>
            <w:vAlign w:val="center"/>
          </w:tcPr>
          <w:p w14:paraId="1FC6E125">
            <w:pPr>
              <w:pStyle w:val="17"/>
              <w:rPr>
                <w:highlight w:val="none"/>
              </w:rPr>
            </w:pPr>
            <w:r>
              <w:rPr>
                <w:highlight w:val="none"/>
              </w:rPr>
              <w:t>1.</w:t>
            </w:r>
            <w:r>
              <w:rPr>
                <w:rFonts w:hint="eastAsia"/>
                <w:highlight w:val="none"/>
                <w:lang w:val="en-US" w:eastAsia="zh-CN"/>
              </w:rPr>
              <w:t>完成我区</w:t>
            </w:r>
            <w:r>
              <w:rPr>
                <w:highlight w:val="none"/>
              </w:rPr>
              <w:t>2024年大学生助学救助</w:t>
            </w:r>
            <w:r>
              <w:rPr>
                <w:rFonts w:hint="eastAsia"/>
                <w:highlight w:val="none"/>
                <w:lang w:val="en-US" w:eastAsia="zh-CN"/>
              </w:rPr>
              <w:t>工作。</w:t>
            </w:r>
          </w:p>
          <w:p w14:paraId="4CC6A88D">
            <w:pPr>
              <w:pStyle w:val="17"/>
              <w:rPr>
                <w:highlight w:val="none"/>
              </w:rPr>
            </w:pPr>
          </w:p>
        </w:tc>
      </w:tr>
    </w:tbl>
    <w:p w14:paraId="4616F4D3">
      <w:pPr>
        <w:spacing w:line="2" w:lineRule="exact"/>
        <w:jc w:val="center"/>
        <w:rPr>
          <w:highlight w:val="none"/>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8A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E774C">
            <w:pPr>
              <w:pStyle w:val="18"/>
              <w:rPr>
                <w:highlight w:val="none"/>
              </w:rPr>
            </w:pPr>
            <w:r>
              <w:rPr>
                <w:highlight w:val="none"/>
              </w:rPr>
              <w:t>一级指标</w:t>
            </w:r>
          </w:p>
        </w:tc>
        <w:tc>
          <w:tcPr>
            <w:tcW w:w="1276" w:type="dxa"/>
            <w:vAlign w:val="center"/>
          </w:tcPr>
          <w:p w14:paraId="26A7F345">
            <w:pPr>
              <w:pStyle w:val="18"/>
              <w:rPr>
                <w:highlight w:val="none"/>
              </w:rPr>
            </w:pPr>
            <w:r>
              <w:rPr>
                <w:highlight w:val="none"/>
              </w:rPr>
              <w:t>二级指标</w:t>
            </w:r>
          </w:p>
        </w:tc>
        <w:tc>
          <w:tcPr>
            <w:tcW w:w="1332" w:type="dxa"/>
            <w:vAlign w:val="center"/>
          </w:tcPr>
          <w:p w14:paraId="72A5A19F">
            <w:pPr>
              <w:pStyle w:val="18"/>
              <w:rPr>
                <w:highlight w:val="none"/>
              </w:rPr>
            </w:pPr>
            <w:r>
              <w:rPr>
                <w:highlight w:val="none"/>
              </w:rPr>
              <w:t>三级指标</w:t>
            </w:r>
          </w:p>
        </w:tc>
        <w:tc>
          <w:tcPr>
            <w:tcW w:w="2891" w:type="dxa"/>
            <w:vAlign w:val="center"/>
          </w:tcPr>
          <w:p w14:paraId="42410CAB">
            <w:pPr>
              <w:pStyle w:val="18"/>
              <w:rPr>
                <w:highlight w:val="none"/>
              </w:rPr>
            </w:pPr>
            <w:r>
              <w:rPr>
                <w:highlight w:val="none"/>
              </w:rPr>
              <w:t>绩效指标描述</w:t>
            </w:r>
          </w:p>
        </w:tc>
        <w:tc>
          <w:tcPr>
            <w:tcW w:w="1276" w:type="dxa"/>
            <w:vAlign w:val="center"/>
          </w:tcPr>
          <w:p w14:paraId="044389A9">
            <w:pPr>
              <w:pStyle w:val="18"/>
              <w:rPr>
                <w:highlight w:val="none"/>
              </w:rPr>
            </w:pPr>
            <w:r>
              <w:rPr>
                <w:highlight w:val="none"/>
              </w:rPr>
              <w:t>指标值</w:t>
            </w:r>
          </w:p>
        </w:tc>
        <w:tc>
          <w:tcPr>
            <w:tcW w:w="1843" w:type="dxa"/>
            <w:vAlign w:val="center"/>
          </w:tcPr>
          <w:p w14:paraId="117518A2">
            <w:pPr>
              <w:pStyle w:val="18"/>
              <w:rPr>
                <w:highlight w:val="none"/>
              </w:rPr>
            </w:pPr>
            <w:r>
              <w:rPr>
                <w:highlight w:val="none"/>
              </w:rPr>
              <w:t>指标值确定依据</w:t>
            </w:r>
          </w:p>
        </w:tc>
      </w:tr>
      <w:tr w14:paraId="20613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FB604">
            <w:pPr>
              <w:pStyle w:val="19"/>
              <w:rPr>
                <w:highlight w:val="none"/>
              </w:rPr>
            </w:pPr>
            <w:r>
              <w:rPr>
                <w:highlight w:val="none"/>
              </w:rPr>
              <w:t>产出指标</w:t>
            </w:r>
          </w:p>
        </w:tc>
        <w:tc>
          <w:tcPr>
            <w:tcW w:w="1276" w:type="dxa"/>
            <w:vAlign w:val="center"/>
          </w:tcPr>
          <w:p w14:paraId="43AA7EAA">
            <w:pPr>
              <w:pStyle w:val="17"/>
              <w:rPr>
                <w:highlight w:val="none"/>
              </w:rPr>
            </w:pPr>
            <w:r>
              <w:rPr>
                <w:highlight w:val="none"/>
              </w:rPr>
              <w:t>数量指标</w:t>
            </w:r>
          </w:p>
        </w:tc>
        <w:tc>
          <w:tcPr>
            <w:tcW w:w="1332" w:type="dxa"/>
            <w:vAlign w:val="center"/>
          </w:tcPr>
          <w:p w14:paraId="5084F07A">
            <w:pPr>
              <w:pStyle w:val="17"/>
              <w:rPr>
                <w:highlight w:val="none"/>
              </w:rPr>
            </w:pPr>
            <w:r>
              <w:rPr>
                <w:highlight w:val="none"/>
              </w:rPr>
              <w:t>救助大学生人次</w:t>
            </w:r>
          </w:p>
        </w:tc>
        <w:tc>
          <w:tcPr>
            <w:tcW w:w="2891" w:type="dxa"/>
            <w:vAlign w:val="center"/>
          </w:tcPr>
          <w:p w14:paraId="5AFEA49D">
            <w:pPr>
              <w:pStyle w:val="17"/>
              <w:rPr>
                <w:highlight w:val="none"/>
              </w:rPr>
            </w:pPr>
            <w:r>
              <w:rPr>
                <w:highlight w:val="none"/>
              </w:rPr>
              <w:t>救助大学生人次</w:t>
            </w:r>
          </w:p>
        </w:tc>
        <w:tc>
          <w:tcPr>
            <w:tcW w:w="1276" w:type="dxa"/>
            <w:vAlign w:val="center"/>
          </w:tcPr>
          <w:p w14:paraId="1673F8AC">
            <w:pPr>
              <w:pStyle w:val="17"/>
              <w:rPr>
                <w:highlight w:val="none"/>
              </w:rPr>
            </w:pPr>
            <w:r>
              <w:rPr>
                <w:highlight w:val="none"/>
              </w:rPr>
              <w:t>≥40人次</w:t>
            </w:r>
          </w:p>
        </w:tc>
        <w:tc>
          <w:tcPr>
            <w:tcW w:w="1843" w:type="dxa"/>
            <w:vAlign w:val="center"/>
          </w:tcPr>
          <w:p w14:paraId="603BFD13">
            <w:pPr>
              <w:pStyle w:val="17"/>
              <w:rPr>
                <w:highlight w:val="none"/>
              </w:rPr>
            </w:pPr>
            <w:r>
              <w:rPr>
                <w:highlight w:val="none"/>
              </w:rPr>
              <w:t>慈善助学大学生助学救助</w:t>
            </w:r>
          </w:p>
        </w:tc>
      </w:tr>
      <w:tr w14:paraId="13EA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06D5A">
            <w:pPr>
              <w:rPr>
                <w:highlight w:val="none"/>
              </w:rPr>
            </w:pPr>
          </w:p>
        </w:tc>
        <w:tc>
          <w:tcPr>
            <w:tcW w:w="1276" w:type="dxa"/>
            <w:vAlign w:val="center"/>
          </w:tcPr>
          <w:p w14:paraId="621F7771">
            <w:pPr>
              <w:pStyle w:val="17"/>
              <w:rPr>
                <w:highlight w:val="none"/>
              </w:rPr>
            </w:pPr>
            <w:r>
              <w:rPr>
                <w:highlight w:val="none"/>
              </w:rPr>
              <w:t>质量指标</w:t>
            </w:r>
          </w:p>
        </w:tc>
        <w:tc>
          <w:tcPr>
            <w:tcW w:w="1332" w:type="dxa"/>
            <w:vAlign w:val="center"/>
          </w:tcPr>
          <w:p w14:paraId="0A9465A8">
            <w:pPr>
              <w:pStyle w:val="17"/>
              <w:rPr>
                <w:rFonts w:hint="default" w:eastAsia="方正书宋_GBK"/>
                <w:highlight w:val="none"/>
                <w:lang w:val="en-US" w:eastAsia="zh-CN"/>
              </w:rPr>
            </w:pPr>
            <w:r>
              <w:rPr>
                <w:rFonts w:hint="eastAsia"/>
                <w:highlight w:val="none"/>
                <w:lang w:val="en-US" w:eastAsia="zh-CN"/>
              </w:rPr>
              <w:t>救助补贴发放率</w:t>
            </w:r>
          </w:p>
        </w:tc>
        <w:tc>
          <w:tcPr>
            <w:tcW w:w="2891" w:type="dxa"/>
            <w:vAlign w:val="center"/>
          </w:tcPr>
          <w:p w14:paraId="01E84227">
            <w:pPr>
              <w:pStyle w:val="17"/>
              <w:rPr>
                <w:highlight w:val="none"/>
              </w:rPr>
            </w:pPr>
            <w:r>
              <w:rPr>
                <w:rFonts w:hint="eastAsia"/>
                <w:highlight w:val="none"/>
                <w:lang w:val="en-US" w:eastAsia="zh-CN"/>
              </w:rPr>
              <w:t>救助补贴发放率</w:t>
            </w:r>
          </w:p>
        </w:tc>
        <w:tc>
          <w:tcPr>
            <w:tcW w:w="1276" w:type="dxa"/>
            <w:vAlign w:val="center"/>
          </w:tcPr>
          <w:p w14:paraId="5A4AF3EE">
            <w:pPr>
              <w:pStyle w:val="17"/>
              <w:rPr>
                <w:rFonts w:hint="default" w:eastAsia="方正书宋_GBK"/>
                <w:highlight w:val="none"/>
                <w:lang w:val="en-US" w:eastAsia="zh-CN"/>
              </w:rPr>
            </w:pPr>
            <w:r>
              <w:rPr>
                <w:highlight w:val="none"/>
              </w:rPr>
              <w:t>≤</w:t>
            </w:r>
            <w:r>
              <w:rPr>
                <w:rFonts w:hint="eastAsia"/>
                <w:highlight w:val="none"/>
                <w:lang w:val="en-US" w:eastAsia="zh-CN"/>
              </w:rPr>
              <w:t>100%</w:t>
            </w:r>
          </w:p>
        </w:tc>
        <w:tc>
          <w:tcPr>
            <w:tcW w:w="1843" w:type="dxa"/>
            <w:vAlign w:val="center"/>
          </w:tcPr>
          <w:p w14:paraId="443776B1">
            <w:pPr>
              <w:pStyle w:val="17"/>
              <w:rPr>
                <w:highlight w:val="none"/>
              </w:rPr>
            </w:pPr>
            <w:r>
              <w:rPr>
                <w:highlight w:val="none"/>
              </w:rPr>
              <w:t>慈善助学大学生助学救助</w:t>
            </w:r>
          </w:p>
        </w:tc>
      </w:tr>
      <w:tr w14:paraId="6641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948C4">
            <w:pPr>
              <w:rPr>
                <w:highlight w:val="none"/>
              </w:rPr>
            </w:pPr>
          </w:p>
        </w:tc>
        <w:tc>
          <w:tcPr>
            <w:tcW w:w="1276" w:type="dxa"/>
            <w:vAlign w:val="center"/>
          </w:tcPr>
          <w:p w14:paraId="26BF593D">
            <w:pPr>
              <w:pStyle w:val="17"/>
              <w:rPr>
                <w:highlight w:val="none"/>
              </w:rPr>
            </w:pPr>
            <w:r>
              <w:rPr>
                <w:highlight w:val="none"/>
              </w:rPr>
              <w:t>时效指标</w:t>
            </w:r>
          </w:p>
        </w:tc>
        <w:tc>
          <w:tcPr>
            <w:tcW w:w="1332" w:type="dxa"/>
            <w:vAlign w:val="center"/>
          </w:tcPr>
          <w:p w14:paraId="651641BF">
            <w:pPr>
              <w:pStyle w:val="17"/>
              <w:rPr>
                <w:rFonts w:hint="default" w:eastAsia="方正书宋_GBK"/>
                <w:highlight w:val="none"/>
                <w:lang w:val="en-US" w:eastAsia="zh-CN"/>
              </w:rPr>
            </w:pPr>
            <w:r>
              <w:rPr>
                <w:rFonts w:hint="eastAsia"/>
                <w:highlight w:val="none"/>
                <w:lang w:val="en-US" w:eastAsia="zh-CN"/>
              </w:rPr>
              <w:t>资金拨付时限</w:t>
            </w:r>
          </w:p>
        </w:tc>
        <w:tc>
          <w:tcPr>
            <w:tcW w:w="2891" w:type="dxa"/>
            <w:vAlign w:val="center"/>
          </w:tcPr>
          <w:p w14:paraId="7265F1EF">
            <w:pPr>
              <w:pStyle w:val="17"/>
              <w:rPr>
                <w:highlight w:val="none"/>
              </w:rPr>
            </w:pPr>
            <w:r>
              <w:rPr>
                <w:rFonts w:hint="eastAsia"/>
                <w:highlight w:val="none"/>
                <w:lang w:val="en-US" w:eastAsia="zh-CN"/>
              </w:rPr>
              <w:t>资金拨付完成时限</w:t>
            </w:r>
          </w:p>
        </w:tc>
        <w:tc>
          <w:tcPr>
            <w:tcW w:w="1276" w:type="dxa"/>
            <w:vAlign w:val="center"/>
          </w:tcPr>
          <w:p w14:paraId="362345BE">
            <w:pPr>
              <w:pStyle w:val="17"/>
              <w:rPr>
                <w:highlight w:val="none"/>
              </w:rPr>
            </w:pPr>
            <w:r>
              <w:rPr>
                <w:highlight w:val="none"/>
              </w:rPr>
              <w:t>≤1年</w:t>
            </w:r>
          </w:p>
        </w:tc>
        <w:tc>
          <w:tcPr>
            <w:tcW w:w="1843" w:type="dxa"/>
            <w:vAlign w:val="center"/>
          </w:tcPr>
          <w:p w14:paraId="705DBD4F">
            <w:pPr>
              <w:pStyle w:val="17"/>
              <w:rPr>
                <w:highlight w:val="none"/>
              </w:rPr>
            </w:pPr>
            <w:r>
              <w:rPr>
                <w:highlight w:val="none"/>
              </w:rPr>
              <w:t>慈善助学大学生助学救助</w:t>
            </w:r>
          </w:p>
        </w:tc>
      </w:tr>
      <w:tr w14:paraId="79AA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54424">
            <w:pPr>
              <w:rPr>
                <w:highlight w:val="none"/>
              </w:rPr>
            </w:pPr>
          </w:p>
        </w:tc>
        <w:tc>
          <w:tcPr>
            <w:tcW w:w="1276" w:type="dxa"/>
            <w:vAlign w:val="center"/>
          </w:tcPr>
          <w:p w14:paraId="67983B69">
            <w:pPr>
              <w:pStyle w:val="17"/>
              <w:rPr>
                <w:highlight w:val="none"/>
              </w:rPr>
            </w:pPr>
            <w:r>
              <w:rPr>
                <w:highlight w:val="none"/>
              </w:rPr>
              <w:t>成本指标</w:t>
            </w:r>
          </w:p>
        </w:tc>
        <w:tc>
          <w:tcPr>
            <w:tcW w:w="1332" w:type="dxa"/>
            <w:vAlign w:val="center"/>
          </w:tcPr>
          <w:p w14:paraId="56A460F6">
            <w:pPr>
              <w:pStyle w:val="17"/>
              <w:rPr>
                <w:rFonts w:hint="default" w:eastAsia="方正书宋_GBK"/>
                <w:highlight w:val="none"/>
                <w:lang w:val="en-US" w:eastAsia="zh-CN"/>
              </w:rPr>
            </w:pPr>
            <w:r>
              <w:rPr>
                <w:rFonts w:hint="eastAsia"/>
                <w:highlight w:val="none"/>
                <w:lang w:val="en-US" w:eastAsia="zh-CN"/>
              </w:rPr>
              <w:t>资金保障金额</w:t>
            </w:r>
          </w:p>
        </w:tc>
        <w:tc>
          <w:tcPr>
            <w:tcW w:w="2891" w:type="dxa"/>
            <w:vAlign w:val="center"/>
          </w:tcPr>
          <w:p w14:paraId="29A4B820">
            <w:pPr>
              <w:pStyle w:val="17"/>
              <w:rPr>
                <w:highlight w:val="none"/>
              </w:rPr>
            </w:pPr>
            <w:r>
              <w:rPr>
                <w:rFonts w:hint="eastAsia"/>
                <w:highlight w:val="none"/>
                <w:lang w:val="en-US" w:eastAsia="zh-CN"/>
              </w:rPr>
              <w:t>控制在年初预算内</w:t>
            </w:r>
          </w:p>
        </w:tc>
        <w:tc>
          <w:tcPr>
            <w:tcW w:w="1276" w:type="dxa"/>
            <w:vAlign w:val="center"/>
          </w:tcPr>
          <w:p w14:paraId="435F70BE">
            <w:pPr>
              <w:pStyle w:val="17"/>
              <w:rPr>
                <w:highlight w:val="none"/>
              </w:rPr>
            </w:pPr>
            <w:r>
              <w:rPr>
                <w:highlight w:val="none"/>
              </w:rPr>
              <w:t>≤12万元</w:t>
            </w:r>
          </w:p>
        </w:tc>
        <w:tc>
          <w:tcPr>
            <w:tcW w:w="1843" w:type="dxa"/>
            <w:vAlign w:val="center"/>
          </w:tcPr>
          <w:p w14:paraId="29F611B3">
            <w:pPr>
              <w:pStyle w:val="17"/>
              <w:rPr>
                <w:highlight w:val="none"/>
              </w:rPr>
            </w:pPr>
            <w:r>
              <w:rPr>
                <w:highlight w:val="none"/>
              </w:rPr>
              <w:t>慈善助学大学生助学救助</w:t>
            </w:r>
          </w:p>
        </w:tc>
      </w:tr>
      <w:tr w14:paraId="5677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5F7CD">
            <w:pPr>
              <w:pStyle w:val="19"/>
              <w:rPr>
                <w:highlight w:val="none"/>
              </w:rPr>
            </w:pPr>
            <w:r>
              <w:rPr>
                <w:highlight w:val="none"/>
              </w:rPr>
              <w:t>效益指标</w:t>
            </w:r>
          </w:p>
        </w:tc>
        <w:tc>
          <w:tcPr>
            <w:tcW w:w="1276" w:type="dxa"/>
            <w:vAlign w:val="center"/>
          </w:tcPr>
          <w:p w14:paraId="1F7FF5A7">
            <w:pPr>
              <w:pStyle w:val="17"/>
              <w:rPr>
                <w:highlight w:val="none"/>
              </w:rPr>
            </w:pPr>
            <w:r>
              <w:rPr>
                <w:highlight w:val="none"/>
              </w:rPr>
              <w:t>社会效益指标</w:t>
            </w:r>
          </w:p>
        </w:tc>
        <w:tc>
          <w:tcPr>
            <w:tcW w:w="1332" w:type="dxa"/>
            <w:vAlign w:val="center"/>
          </w:tcPr>
          <w:p w14:paraId="3B6A9F84">
            <w:pPr>
              <w:pStyle w:val="17"/>
              <w:rPr>
                <w:highlight w:val="none"/>
              </w:rPr>
            </w:pPr>
            <w:r>
              <w:rPr>
                <w:highlight w:val="none"/>
              </w:rPr>
              <w:t>覆盖范围扩大效果</w:t>
            </w:r>
          </w:p>
        </w:tc>
        <w:tc>
          <w:tcPr>
            <w:tcW w:w="2891" w:type="dxa"/>
            <w:vAlign w:val="center"/>
          </w:tcPr>
          <w:p w14:paraId="107F40DD">
            <w:pPr>
              <w:pStyle w:val="17"/>
              <w:rPr>
                <w:rFonts w:hint="default" w:eastAsia="方正书宋_GBK"/>
                <w:highlight w:val="none"/>
                <w:lang w:val="en-US" w:eastAsia="zh-CN"/>
              </w:rPr>
            </w:pPr>
            <w:r>
              <w:rPr>
                <w:rFonts w:hint="eastAsia"/>
                <w:highlight w:val="none"/>
                <w:lang w:val="en-US" w:eastAsia="zh-CN"/>
              </w:rPr>
              <w:t>通过对困难大学生救助，使人民群众对社会救助政策知晓提升率</w:t>
            </w:r>
          </w:p>
        </w:tc>
        <w:tc>
          <w:tcPr>
            <w:tcW w:w="1276" w:type="dxa"/>
            <w:vAlign w:val="center"/>
          </w:tcPr>
          <w:p w14:paraId="134B1421">
            <w:pPr>
              <w:pStyle w:val="17"/>
              <w:rPr>
                <w:highlight w:val="none"/>
              </w:rPr>
            </w:pPr>
            <w:r>
              <w:rPr>
                <w:highlight w:val="none"/>
              </w:rPr>
              <w:t>≥90%</w:t>
            </w:r>
          </w:p>
        </w:tc>
        <w:tc>
          <w:tcPr>
            <w:tcW w:w="1843" w:type="dxa"/>
            <w:vAlign w:val="center"/>
          </w:tcPr>
          <w:p w14:paraId="0BB89FAD">
            <w:pPr>
              <w:pStyle w:val="17"/>
              <w:rPr>
                <w:highlight w:val="none"/>
              </w:rPr>
            </w:pPr>
            <w:r>
              <w:rPr>
                <w:highlight w:val="none"/>
              </w:rPr>
              <w:t>慈善助学大学生助学救助</w:t>
            </w:r>
          </w:p>
        </w:tc>
      </w:tr>
      <w:tr w14:paraId="177F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6BD5B">
            <w:pPr>
              <w:pStyle w:val="19"/>
              <w:rPr>
                <w:highlight w:val="none"/>
              </w:rPr>
            </w:pPr>
            <w:r>
              <w:rPr>
                <w:highlight w:val="none"/>
              </w:rPr>
              <w:t>满意度指标</w:t>
            </w:r>
          </w:p>
        </w:tc>
        <w:tc>
          <w:tcPr>
            <w:tcW w:w="1276" w:type="dxa"/>
            <w:vAlign w:val="center"/>
          </w:tcPr>
          <w:p w14:paraId="2E2D073C">
            <w:pPr>
              <w:pStyle w:val="17"/>
              <w:rPr>
                <w:highlight w:val="none"/>
              </w:rPr>
            </w:pPr>
            <w:r>
              <w:rPr>
                <w:highlight w:val="none"/>
              </w:rPr>
              <w:t>服务对象满意度指标</w:t>
            </w:r>
          </w:p>
        </w:tc>
        <w:tc>
          <w:tcPr>
            <w:tcW w:w="1332" w:type="dxa"/>
            <w:vAlign w:val="center"/>
          </w:tcPr>
          <w:p w14:paraId="2ABE83AE">
            <w:pPr>
              <w:pStyle w:val="17"/>
              <w:rPr>
                <w:highlight w:val="none"/>
              </w:rPr>
            </w:pPr>
            <w:r>
              <w:rPr>
                <w:highlight w:val="none"/>
              </w:rPr>
              <w:t>受助大学生满意度</w:t>
            </w:r>
          </w:p>
        </w:tc>
        <w:tc>
          <w:tcPr>
            <w:tcW w:w="2891" w:type="dxa"/>
            <w:vAlign w:val="center"/>
          </w:tcPr>
          <w:p w14:paraId="5303376E">
            <w:pPr>
              <w:pStyle w:val="17"/>
              <w:rPr>
                <w:highlight w:val="none"/>
              </w:rPr>
            </w:pPr>
            <w:r>
              <w:rPr>
                <w:highlight w:val="none"/>
              </w:rPr>
              <w:t>受助大学生满意度</w:t>
            </w:r>
          </w:p>
        </w:tc>
        <w:tc>
          <w:tcPr>
            <w:tcW w:w="1276" w:type="dxa"/>
            <w:vAlign w:val="center"/>
          </w:tcPr>
          <w:p w14:paraId="7AB63B31">
            <w:pPr>
              <w:pStyle w:val="17"/>
              <w:rPr>
                <w:highlight w:val="none"/>
              </w:rPr>
            </w:pPr>
            <w:r>
              <w:rPr>
                <w:highlight w:val="none"/>
              </w:rPr>
              <w:t>≥95%</w:t>
            </w:r>
          </w:p>
        </w:tc>
        <w:tc>
          <w:tcPr>
            <w:tcW w:w="1843" w:type="dxa"/>
            <w:vAlign w:val="center"/>
          </w:tcPr>
          <w:p w14:paraId="41A066CF">
            <w:pPr>
              <w:pStyle w:val="17"/>
              <w:rPr>
                <w:highlight w:val="none"/>
              </w:rPr>
            </w:pPr>
            <w:r>
              <w:rPr>
                <w:highlight w:val="none"/>
              </w:rPr>
              <w:t>慈善助学大学生助学救助</w:t>
            </w:r>
          </w:p>
        </w:tc>
      </w:tr>
    </w:tbl>
    <w:p w14:paraId="6E88BA7D">
      <w:pPr>
        <w:rPr>
          <w:highlight w:val="none"/>
        </w:rPr>
      </w:pPr>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DCC4">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0ABD4">
                          <w:pPr>
                            <w:jc w:val="right"/>
                          </w:pPr>
                          <w:r>
                            <w:fldChar w:fldCharType="begin"/>
                          </w:r>
                          <w:r>
                            <w:instrText xml:space="preserve">PAGE "page number"</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240ABD4">
                    <w:pPr>
                      <w:jc w:val="right"/>
                    </w:pPr>
                    <w:r>
                      <w:fldChar w:fldCharType="begin"/>
                    </w:r>
                    <w:r>
                      <w:instrText xml:space="preserve">PAGE "page number"</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9F7A">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8A6BD">
                          <w:r>
                            <w:fldChar w:fldCharType="begin"/>
                          </w:r>
                          <w:r>
                            <w:instrText xml:space="preserve">PAGE "page number"</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4408A6BD">
                    <w:r>
                      <w:fldChar w:fldCharType="begin"/>
                    </w:r>
                    <w:r>
                      <w:instrText xml:space="preserve">PAGE "page number"</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EC835"/>
    <w:multiLevelType w:val="singleLevel"/>
    <w:tmpl w:val="424EC8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AB69FF"/>
    <w:rsid w:val="000A62C7"/>
    <w:rsid w:val="00182ABF"/>
    <w:rsid w:val="002E2CBD"/>
    <w:rsid w:val="00561BBA"/>
    <w:rsid w:val="00652856"/>
    <w:rsid w:val="007A015D"/>
    <w:rsid w:val="00AB69FF"/>
    <w:rsid w:val="019B0016"/>
    <w:rsid w:val="01EA43E8"/>
    <w:rsid w:val="01F65F25"/>
    <w:rsid w:val="02493895"/>
    <w:rsid w:val="025A0625"/>
    <w:rsid w:val="02633E6F"/>
    <w:rsid w:val="027E10A8"/>
    <w:rsid w:val="030826F7"/>
    <w:rsid w:val="032928CD"/>
    <w:rsid w:val="03396C9C"/>
    <w:rsid w:val="034F6C15"/>
    <w:rsid w:val="03DF5B3D"/>
    <w:rsid w:val="042D3B7B"/>
    <w:rsid w:val="044807F6"/>
    <w:rsid w:val="04664A88"/>
    <w:rsid w:val="04960958"/>
    <w:rsid w:val="04FA6E13"/>
    <w:rsid w:val="04FE51B5"/>
    <w:rsid w:val="05C018BB"/>
    <w:rsid w:val="05CA44D2"/>
    <w:rsid w:val="05CF2A84"/>
    <w:rsid w:val="06185EA5"/>
    <w:rsid w:val="06993CE0"/>
    <w:rsid w:val="06BC2109"/>
    <w:rsid w:val="06FB636D"/>
    <w:rsid w:val="07413FB0"/>
    <w:rsid w:val="076638D6"/>
    <w:rsid w:val="07A77993"/>
    <w:rsid w:val="07AA7A3B"/>
    <w:rsid w:val="07FC059B"/>
    <w:rsid w:val="08284339"/>
    <w:rsid w:val="08744064"/>
    <w:rsid w:val="09770559"/>
    <w:rsid w:val="098F5B87"/>
    <w:rsid w:val="0A260818"/>
    <w:rsid w:val="0A4A128F"/>
    <w:rsid w:val="0A5A7BD7"/>
    <w:rsid w:val="0AB76158"/>
    <w:rsid w:val="0B9D3117"/>
    <w:rsid w:val="0BAB5A00"/>
    <w:rsid w:val="0BF202F5"/>
    <w:rsid w:val="0BF3632D"/>
    <w:rsid w:val="0BF82C5A"/>
    <w:rsid w:val="0C2C3490"/>
    <w:rsid w:val="0C3C7AD7"/>
    <w:rsid w:val="0C534DCE"/>
    <w:rsid w:val="0CE258D5"/>
    <w:rsid w:val="0D1A15B3"/>
    <w:rsid w:val="0D684793"/>
    <w:rsid w:val="0DA8151C"/>
    <w:rsid w:val="0E02462B"/>
    <w:rsid w:val="0E4D4F89"/>
    <w:rsid w:val="0E534B9F"/>
    <w:rsid w:val="0E7359A7"/>
    <w:rsid w:val="0EC53A4B"/>
    <w:rsid w:val="0F346064"/>
    <w:rsid w:val="0F3D365B"/>
    <w:rsid w:val="0F657F56"/>
    <w:rsid w:val="0FB158C0"/>
    <w:rsid w:val="0FE15B09"/>
    <w:rsid w:val="106B4BAB"/>
    <w:rsid w:val="109D5342"/>
    <w:rsid w:val="110511A6"/>
    <w:rsid w:val="11325E4D"/>
    <w:rsid w:val="114E1C57"/>
    <w:rsid w:val="118366C5"/>
    <w:rsid w:val="11CF41AD"/>
    <w:rsid w:val="12694C0F"/>
    <w:rsid w:val="12FE1C75"/>
    <w:rsid w:val="13004087"/>
    <w:rsid w:val="13D84007"/>
    <w:rsid w:val="14253CE2"/>
    <w:rsid w:val="14CA63EB"/>
    <w:rsid w:val="14F43E82"/>
    <w:rsid w:val="150C28D9"/>
    <w:rsid w:val="15D74BCB"/>
    <w:rsid w:val="15D87161"/>
    <w:rsid w:val="15FD2030"/>
    <w:rsid w:val="16431DFD"/>
    <w:rsid w:val="16440490"/>
    <w:rsid w:val="16460204"/>
    <w:rsid w:val="16494BBC"/>
    <w:rsid w:val="16FC6FAA"/>
    <w:rsid w:val="16FF7797"/>
    <w:rsid w:val="170F3EB6"/>
    <w:rsid w:val="17977775"/>
    <w:rsid w:val="180D415F"/>
    <w:rsid w:val="18C7698A"/>
    <w:rsid w:val="18E672A9"/>
    <w:rsid w:val="190C3D23"/>
    <w:rsid w:val="1972221C"/>
    <w:rsid w:val="1A664FA5"/>
    <w:rsid w:val="1A7E6BF9"/>
    <w:rsid w:val="1AA10DFE"/>
    <w:rsid w:val="1AB23A71"/>
    <w:rsid w:val="1BA740DB"/>
    <w:rsid w:val="1C9265EF"/>
    <w:rsid w:val="1D0E5637"/>
    <w:rsid w:val="1D371DFF"/>
    <w:rsid w:val="1D6E05A1"/>
    <w:rsid w:val="1D942F3E"/>
    <w:rsid w:val="1D961645"/>
    <w:rsid w:val="1D9F6835"/>
    <w:rsid w:val="1DA449C3"/>
    <w:rsid w:val="1E3855AF"/>
    <w:rsid w:val="1E76396F"/>
    <w:rsid w:val="1EA35D44"/>
    <w:rsid w:val="1EF758CC"/>
    <w:rsid w:val="1F3C1AF9"/>
    <w:rsid w:val="1FC30560"/>
    <w:rsid w:val="202D4424"/>
    <w:rsid w:val="205F31B8"/>
    <w:rsid w:val="205F3CB9"/>
    <w:rsid w:val="207B2EDA"/>
    <w:rsid w:val="210024FC"/>
    <w:rsid w:val="210320CF"/>
    <w:rsid w:val="21325445"/>
    <w:rsid w:val="21572E66"/>
    <w:rsid w:val="219A4D1A"/>
    <w:rsid w:val="21B33F1F"/>
    <w:rsid w:val="22464CAC"/>
    <w:rsid w:val="229523B1"/>
    <w:rsid w:val="22C70453"/>
    <w:rsid w:val="22F725CA"/>
    <w:rsid w:val="230C5503"/>
    <w:rsid w:val="23221C2F"/>
    <w:rsid w:val="23662661"/>
    <w:rsid w:val="23E80503"/>
    <w:rsid w:val="243E064C"/>
    <w:rsid w:val="2455709B"/>
    <w:rsid w:val="24761039"/>
    <w:rsid w:val="24931DFA"/>
    <w:rsid w:val="251A4E8E"/>
    <w:rsid w:val="25591C52"/>
    <w:rsid w:val="25655888"/>
    <w:rsid w:val="257004CC"/>
    <w:rsid w:val="25AA1A54"/>
    <w:rsid w:val="25F06360"/>
    <w:rsid w:val="26077A9A"/>
    <w:rsid w:val="2696612D"/>
    <w:rsid w:val="270815B9"/>
    <w:rsid w:val="271B3343"/>
    <w:rsid w:val="271B3A5F"/>
    <w:rsid w:val="27224C48"/>
    <w:rsid w:val="27975F8F"/>
    <w:rsid w:val="280107BF"/>
    <w:rsid w:val="282C4335"/>
    <w:rsid w:val="287B6EE6"/>
    <w:rsid w:val="28BE6C70"/>
    <w:rsid w:val="293C52AF"/>
    <w:rsid w:val="299F25E5"/>
    <w:rsid w:val="29BC12C6"/>
    <w:rsid w:val="29DF548A"/>
    <w:rsid w:val="2A43215C"/>
    <w:rsid w:val="2A904671"/>
    <w:rsid w:val="2AAD6003"/>
    <w:rsid w:val="2AD55525"/>
    <w:rsid w:val="2AD939DB"/>
    <w:rsid w:val="2ADA3BB8"/>
    <w:rsid w:val="2AFE6E3E"/>
    <w:rsid w:val="2B183422"/>
    <w:rsid w:val="2B3B07C6"/>
    <w:rsid w:val="2B51644E"/>
    <w:rsid w:val="2B527B8B"/>
    <w:rsid w:val="2B541F25"/>
    <w:rsid w:val="2B841B5A"/>
    <w:rsid w:val="2B894616"/>
    <w:rsid w:val="2BBF3E6C"/>
    <w:rsid w:val="2C0D2ABF"/>
    <w:rsid w:val="2CCD0296"/>
    <w:rsid w:val="2D346567"/>
    <w:rsid w:val="2D6139AA"/>
    <w:rsid w:val="2DE65F46"/>
    <w:rsid w:val="2DFD4169"/>
    <w:rsid w:val="2E1248FF"/>
    <w:rsid w:val="2E2A55F7"/>
    <w:rsid w:val="2E870642"/>
    <w:rsid w:val="2E9A58B7"/>
    <w:rsid w:val="2F0026A8"/>
    <w:rsid w:val="2F49506F"/>
    <w:rsid w:val="2F6232D6"/>
    <w:rsid w:val="2FB81A21"/>
    <w:rsid w:val="30563206"/>
    <w:rsid w:val="30790154"/>
    <w:rsid w:val="30AA3886"/>
    <w:rsid w:val="30DA7426"/>
    <w:rsid w:val="30E01CFB"/>
    <w:rsid w:val="31533E36"/>
    <w:rsid w:val="31B64395"/>
    <w:rsid w:val="31B95383"/>
    <w:rsid w:val="31FC446C"/>
    <w:rsid w:val="3207394D"/>
    <w:rsid w:val="324571FB"/>
    <w:rsid w:val="32D77A96"/>
    <w:rsid w:val="3328091C"/>
    <w:rsid w:val="33622128"/>
    <w:rsid w:val="33721B98"/>
    <w:rsid w:val="33AA1331"/>
    <w:rsid w:val="33DB47CD"/>
    <w:rsid w:val="33E41473"/>
    <w:rsid w:val="34477140"/>
    <w:rsid w:val="3475776A"/>
    <w:rsid w:val="34817DC3"/>
    <w:rsid w:val="34B705BF"/>
    <w:rsid w:val="350F4BCA"/>
    <w:rsid w:val="352F71C4"/>
    <w:rsid w:val="354D54C4"/>
    <w:rsid w:val="3573526C"/>
    <w:rsid w:val="358655D6"/>
    <w:rsid w:val="359878D7"/>
    <w:rsid w:val="359B516B"/>
    <w:rsid w:val="35A72F70"/>
    <w:rsid w:val="37424700"/>
    <w:rsid w:val="377F0D27"/>
    <w:rsid w:val="37A17584"/>
    <w:rsid w:val="37CA5C9E"/>
    <w:rsid w:val="37FC4126"/>
    <w:rsid w:val="3805424C"/>
    <w:rsid w:val="388F7447"/>
    <w:rsid w:val="3941444B"/>
    <w:rsid w:val="3967185D"/>
    <w:rsid w:val="39BE48E1"/>
    <w:rsid w:val="3A242F35"/>
    <w:rsid w:val="3A332255"/>
    <w:rsid w:val="3A5F73A6"/>
    <w:rsid w:val="3A7C4828"/>
    <w:rsid w:val="3B2A1B92"/>
    <w:rsid w:val="3B316DB9"/>
    <w:rsid w:val="3BD84459"/>
    <w:rsid w:val="3C042513"/>
    <w:rsid w:val="3C4D46DB"/>
    <w:rsid w:val="3CA034E3"/>
    <w:rsid w:val="3CC5500E"/>
    <w:rsid w:val="3CC660FB"/>
    <w:rsid w:val="3CE54C30"/>
    <w:rsid w:val="3D20422B"/>
    <w:rsid w:val="3D510A70"/>
    <w:rsid w:val="3DBC654B"/>
    <w:rsid w:val="3DDD1590"/>
    <w:rsid w:val="3E5432EC"/>
    <w:rsid w:val="3E975827"/>
    <w:rsid w:val="3EAB6384"/>
    <w:rsid w:val="3EB81CD8"/>
    <w:rsid w:val="3F114050"/>
    <w:rsid w:val="3FD85C5C"/>
    <w:rsid w:val="401A783F"/>
    <w:rsid w:val="40A16AF0"/>
    <w:rsid w:val="40A4715C"/>
    <w:rsid w:val="40D04305"/>
    <w:rsid w:val="410A3A1F"/>
    <w:rsid w:val="41EC7A6C"/>
    <w:rsid w:val="42271E84"/>
    <w:rsid w:val="425F30BA"/>
    <w:rsid w:val="42A12B76"/>
    <w:rsid w:val="42A46591"/>
    <w:rsid w:val="42B87953"/>
    <w:rsid w:val="42DC2F41"/>
    <w:rsid w:val="438315D4"/>
    <w:rsid w:val="43984484"/>
    <w:rsid w:val="43B13650"/>
    <w:rsid w:val="43FA5881"/>
    <w:rsid w:val="443127E2"/>
    <w:rsid w:val="444940D8"/>
    <w:rsid w:val="44C433BD"/>
    <w:rsid w:val="44EB03C1"/>
    <w:rsid w:val="45D31CC5"/>
    <w:rsid w:val="45D6551B"/>
    <w:rsid w:val="462E1F28"/>
    <w:rsid w:val="46552AD5"/>
    <w:rsid w:val="465D4F88"/>
    <w:rsid w:val="46A77952"/>
    <w:rsid w:val="46EE7F43"/>
    <w:rsid w:val="46F31258"/>
    <w:rsid w:val="47E927EA"/>
    <w:rsid w:val="47F75825"/>
    <w:rsid w:val="481F2F00"/>
    <w:rsid w:val="48335955"/>
    <w:rsid w:val="48495DFF"/>
    <w:rsid w:val="485257D5"/>
    <w:rsid w:val="48B73F95"/>
    <w:rsid w:val="48D97C39"/>
    <w:rsid w:val="490B509A"/>
    <w:rsid w:val="490E5A67"/>
    <w:rsid w:val="49463A85"/>
    <w:rsid w:val="494B6F07"/>
    <w:rsid w:val="49BA345C"/>
    <w:rsid w:val="49E16215"/>
    <w:rsid w:val="4A0E3BC4"/>
    <w:rsid w:val="4A1C4DB3"/>
    <w:rsid w:val="4A4B34F0"/>
    <w:rsid w:val="4A4C496C"/>
    <w:rsid w:val="4A5E5087"/>
    <w:rsid w:val="4A723954"/>
    <w:rsid w:val="4A8F506F"/>
    <w:rsid w:val="4BB10044"/>
    <w:rsid w:val="4BB952D3"/>
    <w:rsid w:val="4C181799"/>
    <w:rsid w:val="4C314E27"/>
    <w:rsid w:val="4CBD499C"/>
    <w:rsid w:val="4D117941"/>
    <w:rsid w:val="4D795542"/>
    <w:rsid w:val="4DB36087"/>
    <w:rsid w:val="4E0910C7"/>
    <w:rsid w:val="4E4F68D0"/>
    <w:rsid w:val="4E954299"/>
    <w:rsid w:val="4ED8198B"/>
    <w:rsid w:val="4F216BA4"/>
    <w:rsid w:val="4F515FE7"/>
    <w:rsid w:val="4FFB33FA"/>
    <w:rsid w:val="50491FB5"/>
    <w:rsid w:val="50583632"/>
    <w:rsid w:val="50586FA1"/>
    <w:rsid w:val="50863D59"/>
    <w:rsid w:val="50CB6383"/>
    <w:rsid w:val="50EA01F4"/>
    <w:rsid w:val="50F50F7F"/>
    <w:rsid w:val="510710A2"/>
    <w:rsid w:val="512066DB"/>
    <w:rsid w:val="5130785C"/>
    <w:rsid w:val="515013C1"/>
    <w:rsid w:val="516728F0"/>
    <w:rsid w:val="51AF7DFA"/>
    <w:rsid w:val="51D21078"/>
    <w:rsid w:val="51D2265E"/>
    <w:rsid w:val="52104A73"/>
    <w:rsid w:val="52262841"/>
    <w:rsid w:val="524773A6"/>
    <w:rsid w:val="52504782"/>
    <w:rsid w:val="527C38DE"/>
    <w:rsid w:val="530D3EA4"/>
    <w:rsid w:val="532B327F"/>
    <w:rsid w:val="53945685"/>
    <w:rsid w:val="53A83B6F"/>
    <w:rsid w:val="53DA61ED"/>
    <w:rsid w:val="54143237"/>
    <w:rsid w:val="542D0A5A"/>
    <w:rsid w:val="548B37CC"/>
    <w:rsid w:val="54CA74F8"/>
    <w:rsid w:val="54D95FF0"/>
    <w:rsid w:val="552446FA"/>
    <w:rsid w:val="55351F6A"/>
    <w:rsid w:val="55A8209B"/>
    <w:rsid w:val="55CD55CB"/>
    <w:rsid w:val="56987F91"/>
    <w:rsid w:val="57392B8F"/>
    <w:rsid w:val="57AE29E7"/>
    <w:rsid w:val="57FF33EF"/>
    <w:rsid w:val="58030E33"/>
    <w:rsid w:val="583A4034"/>
    <w:rsid w:val="58DC0A12"/>
    <w:rsid w:val="594C7FCB"/>
    <w:rsid w:val="5A14779B"/>
    <w:rsid w:val="5A2E019D"/>
    <w:rsid w:val="5A3030E0"/>
    <w:rsid w:val="5A604A46"/>
    <w:rsid w:val="5AC94499"/>
    <w:rsid w:val="5B02770E"/>
    <w:rsid w:val="5B04287F"/>
    <w:rsid w:val="5B704EBD"/>
    <w:rsid w:val="5B871DD5"/>
    <w:rsid w:val="5BE91089"/>
    <w:rsid w:val="5C172499"/>
    <w:rsid w:val="5C265CD8"/>
    <w:rsid w:val="5C3F28CF"/>
    <w:rsid w:val="5C526F2F"/>
    <w:rsid w:val="5D514697"/>
    <w:rsid w:val="5D7656CE"/>
    <w:rsid w:val="5E2835CC"/>
    <w:rsid w:val="5F247064"/>
    <w:rsid w:val="5F333DFB"/>
    <w:rsid w:val="5F4949E2"/>
    <w:rsid w:val="5F4A141D"/>
    <w:rsid w:val="5FBF0D1C"/>
    <w:rsid w:val="5FD749AD"/>
    <w:rsid w:val="5FE8007F"/>
    <w:rsid w:val="60594B08"/>
    <w:rsid w:val="60805E5A"/>
    <w:rsid w:val="612B6C21"/>
    <w:rsid w:val="61AE54A0"/>
    <w:rsid w:val="6243278F"/>
    <w:rsid w:val="626C39F7"/>
    <w:rsid w:val="62823C20"/>
    <w:rsid w:val="631928C8"/>
    <w:rsid w:val="634134E1"/>
    <w:rsid w:val="637A554D"/>
    <w:rsid w:val="63E44743"/>
    <w:rsid w:val="63FB6571"/>
    <w:rsid w:val="64011219"/>
    <w:rsid w:val="652148BD"/>
    <w:rsid w:val="65375DEE"/>
    <w:rsid w:val="65497CD2"/>
    <w:rsid w:val="65A008F6"/>
    <w:rsid w:val="65EF173F"/>
    <w:rsid w:val="667A0262"/>
    <w:rsid w:val="66824F56"/>
    <w:rsid w:val="66990C0E"/>
    <w:rsid w:val="66C35C8B"/>
    <w:rsid w:val="676972A5"/>
    <w:rsid w:val="67903373"/>
    <w:rsid w:val="67947F53"/>
    <w:rsid w:val="68016C35"/>
    <w:rsid w:val="683B4180"/>
    <w:rsid w:val="686D2352"/>
    <w:rsid w:val="688E2782"/>
    <w:rsid w:val="695F0D1A"/>
    <w:rsid w:val="695F3DE4"/>
    <w:rsid w:val="69AA6F70"/>
    <w:rsid w:val="69DE3175"/>
    <w:rsid w:val="69E9542B"/>
    <w:rsid w:val="6A0C54C5"/>
    <w:rsid w:val="6A28604B"/>
    <w:rsid w:val="6A6957C4"/>
    <w:rsid w:val="6A9B3274"/>
    <w:rsid w:val="6AD379C8"/>
    <w:rsid w:val="6B5C3FF7"/>
    <w:rsid w:val="6C1052E3"/>
    <w:rsid w:val="6C31375F"/>
    <w:rsid w:val="6C403C57"/>
    <w:rsid w:val="6C5B67A4"/>
    <w:rsid w:val="6D305F5D"/>
    <w:rsid w:val="6DE54661"/>
    <w:rsid w:val="6E1636BE"/>
    <w:rsid w:val="6E375B5B"/>
    <w:rsid w:val="6E8F6FCE"/>
    <w:rsid w:val="6F73273B"/>
    <w:rsid w:val="6F834163"/>
    <w:rsid w:val="6FC036BB"/>
    <w:rsid w:val="6FCF3702"/>
    <w:rsid w:val="6FEB347E"/>
    <w:rsid w:val="70447077"/>
    <w:rsid w:val="70457711"/>
    <w:rsid w:val="70846ADD"/>
    <w:rsid w:val="70CE39B8"/>
    <w:rsid w:val="71035221"/>
    <w:rsid w:val="71127AE5"/>
    <w:rsid w:val="712345AF"/>
    <w:rsid w:val="714D5DA5"/>
    <w:rsid w:val="715E194D"/>
    <w:rsid w:val="71CF3852"/>
    <w:rsid w:val="71D375BA"/>
    <w:rsid w:val="71F402A2"/>
    <w:rsid w:val="723B01C4"/>
    <w:rsid w:val="72A23021"/>
    <w:rsid w:val="72B60ABE"/>
    <w:rsid w:val="72F34743"/>
    <w:rsid w:val="7302744F"/>
    <w:rsid w:val="73530DF2"/>
    <w:rsid w:val="73E831D5"/>
    <w:rsid w:val="740C5AC2"/>
    <w:rsid w:val="74607BE2"/>
    <w:rsid w:val="749F588C"/>
    <w:rsid w:val="75267B11"/>
    <w:rsid w:val="75A459BB"/>
    <w:rsid w:val="75B778DB"/>
    <w:rsid w:val="75C119D2"/>
    <w:rsid w:val="760A52B9"/>
    <w:rsid w:val="76471D57"/>
    <w:rsid w:val="76E91B5F"/>
    <w:rsid w:val="7702066A"/>
    <w:rsid w:val="77976AA4"/>
    <w:rsid w:val="77D53A70"/>
    <w:rsid w:val="77D60803"/>
    <w:rsid w:val="780E6FBA"/>
    <w:rsid w:val="78327208"/>
    <w:rsid w:val="7839447A"/>
    <w:rsid w:val="788023A1"/>
    <w:rsid w:val="78BF3463"/>
    <w:rsid w:val="78EE30C8"/>
    <w:rsid w:val="7944073D"/>
    <w:rsid w:val="79B27EA3"/>
    <w:rsid w:val="79C37CDC"/>
    <w:rsid w:val="7A172BBB"/>
    <w:rsid w:val="7AB56F33"/>
    <w:rsid w:val="7AED47E4"/>
    <w:rsid w:val="7B0363AC"/>
    <w:rsid w:val="7B4E7893"/>
    <w:rsid w:val="7B8A4BFD"/>
    <w:rsid w:val="7BC13A98"/>
    <w:rsid w:val="7BC14A56"/>
    <w:rsid w:val="7BF040E6"/>
    <w:rsid w:val="7C182F72"/>
    <w:rsid w:val="7CA15F86"/>
    <w:rsid w:val="7CD2651F"/>
    <w:rsid w:val="7CD41591"/>
    <w:rsid w:val="7CE211CF"/>
    <w:rsid w:val="7E044495"/>
    <w:rsid w:val="7E222935"/>
    <w:rsid w:val="7E7477AB"/>
    <w:rsid w:val="7E8004BE"/>
    <w:rsid w:val="7E954E76"/>
    <w:rsid w:val="7EA97D50"/>
    <w:rsid w:val="7EAA18EE"/>
    <w:rsid w:val="7ECB1729"/>
    <w:rsid w:val="7F4B6D8D"/>
    <w:rsid w:val="7F730BD5"/>
    <w:rsid w:val="7F8F414F"/>
    <w:rsid w:val="7FCB79CD"/>
    <w:rsid w:val="7FD448B8"/>
    <w:rsid w:val="7FE7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rPr>
      <w:rFonts w:ascii="Arial" w:hAnsi="Arial" w:cs="Arial"/>
      <w:sz w:val="24"/>
      <w:szCs w:val="24"/>
    </w:rPr>
  </w:style>
  <w:style w:type="paragraph" w:styleId="3">
    <w:name w:val="Body Text"/>
    <w:basedOn w:val="1"/>
    <w:next w:val="4"/>
    <w:qFormat/>
    <w:uiPriority w:val="99"/>
    <w:rPr>
      <w:rFonts w:eastAsia="仿宋_GB2312"/>
    </w:rPr>
  </w:style>
  <w:style w:type="paragraph" w:customStyle="1" w:styleId="4">
    <w:name w:val="正文部分 Char Char Char"/>
    <w:basedOn w:val="3"/>
    <w:next w:val="5"/>
    <w:autoRedefine/>
    <w:qFormat/>
    <w:uiPriority w:val="99"/>
    <w:pPr>
      <w:adjustRightInd w:val="0"/>
      <w:snapToGrid w:val="0"/>
      <w:spacing w:line="460" w:lineRule="exact"/>
      <w:textAlignment w:val="baseline"/>
    </w:pPr>
    <w:rPr>
      <w:rFonts w:hAnsi="Calibri"/>
      <w:sz w:val="24"/>
      <w:szCs w:val="24"/>
    </w:rPr>
  </w:style>
  <w:style w:type="paragraph" w:customStyle="1" w:styleId="5">
    <w:name w:val="章标题"/>
    <w:basedOn w:val="6"/>
    <w:autoRedefine/>
    <w:qFormat/>
    <w:uiPriority w:val="99"/>
    <w:pPr>
      <w:spacing w:line="360" w:lineRule="auto"/>
    </w:pPr>
  </w:style>
  <w:style w:type="paragraph" w:styleId="6">
    <w:name w:val="Title"/>
    <w:basedOn w:val="1"/>
    <w:next w:val="1"/>
    <w:autoRedefine/>
    <w:qFormat/>
    <w:uiPriority w:val="99"/>
    <w:pPr>
      <w:spacing w:line="240" w:lineRule="atLeast"/>
      <w:ind w:firstLine="0" w:firstLineChars="0"/>
      <w:jc w:val="center"/>
    </w:pPr>
    <w:rPr>
      <w:rFonts w:ascii="Arial" w:hAnsi="Arial" w:eastAsia="黑体" w:cs="Arial"/>
      <w:sz w:val="52"/>
      <w:szCs w:val="52"/>
    </w:rPr>
  </w:style>
  <w:style w:type="paragraph" w:styleId="7">
    <w:name w:val="footer"/>
    <w:basedOn w:val="1"/>
    <w:link w:val="24"/>
    <w:autoRedefine/>
    <w:semiHidden/>
    <w:unhideWhenUsed/>
    <w:qFormat/>
    <w:uiPriority w:val="99"/>
    <w:pPr>
      <w:tabs>
        <w:tab w:val="center" w:pos="4153"/>
        <w:tab w:val="right" w:pos="8306"/>
      </w:tabs>
      <w:snapToGrid w:val="0"/>
    </w:pPr>
    <w:rPr>
      <w:sz w:val="18"/>
      <w:szCs w:val="18"/>
    </w:rPr>
  </w:style>
  <w:style w:type="paragraph" w:styleId="8">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插入文本样式-插入总体目标文件"/>
    <w:basedOn w:val="1"/>
    <w:autoRedefine/>
    <w:qFormat/>
    <w:uiPriority w:val="0"/>
    <w:pPr>
      <w:spacing w:line="500" w:lineRule="exact"/>
      <w:ind w:firstLine="560"/>
    </w:pPr>
    <w:rPr>
      <w:rFonts w:eastAsia="方正仿宋_GBK"/>
      <w:sz w:val="28"/>
    </w:rPr>
  </w:style>
  <w:style w:type="paragraph" w:customStyle="1" w:styleId="1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TOC 2"/>
    <w:basedOn w:val="1"/>
    <w:autoRedefine/>
    <w:qFormat/>
    <w:uiPriority w:val="0"/>
    <w:pPr>
      <w:ind w:left="240"/>
    </w:pPr>
  </w:style>
  <w:style w:type="paragraph" w:customStyle="1" w:styleId="21">
    <w:name w:val="TOC 4"/>
    <w:basedOn w:val="1"/>
    <w:autoRedefine/>
    <w:qFormat/>
    <w:uiPriority w:val="0"/>
    <w:pPr>
      <w:ind w:left="720"/>
    </w:pPr>
  </w:style>
  <w:style w:type="paragraph" w:customStyle="1" w:styleId="22">
    <w:name w:val="TOC 1"/>
    <w:basedOn w:val="1"/>
    <w:autoRedefine/>
    <w:qFormat/>
    <w:uiPriority w:val="0"/>
    <w:pPr>
      <w:spacing w:before="120"/>
    </w:pPr>
    <w:rPr>
      <w:rFonts w:eastAsia="方正仿宋_GBK"/>
      <w:color w:val="000000"/>
      <w:sz w:val="28"/>
    </w:rPr>
  </w:style>
  <w:style w:type="character" w:customStyle="1" w:styleId="23">
    <w:name w:val="页眉 Char"/>
    <w:basedOn w:val="11"/>
    <w:link w:val="8"/>
    <w:autoRedefine/>
    <w:semiHidden/>
    <w:qFormat/>
    <w:uiPriority w:val="99"/>
    <w:rPr>
      <w:rFonts w:eastAsia="Times New Roman"/>
      <w:sz w:val="18"/>
      <w:szCs w:val="18"/>
      <w:lang w:eastAsia="uk-UA"/>
    </w:rPr>
  </w:style>
  <w:style w:type="character" w:customStyle="1" w:styleId="24">
    <w:name w:val="页脚 Char"/>
    <w:basedOn w:val="11"/>
    <w:link w:val="7"/>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8" Type="http://schemas.openxmlformats.org/officeDocument/2006/relationships/fontTable" Target="fontTable.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2024-02-04T09:20:10Z</dcterms:created>
  <dcterms:modified xsi:type="dcterms:W3CDTF">2024-02-04T01:20:10Z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2024-02-04T09:20:14Z</dcterms:created>
  <dcterms:modified xsi:type="dcterms:W3CDTF">2024-02-04T01:20:14Z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2024-02-04T09:20:20Z</dcterms:created>
  <dcterms:modified xsi:type="dcterms:W3CDTF">2024-02-04T01:20:20Z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2024-02-04T09:20:10Z</dcterms:created>
  <dcterms:modified xsi:type="dcterms:W3CDTF">2024-02-04T01:20:10Z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2024-02-04T09:20:24Z</dcterms:created>
  <dcterms:modified xsi:type="dcterms:W3CDTF">2024-02-04T01:20:24Z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2024-02-04T09:20:18Z</dcterms:created>
  <dcterms:modified xsi:type="dcterms:W3CDTF">2024-02-04T01:20:18Z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2024-02-04T09:20:25Z</dcterms:created>
  <dcterms:modified xsi:type="dcterms:W3CDTF">2024-02-04T01:20:25Z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2024-02-04T09:20:22Z</dcterms:created>
  <dcterms:modified xsi:type="dcterms:W3CDTF">2024-02-04T01:20:22Z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2024-02-04T09:20:26Z</dcterms:created>
  <dcterms:modified xsi:type="dcterms:W3CDTF">2024-02-04T01:20:26Z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2024-02-04T09:20:21Z</dcterms:created>
  <dcterms:modified xsi:type="dcterms:W3CDTF">2024-02-04T01:20:21Z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2024-02-04T09:20:19Z</dcterms:created>
  <dcterms:modified xsi:type="dcterms:W3CDTF">2024-02-04T01:20:19Z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2024-02-04T09:20:12Z</dcterms:created>
  <dcterms:modified xsi:type="dcterms:W3CDTF">2024-02-04T01:20:12Z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2024-02-04T09:20:14Z</dcterms:created>
  <dcterms:modified xsi:type="dcterms:W3CDTF">2024-02-04T01:20:14Z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2024-02-04T09:20:25Z</dcterms:created>
  <dcterms:modified xsi:type="dcterms:W3CDTF">2024-02-04T01:20:25Z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2024-02-04T09:20:18Z</dcterms:created>
  <dcterms:modified xsi:type="dcterms:W3CDTF">2024-02-04T01:20:18Z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2024-02-04T09:20:23Z</dcterms:created>
  <dcterms:modified xsi:type="dcterms:W3CDTF">2024-02-04T01:20:23Z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2024-02-04T09:20:17Z</dcterms:created>
  <dcterms:modified xsi:type="dcterms:W3CDTF">2024-02-04T01:20:17Z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2024-02-04T09:20:12Z</dcterms:created>
  <dcterms:modified xsi:type="dcterms:W3CDTF">2024-02-04T01:20:12Z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2024-02-04T09:20:11Z</dcterms:created>
  <dcterms:modified xsi:type="dcterms:W3CDTF">2024-02-04T01:20:11Z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2024-02-04T09:20:09Z</dcterms:created>
  <dcterms:modified xsi:type="dcterms:W3CDTF">2024-02-04T01:20:09Z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2024-02-04T09:20:23Z</dcterms:created>
  <dcterms:modified xsi:type="dcterms:W3CDTF">2024-02-04T01:20:23Z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2024-02-04T09:20:22Z</dcterms:created>
  <dcterms:modified xsi:type="dcterms:W3CDTF">2024-02-04T01:20:22Z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2024-02-04T09:20:21Z</dcterms:created>
  <dcterms:modified xsi:type="dcterms:W3CDTF">2024-02-04T01:20:21Z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2024-02-04T09:20:15Z</dcterms:created>
  <dcterms:modified xsi:type="dcterms:W3CDTF">2024-02-04T01:20:15Z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2024-02-04T09:20:20Z</dcterms:created>
  <dcterms:modified xsi:type="dcterms:W3CDTF">2024-02-04T01:20:20Z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2024-02-04T09:20:18Z</dcterms:created>
  <dcterms:modified xsi:type="dcterms:W3CDTF">2024-02-04T01:20:18Z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2024-02-04T09:20:14Z</dcterms:created>
  <dcterms:modified xsi:type="dcterms:W3CDTF">2024-02-04T01:20:14Z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2024-02-04T09:20:13Z</dcterms:created>
  <dcterms:modified xsi:type="dcterms:W3CDTF">2024-02-04T01:20:13Z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2024-02-04T09:20:12Z</dcterms:created>
  <dcterms:modified xsi:type="dcterms:W3CDTF">2024-02-04T01:20:12Z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2024-02-04T09:20:25Z</dcterms:created>
  <dcterms:modified xsi:type="dcterms:W3CDTF">2024-02-04T01:20:25Z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2024-02-04T09:20:15Z</dcterms:created>
  <dcterms:modified xsi:type="dcterms:W3CDTF">2024-02-04T01:20:15Z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2024-02-04T09:20:09Z</dcterms:created>
  <dcterms:modified xsi:type="dcterms:W3CDTF">2024-02-04T01:20:09Z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2024-02-04T09:20:19Z</dcterms:created>
  <dcterms:modified xsi:type="dcterms:W3CDTF">2024-02-04T01:20:19Z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2024-02-04T09:20:24Z</dcterms:created>
  <dcterms:modified xsi:type="dcterms:W3CDTF">2024-02-04T01:20:24Z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2024-02-04T09:20:23Z</dcterms:created>
  <dcterms:modified xsi:type="dcterms:W3CDTF">2024-02-04T01:20:22Z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2024-02-04T09:20:17Z</dcterms:created>
  <dcterms:modified xsi:type="dcterms:W3CDTF">2024-02-04T01:20:17Z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2024-02-04T09:20:21Z</dcterms:created>
  <dcterms:modified xsi:type="dcterms:W3CDTF">2024-02-04T01:20:21Z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2024-02-04T09:20:20Z</dcterms:created>
  <dcterms:modified xsi:type="dcterms:W3CDTF">2024-02-04T01:20:20Z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2024-02-04T09:20:16Z</dcterms:created>
  <dcterms:modified xsi:type="dcterms:W3CDTF">2024-02-04T01:20:16Z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2024-02-04T09:20:16Z</dcterms:created>
  <dcterms:modified xsi:type="dcterms:W3CDTF">2024-02-04T01:20:16Z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2024-02-04T09:20:15Z</dcterms:created>
  <dcterms:modified xsi:type="dcterms:W3CDTF">2024-02-04T01:20:15Z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2024-02-04T09:20:13Z</dcterms:created>
  <dcterms:modified xsi:type="dcterms:W3CDTF">2024-02-04T01:20:13Z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2024-02-04T09:20:11Z</dcterms:created>
  <dcterms:modified xsi:type="dcterms:W3CDTF">2024-02-04T01:20:11Z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2024-02-04T09:20:26Z</dcterms:created>
  <dcterms:modified xsi:type="dcterms:W3CDTF">2024-02-04T01:20:26Z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2024-02-04T09:20:12Z</dcterms:created>
  <dcterms:modified xsi:type="dcterms:W3CDTF">2024-02-04T01:20:12Z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2024-02-04T09:20:24Z</dcterms:created>
  <dcterms:modified xsi:type="dcterms:W3CDTF">2024-02-04T01:20:24Z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2024-02-04T09:20:19Z</dcterms:created>
  <dcterms:modified xsi:type="dcterms:W3CDTF">2024-02-04T01:20:19Z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2024-02-04T09:20:10Z</dcterms:created>
  <dcterms:modified xsi:type="dcterms:W3CDTF">2024-02-04T01:20:10Z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2024-02-04T09:20:26Z</dcterms:created>
  <dcterms:modified xsi:type="dcterms:W3CDTF">2024-02-04T01:20:26Z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2024-02-04T09:20:23Z</dcterms:created>
  <dcterms:modified xsi:type="dcterms:W3CDTF">2024-02-04T01:20:23Z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2024-02-04T09:20:22Z</dcterms:created>
  <dcterms:modified xsi:type="dcterms:W3CDTF">2024-02-04T01:20:22Z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2024-02-04T09:20:17Z</dcterms:created>
  <dcterms:modified xsi:type="dcterms:W3CDTF">2024-02-04T01:20:17Z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2024-02-04T09:20:16Z</dcterms:created>
  <dcterms:modified xsi:type="dcterms:W3CDTF">2024-02-04T01:20:16Z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2024-02-04T09:20:15Z</dcterms:created>
  <dcterms:modified xsi:type="dcterms:W3CDTF">2024-02-04T01:20:15Z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2024-02-04T09:20:11Z</dcterms:created>
  <dcterms:modified xsi:type="dcterms:W3CDTF">2024-02-04T01:20:11Z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35050A-8097-493F-860D-BD875D96FCCA}">
  <ds:schemaRefs/>
</ds:datastoreItem>
</file>

<file path=customXml/itemProps100.xml><?xml version="1.0" encoding="utf-8"?>
<ds:datastoreItem xmlns:ds="http://schemas.openxmlformats.org/officeDocument/2006/customXml" ds:itemID="{EFB79C5A-503F-48CE-AEF2-A2D9E80975FF}">
  <ds:schemaRefs/>
</ds:datastoreItem>
</file>

<file path=customXml/itemProps101.xml><?xml version="1.0" encoding="utf-8"?>
<ds:datastoreItem xmlns:ds="http://schemas.openxmlformats.org/officeDocument/2006/customXml" ds:itemID="{0A654B2C-3AC9-4575-A913-3F83775B415F}">
  <ds:schemaRefs/>
</ds:datastoreItem>
</file>

<file path=customXml/itemProps102.xml><?xml version="1.0" encoding="utf-8"?>
<ds:datastoreItem xmlns:ds="http://schemas.openxmlformats.org/officeDocument/2006/customXml" ds:itemID="{FACF4EC7-7D70-4327-BE0A-2A42268C9A12}">
  <ds:schemaRefs/>
</ds:datastoreItem>
</file>

<file path=customXml/itemProps103.xml><?xml version="1.0" encoding="utf-8"?>
<ds:datastoreItem xmlns:ds="http://schemas.openxmlformats.org/officeDocument/2006/customXml" ds:itemID="{AC933C83-A423-42DB-9F4C-7EA9094DDD69}">
  <ds:schemaRefs/>
</ds:datastoreItem>
</file>

<file path=customXml/itemProps104.xml><?xml version="1.0" encoding="utf-8"?>
<ds:datastoreItem xmlns:ds="http://schemas.openxmlformats.org/officeDocument/2006/customXml" ds:itemID="{D131B7F4-7089-4BB1-8855-C434F87E4737}">
  <ds:schemaRefs/>
</ds:datastoreItem>
</file>

<file path=customXml/itemProps105.xml><?xml version="1.0" encoding="utf-8"?>
<ds:datastoreItem xmlns:ds="http://schemas.openxmlformats.org/officeDocument/2006/customXml" ds:itemID="{B94E8A42-410B-4AAB-9F15-BB19AC97FFA2}">
  <ds:schemaRefs/>
</ds:datastoreItem>
</file>

<file path=customXml/itemProps106.xml><?xml version="1.0" encoding="utf-8"?>
<ds:datastoreItem xmlns:ds="http://schemas.openxmlformats.org/officeDocument/2006/customXml" ds:itemID="{4DF8F6FB-D7EB-4DF6-B3AD-AD749D3749A9}">
  <ds:schemaRefs/>
</ds:datastoreItem>
</file>

<file path=customXml/itemProps107.xml><?xml version="1.0" encoding="utf-8"?>
<ds:datastoreItem xmlns:ds="http://schemas.openxmlformats.org/officeDocument/2006/customXml" ds:itemID="{AE8FA832-48FF-43DC-A004-B477B9220A50}">
  <ds:schemaRefs/>
</ds:datastoreItem>
</file>

<file path=customXml/itemProps108.xml><?xml version="1.0" encoding="utf-8"?>
<ds:datastoreItem xmlns:ds="http://schemas.openxmlformats.org/officeDocument/2006/customXml" ds:itemID="{B3D1C61C-6F58-430F-AD2B-AEB42E88DB49}">
  <ds:schemaRefs/>
</ds:datastoreItem>
</file>

<file path=customXml/itemProps109.xml><?xml version="1.0" encoding="utf-8"?>
<ds:datastoreItem xmlns:ds="http://schemas.openxmlformats.org/officeDocument/2006/customXml" ds:itemID="{83F7FD6C-BA5D-40AB-9A19-88DE16422C87}">
  <ds:schemaRefs/>
</ds:datastoreItem>
</file>

<file path=customXml/itemProps11.xml><?xml version="1.0" encoding="utf-8"?>
<ds:datastoreItem xmlns:ds="http://schemas.openxmlformats.org/officeDocument/2006/customXml" ds:itemID="{1D6E196E-B3EB-46A8-8F71-9EDD5BED6D8A}">
  <ds:schemaRefs/>
</ds:datastoreItem>
</file>

<file path=customXml/itemProps110.xml><?xml version="1.0" encoding="utf-8"?>
<ds:datastoreItem xmlns:ds="http://schemas.openxmlformats.org/officeDocument/2006/customXml" ds:itemID="{0DD855E8-3798-4597-B46F-701ED8B1C93A}">
  <ds:schemaRefs/>
</ds:datastoreItem>
</file>

<file path=customXml/itemProps111.xml><?xml version="1.0" encoding="utf-8"?>
<ds:datastoreItem xmlns:ds="http://schemas.openxmlformats.org/officeDocument/2006/customXml" ds:itemID="{7A9DF1F0-81D7-4695-8829-4FE34946FE33}">
  <ds:schemaRefs/>
</ds:datastoreItem>
</file>

<file path=customXml/itemProps12.xml><?xml version="1.0" encoding="utf-8"?>
<ds:datastoreItem xmlns:ds="http://schemas.openxmlformats.org/officeDocument/2006/customXml" ds:itemID="{2B4CD573-4EF4-47E9-A792-206D4431CC68}">
  <ds:schemaRefs/>
</ds:datastoreItem>
</file>

<file path=customXml/itemProps13.xml><?xml version="1.0" encoding="utf-8"?>
<ds:datastoreItem xmlns:ds="http://schemas.openxmlformats.org/officeDocument/2006/customXml" ds:itemID="{88836290-65F4-4C41-83B8-C8EA79CE36E2}">
  <ds:schemaRefs/>
</ds:datastoreItem>
</file>

<file path=customXml/itemProps14.xml><?xml version="1.0" encoding="utf-8"?>
<ds:datastoreItem xmlns:ds="http://schemas.openxmlformats.org/officeDocument/2006/customXml" ds:itemID="{1F92D305-2F79-45EB-B907-AD68B94E280E}">
  <ds:schemaRefs/>
</ds:datastoreItem>
</file>

<file path=customXml/itemProps15.xml><?xml version="1.0" encoding="utf-8"?>
<ds:datastoreItem xmlns:ds="http://schemas.openxmlformats.org/officeDocument/2006/customXml" ds:itemID="{DDC720B1-1BC0-4F43-9CDF-7094962AD2D5}">
  <ds:schemaRefs/>
</ds:datastoreItem>
</file>

<file path=customXml/itemProps16.xml><?xml version="1.0" encoding="utf-8"?>
<ds:datastoreItem xmlns:ds="http://schemas.openxmlformats.org/officeDocument/2006/customXml" ds:itemID="{96565277-8F47-496C-93FE-FD99E366AAA0}">
  <ds:schemaRefs/>
</ds:datastoreItem>
</file>

<file path=customXml/itemProps17.xml><?xml version="1.0" encoding="utf-8"?>
<ds:datastoreItem xmlns:ds="http://schemas.openxmlformats.org/officeDocument/2006/customXml" ds:itemID="{D372286E-6D97-4F93-A751-44D5ED70F112}">
  <ds:schemaRefs/>
</ds:datastoreItem>
</file>

<file path=customXml/itemProps18.xml><?xml version="1.0" encoding="utf-8"?>
<ds:datastoreItem xmlns:ds="http://schemas.openxmlformats.org/officeDocument/2006/customXml" ds:itemID="{6D5AD140-B5D5-4B9B-9F75-0A4B68032980}">
  <ds:schemaRefs/>
</ds:datastoreItem>
</file>

<file path=customXml/itemProps19.xml><?xml version="1.0" encoding="utf-8"?>
<ds:datastoreItem xmlns:ds="http://schemas.openxmlformats.org/officeDocument/2006/customXml" ds:itemID="{4DBD0F88-1F53-4A58-8CB2-05FA981BB56F}">
  <ds:schemaRefs/>
</ds:datastoreItem>
</file>

<file path=customXml/itemProps2.xml><?xml version="1.0" encoding="utf-8"?>
<ds:datastoreItem xmlns:ds="http://schemas.openxmlformats.org/officeDocument/2006/customXml" ds:itemID="{E8F8DC14-212D-410E-85C6-C11CD6DA4BE8}">
  <ds:schemaRefs/>
</ds:datastoreItem>
</file>

<file path=customXml/itemProps20.xml><?xml version="1.0" encoding="utf-8"?>
<ds:datastoreItem xmlns:ds="http://schemas.openxmlformats.org/officeDocument/2006/customXml" ds:itemID="{B04B7535-A85A-4459-94D3-028771B33EAA}">
  <ds:schemaRefs/>
</ds:datastoreItem>
</file>

<file path=customXml/itemProps21.xml><?xml version="1.0" encoding="utf-8"?>
<ds:datastoreItem xmlns:ds="http://schemas.openxmlformats.org/officeDocument/2006/customXml" ds:itemID="{700E8864-D191-492B-91B5-C931B3ACF86B}">
  <ds:schemaRefs/>
</ds:datastoreItem>
</file>

<file path=customXml/itemProps22.xml><?xml version="1.0" encoding="utf-8"?>
<ds:datastoreItem xmlns:ds="http://schemas.openxmlformats.org/officeDocument/2006/customXml" ds:itemID="{2BF1447A-681E-4665-87AC-A5F4A3023D01}">
  <ds:schemaRefs/>
</ds:datastoreItem>
</file>

<file path=customXml/itemProps23.xml><?xml version="1.0" encoding="utf-8"?>
<ds:datastoreItem xmlns:ds="http://schemas.openxmlformats.org/officeDocument/2006/customXml" ds:itemID="{2D3D6DF7-69E7-42E0-AE12-027AAF180EB5}">
  <ds:schemaRefs/>
</ds:datastoreItem>
</file>

<file path=customXml/itemProps24.xml><?xml version="1.0" encoding="utf-8"?>
<ds:datastoreItem xmlns:ds="http://schemas.openxmlformats.org/officeDocument/2006/customXml" ds:itemID="{058025B9-D563-4262-9D33-73B92A4652FB}">
  <ds:schemaRefs/>
</ds:datastoreItem>
</file>

<file path=customXml/itemProps25.xml><?xml version="1.0" encoding="utf-8"?>
<ds:datastoreItem xmlns:ds="http://schemas.openxmlformats.org/officeDocument/2006/customXml" ds:itemID="{342D76B9-779D-4CBD-95BF-A6CB302A624E}">
  <ds:schemaRefs/>
</ds:datastoreItem>
</file>

<file path=customXml/itemProps26.xml><?xml version="1.0" encoding="utf-8"?>
<ds:datastoreItem xmlns:ds="http://schemas.openxmlformats.org/officeDocument/2006/customXml" ds:itemID="{FC6D6EA8-EBBB-41B3-AF44-823536B53DE7}">
  <ds:schemaRefs/>
</ds:datastoreItem>
</file>

<file path=customXml/itemProps27.xml><?xml version="1.0" encoding="utf-8"?>
<ds:datastoreItem xmlns:ds="http://schemas.openxmlformats.org/officeDocument/2006/customXml" ds:itemID="{4CDD9DD9-4E84-4DC9-87A5-1C5DC2FA6ABD}">
  <ds:schemaRefs/>
</ds:datastoreItem>
</file>

<file path=customXml/itemProps28.xml><?xml version="1.0" encoding="utf-8"?>
<ds:datastoreItem xmlns:ds="http://schemas.openxmlformats.org/officeDocument/2006/customXml" ds:itemID="{B16B0DAE-B3B2-4766-B3D3-A071EEE6D69F}">
  <ds:schemaRefs/>
</ds:datastoreItem>
</file>

<file path=customXml/itemProps29.xml><?xml version="1.0" encoding="utf-8"?>
<ds:datastoreItem xmlns:ds="http://schemas.openxmlformats.org/officeDocument/2006/customXml" ds:itemID="{281642EE-8504-4A02-8A53-2EFDBD39038A}">
  <ds:schemaRefs/>
</ds:datastoreItem>
</file>

<file path=customXml/itemProps3.xml><?xml version="1.0" encoding="utf-8"?>
<ds:datastoreItem xmlns:ds="http://schemas.openxmlformats.org/officeDocument/2006/customXml" ds:itemID="{033EBF0E-81A4-45C3-8861-2E328127D1DA}">
  <ds:schemaRefs/>
</ds:datastoreItem>
</file>

<file path=customXml/itemProps30.xml><?xml version="1.0" encoding="utf-8"?>
<ds:datastoreItem xmlns:ds="http://schemas.openxmlformats.org/officeDocument/2006/customXml" ds:itemID="{982AF01B-8819-4834-9658-90BA05437DAF}">
  <ds:schemaRefs/>
</ds:datastoreItem>
</file>

<file path=customXml/itemProps31.xml><?xml version="1.0" encoding="utf-8"?>
<ds:datastoreItem xmlns:ds="http://schemas.openxmlformats.org/officeDocument/2006/customXml" ds:itemID="{09CFD93F-C3B0-4CAC-8F57-5F80DBF7F54D}">
  <ds:schemaRefs/>
</ds:datastoreItem>
</file>

<file path=customXml/itemProps32.xml><?xml version="1.0" encoding="utf-8"?>
<ds:datastoreItem xmlns:ds="http://schemas.openxmlformats.org/officeDocument/2006/customXml" ds:itemID="{3C826B0E-0EE1-4DD0-876A-87CE031736A6}">
  <ds:schemaRefs/>
</ds:datastoreItem>
</file>

<file path=customXml/itemProps33.xml><?xml version="1.0" encoding="utf-8"?>
<ds:datastoreItem xmlns:ds="http://schemas.openxmlformats.org/officeDocument/2006/customXml" ds:itemID="{E8419E94-8D4F-4860-9B22-3C6A1853D6A9}">
  <ds:schemaRefs/>
</ds:datastoreItem>
</file>

<file path=customXml/itemProps34.xml><?xml version="1.0" encoding="utf-8"?>
<ds:datastoreItem xmlns:ds="http://schemas.openxmlformats.org/officeDocument/2006/customXml" ds:itemID="{D57ACB58-CC17-4A76-85CC-B3DA33FBC544}">
  <ds:schemaRefs/>
</ds:datastoreItem>
</file>

<file path=customXml/itemProps35.xml><?xml version="1.0" encoding="utf-8"?>
<ds:datastoreItem xmlns:ds="http://schemas.openxmlformats.org/officeDocument/2006/customXml" ds:itemID="{3FA3C6FB-0748-4050-9C26-38B28C985903}">
  <ds:schemaRefs/>
</ds:datastoreItem>
</file>

<file path=customXml/itemProps36.xml><?xml version="1.0" encoding="utf-8"?>
<ds:datastoreItem xmlns:ds="http://schemas.openxmlformats.org/officeDocument/2006/customXml" ds:itemID="{970456E3-8A80-4CFF-B140-30BCDEE67422}">
  <ds:schemaRefs/>
</ds:datastoreItem>
</file>

<file path=customXml/itemProps37.xml><?xml version="1.0" encoding="utf-8"?>
<ds:datastoreItem xmlns:ds="http://schemas.openxmlformats.org/officeDocument/2006/customXml" ds:itemID="{119A4741-340C-489E-AB97-AB62834EE9F6}">
  <ds:schemaRefs/>
</ds:datastoreItem>
</file>

<file path=customXml/itemProps38.xml><?xml version="1.0" encoding="utf-8"?>
<ds:datastoreItem xmlns:ds="http://schemas.openxmlformats.org/officeDocument/2006/customXml" ds:itemID="{E005F4A7-EA9D-45AE-94B2-1EAEB212B87D}">
  <ds:schemaRefs/>
</ds:datastoreItem>
</file>

<file path=customXml/itemProps39.xml><?xml version="1.0" encoding="utf-8"?>
<ds:datastoreItem xmlns:ds="http://schemas.openxmlformats.org/officeDocument/2006/customXml" ds:itemID="{15746623-8092-447C-8262-82A652C8E4F3}">
  <ds:schemaRefs/>
</ds:datastoreItem>
</file>

<file path=customXml/itemProps4.xml><?xml version="1.0" encoding="utf-8"?>
<ds:datastoreItem xmlns:ds="http://schemas.openxmlformats.org/officeDocument/2006/customXml" ds:itemID="{6BB3B87D-2772-486F-BEF2-4A46F3649D22}">
  <ds:schemaRefs/>
</ds:datastoreItem>
</file>

<file path=customXml/itemProps40.xml><?xml version="1.0" encoding="utf-8"?>
<ds:datastoreItem xmlns:ds="http://schemas.openxmlformats.org/officeDocument/2006/customXml" ds:itemID="{F122532E-89DD-41D5-8FF2-280ED094E6D7}">
  <ds:schemaRefs/>
</ds:datastoreItem>
</file>

<file path=customXml/itemProps41.xml><?xml version="1.0" encoding="utf-8"?>
<ds:datastoreItem xmlns:ds="http://schemas.openxmlformats.org/officeDocument/2006/customXml" ds:itemID="{B508A850-302B-4CE4-9560-45DC7BEADA60}">
  <ds:schemaRefs/>
</ds:datastoreItem>
</file>

<file path=customXml/itemProps42.xml><?xml version="1.0" encoding="utf-8"?>
<ds:datastoreItem xmlns:ds="http://schemas.openxmlformats.org/officeDocument/2006/customXml" ds:itemID="{740ABA91-BB21-45E7-B76E-4B4394B0D896}">
  <ds:schemaRefs/>
</ds:datastoreItem>
</file>

<file path=customXml/itemProps43.xml><?xml version="1.0" encoding="utf-8"?>
<ds:datastoreItem xmlns:ds="http://schemas.openxmlformats.org/officeDocument/2006/customXml" ds:itemID="{35CF9B97-968C-481B-BF1A-F5226E19B01A}">
  <ds:schemaRefs/>
</ds:datastoreItem>
</file>

<file path=customXml/itemProps44.xml><?xml version="1.0" encoding="utf-8"?>
<ds:datastoreItem xmlns:ds="http://schemas.openxmlformats.org/officeDocument/2006/customXml" ds:itemID="{8CBC10B4-BF69-4F17-BFB5-E305AD3D6E52}">
  <ds:schemaRefs/>
</ds:datastoreItem>
</file>

<file path=customXml/itemProps45.xml><?xml version="1.0" encoding="utf-8"?>
<ds:datastoreItem xmlns:ds="http://schemas.openxmlformats.org/officeDocument/2006/customXml" ds:itemID="{9B4570D5-5706-4237-B835-6F40A3B99933}">
  <ds:schemaRefs/>
</ds:datastoreItem>
</file>

<file path=customXml/itemProps46.xml><?xml version="1.0" encoding="utf-8"?>
<ds:datastoreItem xmlns:ds="http://schemas.openxmlformats.org/officeDocument/2006/customXml" ds:itemID="{0BCCF22D-34BC-4191-B0B9-51EF51AEBD3D}">
  <ds:schemaRefs/>
</ds:datastoreItem>
</file>

<file path=customXml/itemProps47.xml><?xml version="1.0" encoding="utf-8"?>
<ds:datastoreItem xmlns:ds="http://schemas.openxmlformats.org/officeDocument/2006/customXml" ds:itemID="{E363891D-AD70-47D0-B885-D465D2418406}">
  <ds:schemaRefs/>
</ds:datastoreItem>
</file>

<file path=customXml/itemProps48.xml><?xml version="1.0" encoding="utf-8"?>
<ds:datastoreItem xmlns:ds="http://schemas.openxmlformats.org/officeDocument/2006/customXml" ds:itemID="{21CD8ABA-5A9A-4911-9006-8AC2D356344A}">
  <ds:schemaRefs/>
</ds:datastoreItem>
</file>

<file path=customXml/itemProps49.xml><?xml version="1.0" encoding="utf-8"?>
<ds:datastoreItem xmlns:ds="http://schemas.openxmlformats.org/officeDocument/2006/customXml" ds:itemID="{AC3BD0E3-FCB8-4BFB-A7D2-BB9F965AA242}">
  <ds:schemaRefs/>
</ds:datastoreItem>
</file>

<file path=customXml/itemProps5.xml><?xml version="1.0" encoding="utf-8"?>
<ds:datastoreItem xmlns:ds="http://schemas.openxmlformats.org/officeDocument/2006/customXml" ds:itemID="{2BEAD6C5-E431-41EE-BA1F-1C1E46FFAB49}">
  <ds:schemaRefs/>
</ds:datastoreItem>
</file>

<file path=customXml/itemProps50.xml><?xml version="1.0" encoding="utf-8"?>
<ds:datastoreItem xmlns:ds="http://schemas.openxmlformats.org/officeDocument/2006/customXml" ds:itemID="{80395F48-8F52-4D51-A432-E79B661ECD70}">
  <ds:schemaRefs/>
</ds:datastoreItem>
</file>

<file path=customXml/itemProps51.xml><?xml version="1.0" encoding="utf-8"?>
<ds:datastoreItem xmlns:ds="http://schemas.openxmlformats.org/officeDocument/2006/customXml" ds:itemID="{C3498A00-DC87-4B99-95B0-3920711F4563}">
  <ds:schemaRefs/>
</ds:datastoreItem>
</file>

<file path=customXml/itemProps52.xml><?xml version="1.0" encoding="utf-8"?>
<ds:datastoreItem xmlns:ds="http://schemas.openxmlformats.org/officeDocument/2006/customXml" ds:itemID="{35B84841-C98C-48AF-BC4E-B624D525DCB5}">
  <ds:schemaRefs/>
</ds:datastoreItem>
</file>

<file path=customXml/itemProps53.xml><?xml version="1.0" encoding="utf-8"?>
<ds:datastoreItem xmlns:ds="http://schemas.openxmlformats.org/officeDocument/2006/customXml" ds:itemID="{B84CB73C-EC86-4850-966D-1F01CF768E1B}">
  <ds:schemaRefs/>
</ds:datastoreItem>
</file>

<file path=customXml/itemProps54.xml><?xml version="1.0" encoding="utf-8"?>
<ds:datastoreItem xmlns:ds="http://schemas.openxmlformats.org/officeDocument/2006/customXml" ds:itemID="{D1EAEFAD-209D-45EC-BF15-E36FDDDE5511}">
  <ds:schemaRefs/>
</ds:datastoreItem>
</file>

<file path=customXml/itemProps55.xml><?xml version="1.0" encoding="utf-8"?>
<ds:datastoreItem xmlns:ds="http://schemas.openxmlformats.org/officeDocument/2006/customXml" ds:itemID="{8440A36D-AAB1-4454-82CB-94357E08AFFE}">
  <ds:schemaRefs/>
</ds:datastoreItem>
</file>

<file path=customXml/itemProps56.xml><?xml version="1.0" encoding="utf-8"?>
<ds:datastoreItem xmlns:ds="http://schemas.openxmlformats.org/officeDocument/2006/customXml" ds:itemID="{90F64CC7-A4E7-40FE-86C0-CAA5C6879D5E}">
  <ds:schemaRefs/>
</ds:datastoreItem>
</file>

<file path=customXml/itemProps57.xml><?xml version="1.0" encoding="utf-8"?>
<ds:datastoreItem xmlns:ds="http://schemas.openxmlformats.org/officeDocument/2006/customXml" ds:itemID="{E3247E12-F7BC-4228-9DC4-2BBE6894E273}">
  <ds:schemaRefs/>
</ds:datastoreItem>
</file>

<file path=customXml/itemProps58.xml><?xml version="1.0" encoding="utf-8"?>
<ds:datastoreItem xmlns:ds="http://schemas.openxmlformats.org/officeDocument/2006/customXml" ds:itemID="{E29F56A4-23C2-403F-B339-C52045923290}">
  <ds:schemaRefs/>
</ds:datastoreItem>
</file>

<file path=customXml/itemProps59.xml><?xml version="1.0" encoding="utf-8"?>
<ds:datastoreItem xmlns:ds="http://schemas.openxmlformats.org/officeDocument/2006/customXml" ds:itemID="{8A06A107-B058-4BA7-AD35-84840BAE52A8}">
  <ds:schemaRefs/>
</ds:datastoreItem>
</file>

<file path=customXml/itemProps6.xml><?xml version="1.0" encoding="utf-8"?>
<ds:datastoreItem xmlns:ds="http://schemas.openxmlformats.org/officeDocument/2006/customXml" ds:itemID="{2F53061B-A100-4ECC-B551-030E8B3F3365}">
  <ds:schemaRefs/>
</ds:datastoreItem>
</file>

<file path=customXml/itemProps60.xml><?xml version="1.0" encoding="utf-8"?>
<ds:datastoreItem xmlns:ds="http://schemas.openxmlformats.org/officeDocument/2006/customXml" ds:itemID="{30B42D82-B44D-4EC2-B592-A8A90437C5AE}">
  <ds:schemaRefs/>
</ds:datastoreItem>
</file>

<file path=customXml/itemProps61.xml><?xml version="1.0" encoding="utf-8"?>
<ds:datastoreItem xmlns:ds="http://schemas.openxmlformats.org/officeDocument/2006/customXml" ds:itemID="{60E2992F-E0D7-4A74-A6BE-93FA70D01DB0}">
  <ds:schemaRefs/>
</ds:datastoreItem>
</file>

<file path=customXml/itemProps62.xml><?xml version="1.0" encoding="utf-8"?>
<ds:datastoreItem xmlns:ds="http://schemas.openxmlformats.org/officeDocument/2006/customXml" ds:itemID="{5678B97B-2BCA-42CC-AC8C-FC34523A8071}">
  <ds:schemaRefs/>
</ds:datastoreItem>
</file>

<file path=customXml/itemProps63.xml><?xml version="1.0" encoding="utf-8"?>
<ds:datastoreItem xmlns:ds="http://schemas.openxmlformats.org/officeDocument/2006/customXml" ds:itemID="{B53F5871-1276-4BB3-8036-AA9BB49A4BF8}">
  <ds:schemaRefs/>
</ds:datastoreItem>
</file>

<file path=customXml/itemProps64.xml><?xml version="1.0" encoding="utf-8"?>
<ds:datastoreItem xmlns:ds="http://schemas.openxmlformats.org/officeDocument/2006/customXml" ds:itemID="{A1530CBC-6CDC-4300-B515-64DAC044D929}">
  <ds:schemaRefs/>
</ds:datastoreItem>
</file>

<file path=customXml/itemProps65.xml><?xml version="1.0" encoding="utf-8"?>
<ds:datastoreItem xmlns:ds="http://schemas.openxmlformats.org/officeDocument/2006/customXml" ds:itemID="{C378115D-0D56-4D9E-94A2-C65A354F1263}">
  <ds:schemaRefs/>
</ds:datastoreItem>
</file>

<file path=customXml/itemProps66.xml><?xml version="1.0" encoding="utf-8"?>
<ds:datastoreItem xmlns:ds="http://schemas.openxmlformats.org/officeDocument/2006/customXml" ds:itemID="{6B9A88E0-7C6A-4F1F-ABF2-E3EC54268C3F}">
  <ds:schemaRefs/>
</ds:datastoreItem>
</file>

<file path=customXml/itemProps67.xml><?xml version="1.0" encoding="utf-8"?>
<ds:datastoreItem xmlns:ds="http://schemas.openxmlformats.org/officeDocument/2006/customXml" ds:itemID="{4D755BFC-BEAD-423C-8501-BE169CF66E0D}">
  <ds:schemaRefs/>
</ds:datastoreItem>
</file>

<file path=customXml/itemProps68.xml><?xml version="1.0" encoding="utf-8"?>
<ds:datastoreItem xmlns:ds="http://schemas.openxmlformats.org/officeDocument/2006/customXml" ds:itemID="{3072CACB-030E-4AC6-9E23-C5AA7A091464}">
  <ds:schemaRefs/>
</ds:datastoreItem>
</file>

<file path=customXml/itemProps69.xml><?xml version="1.0" encoding="utf-8"?>
<ds:datastoreItem xmlns:ds="http://schemas.openxmlformats.org/officeDocument/2006/customXml" ds:itemID="{ADEFF862-8100-4D0A-AA32-8D3FE67140C6}">
  <ds:schemaRefs/>
</ds:datastoreItem>
</file>

<file path=customXml/itemProps7.xml><?xml version="1.0" encoding="utf-8"?>
<ds:datastoreItem xmlns:ds="http://schemas.openxmlformats.org/officeDocument/2006/customXml" ds:itemID="{A489887B-98D8-4EF8-8FFD-31ECB957AE22}">
  <ds:schemaRefs/>
</ds:datastoreItem>
</file>

<file path=customXml/itemProps70.xml><?xml version="1.0" encoding="utf-8"?>
<ds:datastoreItem xmlns:ds="http://schemas.openxmlformats.org/officeDocument/2006/customXml" ds:itemID="{AF4C9F93-4126-4777-B99B-BD9CD720CCAB}">
  <ds:schemaRefs/>
</ds:datastoreItem>
</file>

<file path=customXml/itemProps71.xml><?xml version="1.0" encoding="utf-8"?>
<ds:datastoreItem xmlns:ds="http://schemas.openxmlformats.org/officeDocument/2006/customXml" ds:itemID="{50AEF3CE-B7FC-4D5D-9DF1-AA1FF0E42D0B}">
  <ds:schemaRefs/>
</ds:datastoreItem>
</file>

<file path=customXml/itemProps72.xml><?xml version="1.0" encoding="utf-8"?>
<ds:datastoreItem xmlns:ds="http://schemas.openxmlformats.org/officeDocument/2006/customXml" ds:itemID="{D17C2E4A-6255-4D8B-A89F-39095043FD87}">
  <ds:schemaRefs/>
</ds:datastoreItem>
</file>

<file path=customXml/itemProps73.xml><?xml version="1.0" encoding="utf-8"?>
<ds:datastoreItem xmlns:ds="http://schemas.openxmlformats.org/officeDocument/2006/customXml" ds:itemID="{A7F0C923-1C44-4595-9B09-8152E373FD6F}">
  <ds:schemaRefs/>
</ds:datastoreItem>
</file>

<file path=customXml/itemProps74.xml><?xml version="1.0" encoding="utf-8"?>
<ds:datastoreItem xmlns:ds="http://schemas.openxmlformats.org/officeDocument/2006/customXml" ds:itemID="{E26F84C9-49AF-45AD-BC05-35CF47E9F039}">
  <ds:schemaRefs/>
</ds:datastoreItem>
</file>

<file path=customXml/itemProps75.xml><?xml version="1.0" encoding="utf-8"?>
<ds:datastoreItem xmlns:ds="http://schemas.openxmlformats.org/officeDocument/2006/customXml" ds:itemID="{C7E129A9-F081-473E-BD39-D6AA99A3ECFE}">
  <ds:schemaRefs/>
</ds:datastoreItem>
</file>

<file path=customXml/itemProps76.xml><?xml version="1.0" encoding="utf-8"?>
<ds:datastoreItem xmlns:ds="http://schemas.openxmlformats.org/officeDocument/2006/customXml" ds:itemID="{55E6D9D6-C101-4ED3-BD6E-4F303E4AC022}">
  <ds:schemaRefs/>
</ds:datastoreItem>
</file>

<file path=customXml/itemProps77.xml><?xml version="1.0" encoding="utf-8"?>
<ds:datastoreItem xmlns:ds="http://schemas.openxmlformats.org/officeDocument/2006/customXml" ds:itemID="{10A0E91A-F808-4456-8D36-A29819428ECC}">
  <ds:schemaRefs/>
</ds:datastoreItem>
</file>

<file path=customXml/itemProps78.xml><?xml version="1.0" encoding="utf-8"?>
<ds:datastoreItem xmlns:ds="http://schemas.openxmlformats.org/officeDocument/2006/customXml" ds:itemID="{D5246BAE-A7FA-4D99-942C-3DA604F1641F}">
  <ds:schemaRefs/>
</ds:datastoreItem>
</file>

<file path=customXml/itemProps79.xml><?xml version="1.0" encoding="utf-8"?>
<ds:datastoreItem xmlns:ds="http://schemas.openxmlformats.org/officeDocument/2006/customXml" ds:itemID="{8B141BCE-A1F1-4C39-83AA-B2E3CE4E21C2}">
  <ds:schemaRefs/>
</ds:datastoreItem>
</file>

<file path=customXml/itemProps8.xml><?xml version="1.0" encoding="utf-8"?>
<ds:datastoreItem xmlns:ds="http://schemas.openxmlformats.org/officeDocument/2006/customXml" ds:itemID="{621A50DC-BC68-430F-9D32-3E8014C83AB1}">
  <ds:schemaRefs/>
</ds:datastoreItem>
</file>

<file path=customXml/itemProps80.xml><?xml version="1.0" encoding="utf-8"?>
<ds:datastoreItem xmlns:ds="http://schemas.openxmlformats.org/officeDocument/2006/customXml" ds:itemID="{FC1783A5-B891-4B38-9E82-C9097D3C2E11}">
  <ds:schemaRefs/>
</ds:datastoreItem>
</file>

<file path=customXml/itemProps81.xml><?xml version="1.0" encoding="utf-8"?>
<ds:datastoreItem xmlns:ds="http://schemas.openxmlformats.org/officeDocument/2006/customXml" ds:itemID="{2EBE7753-D46A-45AE-BFB3-B76DC2FA04A1}">
  <ds:schemaRefs/>
</ds:datastoreItem>
</file>

<file path=customXml/itemProps82.xml><?xml version="1.0" encoding="utf-8"?>
<ds:datastoreItem xmlns:ds="http://schemas.openxmlformats.org/officeDocument/2006/customXml" ds:itemID="{6F2E09A6-1250-4391-AE1A-6860AF7DA1E1}">
  <ds:schemaRefs/>
</ds:datastoreItem>
</file>

<file path=customXml/itemProps83.xml><?xml version="1.0" encoding="utf-8"?>
<ds:datastoreItem xmlns:ds="http://schemas.openxmlformats.org/officeDocument/2006/customXml" ds:itemID="{0FDC1AAD-E3FD-4576-9DD8-C3646295EBC8}">
  <ds:schemaRefs/>
</ds:datastoreItem>
</file>

<file path=customXml/itemProps84.xml><?xml version="1.0" encoding="utf-8"?>
<ds:datastoreItem xmlns:ds="http://schemas.openxmlformats.org/officeDocument/2006/customXml" ds:itemID="{489C3E55-41D7-45D2-9CEB-41F0F86DEDA1}">
  <ds:schemaRefs/>
</ds:datastoreItem>
</file>

<file path=customXml/itemProps85.xml><?xml version="1.0" encoding="utf-8"?>
<ds:datastoreItem xmlns:ds="http://schemas.openxmlformats.org/officeDocument/2006/customXml" ds:itemID="{6C156292-444B-4378-9024-3AEABDF73FB0}">
  <ds:schemaRefs/>
</ds:datastoreItem>
</file>

<file path=customXml/itemProps86.xml><?xml version="1.0" encoding="utf-8"?>
<ds:datastoreItem xmlns:ds="http://schemas.openxmlformats.org/officeDocument/2006/customXml" ds:itemID="{7B33EFD1-745A-480C-9438-F59A71326FDE}">
  <ds:schemaRefs/>
</ds:datastoreItem>
</file>

<file path=customXml/itemProps87.xml><?xml version="1.0" encoding="utf-8"?>
<ds:datastoreItem xmlns:ds="http://schemas.openxmlformats.org/officeDocument/2006/customXml" ds:itemID="{5B560282-8B13-44ED-8541-38A4CC84FBD6}">
  <ds:schemaRefs/>
</ds:datastoreItem>
</file>

<file path=customXml/itemProps88.xml><?xml version="1.0" encoding="utf-8"?>
<ds:datastoreItem xmlns:ds="http://schemas.openxmlformats.org/officeDocument/2006/customXml" ds:itemID="{6A0478E4-D461-4C88-A84F-A85BA44CA211}">
  <ds:schemaRefs/>
</ds:datastoreItem>
</file>

<file path=customXml/itemProps89.xml><?xml version="1.0" encoding="utf-8"?>
<ds:datastoreItem xmlns:ds="http://schemas.openxmlformats.org/officeDocument/2006/customXml" ds:itemID="{A1071345-365A-4412-9C7F-0ED5505B6038}">
  <ds:schemaRefs/>
</ds:datastoreItem>
</file>

<file path=customXml/itemProps9.xml><?xml version="1.0" encoding="utf-8"?>
<ds:datastoreItem xmlns:ds="http://schemas.openxmlformats.org/officeDocument/2006/customXml" ds:itemID="{A6FE7B63-FADB-4D25-84DB-FD865CDB5418}">
  <ds:schemaRefs/>
</ds:datastoreItem>
</file>

<file path=customXml/itemProps90.xml><?xml version="1.0" encoding="utf-8"?>
<ds:datastoreItem xmlns:ds="http://schemas.openxmlformats.org/officeDocument/2006/customXml" ds:itemID="{C9705C26-C73A-4ADA-A6C9-B59159233C46}">
  <ds:schemaRefs/>
</ds:datastoreItem>
</file>

<file path=customXml/itemProps91.xml><?xml version="1.0" encoding="utf-8"?>
<ds:datastoreItem xmlns:ds="http://schemas.openxmlformats.org/officeDocument/2006/customXml" ds:itemID="{D56CCD59-3863-47DF-B404-A92DEF629600}">
  <ds:schemaRefs/>
</ds:datastoreItem>
</file>

<file path=customXml/itemProps92.xml><?xml version="1.0" encoding="utf-8"?>
<ds:datastoreItem xmlns:ds="http://schemas.openxmlformats.org/officeDocument/2006/customXml" ds:itemID="{3B2BDB45-1AC9-47ED-A9B9-24E850569E4A}">
  <ds:schemaRefs/>
</ds:datastoreItem>
</file>

<file path=customXml/itemProps93.xml><?xml version="1.0" encoding="utf-8"?>
<ds:datastoreItem xmlns:ds="http://schemas.openxmlformats.org/officeDocument/2006/customXml" ds:itemID="{B9FF0D45-8584-4F3D-AFCD-7641DA0A6513}">
  <ds:schemaRefs/>
</ds:datastoreItem>
</file>

<file path=customXml/itemProps94.xml><?xml version="1.0" encoding="utf-8"?>
<ds:datastoreItem xmlns:ds="http://schemas.openxmlformats.org/officeDocument/2006/customXml" ds:itemID="{B8FABF2E-E588-417E-B6FD-04F4A8ECCAAC}">
  <ds:schemaRefs/>
</ds:datastoreItem>
</file>

<file path=customXml/itemProps95.xml><?xml version="1.0" encoding="utf-8"?>
<ds:datastoreItem xmlns:ds="http://schemas.openxmlformats.org/officeDocument/2006/customXml" ds:itemID="{E03297DC-AA56-4EAA-B2CF-80BA076703AD}">
  <ds:schemaRefs/>
</ds:datastoreItem>
</file>

<file path=customXml/itemProps96.xml><?xml version="1.0" encoding="utf-8"?>
<ds:datastoreItem xmlns:ds="http://schemas.openxmlformats.org/officeDocument/2006/customXml" ds:itemID="{E731FDC1-272E-4934-94FF-F516FA9BD2D4}">
  <ds:schemaRefs/>
</ds:datastoreItem>
</file>

<file path=customXml/itemProps97.xml><?xml version="1.0" encoding="utf-8"?>
<ds:datastoreItem xmlns:ds="http://schemas.openxmlformats.org/officeDocument/2006/customXml" ds:itemID="{07E48B86-CF3C-4805-8959-3B7F736C8CBA}">
  <ds:schemaRefs/>
</ds:datastoreItem>
</file>

<file path=customXml/itemProps98.xml><?xml version="1.0" encoding="utf-8"?>
<ds:datastoreItem xmlns:ds="http://schemas.openxmlformats.org/officeDocument/2006/customXml" ds:itemID="{AB34D922-5EFD-41DB-8FD1-75A18C06A702}">
  <ds:schemaRefs/>
</ds:datastoreItem>
</file>

<file path=customXml/itemProps99.xml><?xml version="1.0" encoding="utf-8"?>
<ds:datastoreItem xmlns:ds="http://schemas.openxmlformats.org/officeDocument/2006/customXml" ds:itemID="{58986D4A-1211-429A-9D9A-C469BA5DC6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27805</Words>
  <Characters>32194</Characters>
  <Lines>285</Lines>
  <Paragraphs>80</Paragraphs>
  <TotalTime>2</TotalTime>
  <ScaleCrop>false</ScaleCrop>
  <LinksUpToDate>false</LinksUpToDate>
  <CharactersWithSpaces>32595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2024-02-04T01:25:00Z</dcterms:created>
  <dc:creator>Administrator</dc:creator>
  <cp:lastModifiedBy>Administrator</cp:lastModifiedBy>
  <dcterms:modified xsi:type="dcterms:W3CDTF">2024-08-30T07:49:02Z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02C995F8225344EA87FA44978EF20C5A_13</vt:lpwstr>
  </property>
</Properties>
</file>