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曹妃甸区行政审批局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曹妃甸区行政审批局编制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1.购买第三方服务绩效目标表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2.购买社会服务绩效目标表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3.伙食费绩效目标表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4.节能、地灾、水土保持方案区域评估费绩效目标表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5.平台建设费绩效目标表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6.评估评审费绩效目标表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7.印章刻制服务费绩效目标表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8.证照印刷费绩效目标表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9.中心房屋租赁费及物业费绩效目标表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10.中心服务经费绩效目标表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r>
        <w:fldChar w:fldCharType="end"/>
      </w:r>
    </w:p>
    <w:p>
      <w:r>
        <w:br w:type="page"/>
      </w:r>
      <w:r>
        <w:br w:type="textWrapping"/>
      </w: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pStyle w:val="8"/>
        <w:numPr>
          <w:ilvl w:val="0"/>
          <w:numId w:val="1"/>
        </w:numPr>
      </w:pPr>
      <w:r>
        <w:t>总体绩效目标</w:t>
      </w:r>
    </w:p>
    <w:p>
      <w:pPr>
        <w:pStyle w:val="8"/>
        <w:numPr>
          <w:ilvl w:val="0"/>
          <w:numId w:val="0"/>
        </w:numPr>
        <w:ind w:firstLine="560" w:firstLineChars="200"/>
      </w:pPr>
      <w:r>
        <w:t>组织协调好全区“放管服”改革工作。指导协调全区行政审批制度改革工作。指导协调全区政务服务管理工作。协调指导全区公共资源交易市场工作。指导全区并监督区本级公共资源交易项目进场交易。指导全区并负责区本级公共资源交易项目场内交易活动的监督工作，将违法违规问题移送有关部门处理。协调开展区本级公共资源交易活动的联动执法。统筹推进全区“互联网+政务服务”工作，建设全区一体化政务服务平台。引导和推动全区社会信用体系建设。组织起草发展规划和年度工作要点。推动健全信用法规制度和标准体系。建立健全全区政务服务、行政审批服务效能可量化的考核评价制度。优化政务服务管理模式，指导和监督全区政务服务中心和公共资源交易中心规范化建设。</w:t>
      </w:r>
    </w:p>
    <w:p>
      <w:pPr>
        <w:spacing w:before="10" w:after="10"/>
        <w:ind w:firstLine="560"/>
        <w:jc w:val="left"/>
        <w:outlineLvl w:val="1"/>
      </w:pPr>
      <w:bookmarkStart w:id="0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0"/>
    </w:p>
    <w:p>
      <w:pPr>
        <w:pStyle w:val="9"/>
      </w:pPr>
      <w:bookmarkStart w:id="12" w:name="_GoBack"/>
      <w:bookmarkEnd w:id="12"/>
      <w:r>
        <w:t>政务服务管理水平进一步提升</w:t>
      </w:r>
    </w:p>
    <w:p>
      <w:pPr>
        <w:pStyle w:val="9"/>
      </w:pPr>
      <w:r>
        <w:t>绩效目标：保证机关正常运转，规范政务服务管理运行情况，提高服务水平，大力建设全区一体化政务服务平台。</w:t>
      </w:r>
    </w:p>
    <w:p>
      <w:pPr>
        <w:pStyle w:val="9"/>
      </w:pPr>
      <w:r>
        <w:t>绩效指标：高效率完成审批工作事项，群众满意率达到99%，政务服务工作覆盖率达到100%。</w:t>
      </w:r>
    </w:p>
    <w:p>
      <w:pPr>
        <w:spacing w:before="10" w:after="10"/>
        <w:ind w:firstLine="560"/>
        <w:jc w:val="left"/>
        <w:outlineLvl w:val="1"/>
      </w:pPr>
      <w:bookmarkStart w:id="1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1"/>
    </w:p>
    <w:p>
      <w:pPr>
        <w:pStyle w:val="10"/>
      </w:pPr>
      <w:r>
        <w:rPr>
          <w:rFonts w:hint="eastAsia"/>
          <w:lang w:val="en-US" w:eastAsia="zh-CN"/>
        </w:rPr>
        <w:t>1</w:t>
      </w:r>
      <w:r>
        <w:t>、完善制度建设</w:t>
      </w:r>
    </w:p>
    <w:p>
      <w:pPr>
        <w:pStyle w:val="10"/>
      </w:pPr>
      <w:r>
        <w:t>完善各项制度，预算支出管理，资金管理办法，工作保障制度。</w:t>
      </w:r>
    </w:p>
    <w:p>
      <w:pPr>
        <w:pStyle w:val="10"/>
      </w:pPr>
      <w:r>
        <w:rPr>
          <w:rFonts w:hint="eastAsia"/>
          <w:lang w:val="en-US" w:eastAsia="zh-CN"/>
        </w:rPr>
        <w:t>2</w:t>
      </w:r>
      <w:r>
        <w:t>、加强支出管理</w:t>
      </w:r>
    </w:p>
    <w:p>
      <w:pPr>
        <w:pStyle w:val="10"/>
      </w:pPr>
      <w:r>
        <w:t>优化支出，编细预算，加快手续，及时支付。</w:t>
      </w:r>
    </w:p>
    <w:p>
      <w:pPr>
        <w:pStyle w:val="10"/>
      </w:pPr>
      <w:r>
        <w:rPr>
          <w:rFonts w:hint="eastAsia"/>
          <w:lang w:val="en-US" w:eastAsia="zh-CN"/>
        </w:rPr>
        <w:t>3</w:t>
      </w:r>
      <w:r>
        <w:t>、加强绩效监控</w:t>
      </w:r>
    </w:p>
    <w:p>
      <w:pPr>
        <w:pStyle w:val="10"/>
      </w:pPr>
      <w:r>
        <w:t>运行全监控，及时发现问题，保质保量。</w:t>
      </w:r>
    </w:p>
    <w:p>
      <w:pPr>
        <w:pStyle w:val="10"/>
      </w:pPr>
      <w:r>
        <w:rPr>
          <w:rFonts w:hint="eastAsia"/>
          <w:lang w:val="en-US" w:eastAsia="zh-CN"/>
        </w:rPr>
        <w:t>4</w:t>
      </w:r>
      <w:r>
        <w:t>、做好绩效自评</w:t>
      </w:r>
    </w:p>
    <w:p>
      <w:pPr>
        <w:pStyle w:val="10"/>
      </w:pPr>
      <w:r>
        <w:t>开展自我评价工作，对发现的问题，及时更正。</w:t>
      </w:r>
    </w:p>
    <w:p>
      <w:pPr>
        <w:pStyle w:val="10"/>
      </w:pPr>
      <w:r>
        <w:rPr>
          <w:rFonts w:hint="eastAsia"/>
          <w:lang w:val="en-US" w:eastAsia="zh-CN"/>
        </w:rPr>
        <w:t>5</w:t>
      </w:r>
      <w:r>
        <w:t>、规范财务管理</w:t>
      </w:r>
    </w:p>
    <w:p>
      <w:pPr>
        <w:pStyle w:val="10"/>
      </w:pPr>
      <w:r>
        <w:t>完善财务制度，严格审批程序等。</w:t>
      </w:r>
    </w:p>
    <w:p>
      <w:pPr>
        <w:pStyle w:val="10"/>
      </w:pPr>
      <w:r>
        <w:rPr>
          <w:rFonts w:hint="eastAsia"/>
          <w:lang w:val="en-US" w:eastAsia="zh-CN"/>
        </w:rPr>
        <w:t>6</w:t>
      </w:r>
      <w:r>
        <w:t>、加强内部监督</w:t>
      </w:r>
    </w:p>
    <w:p>
      <w:pPr>
        <w:pStyle w:val="10"/>
      </w:pPr>
      <w:r>
        <w:t>加强内部监督建设，做好审计工作</w:t>
      </w:r>
    </w:p>
    <w:p>
      <w:pPr>
        <w:pStyle w:val="10"/>
      </w:pPr>
      <w:r>
        <w:rPr>
          <w:rFonts w:hint="eastAsia"/>
          <w:lang w:val="en-US" w:eastAsia="zh-CN"/>
        </w:rPr>
        <w:t>7</w:t>
      </w:r>
      <w:r>
        <w:t>、加强培训教育</w:t>
      </w:r>
    </w:p>
    <w:p>
      <w:pPr>
        <w:pStyle w:val="10"/>
      </w:pPr>
      <w:r>
        <w:t>加强人员培训，提高员工素质。</w:t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52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1.购买第三方服务绩效目标表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13020922P00040710001P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购买第三方服务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299.56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299.56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购买第三方服务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1.保证机关正常运转</w:t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≥160人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2.购买社会服务绩效目标表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13020922P000409100013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购买社会服务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购买社会服务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1.保证机关正常运转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≥16人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3.伙食费绩效目标表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13020922P000410100017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伙食费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伙食费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1.保证机关正常运行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4.节能、地灾、水土保持方案区域评估费绩效目标表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13020922P00041410001X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节能、地灾、水土保持方案区域评估费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节能、地灾、水土保持方案区域评估费</w:t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1.保证项目有效实施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≥70人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5.平台建设费绩效目标表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13020922P00041210001J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平台建设费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平台建设费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1.保证项目顺利实施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6.评估评审费绩效目标表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13020922P00041310002U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评估评审费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评估评审费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1.保证机关正常运转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≥120人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7.印章刻制服务费绩效目标表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13020922P00041110001W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印章刻制服务费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印章刻制服务费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1.促进项目顺利实施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8.证照印刷费绩效目标表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13020922P00041510001K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证照印刷费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 xml:space="preserve">证照印刷费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1.保证工作正常运转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≥160人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9.中心房屋租赁费及物业费绩效目标表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13020922P00041710001Y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中心房屋租赁费及物业费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243.00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243.00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中心房屋租赁费及物业费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1.保证机关正常运转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≥230人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10.中心服务经费绩效目标表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13020922P00041910002X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中心服务经费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216.44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216.44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中心服务经费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1.保证机关正常运转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各项工作任务按时完成率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本单位年初预算安排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F2005"/>
    <w:multiLevelType w:val="singleLevel"/>
    <w:tmpl w:val="339F20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0Njc4NjYzZWVjNzAzN2NkYzJlZWJkZjEwODJhMzMifQ=="/>
  </w:docVars>
  <w:rsids>
    <w:rsidRoot w:val="00000000"/>
    <w:rsid w:val="0E6C4FC3"/>
    <w:rsid w:val="10705C3F"/>
    <w:rsid w:val="129B16E6"/>
    <w:rsid w:val="20FD17BE"/>
    <w:rsid w:val="4C4654F7"/>
    <w:rsid w:val="50C86E43"/>
    <w:rsid w:val="51A4340C"/>
    <w:rsid w:val="5866141B"/>
    <w:rsid w:val="69A2602B"/>
    <w:rsid w:val="6B553D2F"/>
    <w:rsid w:val="6F3516F0"/>
    <w:rsid w:val="77DC1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4.xml"/><Relationship Id="rId3" Type="http://schemas.openxmlformats.org/officeDocument/2006/relationships/footer" Target="foot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2022-02-24T17:22:31Z</dcterms:created>
  <dcterms:modified xsi:type="dcterms:W3CDTF">2022-02-24T09:22:31Z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2022-02-24T17:22:36Z</dcterms:created>
  <dcterms:modified xsi:type="dcterms:W3CDTF">2022-02-24T09:22:36Z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2022-02-24T17:22:36Z</dcterms:created>
  <dcterms:modified xsi:type="dcterms:W3CDTF">2022-02-24T09:22:36Z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2022-02-24T17:22:38Z</dcterms:created>
  <dcterms:modified xsi:type="dcterms:W3CDTF">2022-02-24T09:22:38Z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2022-02-24T17:22:39Z</dcterms:created>
  <dcterms:modified xsi:type="dcterms:W3CDTF">2022-02-24T09:22:39Z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2022-02-24T17:22:40Z</dcterms:created>
  <dcterms:modified xsi:type="dcterms:W3CDTF">2022-02-24T09:22:40Z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2022-02-24T17:22:30Z</dcterms:created>
  <dcterms:modified xsi:type="dcterms:W3CDTF">2022-02-24T09:22:30Z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2022-02-24T17:22:31Z</dcterms:created>
  <dcterms:modified xsi:type="dcterms:W3CDTF">2022-02-24T09:22:31Z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2022-02-24T17:22:32Z</dcterms:created>
  <dcterms:modified xsi:type="dcterms:W3CDTF">2022-02-24T09:22:32Z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2022-02-24T17:22:30Z</dcterms:created>
  <dcterms:modified xsi:type="dcterms:W3CDTF">2022-02-24T09:22:30Z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2022-02-24T17:22:34Z</dcterms:created>
  <dcterms:modified xsi:type="dcterms:W3CDTF">2022-02-24T09:22:34Z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2022-02-24T17:22:35Z</dcterms:created>
  <dcterms:modified xsi:type="dcterms:W3CDTF">2022-02-24T09:22:35Z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d8d62d72-51cd-43a2-8f98-1b6552694840}">
  <ds:schemaRefs/>
</ds:datastoreItem>
</file>

<file path=customXml/itemProps10.xml><?xml version="1.0" encoding="utf-8"?>
<ds:datastoreItem xmlns:ds="http://schemas.openxmlformats.org/officeDocument/2006/customXml" ds:itemID="{44002957-6eef-41fc-8f43-832678dc0856}">
  <ds:schemaRefs/>
</ds:datastoreItem>
</file>

<file path=customXml/itemProps11.xml><?xml version="1.0" encoding="utf-8"?>
<ds:datastoreItem xmlns:ds="http://schemas.openxmlformats.org/officeDocument/2006/customXml" ds:itemID="{8fd5f0b3-7d99-447d-9949-d781c33d9400}">
  <ds:schemaRefs/>
</ds:datastoreItem>
</file>

<file path=customXml/itemProps12.xml><?xml version="1.0" encoding="utf-8"?>
<ds:datastoreItem xmlns:ds="http://schemas.openxmlformats.org/officeDocument/2006/customXml" ds:itemID="{ea0f7122-2683-49c9-b80a-cc18cebd9d3c}">
  <ds:schemaRefs/>
</ds:datastoreItem>
</file>

<file path=customXml/itemProps13.xml><?xml version="1.0" encoding="utf-8"?>
<ds:datastoreItem xmlns:ds="http://schemas.openxmlformats.org/officeDocument/2006/customXml" ds:itemID="{829baf75-c4d1-4804-b68a-4a24440376cc}">
  <ds:schemaRefs/>
</ds:datastoreItem>
</file>

<file path=customXml/itemProps14.xml><?xml version="1.0" encoding="utf-8"?>
<ds:datastoreItem xmlns:ds="http://schemas.openxmlformats.org/officeDocument/2006/customXml" ds:itemID="{861b6627-67ef-414e-81ff-6dfb0a0fe964}">
  <ds:schemaRefs/>
</ds:datastoreItem>
</file>

<file path=customXml/itemProps15.xml><?xml version="1.0" encoding="utf-8"?>
<ds:datastoreItem xmlns:ds="http://schemas.openxmlformats.org/officeDocument/2006/customXml" ds:itemID="{fb633454-09d4-4ef5-b995-ab8e1972e256}">
  <ds:schemaRefs/>
</ds:datastoreItem>
</file>

<file path=customXml/itemProps16.xml><?xml version="1.0" encoding="utf-8"?>
<ds:datastoreItem xmlns:ds="http://schemas.openxmlformats.org/officeDocument/2006/customXml" ds:itemID="{0e31cb79-1a64-4790-b6b6-45edb862ab92}">
  <ds:schemaRefs/>
</ds:datastoreItem>
</file>

<file path=customXml/itemProps17.xml><?xml version="1.0" encoding="utf-8"?>
<ds:datastoreItem xmlns:ds="http://schemas.openxmlformats.org/officeDocument/2006/customXml" ds:itemID="{1698bbba-eaa2-4e08-8291-a84682fd7e9f}">
  <ds:schemaRefs/>
</ds:datastoreItem>
</file>

<file path=customXml/itemProps18.xml><?xml version="1.0" encoding="utf-8"?>
<ds:datastoreItem xmlns:ds="http://schemas.openxmlformats.org/officeDocument/2006/customXml" ds:itemID="{c7630a03-6421-4184-badc-0f43e0d0afec}">
  <ds:schemaRefs/>
</ds:datastoreItem>
</file>

<file path=customXml/itemProps19.xml><?xml version="1.0" encoding="utf-8"?>
<ds:datastoreItem xmlns:ds="http://schemas.openxmlformats.org/officeDocument/2006/customXml" ds:itemID="{bfc319d3-c38f-4460-81d8-270683f742ac}">
  <ds:schemaRefs/>
</ds:datastoreItem>
</file>

<file path=customXml/itemProps2.xml><?xml version="1.0" encoding="utf-8"?>
<ds:datastoreItem xmlns:ds="http://schemas.openxmlformats.org/officeDocument/2006/customXml" ds:itemID="{e2cb31d9-a48e-432c-abd5-089214c387b4}">
  <ds:schemaRefs/>
</ds:datastoreItem>
</file>

<file path=customXml/itemProps20.xml><?xml version="1.0" encoding="utf-8"?>
<ds:datastoreItem xmlns:ds="http://schemas.openxmlformats.org/officeDocument/2006/customXml" ds:itemID="{673663cb-ce6e-4776-a82d-10c1f5d29ce9}">
  <ds:schemaRefs/>
</ds:datastoreItem>
</file>

<file path=customXml/itemProps21.xml><?xml version="1.0" encoding="utf-8"?>
<ds:datastoreItem xmlns:ds="http://schemas.openxmlformats.org/officeDocument/2006/customXml" ds:itemID="{46992420-53e4-40e2-ac99-f65f81771e3b}">
  <ds:schemaRefs/>
</ds:datastoreItem>
</file>

<file path=customXml/itemProps22.xml><?xml version="1.0" encoding="utf-8"?>
<ds:datastoreItem xmlns:ds="http://schemas.openxmlformats.org/officeDocument/2006/customXml" ds:itemID="{03664cb2-2e75-417b-b988-861b4f11bf25}">
  <ds:schemaRefs/>
</ds:datastoreItem>
</file>

<file path=customXml/itemProps23.xml><?xml version="1.0" encoding="utf-8"?>
<ds:datastoreItem xmlns:ds="http://schemas.openxmlformats.org/officeDocument/2006/customXml" ds:itemID="{a33ce5c4-3e85-4146-9d32-91ca97d0d556}">
  <ds:schemaRefs/>
</ds:datastoreItem>
</file>

<file path=customXml/itemProps24.xml><?xml version="1.0" encoding="utf-8"?>
<ds:datastoreItem xmlns:ds="http://schemas.openxmlformats.org/officeDocument/2006/customXml" ds:itemID="{61321a7f-f328-437a-b318-4b0e37cd97da}">
  <ds:schemaRefs/>
</ds:datastoreItem>
</file>

<file path=customXml/itemProps3.xml><?xml version="1.0" encoding="utf-8"?>
<ds:datastoreItem xmlns:ds="http://schemas.openxmlformats.org/officeDocument/2006/customXml" ds:itemID="{0e3af6c2-1274-4f2a-a9ad-f894abe30d80}">
  <ds:schemaRefs/>
</ds:datastoreItem>
</file>

<file path=customXml/itemProps4.xml><?xml version="1.0" encoding="utf-8"?>
<ds:datastoreItem xmlns:ds="http://schemas.openxmlformats.org/officeDocument/2006/customXml" ds:itemID="{969eda79-ec1b-444b-8a5c-15e6aeffe08e}">
  <ds:schemaRefs/>
</ds:datastoreItem>
</file>

<file path=customXml/itemProps5.xml><?xml version="1.0" encoding="utf-8"?>
<ds:datastoreItem xmlns:ds="http://schemas.openxmlformats.org/officeDocument/2006/customXml" ds:itemID="{b9199ecc-d30d-4be9-ae17-f20a7672d92e}">
  <ds:schemaRefs/>
</ds:datastoreItem>
</file>

<file path=customXml/itemProps6.xml><?xml version="1.0" encoding="utf-8"?>
<ds:datastoreItem xmlns:ds="http://schemas.openxmlformats.org/officeDocument/2006/customXml" ds:itemID="{6d106eec-1d2a-4433-8490-9e8619004c8a}">
  <ds:schemaRefs/>
</ds:datastoreItem>
</file>

<file path=customXml/itemProps7.xml><?xml version="1.0" encoding="utf-8"?>
<ds:datastoreItem xmlns:ds="http://schemas.openxmlformats.org/officeDocument/2006/customXml" ds:itemID="{ddead074-ad77-4067-8c3b-9aa2e074b47f}">
  <ds:schemaRefs/>
</ds:datastoreItem>
</file>

<file path=customXml/itemProps8.xml><?xml version="1.0" encoding="utf-8"?>
<ds:datastoreItem xmlns:ds="http://schemas.openxmlformats.org/officeDocument/2006/customXml" ds:itemID="{23a40526-5704-4ef8-b1f3-4c9d9d8b62ca}">
  <ds:schemaRefs/>
</ds:datastoreItem>
</file>

<file path=customXml/itemProps9.xml><?xml version="1.0" encoding="utf-8"?>
<ds:datastoreItem xmlns:ds="http://schemas.openxmlformats.org/officeDocument/2006/customXml" ds:itemID="{b5cac3ae-7a5c-4be2-b88f-7f67a6a83e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5177</Words>
  <Characters>5884</Characters>
  <TotalTime>5</TotalTime>
  <ScaleCrop>false</ScaleCrop>
  <LinksUpToDate>false</LinksUpToDate>
  <CharactersWithSpaces>6009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2022-02-24T17:22:00Z</dcterms:created>
  <dc:creator>zsh</dc:creator>
  <cp:lastModifiedBy>阿辉</cp:lastModifiedBy>
  <dcterms:modified xsi:type="dcterms:W3CDTF">2022-06-30T08:50:49Z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49E36FE4EEE541E7B59C7FD7BC8E66D1</vt:lpwstr>
  </property>
</Properties>
</file>