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25F1E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曹妃甸区诊所备案信息公示</w:t>
      </w:r>
    </w:p>
    <w:p w14:paraId="36E90C08"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77C816C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《医疗机构管理条例》、《诊所备案管理暂行办法》等相关规定，我局依法受理了4家普通诊所备案申请，经审核符合医疗机构基本标准和有关法律法规规定的备案条件，我局同意其诊所备案申请，并下发《诊所备案凭证》，现予以公示。具体内容如下：</w:t>
      </w:r>
    </w:p>
    <w:p w14:paraId="3517C43B">
      <w:pPr>
        <w:ind w:firstLine="6080" w:firstLineChars="1900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诊所备案信息</w:t>
      </w:r>
    </w:p>
    <w:tbl>
      <w:tblPr>
        <w:tblStyle w:val="7"/>
        <w:tblW w:w="15667" w:type="dxa"/>
        <w:tblInd w:w="-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2610"/>
        <w:gridCol w:w="5018"/>
        <w:gridCol w:w="1245"/>
        <w:gridCol w:w="1275"/>
        <w:gridCol w:w="1387"/>
        <w:gridCol w:w="1515"/>
      </w:tblGrid>
      <w:tr w14:paraId="585E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17" w:type="dxa"/>
            <w:vAlign w:val="center"/>
          </w:tcPr>
          <w:p w14:paraId="7D969887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610" w:type="dxa"/>
            <w:vAlign w:val="center"/>
          </w:tcPr>
          <w:p w14:paraId="65F3D3B5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登记号</w:t>
            </w:r>
          </w:p>
        </w:tc>
        <w:tc>
          <w:tcPr>
            <w:tcW w:w="5018" w:type="dxa"/>
            <w:vAlign w:val="center"/>
          </w:tcPr>
          <w:p w14:paraId="0E9654D6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245" w:type="dxa"/>
            <w:vAlign w:val="center"/>
          </w:tcPr>
          <w:p w14:paraId="2141D8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负责人姓名</w:t>
            </w:r>
          </w:p>
        </w:tc>
        <w:tc>
          <w:tcPr>
            <w:tcW w:w="1275" w:type="dxa"/>
            <w:vAlign w:val="center"/>
          </w:tcPr>
          <w:p w14:paraId="3557E808">
            <w:pPr>
              <w:keepNext w:val="0"/>
              <w:keepLines w:val="0"/>
              <w:widowControl/>
              <w:suppressLineNumbers w:val="0"/>
              <w:ind w:left="0" w:leftChars="0"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387" w:type="dxa"/>
            <w:vAlign w:val="center"/>
          </w:tcPr>
          <w:p w14:paraId="09DA55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515" w:type="dxa"/>
            <w:vAlign w:val="center"/>
          </w:tcPr>
          <w:p w14:paraId="04E7899B">
            <w:pPr>
              <w:keepNext w:val="0"/>
              <w:keepLines w:val="0"/>
              <w:widowControl/>
              <w:suppressLineNumbers w:val="0"/>
              <w:ind w:left="0" w:leftChars="0"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诊疗科目名称</w:t>
            </w:r>
          </w:p>
        </w:tc>
      </w:tr>
      <w:tr w14:paraId="2EED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17" w:type="dxa"/>
            <w:vAlign w:val="center"/>
          </w:tcPr>
          <w:p w14:paraId="470510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曹妃甸王亮诊所</w:t>
            </w:r>
          </w:p>
        </w:tc>
        <w:tc>
          <w:tcPr>
            <w:tcW w:w="2610" w:type="dxa"/>
            <w:vAlign w:val="center"/>
          </w:tcPr>
          <w:p w14:paraId="188EE3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PDY00074913020917D2192</w:t>
            </w:r>
          </w:p>
        </w:tc>
        <w:tc>
          <w:tcPr>
            <w:tcW w:w="5018" w:type="dxa"/>
            <w:vAlign w:val="center"/>
          </w:tcPr>
          <w:p w14:paraId="2C40C8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唐山市曹妃甸区曹妃甸新城观唐樾府402幢一层106室</w:t>
            </w:r>
          </w:p>
        </w:tc>
        <w:tc>
          <w:tcPr>
            <w:tcW w:w="1245" w:type="dxa"/>
            <w:vAlign w:val="center"/>
          </w:tcPr>
          <w:p w14:paraId="0DF6B0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1275" w:type="dxa"/>
            <w:vAlign w:val="center"/>
          </w:tcPr>
          <w:p w14:paraId="3ACF2A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2024/10/24</w:t>
            </w:r>
          </w:p>
        </w:tc>
        <w:tc>
          <w:tcPr>
            <w:tcW w:w="1387" w:type="dxa"/>
            <w:vAlign w:val="center"/>
          </w:tcPr>
          <w:p w14:paraId="37DE1A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515" w:type="dxa"/>
            <w:vAlign w:val="center"/>
          </w:tcPr>
          <w:p w14:paraId="78A4D525">
            <w:pPr>
              <w:keepNext w:val="0"/>
              <w:keepLines w:val="0"/>
              <w:widowControl/>
              <w:suppressLineNumbers w:val="0"/>
              <w:ind w:left="200" w:leftChars="0" w:hanging="200" w:hanging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内科******</w:t>
            </w:r>
          </w:p>
        </w:tc>
      </w:tr>
      <w:tr w14:paraId="19210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17" w:type="dxa"/>
            <w:vAlign w:val="center"/>
          </w:tcPr>
          <w:p w14:paraId="26B50F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曹妃甸普仁诊所</w:t>
            </w:r>
          </w:p>
        </w:tc>
        <w:tc>
          <w:tcPr>
            <w:tcW w:w="2610" w:type="dxa"/>
            <w:vAlign w:val="center"/>
          </w:tcPr>
          <w:p w14:paraId="19340D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PDY00075713020917D2192</w:t>
            </w:r>
          </w:p>
        </w:tc>
        <w:tc>
          <w:tcPr>
            <w:tcW w:w="5018" w:type="dxa"/>
            <w:vAlign w:val="center"/>
          </w:tcPr>
          <w:p w14:paraId="7DCAD8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曹妃甸区十农场孙家坨村党群服务中心南侧</w:t>
            </w:r>
          </w:p>
        </w:tc>
        <w:tc>
          <w:tcPr>
            <w:tcW w:w="1245" w:type="dxa"/>
            <w:vAlign w:val="center"/>
          </w:tcPr>
          <w:p w14:paraId="363442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郑福东</w:t>
            </w:r>
          </w:p>
        </w:tc>
        <w:tc>
          <w:tcPr>
            <w:tcW w:w="1275" w:type="dxa"/>
            <w:vAlign w:val="center"/>
          </w:tcPr>
          <w:p w14:paraId="1ECDCB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2024/10/28</w:t>
            </w:r>
          </w:p>
        </w:tc>
        <w:tc>
          <w:tcPr>
            <w:tcW w:w="1387" w:type="dxa"/>
            <w:vAlign w:val="center"/>
          </w:tcPr>
          <w:p w14:paraId="5CCDD7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515" w:type="dxa"/>
            <w:vAlign w:val="center"/>
          </w:tcPr>
          <w:p w14:paraId="6754AB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内科******</w:t>
            </w:r>
          </w:p>
        </w:tc>
      </w:tr>
      <w:tr w14:paraId="1433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17" w:type="dxa"/>
            <w:vAlign w:val="center"/>
          </w:tcPr>
          <w:p w14:paraId="53073F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曹妃甸恒泰堂中医综合诊所</w:t>
            </w:r>
          </w:p>
        </w:tc>
        <w:tc>
          <w:tcPr>
            <w:tcW w:w="2610" w:type="dxa"/>
            <w:vAlign w:val="center"/>
          </w:tcPr>
          <w:p w14:paraId="3BB990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PDY00076513020917D2222</w:t>
            </w:r>
          </w:p>
        </w:tc>
        <w:tc>
          <w:tcPr>
            <w:tcW w:w="5018" w:type="dxa"/>
            <w:vAlign w:val="center"/>
          </w:tcPr>
          <w:p w14:paraId="514A97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曹妃甸区唐海镇碧海云天小区119号楼广场街157号南底商</w:t>
            </w:r>
          </w:p>
        </w:tc>
        <w:tc>
          <w:tcPr>
            <w:tcW w:w="1245" w:type="dxa"/>
            <w:vAlign w:val="center"/>
          </w:tcPr>
          <w:p w14:paraId="5D0FB8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赵国江</w:t>
            </w:r>
          </w:p>
        </w:tc>
        <w:tc>
          <w:tcPr>
            <w:tcW w:w="1275" w:type="dxa"/>
            <w:vAlign w:val="center"/>
          </w:tcPr>
          <w:p w14:paraId="04103E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2024/10/28</w:t>
            </w:r>
          </w:p>
        </w:tc>
        <w:tc>
          <w:tcPr>
            <w:tcW w:w="1387" w:type="dxa"/>
            <w:vAlign w:val="center"/>
          </w:tcPr>
          <w:p w14:paraId="3E84CB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中医（综合诊所）</w:t>
            </w:r>
          </w:p>
        </w:tc>
        <w:tc>
          <w:tcPr>
            <w:tcW w:w="1515" w:type="dxa"/>
            <w:vAlign w:val="center"/>
          </w:tcPr>
          <w:p w14:paraId="308FEF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中医科******</w:t>
            </w:r>
          </w:p>
        </w:tc>
      </w:tr>
      <w:tr w14:paraId="31F3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17" w:type="dxa"/>
            <w:vAlign w:val="center"/>
          </w:tcPr>
          <w:p w14:paraId="485F96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唐山喜牙益口腔诊所有限公司曹妃甸文馨花园口腔诊所</w:t>
            </w:r>
          </w:p>
        </w:tc>
        <w:tc>
          <w:tcPr>
            <w:tcW w:w="2610" w:type="dxa"/>
            <w:vAlign w:val="center"/>
          </w:tcPr>
          <w:p w14:paraId="41A407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PDY00078113020915D2202</w:t>
            </w:r>
          </w:p>
        </w:tc>
        <w:tc>
          <w:tcPr>
            <w:tcW w:w="5018" w:type="dxa"/>
            <w:vAlign w:val="center"/>
          </w:tcPr>
          <w:p w14:paraId="683E7B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河北省唐山市曹妃甸区唐海镇文馨花园小区垦丰大街2-23号商业</w:t>
            </w:r>
          </w:p>
        </w:tc>
        <w:tc>
          <w:tcPr>
            <w:tcW w:w="1245" w:type="dxa"/>
            <w:vAlign w:val="center"/>
          </w:tcPr>
          <w:p w14:paraId="078A4A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宋会南</w:t>
            </w:r>
          </w:p>
        </w:tc>
        <w:tc>
          <w:tcPr>
            <w:tcW w:w="1275" w:type="dxa"/>
            <w:vAlign w:val="center"/>
          </w:tcPr>
          <w:p w14:paraId="2A4CCA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2024/11/6</w:t>
            </w:r>
          </w:p>
        </w:tc>
        <w:tc>
          <w:tcPr>
            <w:tcW w:w="1387" w:type="dxa"/>
            <w:vAlign w:val="center"/>
          </w:tcPr>
          <w:p w14:paraId="5118D9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515" w:type="dxa"/>
            <w:vAlign w:val="center"/>
          </w:tcPr>
          <w:p w14:paraId="792EA6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口腔科******</w:t>
            </w:r>
          </w:p>
        </w:tc>
      </w:tr>
    </w:tbl>
    <w:p w14:paraId="0A8D1D78">
      <w:pPr>
        <w:bidi w:val="0"/>
        <w:ind w:left="0" w:leftChars="0" w:firstLine="9920" w:firstLineChars="3100"/>
        <w:rPr>
          <w:rFonts w:hint="eastAsia"/>
          <w:lang w:val="en-US" w:eastAsia="zh-CN"/>
        </w:rPr>
      </w:pPr>
    </w:p>
    <w:p w14:paraId="4468BFF6">
      <w:pPr>
        <w:bidi w:val="0"/>
        <w:ind w:left="0" w:leftChars="0" w:firstLine="9920" w:firstLineChars="3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唐山市曹妃甸区卫生健康局</w:t>
      </w:r>
    </w:p>
    <w:p w14:paraId="11FFA216">
      <w:pPr>
        <w:bidi w:val="0"/>
        <w:ind w:firstLine="10560" w:firstLineChars="3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2024年11</w:t>
      </w:r>
      <w:bookmarkStart w:id="0" w:name="_GoBack"/>
      <w:bookmarkEnd w:id="0"/>
      <w:r>
        <w:rPr>
          <w:rFonts w:hint="eastAsia"/>
          <w:lang w:val="en-US" w:eastAsia="zh-CN"/>
        </w:rPr>
        <w:t>月15日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1F9035B"/>
    <w:rsid w:val="06CB0518"/>
    <w:rsid w:val="102313C5"/>
    <w:rsid w:val="269D41FF"/>
    <w:rsid w:val="2EFA2898"/>
    <w:rsid w:val="350E70C9"/>
    <w:rsid w:val="4B3140A5"/>
    <w:rsid w:val="59401C6C"/>
    <w:rsid w:val="60C14256"/>
    <w:rsid w:val="653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1"/>
    </w:pPr>
    <w:rPr>
      <w:rFonts w:ascii="Times New Roman" w:hAnsi="Times New Roman" w:eastAsia="方正黑体简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2"/>
    </w:pPr>
    <w:rPr>
      <w:rFonts w:ascii="Times New Roman" w:hAnsi="Times New Roman" w:eastAsia="方正楷体简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3"/>
    </w:pPr>
    <w:rPr>
      <w:rFonts w:ascii="Times New Roman" w:hAnsi="Times New Roman" w:eastAsia="方正仿宋简体"/>
      <w:b/>
      <w:sz w:val="32"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方正仿宋简体"/>
      <w:sz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349</Characters>
  <Lines>0</Lines>
  <Paragraphs>0</Paragraphs>
  <TotalTime>10</TotalTime>
  <ScaleCrop>false</ScaleCrop>
  <LinksUpToDate>false</LinksUpToDate>
  <CharactersWithSpaces>350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2024-05-16T03:49:00Z</dcterms:created>
  <dc:creator>admin</dc:creator>
  <cp:lastModifiedBy>豆儿</cp:lastModifiedBy>
  <dcterms:modified xsi:type="dcterms:W3CDTF">2024-11-15T06:17:33Z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20E8D97D2E13478890A36F6E591E3AF3_13</vt:lpwstr>
  </property>
</Properties>
</file>