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r>
        <w:drawing>
          <wp:anchor distT="0" distB="0" distL="0" distR="0" simplePos="0" relativeHeight="251659264" behindDoc="1" locked="0" layoutInCell="1" allowOverlap="1">
            <wp:simplePos x="0" y="0"/>
            <wp:positionH relativeFrom="column">
              <wp:posOffset>2871470</wp:posOffset>
            </wp:positionH>
            <wp:positionV relativeFrom="paragraph">
              <wp:posOffset>-106045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150" w:hanging="1080"/>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车辆运营证核发</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785"/>
      </w:pPr>
      <w:r>
        <w:rPr>
          <w:color w:val="231F20"/>
          <w:spacing w:val="-1"/>
        </w:rPr>
        <w:t>车辆运营证核发</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46" w:right="582" w:firstLine="408"/>
        <w:rPr>
          <w:rFonts w:hint="default" w:eastAsia="方正仿宋简体"/>
          <w:lang w:val="en-US" w:eastAsia="zh-CN"/>
        </w:rPr>
      </w:pPr>
      <w:r>
        <w:rPr>
          <w:color w:val="231F20"/>
          <w:spacing w:val="18"/>
        </w:rPr>
        <w:t>《</w:t>
      </w:r>
      <w:r>
        <w:rPr>
          <w:rFonts w:hint="eastAsia"/>
          <w:color w:val="231F20"/>
          <w:spacing w:val="18"/>
        </w:rPr>
        <w:t>道路货物运输及站场管理规定</w:t>
      </w:r>
      <w:r>
        <w:rPr>
          <w:color w:val="231F20"/>
          <w:spacing w:val="18"/>
        </w:rPr>
        <w:t>》</w:t>
      </w:r>
      <w:r>
        <w:rPr>
          <w:color w:val="231F20"/>
          <w:spacing w:val="6"/>
        </w:rPr>
        <w:t xml:space="preserve"> </w:t>
      </w:r>
      <w:r>
        <w:rPr>
          <w:rFonts w:hint="eastAsia"/>
          <w:color w:val="231F20"/>
          <w:spacing w:val="5"/>
          <w:lang w:eastAsia="zh-CN"/>
        </w:rPr>
        <w:t>（交通运输部令2022年第30号）</w:t>
      </w:r>
      <w:r>
        <w:rPr>
          <w:rFonts w:hint="eastAsia"/>
          <w:color w:val="231F20"/>
          <w:spacing w:val="5"/>
          <w:lang w:val="en-US" w:eastAsia="zh-CN"/>
        </w:rPr>
        <w:t>第十四条、第十五条</w:t>
      </w:r>
    </w:p>
    <w:p>
      <w:pPr>
        <w:pStyle w:val="2"/>
        <w:spacing w:before="48" w:line="264" w:lineRule="auto"/>
        <w:ind w:left="4345" w:right="600" w:firstLine="448"/>
      </w:pPr>
    </w:p>
    <w:p>
      <w:pPr>
        <w:spacing w:before="47"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787"/>
      </w:pPr>
      <w:r>
        <w:rPr>
          <w:color w:val="231F20"/>
          <w:spacing w:val="-2"/>
        </w:rPr>
        <w:t>企业法人、自然人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49" w:lineRule="auto"/>
        <w:ind w:left="4344" w:right="600" w:firstLine="458"/>
      </w:pPr>
      <w:r>
        <w:rPr>
          <w:color w:val="231F20"/>
          <w:spacing w:val="4"/>
        </w:rPr>
        <w:t>1.车辆营运证核发申请</w:t>
      </w:r>
      <w:r>
        <w:rPr>
          <w:rFonts w:hint="eastAsia"/>
          <w:color w:val="231F20"/>
          <w:spacing w:val="-12"/>
          <w:lang w:val="en-US" w:eastAsia="zh-CN"/>
        </w:rPr>
        <w:t>书</w:t>
      </w:r>
      <w:r>
        <w:rPr>
          <w:color w:val="231F20"/>
          <w:spacing w:val="-12"/>
        </w:rPr>
        <w:t>；</w:t>
      </w:r>
    </w:p>
    <w:p>
      <w:pPr>
        <w:pStyle w:val="2"/>
        <w:spacing w:before="52" w:line="229" w:lineRule="auto"/>
        <w:ind w:left="4786"/>
      </w:pPr>
      <w:r>
        <w:rPr>
          <w:color w:val="231F20"/>
          <w:spacing w:val="-5"/>
        </w:rPr>
        <w:t>2.机动车行驶证；</w:t>
      </w:r>
    </w:p>
    <w:p>
      <w:pPr>
        <w:pStyle w:val="2"/>
        <w:spacing w:before="54" w:line="227" w:lineRule="auto"/>
        <w:ind w:left="4784"/>
        <w:rPr>
          <w:color w:val="231F20"/>
          <w:spacing w:val="-5"/>
        </w:rPr>
      </w:pPr>
      <w:r>
        <w:rPr>
          <w:color w:val="231F20"/>
          <w:spacing w:val="-5"/>
        </w:rPr>
        <w:t>3.</w:t>
      </w:r>
      <w:r>
        <w:rPr>
          <w:rFonts w:hint="eastAsia"/>
          <w:color w:val="231F20"/>
          <w:spacing w:val="-5"/>
          <w:lang w:eastAsia="zh-CN"/>
        </w:rPr>
        <w:t>《</w:t>
      </w:r>
      <w:r>
        <w:rPr>
          <w:rFonts w:hint="eastAsia"/>
          <w:color w:val="231F20"/>
          <w:spacing w:val="-5"/>
          <w:lang w:val="en-US" w:eastAsia="zh-CN"/>
        </w:rPr>
        <w:t>道路运输经营许可证</w:t>
      </w:r>
      <w:r>
        <w:rPr>
          <w:rFonts w:hint="eastAsia"/>
          <w:color w:val="231F20"/>
          <w:spacing w:val="-5"/>
          <w:lang w:eastAsia="zh-CN"/>
        </w:rPr>
        <w:t>》</w:t>
      </w:r>
      <w:r>
        <w:rPr>
          <w:rFonts w:hint="eastAsia"/>
          <w:color w:val="231F20"/>
          <w:spacing w:val="-5"/>
          <w:lang w:val="en-US" w:eastAsia="zh-CN"/>
        </w:rPr>
        <w:t>复印件</w:t>
      </w:r>
      <w:r>
        <w:rPr>
          <w:color w:val="231F20"/>
          <w:spacing w:val="-5"/>
        </w:rPr>
        <w:t>；</w:t>
      </w:r>
    </w:p>
    <w:p>
      <w:pPr>
        <w:pStyle w:val="2"/>
        <w:spacing w:before="54" w:line="227" w:lineRule="auto"/>
        <w:ind w:left="4784"/>
        <w:rPr>
          <w:rFonts w:hint="eastAsia" w:eastAsia="方正仿宋简体"/>
          <w:color w:val="231F20"/>
          <w:spacing w:val="-5"/>
          <w:lang w:val="en-US" w:eastAsia="zh-CN"/>
        </w:rPr>
      </w:pPr>
    </w:p>
    <w:p>
      <w:pPr>
        <w:spacing w:line="227" w:lineRule="auto"/>
        <w:sectPr>
          <w:headerReference r:id="rId5" w:type="default"/>
          <w:pgSz w:w="10772" w:h="11906"/>
          <w:pgMar w:top="400" w:right="2" w:bottom="0" w:left="1615" w:header="0" w:footer="0" w:gutter="0"/>
          <w:cols w:space="720" w:num="1"/>
        </w:sectPr>
      </w:pPr>
    </w:p>
    <w:p>
      <w:pPr>
        <w:spacing w:before="33"/>
      </w:pPr>
      <w:r>
        <w:pict>
          <v:rect id="_x0000_s1026" o:spid="_x0000_s1026" o:spt="1" style="position:absolute;left:0pt;margin-left:94.8pt;margin-top:181.8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184.8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216.75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164.9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2098040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200.7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7"/>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204.4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7"/>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204.4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7"/>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1391285</wp:posOffset>
            </wp:positionH>
            <wp:positionV relativeFrom="page">
              <wp:posOffset>2729865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2729865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1.95pt;margin-top:248.9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7"/>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2018665</wp:posOffset>
            </wp:positionH>
            <wp:positionV relativeFrom="page">
              <wp:posOffset>2902585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80" w:bottom="0" w:left="556" w:header="0" w:footer="0" w:gutter="0"/>
          <w:cols w:equalWidth="0" w:num="1">
            <w:col w:w="9635"/>
          </w:cols>
        </w:sectPr>
      </w:pPr>
    </w:p>
    <w:p>
      <w:pPr>
        <w:pStyle w:val="2"/>
        <w:spacing w:before="49" w:line="229" w:lineRule="auto"/>
        <w:ind w:left="478"/>
      </w:pPr>
      <w:r>
        <w:rPr>
          <w:color w:val="231F20"/>
          <w:spacing w:val="-3"/>
        </w:rPr>
        <w:t>4.中华人民共和国机动车登记证书；</w:t>
      </w:r>
    </w:p>
    <w:p>
      <w:pPr>
        <w:pStyle w:val="2"/>
        <w:spacing w:before="52" w:line="250" w:lineRule="auto"/>
        <w:ind w:left="40" w:right="1057" w:firstLine="441"/>
        <w:rPr>
          <w:rFonts w:hint="eastAsia"/>
          <w:color w:val="231F20"/>
          <w:spacing w:val="-3"/>
          <w:lang w:eastAsia="zh-CN"/>
        </w:rPr>
      </w:pPr>
      <w:r>
        <w:rPr>
          <w:color w:val="231F20"/>
          <w:spacing w:val="4"/>
        </w:rPr>
        <w:t>5.聘用或者拟聘用驾驶员的机动车驾驶</w:t>
      </w:r>
      <w:r>
        <w:rPr>
          <w:color w:val="231F20"/>
        </w:rPr>
        <w:t xml:space="preserve"> </w:t>
      </w:r>
      <w:r>
        <w:rPr>
          <w:color w:val="231F20"/>
          <w:spacing w:val="-3"/>
        </w:rPr>
        <w:t>证、从业资格证及其复印件</w:t>
      </w:r>
      <w:r>
        <w:rPr>
          <w:rFonts w:hint="eastAsia"/>
          <w:color w:val="231F20"/>
          <w:spacing w:val="-3"/>
          <w:lang w:eastAsia="zh-CN"/>
        </w:rPr>
        <w:t>；</w:t>
      </w:r>
    </w:p>
    <w:p>
      <w:pPr>
        <w:pStyle w:val="2"/>
        <w:spacing w:before="52" w:line="250" w:lineRule="auto"/>
        <w:ind w:left="40" w:right="1057" w:firstLine="441"/>
        <w:rPr>
          <w:rFonts w:hint="eastAsia"/>
          <w:color w:val="231F20"/>
          <w:spacing w:val="-3"/>
          <w:lang w:val="en-US" w:eastAsia="zh-CN"/>
        </w:rPr>
      </w:pPr>
      <w:r>
        <w:rPr>
          <w:rFonts w:hint="eastAsia"/>
          <w:color w:val="231F20"/>
          <w:spacing w:val="-3"/>
          <w:lang w:val="en-US" w:eastAsia="zh-CN"/>
        </w:rPr>
        <w:t>6.综合性能检测报告；</w:t>
      </w:r>
    </w:p>
    <w:p>
      <w:pPr>
        <w:pStyle w:val="2"/>
        <w:spacing w:before="52" w:line="250" w:lineRule="auto"/>
        <w:ind w:left="40" w:right="1057" w:firstLine="441"/>
        <w:rPr>
          <w:rFonts w:hint="default"/>
          <w:color w:val="231F20"/>
          <w:spacing w:val="-3"/>
          <w:lang w:val="en-US" w:eastAsia="zh-CN"/>
        </w:rPr>
      </w:pPr>
      <w:r>
        <w:rPr>
          <w:rFonts w:hint="eastAsia"/>
          <w:color w:val="231F20"/>
          <w:spacing w:val="-3"/>
          <w:lang w:val="en-US" w:eastAsia="zh-CN"/>
        </w:rPr>
        <w:t>7.法人身份证明（委托他人办理的，需提交委托书和委托代理人身份证明</w:t>
      </w:r>
      <w:bookmarkStart w:id="0" w:name="_GoBack"/>
      <w:bookmarkEnd w:id="0"/>
      <w:r>
        <w:rPr>
          <w:rFonts w:hint="eastAsia"/>
          <w:color w:val="231F20"/>
          <w:spacing w:val="-3"/>
          <w:lang w:val="en-US" w:eastAsia="zh-CN"/>
        </w:rPr>
        <w:t>）</w:t>
      </w:r>
    </w:p>
    <w:p>
      <w:pPr>
        <w:spacing w:before="46" w:line="203" w:lineRule="auto"/>
        <w:ind w:left="47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4" w:line="231" w:lineRule="auto"/>
        <w:ind w:left="477"/>
      </w:pPr>
      <w:r>
        <w:rPr>
          <w:color w:val="231F20"/>
          <w:spacing w:val="-1"/>
        </w:rPr>
        <w:t>唐山市曹妃甸区行政审批局</w:t>
      </w:r>
    </w:p>
    <w:p>
      <w:pPr>
        <w:spacing w:before="47" w:line="202" w:lineRule="auto"/>
        <w:ind w:left="47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6" w:lineRule="exact"/>
      </w:pPr>
    </w:p>
    <w:tbl>
      <w:tblPr>
        <w:tblStyle w:val="6"/>
        <w:tblW w:w="1302" w:type="dxa"/>
        <w:tblInd w:w="7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7"/>
              <w:spacing w:before="69" w:line="208" w:lineRule="auto"/>
              <w:ind w:left="34"/>
            </w:pPr>
            <w:r>
              <w:rPr>
                <w:color w:val="231F20"/>
                <w:spacing w:val="-7"/>
              </w:rPr>
              <w:t>申请材料不全的，</w:t>
            </w:r>
          </w:p>
          <w:p>
            <w:pPr>
              <w:pStyle w:val="7"/>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6"/>
        <w:tblW w:w="501" w:type="dxa"/>
        <w:tblInd w:w="113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7"/>
              <w:spacing w:before="143" w:line="221" w:lineRule="auto"/>
              <w:ind w:left="93"/>
            </w:pPr>
            <w:r>
              <w:rPr>
                <w:color w:val="231F20"/>
                <w:spacing w:val="-3"/>
              </w:rPr>
              <w:t>受理</w:t>
            </w:r>
          </w:p>
        </w:tc>
      </w:tr>
    </w:tbl>
    <w:p>
      <w:pPr>
        <w:spacing w:line="423" w:lineRule="exact"/>
        <w:ind w:firstLine="1339"/>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3"/>
                    </a:xfrm>
                    <a:prstGeom prst="rect">
                      <a:avLst/>
                    </a:prstGeom>
                  </pic:spPr>
                </pic:pic>
              </a:graphicData>
            </a:graphic>
          </wp:inline>
        </w:drawing>
      </w:r>
    </w:p>
    <w:p>
      <w:pPr>
        <w:spacing w:line="14" w:lineRule="exact"/>
      </w:pPr>
    </w:p>
    <w:tbl>
      <w:tblPr>
        <w:tblStyle w:val="6"/>
        <w:tblW w:w="819" w:type="dxa"/>
        <w:tblInd w:w="931"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7"/>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8" w:line="203" w:lineRule="auto"/>
        <w:ind w:left="45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233" w:lineRule="auto"/>
        <w:ind w:left="472"/>
      </w:pPr>
      <w:r>
        <w:rPr>
          <w:color w:val="231F20"/>
          <w:spacing w:val="-2"/>
        </w:rPr>
        <w:t>法定时限：15个工作日</w:t>
      </w:r>
    </w:p>
    <w:p>
      <w:pPr>
        <w:pStyle w:val="2"/>
        <w:spacing w:before="47" w:line="232" w:lineRule="auto"/>
        <w:ind w:left="463"/>
      </w:pPr>
      <w:r>
        <w:rPr>
          <w:color w:val="231F20"/>
          <w:spacing w:val="-2"/>
        </w:rPr>
        <w:t>承诺时限：3个工作日</w:t>
      </w:r>
    </w:p>
    <w:p>
      <w:pPr>
        <w:spacing w:before="46"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4" w:line="233" w:lineRule="auto"/>
        <w:ind w:left="468"/>
      </w:pPr>
      <w:r>
        <w:rPr>
          <w:color w:val="231F20"/>
          <w:spacing w:val="-5"/>
        </w:rPr>
        <w:t>不收费</w:t>
      </w:r>
    </w:p>
    <w:p>
      <w:pPr>
        <w:spacing w:before="4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p>
    <w:sectPr>
      <w:type w:val="continuous"/>
      <w:pgSz w:w="10772" w:h="11906"/>
      <w:pgMar w:top="400" w:right="580" w:bottom="0" w:left="556" w:header="0" w:footer="0" w:gutter="0"/>
      <w:cols w:equalWidth="0" w:num="2">
        <w:col w:w="5305"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12953A0A"/>
    <w:rsid w:val="298B0049"/>
    <w:rsid w:val="44DB5E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character" w:styleId="5">
    <w:name w:val="Strong"/>
    <w:basedOn w:val="4"/>
    <w:qFormat/>
    <w:uiPriority w:val="0"/>
    <w:rPr>
      <w:b/>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772</Words>
  <Characters>878</Characters>
  <TotalTime>8</TotalTime>
  <ScaleCrop>false</ScaleCrop>
  <LinksUpToDate>false</LinksUpToDate>
  <CharactersWithSpaces>932</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2022-10-21T11:07:00Z</dcterms:created>
  <dc:creator>Admin</dc:creator>
  <cp:lastModifiedBy>白筱羽</cp:lastModifiedBy>
  <dcterms:modified xsi:type="dcterms:W3CDTF">2023-08-08T08:42:35Z</dcterms:modified>
  <dc:title>198.巡游出租汽车车辆运营证核发服务指南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2023-08-01T16:09:45Z</vt:filetime>
  </property>
  <property fmtid="{D5CDD505-2E9C-101B-9397-08002B2CF9AE}" pid="4" name="KSOProductBuildVer">
    <vt:lpwstr>2052-12.1.0.15120</vt:lpwstr>
  </property>
  <property fmtid="{D5CDD505-2E9C-101B-9397-08002B2CF9AE}" pid="5" name="ICV">
    <vt:lpwstr>1F9E11D91F5F45DE93A75DF755EED12C_13</vt:lpwstr>
  </property>
</Properties>
</file>