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rPr>
        <w:t>娱乐场所</w:t>
      </w:r>
      <w:r>
        <w:rPr>
          <w:rFonts w:hint="eastAsia" w:ascii="方正小标宋简体" w:eastAsia="方正小标宋简体" w:hAnsiTheme="majorEastAsia" w:cstheme="minorBidi"/>
          <w:sz w:val="44"/>
          <w:szCs w:val="44"/>
          <w:lang w:val="en-US" w:eastAsia="zh-CN"/>
        </w:rPr>
        <w:t>从事娱乐场所经营活动补证审批</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default" w:ascii="方正小标宋简体" w:eastAsia="方正小标宋简体" w:hAnsiTheme="majorEastAsia" w:cstheme="minorBidi"/>
          <w:sz w:val="44"/>
          <w:szCs w:val="44"/>
          <w:lang w:val="en-US" w:eastAsia="zh-CN"/>
        </w:rPr>
      </w:pPr>
      <w:r>
        <w:rPr>
          <w:rFonts w:hint="eastAsia" w:ascii="方正小标宋简体" w:eastAsia="方正小标宋简体" w:hAnsiTheme="majorEastAsia" w:cstheme="minorBidi"/>
          <w:sz w:val="44"/>
          <w:szCs w:val="44"/>
          <w:lang w:val="en-US" w:eastAsia="zh-CN"/>
        </w:rPr>
        <w:t>服务指南</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center"/>
        <w:textAlignment w:val="auto"/>
        <w:rPr>
          <w:rFonts w:ascii="仿宋_GB2312" w:hAnsi="微软雅黑" w:eastAsia="仿宋_GB2312" w:cs="Helvetica"/>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bCs/>
          <w:spacing w:val="-6"/>
          <w:kern w:val="0"/>
          <w:sz w:val="32"/>
          <w:szCs w:val="32"/>
          <w:lang w:eastAsia="zh-CN"/>
        </w:rPr>
      </w:pPr>
      <w:r>
        <w:rPr>
          <w:rFonts w:hint="eastAsia" w:ascii="仿宋" w:hAnsi="仿宋" w:eastAsia="仿宋" w:cs="Helvetica"/>
          <w:bCs/>
          <w:spacing w:val="-6"/>
          <w:kern w:val="0"/>
          <w:sz w:val="32"/>
          <w:szCs w:val="32"/>
        </w:rPr>
        <w:t>娱乐场所</w:t>
      </w:r>
      <w:r>
        <w:rPr>
          <w:rFonts w:hint="eastAsia" w:ascii="仿宋" w:hAnsi="仿宋" w:eastAsia="仿宋" w:cs="Helvetica"/>
          <w:bCs/>
          <w:spacing w:val="-6"/>
          <w:kern w:val="0"/>
          <w:sz w:val="32"/>
          <w:szCs w:val="32"/>
          <w:lang w:val="en-US" w:eastAsia="zh-CN"/>
        </w:rPr>
        <w:t>从事娱乐场所经营活动补证</w:t>
      </w:r>
      <w:r>
        <w:rPr>
          <w:rFonts w:hint="eastAsia" w:ascii="仿宋" w:hAnsi="仿宋" w:eastAsia="仿宋" w:cs="Helvetica"/>
          <w:bCs/>
          <w:spacing w:val="-6"/>
          <w:kern w:val="0"/>
          <w:sz w:val="32"/>
          <w:szCs w:val="32"/>
        </w:rPr>
        <w:t>审批</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textAlignment w:val="auto"/>
        <w:rPr>
          <w:rFonts w:ascii="仿宋" w:hAnsi="仿宋" w:eastAsia="仿宋" w:cs="Helvetica"/>
          <w:bCs/>
          <w:spacing w:val="-6"/>
          <w:kern w:val="0"/>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《娱乐场所管理条例》（根据国务院令第732号修改）</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《娱乐场所管理办法》（根据2022年5月13日《文化和旅游部关于修改〈娱乐场所管理办法〉的决定》第二次修正）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1.娱乐场所申请登记表；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2.营业执照及法定代表人身份证复印件；</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7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1" o:spt="203" style="position:absolute;left:0pt;margin-left:29.15pt;margin-top:6.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13</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1</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widowControl/>
        <w:kinsoku/>
        <w:wordWrap/>
        <w:overflowPunct/>
        <w:topLinePunct w:val="0"/>
        <w:autoSpaceDE/>
        <w:autoSpaceDN/>
        <w:bidi w:val="0"/>
        <w:adjustRightInd/>
        <w:snapToGrid/>
        <w:spacing w:line="570" w:lineRule="exact"/>
        <w:ind w:firstLine="420" w:firstLineChars="200"/>
        <w:jc w:val="left"/>
        <w:textAlignment w:val="auto"/>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67DD"/>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0972"/>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3F27"/>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33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4159"/>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6E31"/>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2A45"/>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978"/>
    <w:rsid w:val="00355F2D"/>
    <w:rsid w:val="0035713E"/>
    <w:rsid w:val="003577EA"/>
    <w:rsid w:val="0036024C"/>
    <w:rsid w:val="003608CF"/>
    <w:rsid w:val="00360BF9"/>
    <w:rsid w:val="00360D60"/>
    <w:rsid w:val="00362AC1"/>
    <w:rsid w:val="00364EA3"/>
    <w:rsid w:val="003650B3"/>
    <w:rsid w:val="003654F9"/>
    <w:rsid w:val="00365BD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276"/>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1E04"/>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67159"/>
    <w:rsid w:val="0057211E"/>
    <w:rsid w:val="0057271D"/>
    <w:rsid w:val="00572A6A"/>
    <w:rsid w:val="00572BB7"/>
    <w:rsid w:val="005739D5"/>
    <w:rsid w:val="00575832"/>
    <w:rsid w:val="00576356"/>
    <w:rsid w:val="005772E6"/>
    <w:rsid w:val="00577AE0"/>
    <w:rsid w:val="00577B27"/>
    <w:rsid w:val="00580A28"/>
    <w:rsid w:val="00580F82"/>
    <w:rsid w:val="00581075"/>
    <w:rsid w:val="0058118D"/>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0A3D"/>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6092"/>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32B"/>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0B58"/>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17C"/>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5FB"/>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119"/>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682C"/>
    <w:rsid w:val="008B7222"/>
    <w:rsid w:val="008B73AF"/>
    <w:rsid w:val="008B7500"/>
    <w:rsid w:val="008B7AC1"/>
    <w:rsid w:val="008B7C36"/>
    <w:rsid w:val="008C05D1"/>
    <w:rsid w:val="008C06D5"/>
    <w:rsid w:val="008C21CD"/>
    <w:rsid w:val="008C2ED8"/>
    <w:rsid w:val="008C3BCD"/>
    <w:rsid w:val="008C5B84"/>
    <w:rsid w:val="008C5BD2"/>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44B"/>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87C6F"/>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8BA"/>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530F"/>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5C3"/>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6BF"/>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A02"/>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5CC0"/>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6E"/>
    <w:rsid w:val="00C12A8C"/>
    <w:rsid w:val="00C12AF0"/>
    <w:rsid w:val="00C12FFF"/>
    <w:rsid w:val="00C14537"/>
    <w:rsid w:val="00C159D5"/>
    <w:rsid w:val="00C15A4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420"/>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37584"/>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97D11"/>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12E"/>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5ADB"/>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A88"/>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0DDB"/>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2551AC2"/>
    <w:rsid w:val="029E55C8"/>
    <w:rsid w:val="02FC3419"/>
    <w:rsid w:val="0A7B22EC"/>
    <w:rsid w:val="0F4712B3"/>
    <w:rsid w:val="11252143"/>
    <w:rsid w:val="18C83A6C"/>
    <w:rsid w:val="1A2F1BED"/>
    <w:rsid w:val="1A3C2571"/>
    <w:rsid w:val="1C7947DC"/>
    <w:rsid w:val="1C9C0333"/>
    <w:rsid w:val="1D1E420A"/>
    <w:rsid w:val="217F26A1"/>
    <w:rsid w:val="22B13DC7"/>
    <w:rsid w:val="23F02D04"/>
    <w:rsid w:val="24BE58D3"/>
    <w:rsid w:val="24E560EB"/>
    <w:rsid w:val="285B7985"/>
    <w:rsid w:val="2B142C50"/>
    <w:rsid w:val="322A28DA"/>
    <w:rsid w:val="376A3770"/>
    <w:rsid w:val="39373264"/>
    <w:rsid w:val="3FCB27BE"/>
    <w:rsid w:val="466B7C54"/>
    <w:rsid w:val="47556933"/>
    <w:rsid w:val="47F91627"/>
    <w:rsid w:val="49A47A87"/>
    <w:rsid w:val="51100066"/>
    <w:rsid w:val="55191F86"/>
    <w:rsid w:val="57120D66"/>
    <w:rsid w:val="597A2425"/>
    <w:rsid w:val="5B80053C"/>
    <w:rsid w:val="5C240462"/>
    <w:rsid w:val="5FCE3B46"/>
    <w:rsid w:val="60520C6A"/>
    <w:rsid w:val="6279481B"/>
    <w:rsid w:val="63B74C9E"/>
    <w:rsid w:val="645028BE"/>
    <w:rsid w:val="652050D4"/>
    <w:rsid w:val="68AE6FBE"/>
    <w:rsid w:val="6AA37A2E"/>
    <w:rsid w:val="6D4F15A6"/>
    <w:rsid w:val="6F1046B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0"/>
    </w:rPr>
  </w:style>
  <w:style w:type="character" w:styleId="7">
    <w:name w:val="Hyperlink"/>
    <w:basedOn w:val="6"/>
    <w:semiHidden/>
    <w:qFormat/>
    <w:uiPriority w:val="99"/>
    <w:rPr>
      <w:rFonts w:cs="Times New Roman"/>
      <w:color w:val="0000FF"/>
      <w:u w:val="single"/>
    </w:rPr>
  </w:style>
  <w:style w:type="character" w:customStyle="1" w:styleId="8">
    <w:name w:val="Header Char"/>
    <w:basedOn w:val="6"/>
    <w:link w:val="3"/>
    <w:semiHidden/>
    <w:qFormat/>
    <w:locked/>
    <w:uiPriority w:val="99"/>
    <w:rPr>
      <w:rFonts w:ascii="Calibri" w:hAnsi="Calibri" w:eastAsia="宋体" w:cs="Times New Roman"/>
      <w:sz w:val="18"/>
      <w:szCs w:val="18"/>
    </w:rPr>
  </w:style>
  <w:style w:type="character" w:customStyle="1" w:styleId="9">
    <w:name w:val="Footer Char"/>
    <w:basedOn w:val="6"/>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607</Words>
  <Characters>738</Characters>
  <Lines>0</Lines>
  <Paragraphs>0</Paragraphs>
  <TotalTime>0</TotalTime>
  <ScaleCrop>false</ScaleCrop>
  <LinksUpToDate>false</LinksUpToDate>
  <CharactersWithSpaces>738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2023-08-01T01:41:30Z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D4963B661F36470282EEC471B8C52983</vt:lpwstr>
  </property>
  <property fmtid="{D5CDD505-2E9C-101B-9397-08002B2CF9AE}" pid="4" name="KSOSaveFontToCloudKey">
    <vt:lpwstr>496724356_btnclosed</vt:lpwstr>
  </property>
</Properties>
</file>