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经营高危险性体育项目许可</w:t>
      </w:r>
      <w:r>
        <w:rPr>
          <w:rFonts w:hint="eastAsia" w:ascii="方正小标宋简体" w:eastAsia="方正小标宋简体"/>
          <w:sz w:val="44"/>
          <w:szCs w:val="44"/>
          <w:lang w:val="en-US" w:eastAsia="zh-CN"/>
        </w:rPr>
        <w:t>（延续）服务指南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napToGrid/>
        <w:spacing w:line="580" w:lineRule="exact"/>
        <w:textAlignment w:val="auto"/>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经营</w:t>
      </w:r>
      <w:r>
        <w:rPr>
          <w:rFonts w:hint="eastAsia" w:ascii="Times New Roman" w:hAnsi="Times New Roman" w:eastAsia="方正仿宋简体" w:cs="Times New Roman"/>
          <w:sz w:val="32"/>
          <w:szCs w:val="32"/>
          <w:lang w:eastAsia="zh-CN"/>
        </w:rPr>
        <w:t>高危险性体育项目</w:t>
      </w:r>
      <w:r>
        <w:rPr>
          <w:rFonts w:hint="eastAsia" w:ascii="Times New Roman" w:hAnsi="Times New Roman" w:eastAsia="方正仿宋简体" w:cs="Times New Roman"/>
          <w:sz w:val="32"/>
          <w:szCs w:val="32"/>
          <w:lang w:val="en-US" w:eastAsia="zh-CN"/>
        </w:rPr>
        <w:t>许可（延续）</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《全民健身条例》（国务院令第</w:t>
      </w:r>
      <w:r>
        <w:rPr>
          <w:rFonts w:hint="eastAsia" w:ascii="仿宋" w:hAnsi="仿宋" w:eastAsia="仿宋" w:cs="仿宋"/>
          <w:sz w:val="32"/>
          <w:szCs w:val="32"/>
          <w:lang w:val="en-US" w:eastAsia="zh-CN"/>
        </w:rPr>
        <w:t>560号）（2016年2月修订版）</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经营高危险性体育项目许可管理办法</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国家体育总局令第17号</w:t>
      </w:r>
      <w:r>
        <w:rPr>
          <w:rFonts w:hint="eastAsia" w:ascii="仿宋" w:hAnsi="仿宋" w:eastAsia="仿宋" w:cs="仿宋"/>
          <w:sz w:val="32"/>
          <w:szCs w:val="32"/>
          <w:lang w:val="en-US"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3.《高危险性体育项目审批条件及程序》</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1.申请书（包括申请人的名称、住所，拟继续经营的高危险性体育项目）；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2.原</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高危险性体育项目经营许可证</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3.告知承诺书</w:t>
      </w:r>
      <w:r>
        <w:rPr>
          <w:rFonts w:hint="eastAsia" w:ascii="仿宋" w:hAnsi="仿宋" w:eastAsia="仿宋" w:cs="仿宋"/>
          <w:spacing w:val="-6"/>
          <w:kern w:val="0"/>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仿宋"/>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0" o:spt="203" style="position:absolute;left:0pt;margin-left:41.35pt;margin-top:23.9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bookmarkStart w:id="0" w:name="_GoBack"/>
      <w:bookmarkEnd w:id="0"/>
    </w:p>
    <w:sectPr>
      <w:pgSz w:w="11906" w:h="16838"/>
      <w:pgMar w:top="209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2068"/>
    <w:rsid w:val="00124744"/>
    <w:rsid w:val="00137E15"/>
    <w:rsid w:val="00505014"/>
    <w:rsid w:val="00541750"/>
    <w:rsid w:val="007D06FC"/>
    <w:rsid w:val="00A10DBC"/>
    <w:rsid w:val="00A43C7E"/>
    <w:rsid w:val="00AA22DA"/>
    <w:rsid w:val="00B74699"/>
    <w:rsid w:val="00BB113C"/>
    <w:rsid w:val="00CA4D57"/>
    <w:rsid w:val="00CC3D27"/>
    <w:rsid w:val="00E3437A"/>
    <w:rsid w:val="00E978AD"/>
    <w:rsid w:val="00FF3C9C"/>
    <w:rsid w:val="0122140A"/>
    <w:rsid w:val="07137EEB"/>
    <w:rsid w:val="0AD03B82"/>
    <w:rsid w:val="0C33355A"/>
    <w:rsid w:val="10C61EB1"/>
    <w:rsid w:val="13324BAE"/>
    <w:rsid w:val="145C3160"/>
    <w:rsid w:val="162E0E8C"/>
    <w:rsid w:val="1B9A443F"/>
    <w:rsid w:val="1C7336FF"/>
    <w:rsid w:val="1E4324F4"/>
    <w:rsid w:val="20DA2E84"/>
    <w:rsid w:val="214178FD"/>
    <w:rsid w:val="23667704"/>
    <w:rsid w:val="2A023413"/>
    <w:rsid w:val="2E61024C"/>
    <w:rsid w:val="31AB22E4"/>
    <w:rsid w:val="38997884"/>
    <w:rsid w:val="3F0D6BFC"/>
    <w:rsid w:val="457F1DC0"/>
    <w:rsid w:val="46901524"/>
    <w:rsid w:val="47B406DC"/>
    <w:rsid w:val="487A3B79"/>
    <w:rsid w:val="48DE2D50"/>
    <w:rsid w:val="4B9510BA"/>
    <w:rsid w:val="51513876"/>
    <w:rsid w:val="525E5B3C"/>
    <w:rsid w:val="532C337B"/>
    <w:rsid w:val="546367B8"/>
    <w:rsid w:val="546D51E4"/>
    <w:rsid w:val="55B31E70"/>
    <w:rsid w:val="5F5F6A1C"/>
    <w:rsid w:val="607624C7"/>
    <w:rsid w:val="61527CCB"/>
    <w:rsid w:val="640F03DF"/>
    <w:rsid w:val="68656CC1"/>
    <w:rsid w:val="69F97B1F"/>
    <w:rsid w:val="6E6B4708"/>
    <w:rsid w:val="6F15555C"/>
    <w:rsid w:val="70567BB3"/>
    <w:rsid w:val="70962272"/>
    <w:rsid w:val="71706A0F"/>
    <w:rsid w:val="73292712"/>
    <w:rsid w:val="73FA2DBB"/>
    <w:rsid w:val="7BC95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917</Words>
  <Characters>1015</Characters>
  <Lines>5</Lines>
  <Paragraphs>1</Paragraphs>
  <TotalTime>0</TotalTime>
  <ScaleCrop>false</ScaleCrop>
  <LinksUpToDate>false</LinksUpToDate>
  <CharactersWithSpaces>1015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2023-08-01T02:44:59Z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830A0059028D4599AE8185BB75018DF9</vt:lpwstr>
  </property>
</Properties>
</file>