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3" w:line="175" w:lineRule="auto"/>
        <w:ind w:left="5043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-1038860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改变绿化规划、绿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化用地的</w:t>
      </w:r>
    </w:p>
    <w:p>
      <w:pPr>
        <w:spacing w:before="1" w:line="174" w:lineRule="auto"/>
        <w:ind w:firstLine="5236" w:firstLineChars="220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使用性质审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批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务指南</w:t>
      </w:r>
    </w:p>
    <w:p>
      <w:pPr>
        <w:spacing w:before="167" w:line="292" w:lineRule="exact"/>
        <w:ind w:left="477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72" w:line="267" w:lineRule="auto"/>
        <w:ind w:left="4341" w:right="572" w:firstLine="45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改变绿化规划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、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绿化用地的使用性质审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批</w:t>
      </w:r>
    </w:p>
    <w:p>
      <w:pPr>
        <w:spacing w:line="289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73" w:line="268" w:lineRule="auto"/>
        <w:ind w:left="4337" w:right="573" w:firstLine="41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《国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务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院对确需保留的行政审批项目设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3"/>
          <w:sz w:val="22"/>
          <w:szCs w:val="22"/>
        </w:rPr>
        <w:t>定</w:t>
      </w:r>
      <w:r>
        <w:rPr>
          <w:rFonts w:ascii="方正仿宋简体" w:hAnsi="方正仿宋简体" w:eastAsia="方正仿宋简体" w:cs="方正仿宋简体"/>
          <w:color w:val="231F20"/>
          <w:spacing w:val="15"/>
          <w:sz w:val="22"/>
          <w:szCs w:val="22"/>
        </w:rPr>
        <w:t>行政许可的决定》(2004年6月29日国务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11"/>
          <w:sz w:val="22"/>
          <w:szCs w:val="22"/>
        </w:rPr>
        <w:t>令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第412号，2016年8月25日予以修改)附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7"/>
          <w:sz w:val="22"/>
          <w:szCs w:val="22"/>
        </w:rPr>
        <w:t>件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第107项。</w:t>
      </w:r>
    </w:p>
    <w:p>
      <w:pPr>
        <w:spacing w:line="292" w:lineRule="exact"/>
        <w:ind w:left="47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71" w:line="228" w:lineRule="auto"/>
        <w:ind w:left="4826"/>
        <w:rPr>
          <w:rFonts w:hint="default" w:ascii="方正仿宋简体" w:hAnsi="方正仿宋简体" w:eastAsia="方正仿宋简体" w:cs="方正仿宋简体"/>
          <w:sz w:val="22"/>
          <w:szCs w:val="22"/>
          <w:lang w:val="en-US" w:eastAsia="zh-CN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自然人、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企业法人、</w:t>
      </w:r>
      <w:r>
        <w:rPr>
          <w:rFonts w:hint="eastAsia" w:ascii="方正仿宋简体" w:hAnsi="方正仿宋简体" w:eastAsia="方正仿宋简体" w:cs="方正仿宋简体"/>
          <w:color w:val="231F20"/>
          <w:spacing w:val="-3"/>
          <w:sz w:val="22"/>
          <w:szCs w:val="22"/>
          <w:lang w:val="en-US" w:eastAsia="zh-CN"/>
        </w:rPr>
        <w:t>事业法人、行政机关</w:t>
      </w:r>
    </w:p>
    <w:p>
      <w:pPr>
        <w:spacing w:before="51" w:line="291" w:lineRule="exact"/>
        <w:ind w:left="479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73" w:line="267" w:lineRule="auto"/>
        <w:ind w:left="4348" w:right="572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提交材料齐全，符合法定程序，内容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90" w:lineRule="exact"/>
        <w:ind w:left="477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73" w:line="338" w:lineRule="exact"/>
        <w:ind w:left="479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1.行政许可申请书；</w:t>
      </w:r>
    </w:p>
    <w:p>
      <w:pPr>
        <w:spacing w:before="24" w:line="268" w:lineRule="auto"/>
        <w:ind w:left="4341" w:right="573" w:firstLine="43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.建设工程规划许可证及附件，改变绿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化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规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划、绿化用地使用性质说明书及规划设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3"/>
          <w:sz w:val="22"/>
          <w:szCs w:val="22"/>
        </w:rPr>
        <w:t>计</w:t>
      </w:r>
      <w:r>
        <w:rPr>
          <w:rFonts w:ascii="方正仿宋简体" w:hAnsi="方正仿宋简体" w:eastAsia="方正仿宋简体" w:cs="方正仿宋简体"/>
          <w:color w:val="231F20"/>
          <w:spacing w:val="-11"/>
          <w:sz w:val="22"/>
          <w:szCs w:val="22"/>
        </w:rPr>
        <w:t>图；</w:t>
      </w:r>
    </w:p>
    <w:p>
      <w:pPr>
        <w:spacing w:line="336" w:lineRule="exact"/>
        <w:ind w:left="477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position w:val="2"/>
          <w:sz w:val="22"/>
          <w:szCs w:val="22"/>
        </w:rPr>
        <w:t>3.建设项目立项文件</w:t>
      </w:r>
      <w:r>
        <w:rPr>
          <w:rFonts w:ascii="方正仿宋简体" w:hAnsi="方正仿宋简体" w:eastAsia="方正仿宋简体" w:cs="方正仿宋简体"/>
          <w:color w:val="231F20"/>
          <w:spacing w:val="-2"/>
          <w:position w:val="2"/>
          <w:sz w:val="22"/>
          <w:szCs w:val="22"/>
        </w:rPr>
        <w:t>；</w:t>
      </w:r>
    </w:p>
    <w:p>
      <w:pPr>
        <w:spacing w:before="24" w:line="338" w:lineRule="exact"/>
        <w:ind w:left="477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4.土地使用证或土地使用材料；</w:t>
      </w:r>
    </w:p>
    <w:p>
      <w:pPr>
        <w:spacing w:before="22" w:line="337" w:lineRule="exact"/>
        <w:ind w:left="478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position w:val="2"/>
          <w:sz w:val="22"/>
          <w:szCs w:val="22"/>
        </w:rPr>
        <w:t>5</w:t>
      </w:r>
      <w:r>
        <w:rPr>
          <w:rFonts w:ascii="方正仿宋简体" w:hAnsi="方正仿宋简体" w:eastAsia="方正仿宋简体" w:cs="方正仿宋简体"/>
          <w:color w:val="231F20"/>
          <w:spacing w:val="-2"/>
          <w:position w:val="2"/>
          <w:sz w:val="22"/>
          <w:szCs w:val="22"/>
        </w:rPr>
        <w:t>.绿地占补平衡方案或异地建绿方案。</w:t>
      </w:r>
    </w:p>
    <w:p>
      <w:pPr>
        <w:spacing w:before="20" w:line="289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4" w:line="231" w:lineRule="auto"/>
        <w:ind w:left="477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局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49pt;margin-top:129.65pt;height:23.7pt;width:0.6pt;mso-position-horizontal-relative:page;mso-position-vertical-relative:page;z-index:2516940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8pt;margin-top:66.2pt;height:29.25pt;width:0.65pt;mso-position-horizontal-relative:page;mso-position-vertical-relative:page;z-index:25168998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63.2pt;margin-top:123.6pt;height:35.85pt;width:0.6pt;mso-position-horizontal-relative:page;mso-position-vertical-relative:page;z-index:25169305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87.9pt;margin-top:123.6pt;height:35.85pt;width:0.65pt;mso-position-horizontal-relative:page;mso-position-vertical-relative:page;z-index:2516879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5pt;margin-top:80.8pt;height:38.05pt;width:0.65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56.8pt;margin-top:98.4pt;height:20.7pt;width:0.65pt;mso-position-horizontal-relative:page;mso-position-vertical-relative:page;z-index:25168588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28.35pt;margin-top:129.65pt;height:23.7pt;width:0.6pt;mso-position-horizontal-relative:page;mso-position-vertical-relative:page;z-index:251684864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85pt;margin-top:65.9pt;height:0.6pt;width:26.25pt;mso-position-horizontal-relative:page;mso-position-vertical-relative:page;z-index:251680768;mso-width-relative:page;mso-height-relative:page;" filled="f" stroked="t" coordsize="525,12" o:allowincell="f" path="m0,5l524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85pt;margin-top:95.1pt;height:0.6pt;width:26.25pt;mso-position-horizontal-relative:page;mso-position-vertical-relative:page;z-index:251681792;mso-width-relative:page;mso-height-relative:page;" filled="f" stroked="t" coordsize="525,12" o:allowincell="f" path="m524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82.55pt;margin-top:66.2pt;height:29.25pt;width:0.65pt;mso-position-horizontal-relative:page;mso-position-vertical-relative:page;z-index:251679744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75.55pt;margin-top:80.8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06.5pt;margin-top:123.6pt;height:35.85pt;width:0.65pt;mso-position-horizontal-relative:page;mso-position-vertical-relative:page;z-index:251669504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19.35pt;margin-top:129.65pt;height:23.7pt;width:0.65pt;mso-position-horizontal-relative:page;mso-position-vertical-relative:page;z-index:251682816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style="position:absolute;left:0pt;margin-left:240pt;margin-top:129.65pt;height:23.7pt;width:0.65pt;mso-position-horizontal-relative:page;mso-position-vertical-relative:page;z-index:251683840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0" o:spid="_x0000_s1040" o:spt="202" type="#_x0000_t202" style="position:absolute;left:0pt;margin-left:142.7pt;margin-top:64.9pt;height:35.15pt;width:28.85pt;mso-position-horizontal-relative:page;mso-position-vertical-relative:page;z-index:2516869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42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spacing w:before="113" w:line="237" w:lineRule="auto"/>
                          <w:ind w:left="47" w:right="17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00"/>
                          </w:tabs>
                          <w:spacing w:before="56" w:line="62" w:lineRule="exact"/>
                          <w:ind w:left="216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6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74.5pt;margin-top:75.8pt;height:19.5pt;width:45.7pt;mso-position-horizontal-relative:page;mso-position-vertical-relative:page;z-index:2516910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97"/>
                    </w:tabs>
                    <w:spacing w:before="20"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806450</wp:posOffset>
            </wp:positionH>
            <wp:positionV relativeFrom="page">
              <wp:posOffset>1523365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2" o:spid="_x0000_s1042" style="position:absolute;left:0pt;margin-left:28.35pt;margin-top:123.3pt;height:6.7pt;width:6pt;mso-position-horizontal-relative:page;mso-position-vertical-relative:page;z-index:251672576;mso-width-relative:page;mso-height-relative:page;" filled="f" stroked="t" coordsize="120,133" o:allowincell="f" path="m5,127c5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43.6pt;margin-top:123.3pt;height:6.7pt;width:6pt;mso-position-horizontal-relative:page;mso-position-vertical-relative:page;z-index:251671552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142.65pt;margin-top:118.5pt;height:46pt;width:28.95pt;mso-position-horizontal-relative:page;mso-position-vertical-relative:page;z-index:251664384;mso-width-relative:page;mso-height-relative:page;" filled="f" stroked="t" coordsize="579,920" o:allowincell="f" path="m572,459l289,913,6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104.3pt;margin-top:118.5pt;height:46pt;width:28.95pt;mso-position-horizontal-relative:page;mso-position-vertical-relative:page;z-index:251663360;mso-width-relative:page;mso-height-relative:page;" filled="f" stroked="t" coordsize="579,920" o:allowincell="f" path="m572,459l289,913,5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219.35pt;margin-top:123.3pt;height:6.7pt;width:6pt;mso-position-horizontal-relative:page;mso-position-vertical-relative:page;z-index:251673600;mso-width-relative:page;mso-height-relative:page;" filled="f" stroked="t" coordsize="120,133" o:allowincell="f" path="m6,127c6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7" o:spid="_x0000_s1047" style="position:absolute;left:0pt;margin-left:234.6pt;margin-top:123.3pt;height:6.7pt;width:6pt;mso-position-horizontal-relative:page;mso-position-vertical-relative:page;z-index:251674624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48.3pt;margin-top:126.95pt;height:31.65pt;width:57pt;mso-position-horizontal-relative:page;mso-position-vertical-relative:page;z-index:251688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09.55pt;margin-top:131.75pt;height:21.15pt;width:17.6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30.15pt;margin-top:136.55pt;height:26.15pt;width:17.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31.8pt;margin-top:136.55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9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2" o:spid="_x0000_s1052" style="position:absolute;left:0pt;margin-left:28.35pt;margin-top:153.05pt;height:6.7pt;width:6pt;mso-position-horizontal-relative:page;mso-position-vertical-relative:page;z-index:251675648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43.6pt;margin-top:153.05pt;height:6.7pt;width:6pt;mso-position-horizontal-relative:page;mso-position-vertical-relative:page;z-index:251676672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1770380</wp:posOffset>
            </wp:positionV>
            <wp:extent cx="160020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4" o:spid="_x0000_s1054" style="position:absolute;left:0pt;margin-left:219.35pt;margin-top:153.05pt;height:6.7pt;width:6pt;mso-position-horizontal-relative:page;mso-position-vertical-relative:page;z-index:251677696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5" o:spid="_x0000_s1055" style="position:absolute;left:0pt;margin-left:234.6pt;margin-top:153.05pt;height:6.7pt;width:6pt;mso-position-horizontal-relative:page;mso-position-vertical-relative:page;z-index:251678720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0" w:lineRule="exact"/>
      </w:pPr>
    </w:p>
    <w:p>
      <w:pPr>
        <w:sectPr>
          <w:headerReference r:id="rId6" w:type="default"/>
          <w:footerReference r:id="rId7" w:type="default"/>
          <w:pgSz w:w="10772" w:h="11906"/>
          <w:pgMar w:top="400" w:right="566" w:bottom="1072" w:left="560" w:header="0" w:footer="817" w:gutter="0"/>
          <w:cols w:equalWidth="0" w:num="1">
            <w:col w:w="9645"/>
          </w:cols>
        </w:sectPr>
      </w:pPr>
    </w:p>
    <w:p>
      <w:pPr>
        <w:spacing w:before="49" w:line="291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310" w:lineRule="auto"/>
        <w:rPr>
          <w:rFonts w:ascii="Arial"/>
          <w:sz w:val="21"/>
        </w:rPr>
      </w:pPr>
    </w:p>
    <w:p>
      <w:pPr>
        <w:spacing w:before="52" w:line="219" w:lineRule="auto"/>
        <w:ind w:left="120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修改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tabs>
          <w:tab w:val="left" w:pos="317"/>
        </w:tabs>
        <w:spacing w:before="61" w:line="216" w:lineRule="exact"/>
        <w:ind w:left="120"/>
        <w:rPr>
          <w:rFonts w:ascii="Arial"/>
          <w:sz w:val="21"/>
        </w:rPr>
      </w:pPr>
      <w:r>
        <w:pict>
          <v:shape id="_x0000_s1056" o:spid="_x0000_s1056" o:spt="202" type="#_x0000_t202" style="position:absolute;left:0pt;margin-left:193.15pt;margin-top:2.05pt;height:49.9pt;width:17.4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3" w:lineRule="exact"/>
        <w:ind w:firstLine="3046"/>
        <w:textAlignment w:val="center"/>
      </w:pPr>
      <w:r>
        <w:pict>
          <v:group id="_x0000_s1057" o:spid="_x0000_s1057" o:spt="203" style="height:35.2pt;width:26.5pt;" coordsize="530,704">
            <o:lock v:ext="edit"/>
            <v:shape id="_x0000_s1058" o:spid="_x0000_s1058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59" o:spid="_x0000_s1059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32" w:lineRule="auto"/>
        <w:rPr>
          <w:rFonts w:ascii="Arial"/>
          <w:sz w:val="21"/>
        </w:rPr>
      </w:pPr>
    </w:p>
    <w:p>
      <w:pPr>
        <w:spacing w:before="72" w:line="291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2" w:line="360" w:lineRule="exact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法定时限：35个工作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日</w:t>
      </w:r>
    </w:p>
    <w:p>
      <w:pPr>
        <w:spacing w:before="1" w:line="232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4" w:line="267" w:lineRule="auto"/>
        <w:ind w:left="467" w:right="3536" w:hanging="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况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357" w:lineRule="exact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fldChar w:fldCharType="end"/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before="71" w:line="268" w:lineRule="auto"/>
        <w:ind w:left="22" w:right="1047" w:firstLine="469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line="363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秋冬春季（9月1日至5月31日）上午8:30-12:00，下午13:30-17:30；夏季（6月1日至8月31日）上午8:30-12:00，下午14:30-17:30。法定节假日除外。</w:t>
      </w:r>
    </w:p>
    <w:p>
      <w:pPr>
        <w:spacing w:line="36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9"/>
          <w:sz w:val="22"/>
          <w:szCs w:val="22"/>
        </w:rPr>
        <w:t>话</w:t>
      </w:r>
    </w:p>
    <w:p>
      <w:pPr>
        <w:spacing w:line="336" w:lineRule="exact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position w:val="2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position w:val="2"/>
          <w:sz w:val="22"/>
          <w:szCs w:val="22"/>
        </w:rPr>
        <w:t>15-8820111</w:t>
      </w:r>
    </w:p>
    <w:p>
      <w:pPr>
        <w:spacing w:before="21" w:line="209" w:lineRule="auto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sz w:val="22"/>
          <w:szCs w:val="22"/>
        </w:rPr>
        <w:t>四、监督(投诉)电话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8" w:line="291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69" w:line="277" w:lineRule="auto"/>
        <w:ind w:firstLine="47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申请人如对行政许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可决定不服，可于收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到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决定书之日起六十日内向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唐山市曹妃甸区人民政府申请复议，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可以于六个月内依法向唐山市曹妃甸区人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sectPr>
      <w:type w:val="continuous"/>
      <w:pgSz w:w="10772" w:h="11906"/>
      <w:pgMar w:top="400" w:right="566" w:bottom="1072" w:left="560" w:header="0" w:footer="817" w:gutter="0"/>
      <w:cols w:equalWidth="0" w:num="2">
        <w:col w:w="5306" w:space="100"/>
        <w:col w:w="42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94FC6C4-6F33-4A3D-B265-4A73C5C1741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A3850DFE-885D-4CB3-A821-B4B20D8AD0D1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auto"/>
      <w:ind w:left="461"/>
      <w:rPr>
        <w:rFonts w:ascii="方正仿宋简体" w:hAnsi="方正仿宋简体" w:eastAsia="方正仿宋简体" w:cs="方正仿宋简体"/>
        <w:sz w:val="22"/>
        <w:szCs w:val="22"/>
      </w:rPr>
    </w:pPr>
    <w:r>
      <w:rPr>
        <w:rFonts w:ascii="方正仿宋简体" w:hAnsi="方正仿宋简体" w:eastAsia="方正仿宋简体" w:cs="方正仿宋简体"/>
        <w:color w:val="231F20"/>
        <w:spacing w:val="-1"/>
        <w:sz w:val="22"/>
        <w:szCs w:val="22"/>
      </w:rPr>
      <w:t>0315-878706</w:t>
    </w:r>
    <w:r>
      <w:rPr>
        <w:rFonts w:ascii="方正仿宋简体" w:hAnsi="方正仿宋简体" w:eastAsia="方正仿宋简体" w:cs="方正仿宋简体"/>
        <w:color w:val="231F20"/>
        <w:sz w:val="22"/>
        <w:szCs w:val="22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9337455"/>
    <w:rsid w:val="18253800"/>
    <w:rsid w:val="2A875479"/>
    <w:rsid w:val="2CF71643"/>
    <w:rsid w:val="30BD0622"/>
    <w:rsid w:val="52D15F58"/>
    <w:rsid w:val="67BE08FF"/>
    <w:rsid w:val="6A18009C"/>
    <w:rsid w:val="711A294B"/>
    <w:rsid w:val="72BB20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552</Words>
  <Characters>655</Characters>
  <TotalTime>0</TotalTime>
  <ScaleCrop>false</ScaleCrop>
  <LinksUpToDate>false</LinksUpToDate>
  <CharactersWithSpaces>668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2022-11-04T08:57:00Z</dcterms:created>
  <dc:creator>HR</dc:creator>
  <cp:lastModifiedBy>寒夜霜风</cp:lastModifiedBy>
  <dcterms:modified xsi:type="dcterms:W3CDTF">2023-08-01T02:38:01Z</dcterms:modified>
  <dc:title>改变绿化规划、绿化用地的使用性质审批服务指南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2023-06-30T17:26:42Z</vt:filetime>
  </property>
  <property fmtid="{D5CDD505-2E9C-101B-9397-08002B2CF9AE}" pid="4" name="KSOProductBuildVer">
    <vt:lpwstr>2052-11.1.0.14309</vt:lpwstr>
  </property>
  <property fmtid="{D5CDD505-2E9C-101B-9397-08002B2CF9AE}" pid="5" name="ICV">
    <vt:lpwstr>E6AC56F65FDB4A5782018D28C0BAD547_12</vt:lpwstr>
  </property>
</Properties>
</file>