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7FF4" w:rsidRDefault="000315E6">
      <w:pPr>
        <w:spacing w:line="296" w:lineRule="auto"/>
      </w:pPr>
      <w:r>
        <w:pict>
          <v:rect id="_x0000_s1033" style="position:absolute;margin-left:364.25pt;margin-top:462.15pt;width:4.2pt;height:3.65pt;z-index:251670528;mso-position-horizontal-relative:page;mso-position-vertical-relative:page" o:allowincell="f" fillcolor="#231f20" stroked="f">
            <w10:wrap anchorx="page" anchory="page"/>
          </v:rect>
        </w:pict>
      </w:r>
      <w:r>
        <w:pict>
          <v:rect id="_x0000_s1032" style="position:absolute;margin-left:366.05pt;margin-top:465.2pt;width:.6pt;height:21.05pt;z-index:251668480;mso-position-horizontal-relative:page;mso-position-vertical-relative:page" o:allowincell="f" fillcolor="#231f20" stroked="f">
            <w10:wrap anchorx="page" anchory="page"/>
          </v:rect>
        </w:pict>
      </w:r>
      <w:r>
        <w:pict>
          <v:rect id="_x0000_s1031" style="position:absolute;margin-left:443pt;margin-top:497.1pt;width:39.15pt;height:.65pt;z-index:251662336;mso-position-horizontal-relative:page;mso-position-vertical-relative:page" o:allowincell="f" fillcolor="#231f20" stroked="f">
            <w10:wrap anchorx="page" anchory="page"/>
          </v:rect>
        </w:pict>
      </w:r>
      <w:r>
        <w:pict>
          <v:shape id="_x0000_s1030" style="position:absolute;margin-left:312.8pt;margin-top:445.25pt;width:21.05pt;height:.65pt;z-index:251671552;mso-position-horizontal-relative:page;mso-position-vertical-relative:page" coordsize="420,12" o:allowincell="f" path="m,6r420,e" filled="f" strokecolor="#231f20" strokeweight=".6pt">
            <v:stroke miterlimit="10" joinstyle="miter"/>
            <w10:wrap anchorx="page" anchory="page"/>
          </v:shape>
        </w:pict>
      </w:r>
      <w:r>
        <w:drawing>
          <wp:anchor distT="0" distB="0" distL="0" distR="0" simplePos="0" relativeHeight="251665408" behindDoc="0" locked="0" layoutInCell="0" allowOverlap="1">
            <wp:simplePos x="0" y="0"/>
            <wp:positionH relativeFrom="page">
              <wp:posOffset>3949680</wp:posOffset>
            </wp:positionH>
            <wp:positionV relativeFrom="page">
              <wp:posOffset>5658661</wp:posOffset>
            </wp:positionV>
            <wp:extent cx="53175" cy="46390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53175" cy="463901"/>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29" type="#_x0000_t202" style="position:absolute;margin-left:296.4pt;margin-top:481.05pt;width:33.45pt;height:32.7pt;z-index:251660288;mso-position-horizontal-relative:page;mso-position-vertical-relative:page" o:allowincell="f" filled="f" stroked="f">
            <v:textbox inset="0,0,0,0">
              <w:txbxContent>
                <w:p w:rsidR="000B7FF4" w:rsidRDefault="000B7FF4">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0B7FF4">
                    <w:trPr>
                      <w:trHeight w:val="593"/>
                    </w:trPr>
                    <w:tc>
                      <w:tcPr>
                        <w:tcW w:w="618" w:type="dxa"/>
                      </w:tcPr>
                      <w:p w:rsidR="000B7FF4" w:rsidRDefault="000315E6">
                        <w:pPr>
                          <w:pStyle w:val="TableText"/>
                          <w:spacing w:before="37"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0B7FF4" w:rsidRDefault="000B7FF4"/>
              </w:txbxContent>
            </v:textbox>
            <w10:wrap anchorx="page" anchory="page"/>
          </v:shape>
        </w:pict>
      </w:r>
      <w:r>
        <w:pict>
          <v:shape id="_x0000_s1028" type="#_x0000_t202" style="position:absolute;margin-left:416.7pt;margin-top:484.75pt;width:27.6pt;height:25.3pt;z-index:251661312;mso-position-horizontal-relative:page;mso-position-vertical-relative:page" o:allowincell="f" filled="f" stroked="f">
            <v:textbox inset="0,0,0,0">
              <w:txbxContent>
                <w:p w:rsidR="000B7FF4" w:rsidRDefault="000B7FF4">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0B7FF4">
                    <w:trPr>
                      <w:trHeight w:val="445"/>
                    </w:trPr>
                    <w:tc>
                      <w:tcPr>
                        <w:tcW w:w="501" w:type="dxa"/>
                      </w:tcPr>
                      <w:p w:rsidR="000B7FF4" w:rsidRDefault="000315E6">
                        <w:pPr>
                          <w:pStyle w:val="TableText"/>
                          <w:spacing w:before="142" w:line="220" w:lineRule="auto"/>
                          <w:ind w:left="95"/>
                        </w:pPr>
                        <w:r>
                          <w:rPr>
                            <w:color w:val="231F20"/>
                            <w:spacing w:val="-3"/>
                          </w:rPr>
                          <w:t>审核</w:t>
                        </w:r>
                      </w:p>
                    </w:tc>
                  </w:tr>
                </w:tbl>
                <w:p w:rsidR="000B7FF4" w:rsidRDefault="000B7FF4"/>
              </w:txbxContent>
            </v:textbox>
            <w10:wrap anchorx="page" anchory="page"/>
          </v:shape>
        </w:pict>
      </w:r>
      <w:r>
        <w:pict>
          <v:shape id="_x0000_s1027" type="#_x0000_t202" style="position:absolute;margin-left:480.5pt;margin-top:484.75pt;width:31.1pt;height:25.3pt;z-index:251663360;mso-position-horizontal-relative:page;mso-position-vertical-relative:page" o:allowincell="f" filled="f" stroked="f">
            <v:textbox inset="0,0,0,0">
              <w:txbxContent>
                <w:p w:rsidR="000B7FF4" w:rsidRDefault="000B7FF4">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0B7FF4">
                    <w:trPr>
                      <w:trHeight w:val="445"/>
                    </w:trPr>
                    <w:tc>
                      <w:tcPr>
                        <w:tcW w:w="571" w:type="dxa"/>
                      </w:tcPr>
                      <w:p w:rsidR="000B7FF4" w:rsidRDefault="000315E6">
                        <w:pPr>
                          <w:pStyle w:val="TableText"/>
                          <w:spacing w:before="143" w:line="219" w:lineRule="auto"/>
                        </w:pPr>
                        <w:r>
                          <w:rPr>
                            <w:color w:val="231F20"/>
                            <w:position w:val="1"/>
                          </w:rPr>
                          <w:drawing>
                            <wp:inline distT="0" distB="0" distL="0" distR="0">
                              <wp:extent cx="45115" cy="53174"/>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45115" cy="53174"/>
                                      </a:xfrm>
                                      <a:prstGeom prst="rect">
                                        <a:avLst/>
                                      </a:prstGeom>
                                    </pic:spPr>
                                  </pic:pic>
                                </a:graphicData>
                              </a:graphic>
                            </wp:inline>
                          </w:drawing>
                        </w:r>
                        <w:r>
                          <w:rPr>
                            <w:color w:val="231F20"/>
                            <w:spacing w:val="20"/>
                          </w:rPr>
                          <w:t xml:space="preserve"> </w:t>
                        </w:r>
                        <w:r>
                          <w:rPr>
                            <w:color w:val="231F20"/>
                            <w:spacing w:val="-4"/>
                          </w:rPr>
                          <w:t>办结</w:t>
                        </w:r>
                      </w:p>
                    </w:tc>
                  </w:tr>
                </w:tbl>
                <w:p w:rsidR="000B7FF4" w:rsidRDefault="000B7FF4"/>
              </w:txbxContent>
            </v:textbox>
            <w10:wrap anchorx="page" anchory="page"/>
          </v:shape>
        </w:pict>
      </w:r>
      <w:r>
        <w:drawing>
          <wp:anchor distT="0" distB="0" distL="0" distR="0" simplePos="0" relativeHeight="251664384" behindDoc="0" locked="0" layoutInCell="0" allowOverlap="1">
            <wp:simplePos x="0" y="0"/>
            <wp:positionH relativeFrom="page">
              <wp:posOffset>4813075</wp:posOffset>
            </wp:positionH>
            <wp:positionV relativeFrom="page">
              <wp:posOffset>6290391</wp:posOffset>
            </wp:positionV>
            <wp:extent cx="495524" cy="5320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495524" cy="53200"/>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4172074</wp:posOffset>
            </wp:positionH>
            <wp:positionV relativeFrom="page">
              <wp:posOffset>6290391</wp:posOffset>
            </wp:positionV>
            <wp:extent cx="316607" cy="532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316607" cy="53200"/>
                    </a:xfrm>
                    <a:prstGeom prst="rect">
                      <a:avLst/>
                    </a:prstGeom>
                  </pic:spPr>
                </pic:pic>
              </a:graphicData>
            </a:graphic>
          </wp:anchor>
        </w:drawing>
      </w:r>
      <w:r>
        <w:pict>
          <v:shape id="_x0000_s1026" type="#_x0000_t202" style="position:absolute;margin-left:401.4pt;margin-top:529.3pt;width:58.4pt;height:25.3pt;z-index:251659264;mso-position-horizontal-relative:page;mso-position-vertical-relative:page" o:allowincell="f" filled="f" stroked="f">
            <v:textbox inset="0,0,0,0">
              <w:txbxContent>
                <w:p w:rsidR="000B7FF4" w:rsidRDefault="000B7FF4">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0B7FF4">
                    <w:trPr>
                      <w:trHeight w:val="445"/>
                    </w:trPr>
                    <w:tc>
                      <w:tcPr>
                        <w:tcW w:w="1117" w:type="dxa"/>
                      </w:tcPr>
                      <w:p w:rsidR="000B7FF4" w:rsidRDefault="000315E6">
                        <w:pPr>
                          <w:pStyle w:val="TableText"/>
                          <w:spacing w:before="6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rsidR="000B7FF4" w:rsidRDefault="000B7FF4">
                  <w:pPr>
                    <w:rPr>
                      <w:lang w:eastAsia="zh-CN"/>
                    </w:rPr>
                  </w:pPr>
                </w:p>
              </w:txbxContent>
            </v:textbox>
            <w10:wrap anchorx="page" anchory="page"/>
          </v:shape>
        </w:pict>
      </w:r>
      <w:r>
        <w:drawing>
          <wp:anchor distT="0" distB="0" distL="0" distR="0" simplePos="0" relativeHeight="251667456" behindDoc="0" locked="0" layoutInCell="0" allowOverlap="1">
            <wp:simplePos x="0" y="0"/>
            <wp:positionH relativeFrom="page">
              <wp:posOffset>5440641</wp:posOffset>
            </wp:positionH>
            <wp:positionV relativeFrom="page">
              <wp:posOffset>6463156</wp:posOffset>
            </wp:positionV>
            <wp:extent cx="53175" cy="269502"/>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a:stretch>
                      <a:fillRect/>
                    </a:stretch>
                  </pic:blipFill>
                  <pic:spPr>
                    <a:xfrm>
                      <a:off x="0" y="0"/>
                      <a:ext cx="53175" cy="269502"/>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4625832</wp:posOffset>
            </wp:positionH>
            <wp:positionV relativeFrom="page">
              <wp:posOffset>6462288</wp:posOffset>
            </wp:positionV>
            <wp:extent cx="53175" cy="269502"/>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2"/>
                    <a:stretch>
                      <a:fillRect/>
                    </a:stretch>
                  </pic:blipFill>
                  <pic:spPr>
                    <a:xfrm>
                      <a:off x="0" y="0"/>
                      <a:ext cx="53175" cy="269502"/>
                    </a:xfrm>
                    <a:prstGeom prst="rect">
                      <a:avLst/>
                    </a:prstGeom>
                  </pic:spPr>
                </pic:pic>
              </a:graphicData>
            </a:graphic>
          </wp:anchor>
        </w:drawing>
      </w:r>
    </w:p>
    <w:p w:rsidR="000B7FF4" w:rsidRDefault="000B7FF4">
      <w:pPr>
        <w:spacing w:line="296" w:lineRule="auto"/>
      </w:pPr>
    </w:p>
    <w:p w:rsidR="000B7FF4" w:rsidRDefault="000B7FF4">
      <w:pPr>
        <w:spacing w:line="297" w:lineRule="auto"/>
      </w:pPr>
    </w:p>
    <w:p w:rsidR="000B7FF4" w:rsidRDefault="000B7FF4">
      <w:pPr>
        <w:spacing w:line="297" w:lineRule="auto"/>
      </w:pPr>
    </w:p>
    <w:p w:rsidR="000B7FF4" w:rsidRDefault="000315E6">
      <w:pPr>
        <w:spacing w:before="103" w:line="205" w:lineRule="auto"/>
        <w:ind w:left="5389"/>
        <w:outlineLvl w:val="0"/>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-1009880</wp:posOffset>
            </wp:positionV>
            <wp:extent cx="3416807" cy="7555991"/>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3"/>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养蜂证办理服务指南</w:t>
      </w:r>
    </w:p>
    <w:p w:rsidR="000B7FF4" w:rsidRDefault="000315E6">
      <w:pPr>
        <w:spacing w:before="321" w:line="383" w:lineRule="exact"/>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position w:val="11"/>
          <w:sz w:val="22"/>
          <w:szCs w:val="22"/>
          <w:lang w:eastAsia="zh-CN"/>
        </w:rPr>
        <w:t>一、事项名称</w:t>
      </w:r>
    </w:p>
    <w:p w:rsidR="000B7FF4" w:rsidRDefault="000315E6">
      <w:pPr>
        <w:pStyle w:val="a3"/>
        <w:spacing w:line="232" w:lineRule="auto"/>
        <w:ind w:left="4785"/>
        <w:rPr>
          <w:lang w:eastAsia="zh-CN"/>
        </w:rPr>
      </w:pPr>
      <w:r>
        <w:rPr>
          <w:color w:val="231F20"/>
          <w:spacing w:val="-2"/>
          <w:lang w:eastAsia="zh-CN"/>
        </w:rPr>
        <w:t>养蜂证办理</w:t>
      </w:r>
    </w:p>
    <w:p w:rsidR="000B7FF4" w:rsidRDefault="000315E6">
      <w:pPr>
        <w:spacing w:before="65"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0B7FF4" w:rsidRDefault="000315E6">
      <w:pPr>
        <w:pStyle w:val="a3"/>
        <w:spacing w:before="61" w:line="257" w:lineRule="auto"/>
        <w:ind w:left="4362" w:right="586" w:firstLine="393"/>
        <w:rPr>
          <w:lang w:eastAsia="zh-CN"/>
        </w:rPr>
      </w:pPr>
      <w:r>
        <w:rPr>
          <w:color w:val="231F20"/>
          <w:spacing w:val="18"/>
          <w:lang w:eastAsia="zh-CN"/>
        </w:rPr>
        <w:t>《养蜂管理办法（试行）》农业部第</w:t>
      </w:r>
      <w:r>
        <w:rPr>
          <w:color w:val="231F20"/>
          <w:spacing w:val="2"/>
          <w:lang w:eastAsia="zh-CN"/>
        </w:rPr>
        <w:t xml:space="preserve"> </w:t>
      </w:r>
      <w:r>
        <w:rPr>
          <w:color w:val="231F20"/>
          <w:spacing w:val="-3"/>
          <w:lang w:eastAsia="zh-CN"/>
        </w:rPr>
        <w:t>1692</w:t>
      </w:r>
      <w:r>
        <w:rPr>
          <w:color w:val="231F20"/>
          <w:spacing w:val="-3"/>
          <w:lang w:eastAsia="zh-CN"/>
        </w:rPr>
        <w:t>号公告，全文</w:t>
      </w:r>
    </w:p>
    <w:p w:rsidR="000B7FF4" w:rsidRDefault="000315E6">
      <w:pPr>
        <w:spacing w:before="68"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7"/>
          <w:sz w:val="22"/>
          <w:szCs w:val="22"/>
          <w:lang w:eastAsia="zh-CN"/>
        </w:rPr>
        <w:t>三、受理范围，</w:t>
      </w:r>
    </w:p>
    <w:p w:rsidR="000B7FF4" w:rsidRDefault="000315E6">
      <w:pPr>
        <w:pStyle w:val="a3"/>
        <w:spacing w:before="64" w:line="239" w:lineRule="auto"/>
        <w:ind w:left="4798" w:right="1080" w:firstLine="35"/>
        <w:rPr>
          <w:rFonts w:ascii="微软雅黑" w:eastAsia="微软雅黑" w:hAnsi="微软雅黑" w:cs="微软雅黑"/>
          <w:lang w:eastAsia="zh-CN"/>
        </w:rPr>
      </w:pPr>
      <w:r>
        <w:rPr>
          <w:color w:val="231F20"/>
          <w:spacing w:val="-5"/>
          <w:lang w:eastAsia="zh-CN"/>
        </w:rPr>
        <w:t>自然人、企业法人、社会组织法人</w:t>
      </w:r>
      <w:r>
        <w:rPr>
          <w:color w:val="231F20"/>
          <w:spacing w:val="13"/>
          <w:lang w:eastAsia="zh-CN"/>
        </w:rPr>
        <w:t xml:space="preserve"> </w:t>
      </w:r>
      <w:r>
        <w:rPr>
          <w:rFonts w:ascii="微软雅黑" w:eastAsia="微软雅黑" w:hAnsi="微软雅黑" w:cs="微软雅黑"/>
          <w:color w:val="231F20"/>
          <w:spacing w:val="-4"/>
          <w:lang w:eastAsia="zh-CN"/>
        </w:rPr>
        <w:t>四、受理条件</w:t>
      </w:r>
    </w:p>
    <w:p w:rsidR="000B7FF4" w:rsidRDefault="000315E6">
      <w:pPr>
        <w:pStyle w:val="a3"/>
        <w:spacing w:before="62" w:line="259" w:lineRule="auto"/>
        <w:ind w:left="4356" w:right="563" w:firstLine="428"/>
        <w:rPr>
          <w:lang w:eastAsia="zh-CN"/>
        </w:rPr>
      </w:pPr>
      <w:r>
        <w:rPr>
          <w:color w:val="231F20"/>
          <w:spacing w:val="-13"/>
          <w:lang w:eastAsia="zh-CN"/>
        </w:rPr>
        <w:t>提交材料齐全，</w:t>
      </w:r>
      <w:r>
        <w:rPr>
          <w:color w:val="231F20"/>
          <w:spacing w:val="35"/>
          <w:lang w:eastAsia="zh-CN"/>
        </w:rPr>
        <w:t xml:space="preserve"> </w:t>
      </w:r>
      <w:r>
        <w:rPr>
          <w:color w:val="231F20"/>
          <w:spacing w:val="-13"/>
          <w:lang w:eastAsia="zh-CN"/>
        </w:rPr>
        <w:t>符合法定程序，</w:t>
      </w:r>
      <w:r>
        <w:rPr>
          <w:color w:val="231F20"/>
          <w:spacing w:val="54"/>
          <w:lang w:eastAsia="zh-CN"/>
        </w:rPr>
        <w:t xml:space="preserve"> </w:t>
      </w:r>
      <w:r>
        <w:rPr>
          <w:color w:val="231F20"/>
          <w:spacing w:val="-13"/>
          <w:lang w:eastAsia="zh-CN"/>
        </w:rPr>
        <w:t>内容真</w:t>
      </w:r>
      <w:r>
        <w:rPr>
          <w:color w:val="231F20"/>
          <w:lang w:eastAsia="zh-CN"/>
        </w:rPr>
        <w:t xml:space="preserve"> </w:t>
      </w:r>
      <w:r>
        <w:rPr>
          <w:color w:val="231F20"/>
          <w:spacing w:val="-6"/>
          <w:lang w:eastAsia="zh-CN"/>
        </w:rPr>
        <w:t>实有效</w:t>
      </w:r>
    </w:p>
    <w:p w:rsidR="000B7FF4" w:rsidRDefault="000315E6">
      <w:pPr>
        <w:spacing w:before="63"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0B7FF4" w:rsidRDefault="000315E6">
      <w:pPr>
        <w:pStyle w:val="a3"/>
        <w:spacing w:before="63" w:line="232" w:lineRule="auto"/>
        <w:ind w:left="4802"/>
        <w:rPr>
          <w:lang w:eastAsia="zh-CN"/>
        </w:rPr>
      </w:pPr>
      <w:r>
        <w:rPr>
          <w:color w:val="231F20"/>
          <w:spacing w:val="-6"/>
          <w:lang w:eastAsia="zh-CN"/>
        </w:rPr>
        <w:t>1</w:t>
      </w:r>
      <w:r>
        <w:rPr>
          <w:color w:val="231F20"/>
          <w:spacing w:val="-6"/>
          <w:lang w:eastAsia="zh-CN"/>
        </w:rPr>
        <w:t>、养蜂证申请表。</w:t>
      </w:r>
    </w:p>
    <w:p w:rsidR="000B7FF4" w:rsidRDefault="000315E6">
      <w:pPr>
        <w:pStyle w:val="a3"/>
        <w:spacing w:before="69" w:line="376" w:lineRule="exact"/>
        <w:ind w:left="4786"/>
        <w:rPr>
          <w:lang w:eastAsia="zh-CN"/>
        </w:rPr>
      </w:pPr>
      <w:r>
        <w:rPr>
          <w:color w:val="231F20"/>
          <w:spacing w:val="-3"/>
          <w:position w:val="10"/>
          <w:lang w:eastAsia="zh-CN"/>
        </w:rPr>
        <w:t>2</w:t>
      </w:r>
      <w:r>
        <w:rPr>
          <w:color w:val="231F20"/>
          <w:spacing w:val="-3"/>
          <w:position w:val="10"/>
          <w:lang w:eastAsia="zh-CN"/>
        </w:rPr>
        <w:t>、乡镇、村的承办意见。</w:t>
      </w:r>
    </w:p>
    <w:p w:rsidR="000B7FF4" w:rsidRDefault="000315E6">
      <w:pPr>
        <w:spacing w:before="1" w:line="203"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0B7FF4" w:rsidRDefault="000315E6">
      <w:pPr>
        <w:pStyle w:val="a3"/>
        <w:spacing w:before="62" w:line="239" w:lineRule="auto"/>
        <w:ind w:left="4782" w:right="1740" w:firstLine="1"/>
        <w:rPr>
          <w:rFonts w:ascii="微软雅黑" w:eastAsia="微软雅黑" w:hAnsi="微软雅黑" w:cs="微软雅黑"/>
          <w:lang w:eastAsia="zh-CN"/>
        </w:rPr>
      </w:pPr>
      <w:r>
        <w:rPr>
          <w:color w:val="231F20"/>
          <w:spacing w:val="-1"/>
          <w:lang w:eastAsia="zh-CN"/>
        </w:rPr>
        <w:t>唐山市曹妃甸区行政审批局</w:t>
      </w:r>
      <w:r>
        <w:rPr>
          <w:color w:val="231F20"/>
          <w:lang w:eastAsia="zh-CN"/>
        </w:rPr>
        <w:t xml:space="preserve"> </w:t>
      </w:r>
      <w:r>
        <w:rPr>
          <w:rFonts w:ascii="微软雅黑" w:eastAsia="微软雅黑" w:hAnsi="微软雅黑" w:cs="微软雅黑"/>
          <w:color w:val="231F20"/>
          <w:spacing w:val="-1"/>
          <w:lang w:eastAsia="zh-CN"/>
        </w:rPr>
        <w:t>七、事项办理流程图</w:t>
      </w:r>
    </w:p>
    <w:p w:rsidR="000B7FF4" w:rsidRDefault="000B7FF4">
      <w:pPr>
        <w:spacing w:line="185" w:lineRule="exact"/>
        <w:rPr>
          <w:lang w:eastAsia="zh-CN"/>
        </w:rPr>
      </w:pPr>
    </w:p>
    <w:tbl>
      <w:tblPr>
        <w:tblStyle w:val="TableNormal"/>
        <w:tblW w:w="1301" w:type="dxa"/>
        <w:tblInd w:w="505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1"/>
      </w:tblGrid>
      <w:tr w:rsidR="000B7FF4">
        <w:trPr>
          <w:trHeight w:val="658"/>
        </w:trPr>
        <w:tc>
          <w:tcPr>
            <w:tcW w:w="1301" w:type="dxa"/>
          </w:tcPr>
          <w:p w:rsidR="000B7FF4" w:rsidRDefault="000315E6">
            <w:pPr>
              <w:pStyle w:val="TableText"/>
              <w:spacing w:before="69" w:line="208" w:lineRule="auto"/>
              <w:ind w:left="34"/>
              <w:rPr>
                <w:lang w:eastAsia="zh-CN"/>
              </w:rPr>
            </w:pPr>
            <w:r>
              <w:rPr>
                <w:color w:val="231F20"/>
                <w:spacing w:val="-7"/>
                <w:lang w:eastAsia="zh-CN"/>
              </w:rPr>
              <w:t>申请材料不全的，</w:t>
            </w:r>
          </w:p>
          <w:p w:rsidR="000B7FF4" w:rsidRDefault="000315E6">
            <w:pPr>
              <w:pStyle w:val="TableText"/>
              <w:spacing w:line="213" w:lineRule="auto"/>
              <w:ind w:left="252" w:right="84"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rsidR="000B7FF4" w:rsidRDefault="000B7FF4">
      <w:pPr>
        <w:spacing w:before="222"/>
        <w:rPr>
          <w:lang w:eastAsia="zh-CN"/>
        </w:rPr>
      </w:pPr>
    </w:p>
    <w:tbl>
      <w:tblPr>
        <w:tblStyle w:val="TableNormal"/>
        <w:tblW w:w="501" w:type="dxa"/>
        <w:tblInd w:w="5460"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0B7FF4">
        <w:trPr>
          <w:trHeight w:val="445"/>
        </w:trPr>
        <w:tc>
          <w:tcPr>
            <w:tcW w:w="501" w:type="dxa"/>
          </w:tcPr>
          <w:p w:rsidR="000B7FF4" w:rsidRDefault="000315E6">
            <w:pPr>
              <w:pStyle w:val="TableText"/>
              <w:spacing w:before="143" w:line="221" w:lineRule="auto"/>
              <w:ind w:left="93"/>
            </w:pPr>
            <w:r>
              <w:rPr>
                <w:color w:val="231F20"/>
                <w:spacing w:val="-3"/>
              </w:rPr>
              <w:t>受理</w:t>
            </w:r>
          </w:p>
        </w:tc>
      </w:tr>
    </w:tbl>
    <w:p w:rsidR="000B7FF4" w:rsidRDefault="000B7FF4">
      <w:pPr>
        <w:spacing w:before="194"/>
      </w:pPr>
    </w:p>
    <w:tbl>
      <w:tblPr>
        <w:tblStyle w:val="TableNormal"/>
        <w:tblW w:w="819" w:type="dxa"/>
        <w:tblInd w:w="5261"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0B7FF4">
        <w:trPr>
          <w:trHeight w:val="445"/>
        </w:trPr>
        <w:tc>
          <w:tcPr>
            <w:tcW w:w="819" w:type="dxa"/>
          </w:tcPr>
          <w:p w:rsidR="000B7FF4" w:rsidRDefault="000315E6">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0B7FF4" w:rsidRDefault="000B7FF4"/>
    <w:p w:rsidR="000B7FF4" w:rsidRDefault="000B7FF4">
      <w:pPr>
        <w:sectPr w:rsidR="000B7FF4">
          <w:headerReference w:type="default" r:id="rId14"/>
          <w:pgSz w:w="10772" w:h="11906"/>
          <w:pgMar w:top="400" w:right="2" w:bottom="0" w:left="1615" w:header="0" w:footer="0" w:gutter="0"/>
          <w:cols w:space="720"/>
        </w:sectPr>
      </w:pPr>
    </w:p>
    <w:p w:rsidR="000B7FF4" w:rsidRDefault="000B7FF4">
      <w:pPr>
        <w:spacing w:before="27"/>
      </w:pPr>
    </w:p>
    <w:p w:rsidR="000B7FF4" w:rsidRDefault="000B7FF4">
      <w:pPr>
        <w:sectPr w:rsidR="000B7FF4">
          <w:headerReference w:type="default" r:id="rId15"/>
          <w:pgSz w:w="10772" w:h="11906"/>
          <w:pgMar w:top="400" w:right="601" w:bottom="0" w:left="570" w:header="0" w:footer="0" w:gutter="0"/>
          <w:cols w:space="720" w:equalWidth="0">
            <w:col w:w="9599" w:space="0"/>
          </w:cols>
        </w:sectPr>
      </w:pPr>
    </w:p>
    <w:p w:rsidR="000B7FF4" w:rsidRDefault="000315E6">
      <w:pPr>
        <w:spacing w:before="50" w:line="203" w:lineRule="auto"/>
        <w:ind w:left="456"/>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0B7FF4" w:rsidRDefault="000315E6">
      <w:pPr>
        <w:pStyle w:val="a3"/>
        <w:spacing w:before="44" w:line="233" w:lineRule="auto"/>
        <w:ind w:left="472"/>
      </w:pPr>
      <w:r>
        <w:rPr>
          <w:color w:val="231F20"/>
          <w:spacing w:val="-3"/>
        </w:rPr>
        <w:t>法定时限：</w:t>
      </w:r>
      <w:r>
        <w:rPr>
          <w:color w:val="231F20"/>
          <w:spacing w:val="-3"/>
        </w:rPr>
        <w:t>5</w:t>
      </w:r>
      <w:r>
        <w:rPr>
          <w:color w:val="231F20"/>
          <w:spacing w:val="-3"/>
        </w:rPr>
        <w:t>个工作日</w:t>
      </w:r>
    </w:p>
    <w:p w:rsidR="000B7FF4" w:rsidRDefault="000315E6">
      <w:pPr>
        <w:pStyle w:val="a3"/>
        <w:spacing w:before="47" w:line="232" w:lineRule="auto"/>
        <w:ind w:left="463"/>
      </w:pPr>
      <w:r>
        <w:rPr>
          <w:color w:val="231F20"/>
          <w:spacing w:val="-2"/>
        </w:rPr>
        <w:t>承诺时限：</w:t>
      </w:r>
      <w:r>
        <w:rPr>
          <w:color w:val="231F20"/>
          <w:spacing w:val="-2"/>
        </w:rPr>
        <w:t>1</w:t>
      </w:r>
      <w:r>
        <w:rPr>
          <w:color w:val="231F20"/>
          <w:spacing w:val="-2"/>
        </w:rPr>
        <w:t>个工作日</w:t>
      </w:r>
    </w:p>
    <w:p w:rsidR="000B7FF4" w:rsidRDefault="000315E6">
      <w:pPr>
        <w:spacing w:before="46" w:line="203" w:lineRule="auto"/>
        <w:ind w:left="459"/>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0B7FF4" w:rsidRDefault="000315E6">
      <w:pPr>
        <w:pStyle w:val="a3"/>
        <w:spacing w:before="43" w:line="233" w:lineRule="auto"/>
        <w:ind w:left="468"/>
      </w:pPr>
      <w:r>
        <w:rPr>
          <w:color w:val="231F20"/>
          <w:spacing w:val="-5"/>
        </w:rPr>
        <w:t>不收费</w:t>
      </w:r>
    </w:p>
    <w:p w:rsidR="000B7FF4" w:rsidRDefault="000315E6">
      <w:pPr>
        <w:spacing w:before="43"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0B7FF4" w:rsidRDefault="000315E6">
      <w:pPr>
        <w:pStyle w:val="a3"/>
        <w:spacing w:before="41" w:line="219" w:lineRule="auto"/>
        <w:ind w:left="466"/>
      </w:pPr>
      <w:hyperlink r:id="rId16" w:history="1">
        <w:r>
          <w:rPr>
            <w:color w:val="231F20"/>
            <w:spacing w:val="-1"/>
          </w:rPr>
          <w:t>http://tscfdhbzwfw.gov.cn/</w:t>
        </w:r>
      </w:hyperlink>
    </w:p>
    <w:p w:rsidR="00113405" w:rsidRDefault="00113405" w:rsidP="00113405">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113405" w:rsidRDefault="00113405" w:rsidP="00113405">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113405" w:rsidRDefault="00113405" w:rsidP="00113405">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113405" w:rsidRDefault="00113405" w:rsidP="00113405">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113405" w:rsidRDefault="00113405" w:rsidP="00113405">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113405" w:rsidRDefault="00113405" w:rsidP="00113405">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113405" w:rsidRDefault="00113405" w:rsidP="00113405">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113405" w:rsidRDefault="00113405" w:rsidP="00113405">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113405" w:rsidRDefault="00113405" w:rsidP="00113405">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113405" w:rsidRDefault="00113405" w:rsidP="00113405">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113405" w:rsidRDefault="00113405" w:rsidP="00113405">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113405" w:rsidRDefault="00113405" w:rsidP="00113405">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113405" w:rsidRDefault="00113405" w:rsidP="00113405">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113405" w:rsidRDefault="00113405" w:rsidP="00113405">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113405" w:rsidRDefault="00113405" w:rsidP="00113405">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0B7FF4" w:rsidRDefault="00113405" w:rsidP="00113405">
      <w:pPr>
        <w:pStyle w:val="a3"/>
        <w:spacing w:before="51" w:line="261" w:lineRule="auto"/>
        <w:ind w:firstLine="471"/>
        <w:rPr>
          <w:lang w:eastAsia="zh-CN"/>
        </w:rPr>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0B7FF4">
      <w:type w:val="continuous"/>
      <w:pgSz w:w="10772" w:h="11906"/>
      <w:pgMar w:top="400" w:right="601" w:bottom="0" w:left="570" w:header="0" w:footer="0" w:gutter="0"/>
      <w:cols w:num="2" w:space="720" w:equalWidth="0">
        <w:col w:w="5296" w:space="100"/>
        <w:col w:w="4204"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5E6" w:rsidRDefault="000315E6">
      <w:r>
        <w:separator/>
      </w:r>
    </w:p>
  </w:endnote>
  <w:endnote w:type="continuationSeparator" w:id="0">
    <w:p w:rsidR="000315E6" w:rsidRDefault="00031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5E6" w:rsidRDefault="000315E6">
      <w:r>
        <w:separator/>
      </w:r>
    </w:p>
  </w:footnote>
  <w:footnote w:type="continuationSeparator" w:id="0">
    <w:p w:rsidR="000315E6" w:rsidRDefault="00031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7FF4" w:rsidRDefault="000B7FF4">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7FF4" w:rsidRDefault="000B7FF4">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0B7FF4"/>
    <w:rsid w:val="000315E6"/>
    <w:rsid w:val="000B7FF4"/>
    <w:rsid w:val="00113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170FA852-3A42-4B59-AB1B-D5D08F594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113405"/>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0619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146</Words>
  <Characters>837</Characters>
  <Application>Microsoft Office Word</Application>
  <DocSecurity>0</DocSecurity>
  <Lines>6</Lines>
  <Paragraphs>1</Paragraphs>
  <ScaleCrop>false</ScaleCrop>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养殖蜂证办理服务指南</dc:title>
  <cp:lastModifiedBy>Admin</cp:lastModifiedBy>
  <cp:revision>2</cp:revision>
  <dcterms:created xsi:type="dcterms:W3CDTF">2022-11-07T09:22:00Z</dcterms:created>
  <dcterms:modified xsi:type="dcterms:W3CDTF">2023-08-01T09:01:00Z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2023-08-01T16:30:45Z</vt:filetime>
  </property>
</Properties>
</file>