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6BD" w:rsidRDefault="009616BD">
      <w:pPr>
        <w:adjustRightInd w:val="0"/>
        <w:snapToGrid w:val="0"/>
        <w:ind w:firstLineChars="200" w:firstLine="840"/>
        <w:jc w:val="left"/>
        <w:rPr>
          <w:rFonts w:eastAsia="方正小标宋简体"/>
          <w:spacing w:val="-10"/>
          <w:sz w:val="44"/>
          <w:szCs w:val="44"/>
        </w:rPr>
      </w:pPr>
    </w:p>
    <w:p w:rsidR="009616BD" w:rsidRDefault="00490CF6" w:rsidP="00470C8B">
      <w:pPr>
        <w:adjustRightInd w:val="0"/>
        <w:snapToGrid w:val="0"/>
        <w:spacing w:beforeLines="100" w:line="540" w:lineRule="exact"/>
        <w:ind w:firstLineChars="200" w:firstLine="840"/>
        <w:jc w:val="center"/>
        <w:rPr>
          <w:rFonts w:eastAsia="方正小标宋简体"/>
          <w:spacing w:val="-10"/>
          <w:sz w:val="44"/>
          <w:szCs w:val="44"/>
        </w:rPr>
      </w:pPr>
      <w:r>
        <w:rPr>
          <w:rFonts w:eastAsia="方正小标宋简体" w:hint="eastAsia"/>
          <w:spacing w:val="-10"/>
          <w:sz w:val="44"/>
          <w:szCs w:val="44"/>
        </w:rPr>
        <w:t>公司设立</w:t>
      </w:r>
      <w:r w:rsidRPr="00490CF6">
        <w:rPr>
          <w:rFonts w:eastAsia="方正小标宋简体" w:hint="eastAsia"/>
          <w:spacing w:val="-10"/>
          <w:sz w:val="44"/>
          <w:szCs w:val="44"/>
        </w:rPr>
        <w:t>登记</w:t>
      </w:r>
      <w:r>
        <w:rPr>
          <w:rFonts w:eastAsia="方正小标宋简体" w:hint="eastAsia"/>
          <w:spacing w:val="-10"/>
          <w:sz w:val="44"/>
          <w:szCs w:val="44"/>
        </w:rPr>
        <w:t>服务指南</w:t>
      </w:r>
    </w:p>
    <w:p w:rsidR="009616BD" w:rsidRDefault="009616BD">
      <w:pPr>
        <w:pStyle w:val="af3"/>
        <w:spacing w:line="400" w:lineRule="exact"/>
        <w:ind w:left="480" w:firstLine="480"/>
        <w:rPr>
          <w:rFonts w:ascii="黑体" w:eastAsia="黑体" w:hAnsi="黑体"/>
          <w:sz w:val="24"/>
          <w:szCs w:val="24"/>
        </w:rPr>
      </w:pPr>
    </w:p>
    <w:p w:rsidR="009616BD" w:rsidRPr="00470C8B" w:rsidRDefault="00490CF6" w:rsidP="00470C8B">
      <w:pPr>
        <w:pStyle w:val="af3"/>
        <w:spacing w:line="560" w:lineRule="exact"/>
        <w:ind w:firstLine="640"/>
        <w:rPr>
          <w:rFonts w:ascii="黑体" w:eastAsia="黑体" w:hAnsi="黑体"/>
          <w:sz w:val="32"/>
          <w:szCs w:val="32"/>
        </w:rPr>
      </w:pPr>
      <w:r w:rsidRPr="00470C8B">
        <w:rPr>
          <w:rFonts w:ascii="黑体" w:eastAsia="黑体" w:hAnsi="黑体" w:hint="eastAsia"/>
          <w:sz w:val="32"/>
          <w:szCs w:val="32"/>
        </w:rPr>
        <w:t>一、事项名称</w:t>
      </w:r>
    </w:p>
    <w:p w:rsidR="009616BD" w:rsidRPr="00470C8B" w:rsidRDefault="00490CF6" w:rsidP="00470C8B">
      <w:pPr>
        <w:spacing w:line="560" w:lineRule="exact"/>
        <w:ind w:firstLineChars="200" w:firstLine="640"/>
        <w:rPr>
          <w:rFonts w:ascii="仿宋" w:eastAsia="仿宋" w:hAnsi="仿宋" w:cs="仿宋_GB2312"/>
          <w:szCs w:val="32"/>
        </w:rPr>
      </w:pPr>
      <w:r w:rsidRPr="00470C8B">
        <w:rPr>
          <w:rFonts w:ascii="仿宋" w:eastAsia="仿宋" w:hAnsi="仿宋" w:cs="仿宋_GB2312" w:hint="eastAsia"/>
          <w:szCs w:val="32"/>
        </w:rPr>
        <w:t>公司设立登记</w:t>
      </w:r>
    </w:p>
    <w:p w:rsidR="009616BD" w:rsidRPr="00470C8B" w:rsidRDefault="00490CF6" w:rsidP="00470C8B">
      <w:pPr>
        <w:spacing w:line="560" w:lineRule="exact"/>
        <w:ind w:firstLineChars="200" w:firstLine="640"/>
        <w:rPr>
          <w:rFonts w:ascii="黑体" w:eastAsia="黑体" w:hAnsi="黑体"/>
          <w:szCs w:val="32"/>
        </w:rPr>
      </w:pPr>
      <w:r w:rsidRPr="00470C8B">
        <w:rPr>
          <w:rFonts w:ascii="黑体" w:eastAsia="黑体" w:hAnsi="黑体" w:hint="eastAsia"/>
          <w:szCs w:val="32"/>
        </w:rPr>
        <w:t>二</w:t>
      </w:r>
      <w:r w:rsidRPr="00470C8B">
        <w:rPr>
          <w:rFonts w:ascii="黑体" w:eastAsia="黑体" w:hAnsi="黑体"/>
          <w:szCs w:val="32"/>
        </w:rPr>
        <w:t>、</w:t>
      </w:r>
      <w:r w:rsidRPr="00470C8B">
        <w:rPr>
          <w:rFonts w:ascii="黑体" w:eastAsia="黑体" w:hAnsi="黑体" w:hint="eastAsia"/>
          <w:szCs w:val="32"/>
        </w:rPr>
        <w:t>办理</w:t>
      </w:r>
      <w:r w:rsidRPr="00470C8B">
        <w:rPr>
          <w:rFonts w:ascii="黑体" w:eastAsia="黑体" w:hAnsi="黑体"/>
          <w:szCs w:val="32"/>
        </w:rPr>
        <w:t>依据</w:t>
      </w:r>
    </w:p>
    <w:p w:rsidR="008D6B2F"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sz w:val="32"/>
          <w:szCs w:val="32"/>
        </w:rPr>
        <w:t>1.</w:t>
      </w:r>
      <w:r w:rsidRPr="00470C8B">
        <w:rPr>
          <w:rFonts w:ascii="仿宋" w:eastAsia="仿宋" w:hAnsi="仿宋" w:cs="仿宋_GB2312" w:hint="eastAsia"/>
          <w:sz w:val="32"/>
          <w:szCs w:val="32"/>
        </w:rPr>
        <w:t>《中华人民共和国公司法》</w:t>
      </w:r>
      <w:r w:rsidR="00C33B62" w:rsidRPr="00470C8B">
        <w:rPr>
          <w:rFonts w:ascii="仿宋" w:eastAsia="仿宋" w:hAnsi="仿宋" w:cs="仿宋_GB2312" w:hint="eastAsia"/>
          <w:sz w:val="32"/>
          <w:szCs w:val="32"/>
        </w:rPr>
        <w:t>第六条</w:t>
      </w:r>
    </w:p>
    <w:p w:rsidR="008D6B2F"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sz w:val="32"/>
          <w:szCs w:val="32"/>
        </w:rPr>
        <w:t>2</w:t>
      </w:r>
      <w:r w:rsidRPr="00470C8B">
        <w:rPr>
          <w:rFonts w:ascii="仿宋" w:eastAsia="仿宋" w:hAnsi="仿宋" w:cs="仿宋_GB2312" w:hint="eastAsia"/>
          <w:sz w:val="32"/>
          <w:szCs w:val="32"/>
        </w:rPr>
        <w:t>.</w:t>
      </w:r>
      <w:r w:rsidRPr="00470C8B">
        <w:rPr>
          <w:rFonts w:ascii="仿宋" w:eastAsia="仿宋" w:hAnsi="仿宋" w:cs="仿宋_GB2312"/>
          <w:sz w:val="32"/>
          <w:szCs w:val="32"/>
        </w:rPr>
        <w:t>《</w:t>
      </w:r>
      <w:r w:rsidRPr="00470C8B">
        <w:rPr>
          <w:rFonts w:ascii="仿宋" w:eastAsia="仿宋" w:hAnsi="仿宋" w:cs="仿宋_GB2312" w:hint="eastAsia"/>
          <w:sz w:val="32"/>
          <w:szCs w:val="32"/>
        </w:rPr>
        <w:t>中华人民共和国市场主体登记管理条例》</w:t>
      </w:r>
      <w:r w:rsidR="00C33B62" w:rsidRPr="00470C8B">
        <w:rPr>
          <w:rFonts w:ascii="仿宋" w:eastAsia="仿宋" w:hAnsi="仿宋" w:cs="仿宋_GB2312" w:hint="eastAsia"/>
          <w:sz w:val="32"/>
          <w:szCs w:val="32"/>
        </w:rPr>
        <w:t>第三条</w:t>
      </w:r>
    </w:p>
    <w:p w:rsidR="008D6B2F"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3.</w:t>
      </w:r>
      <w:r w:rsidRPr="00470C8B">
        <w:rPr>
          <w:rFonts w:ascii="仿宋" w:eastAsia="仿宋" w:hAnsi="仿宋" w:hint="eastAsia"/>
          <w:sz w:val="32"/>
          <w:szCs w:val="32"/>
        </w:rPr>
        <w:t xml:space="preserve"> 《</w:t>
      </w:r>
      <w:r w:rsidRPr="00470C8B">
        <w:rPr>
          <w:rFonts w:ascii="仿宋" w:eastAsia="仿宋" w:hAnsi="仿宋" w:cs="仿宋_GB2312" w:hint="eastAsia"/>
          <w:sz w:val="32"/>
          <w:szCs w:val="32"/>
        </w:rPr>
        <w:t>中华人民共和国市场主体登记管理条例实施细则》</w:t>
      </w:r>
      <w:r w:rsidR="00C33B62" w:rsidRPr="00470C8B">
        <w:rPr>
          <w:rFonts w:ascii="仿宋" w:eastAsia="仿宋" w:hAnsi="仿宋" w:cs="仿宋_GB2312" w:hint="eastAsia"/>
          <w:sz w:val="32"/>
          <w:szCs w:val="32"/>
        </w:rPr>
        <w:t>第六条</w:t>
      </w:r>
    </w:p>
    <w:p w:rsidR="00A77B9A" w:rsidRPr="00470C8B" w:rsidRDefault="00490CF6" w:rsidP="00470C8B">
      <w:pPr>
        <w:pStyle w:val="New"/>
        <w:widowControl/>
        <w:overflowPunct w:val="0"/>
        <w:adjustRightInd w:val="0"/>
        <w:snapToGrid w:val="0"/>
        <w:spacing w:line="560" w:lineRule="exact"/>
        <w:ind w:firstLineChars="200" w:firstLine="640"/>
        <w:rPr>
          <w:rFonts w:ascii="黑体" w:eastAsia="黑体" w:hAnsi="黑体"/>
          <w:sz w:val="32"/>
          <w:szCs w:val="32"/>
        </w:rPr>
      </w:pPr>
      <w:r w:rsidRPr="00470C8B">
        <w:rPr>
          <w:rFonts w:ascii="黑体" w:eastAsia="黑体" w:hAnsi="黑体" w:hint="eastAsia"/>
          <w:sz w:val="32"/>
          <w:szCs w:val="32"/>
        </w:rPr>
        <w:t>三</w:t>
      </w:r>
      <w:r w:rsidRPr="00470C8B">
        <w:rPr>
          <w:rFonts w:ascii="黑体" w:eastAsia="黑体" w:hAnsi="黑体"/>
          <w:sz w:val="32"/>
          <w:szCs w:val="32"/>
        </w:rPr>
        <w:t>、</w:t>
      </w:r>
      <w:r w:rsidR="00A77B9A" w:rsidRPr="00470C8B">
        <w:rPr>
          <w:rFonts w:ascii="黑体" w:eastAsia="黑体" w:hAnsi="黑体"/>
          <w:sz w:val="32"/>
          <w:szCs w:val="32"/>
        </w:rPr>
        <w:t>受理范围</w:t>
      </w:r>
    </w:p>
    <w:p w:rsidR="00A77B9A" w:rsidRPr="00470C8B" w:rsidRDefault="00A77B9A" w:rsidP="00470C8B">
      <w:pPr>
        <w:pStyle w:val="New"/>
        <w:widowControl/>
        <w:overflowPunct w:val="0"/>
        <w:adjustRightInd w:val="0"/>
        <w:snapToGrid w:val="0"/>
        <w:spacing w:line="560" w:lineRule="exact"/>
        <w:ind w:firstLineChars="200" w:firstLine="640"/>
        <w:rPr>
          <w:rFonts w:ascii="仿宋" w:eastAsia="仿宋" w:hAnsi="仿宋"/>
          <w:sz w:val="32"/>
          <w:szCs w:val="32"/>
        </w:rPr>
      </w:pPr>
      <w:r w:rsidRPr="00470C8B">
        <w:rPr>
          <w:rFonts w:ascii="仿宋" w:eastAsia="仿宋" w:hAnsi="仿宋" w:hint="eastAsia"/>
          <w:sz w:val="32"/>
          <w:szCs w:val="32"/>
        </w:rPr>
        <w:t>自然人、企业法人、社会组织法人</w:t>
      </w:r>
    </w:p>
    <w:p w:rsidR="00A77B9A" w:rsidRPr="00470C8B" w:rsidRDefault="00A77B9A" w:rsidP="00470C8B">
      <w:pPr>
        <w:pStyle w:val="New"/>
        <w:widowControl/>
        <w:overflowPunct w:val="0"/>
        <w:adjustRightInd w:val="0"/>
        <w:snapToGrid w:val="0"/>
        <w:spacing w:line="560" w:lineRule="exact"/>
        <w:ind w:firstLineChars="200" w:firstLine="640"/>
        <w:rPr>
          <w:rFonts w:ascii="黑体" w:eastAsia="黑体" w:hAnsi="黑体"/>
          <w:sz w:val="32"/>
          <w:szCs w:val="32"/>
        </w:rPr>
      </w:pPr>
      <w:r w:rsidRPr="00470C8B">
        <w:rPr>
          <w:rFonts w:ascii="黑体" w:eastAsia="黑体" w:hAnsi="黑体" w:hint="eastAsia"/>
          <w:sz w:val="32"/>
          <w:szCs w:val="32"/>
        </w:rPr>
        <w:t>四、受理条件</w:t>
      </w:r>
    </w:p>
    <w:p w:rsidR="00A77B9A" w:rsidRPr="00470C8B" w:rsidRDefault="00A77B9A" w:rsidP="00470C8B">
      <w:pPr>
        <w:pStyle w:val="New"/>
        <w:widowControl/>
        <w:overflowPunct w:val="0"/>
        <w:adjustRightInd w:val="0"/>
        <w:snapToGrid w:val="0"/>
        <w:spacing w:line="560" w:lineRule="exact"/>
        <w:ind w:firstLineChars="200" w:firstLine="640"/>
        <w:rPr>
          <w:rFonts w:ascii="仿宋" w:eastAsia="仿宋" w:hAnsi="仿宋"/>
          <w:sz w:val="32"/>
          <w:szCs w:val="32"/>
        </w:rPr>
      </w:pPr>
      <w:r w:rsidRPr="00470C8B">
        <w:rPr>
          <w:rFonts w:ascii="仿宋" w:eastAsia="仿宋" w:hAnsi="仿宋" w:hint="eastAsia"/>
          <w:sz w:val="32"/>
          <w:szCs w:val="32"/>
        </w:rPr>
        <w:t>提交材料齐全，符合法定程序，内容真实有效</w:t>
      </w:r>
    </w:p>
    <w:p w:rsidR="009616BD" w:rsidRPr="00470C8B" w:rsidRDefault="00A77B9A" w:rsidP="00470C8B">
      <w:pPr>
        <w:pStyle w:val="New"/>
        <w:widowControl/>
        <w:overflowPunct w:val="0"/>
        <w:adjustRightInd w:val="0"/>
        <w:snapToGrid w:val="0"/>
        <w:spacing w:line="560" w:lineRule="exact"/>
        <w:ind w:firstLineChars="200" w:firstLine="640"/>
        <w:rPr>
          <w:rFonts w:ascii="宋体" w:hAnsi="宋体" w:cs="仿宋_GB2312"/>
          <w:sz w:val="32"/>
          <w:szCs w:val="32"/>
        </w:rPr>
      </w:pPr>
      <w:r w:rsidRPr="00470C8B">
        <w:rPr>
          <w:rFonts w:ascii="黑体" w:eastAsia="黑体" w:hAnsi="黑体" w:hint="eastAsia"/>
          <w:sz w:val="32"/>
          <w:szCs w:val="32"/>
        </w:rPr>
        <w:t>五、</w:t>
      </w:r>
      <w:r w:rsidR="00490CF6" w:rsidRPr="00470C8B">
        <w:rPr>
          <w:rFonts w:ascii="黑体" w:eastAsia="黑体" w:hAnsi="黑体"/>
          <w:sz w:val="32"/>
          <w:szCs w:val="32"/>
        </w:rPr>
        <w:t>申请</w:t>
      </w:r>
      <w:r w:rsidR="00490CF6" w:rsidRPr="00470C8B">
        <w:rPr>
          <w:rFonts w:ascii="黑体" w:eastAsia="黑体" w:hAnsi="黑体" w:hint="eastAsia"/>
          <w:sz w:val="32"/>
          <w:szCs w:val="32"/>
        </w:rPr>
        <w:t>材料</w:t>
      </w:r>
    </w:p>
    <w:p w:rsidR="009616BD" w:rsidRPr="00470C8B" w:rsidRDefault="00490CF6" w:rsidP="00470C8B">
      <w:pPr>
        <w:widowControl/>
        <w:spacing w:line="560" w:lineRule="exact"/>
        <w:ind w:firstLineChars="200" w:firstLine="640"/>
        <w:jc w:val="left"/>
        <w:rPr>
          <w:rFonts w:ascii="仿宋" w:eastAsia="仿宋" w:hAnsi="仿宋" w:cs="仿宋_GB2312"/>
          <w:szCs w:val="32"/>
        </w:rPr>
      </w:pPr>
      <w:r w:rsidRPr="00470C8B">
        <w:rPr>
          <w:rFonts w:ascii="仿宋" w:eastAsia="仿宋" w:hAnsi="仿宋" w:cs="仿宋_GB2312" w:hint="eastAsia"/>
          <w:szCs w:val="32"/>
        </w:rPr>
        <w:t>1.《公司登记（备案）申请书》。</w:t>
      </w:r>
    </w:p>
    <w:p w:rsidR="009616BD" w:rsidRPr="00470C8B" w:rsidRDefault="00490CF6" w:rsidP="00470C8B">
      <w:pPr>
        <w:widowControl/>
        <w:spacing w:line="560" w:lineRule="exact"/>
        <w:ind w:firstLineChars="200" w:firstLine="640"/>
        <w:jc w:val="left"/>
        <w:rPr>
          <w:rFonts w:ascii="仿宋" w:eastAsia="仿宋" w:hAnsi="仿宋" w:cs="仿宋_GB2312"/>
          <w:szCs w:val="32"/>
        </w:rPr>
      </w:pPr>
      <w:r w:rsidRPr="00470C8B">
        <w:rPr>
          <w:rFonts w:ascii="仿宋" w:eastAsia="仿宋" w:hAnsi="仿宋" w:cs="仿宋_GB2312" w:hint="eastAsia"/>
          <w:szCs w:val="32"/>
        </w:rPr>
        <w:t>2.公司章程（有限责任公司由全体股东签署，股份有限公司由全体发起人签署）。</w:t>
      </w:r>
    </w:p>
    <w:p w:rsidR="009616BD"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3.股东、发起人的主体资格文件或自然人身份证明。</w:t>
      </w:r>
    </w:p>
    <w:p w:rsidR="009616BD" w:rsidRPr="00470C8B" w:rsidRDefault="00490CF6" w:rsidP="00470C8B">
      <w:pPr>
        <w:pStyle w:val="New"/>
        <w:widowControl/>
        <w:tabs>
          <w:tab w:val="left" w:pos="840"/>
        </w:tabs>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◆股东、发起人为企业的，提交营业执照复印件。</w:t>
      </w:r>
    </w:p>
    <w:p w:rsidR="009616BD" w:rsidRPr="00470C8B" w:rsidRDefault="00490CF6" w:rsidP="00470C8B">
      <w:pPr>
        <w:pStyle w:val="New"/>
        <w:widowControl/>
        <w:tabs>
          <w:tab w:val="left" w:pos="840"/>
        </w:tabs>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◆股东、发起人为事业法人的，提交事业单位法人登记证书复印件。</w:t>
      </w:r>
    </w:p>
    <w:p w:rsidR="009616BD"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◆股东、发起人为社团法人的，提交社会团体法人登记证复印件。</w:t>
      </w:r>
    </w:p>
    <w:p w:rsidR="009616BD"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◆股东、发起人为民办非企业单位的，提交民办非企业单位登记证书复印件。</w:t>
      </w:r>
    </w:p>
    <w:p w:rsidR="009616BD"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◆股东、发起人为自然人的，提交身份证件复印件。</w:t>
      </w:r>
    </w:p>
    <w:p w:rsidR="009616BD" w:rsidRPr="00470C8B" w:rsidRDefault="00490CF6" w:rsidP="00470C8B">
      <w:pPr>
        <w:pStyle w:val="New"/>
        <w:widowControl/>
        <w:overflowPunct w:val="0"/>
        <w:adjustRightInd w:val="0"/>
        <w:snapToGrid w:val="0"/>
        <w:spacing w:line="560" w:lineRule="exact"/>
        <w:ind w:firstLine="480"/>
        <w:rPr>
          <w:rFonts w:ascii="仿宋" w:eastAsia="仿宋" w:hAnsi="仿宋" w:cs="仿宋_GB2312"/>
          <w:sz w:val="32"/>
          <w:szCs w:val="32"/>
        </w:rPr>
      </w:pPr>
      <w:r w:rsidRPr="00470C8B">
        <w:rPr>
          <w:rFonts w:ascii="仿宋" w:eastAsia="仿宋" w:hAnsi="仿宋" w:cs="仿宋_GB2312" w:hint="eastAsia"/>
          <w:sz w:val="32"/>
          <w:szCs w:val="32"/>
        </w:rPr>
        <w:lastRenderedPageBreak/>
        <w:t>◆股东、发起人为外国投资者的，其主体资格文件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bookmarkStart w:id="0" w:name="OLE_LINK16"/>
      <w:r w:rsidRPr="00470C8B">
        <w:rPr>
          <w:rFonts w:ascii="仿宋" w:eastAsia="仿宋" w:hAnsi="仿宋" w:cs="仿宋_GB2312" w:hint="eastAsia"/>
          <w:sz w:val="32"/>
          <w:szCs w:val="32"/>
        </w:rPr>
        <w:t>外国自然人提交的身份证明文件为经中国使（领）馆签证并经中国出入境管理部门确认入境手续的护照的，经原件核对后，无需公证</w:t>
      </w:r>
      <w:bookmarkEnd w:id="0"/>
      <w:r w:rsidRPr="00470C8B">
        <w:rPr>
          <w:rFonts w:ascii="仿宋" w:eastAsia="仿宋" w:hAnsi="仿宋" w:cs="仿宋_GB2312" w:hint="eastAsia"/>
          <w:sz w:val="32"/>
          <w:szCs w:val="32"/>
        </w:rPr>
        <w:t>。</w:t>
      </w:r>
    </w:p>
    <w:p w:rsidR="009616BD" w:rsidRPr="00470C8B" w:rsidRDefault="00490CF6" w:rsidP="00470C8B">
      <w:pPr>
        <w:pStyle w:val="New"/>
        <w:widowControl/>
        <w:overflowPunct w:val="0"/>
        <w:adjustRightInd w:val="0"/>
        <w:snapToGrid w:val="0"/>
        <w:spacing w:line="560" w:lineRule="exact"/>
        <w:ind w:firstLine="480"/>
        <w:rPr>
          <w:rFonts w:ascii="仿宋" w:eastAsia="仿宋" w:hAnsi="仿宋" w:cs="仿宋_GB2312"/>
          <w:sz w:val="32"/>
          <w:szCs w:val="32"/>
        </w:rPr>
      </w:pPr>
      <w:r w:rsidRPr="00470C8B">
        <w:rPr>
          <w:rFonts w:ascii="仿宋" w:eastAsia="仿宋" w:hAnsi="仿宋" w:cs="仿宋_GB2312" w:hint="eastAsia"/>
          <w:sz w:val="32"/>
          <w:szCs w:val="32"/>
        </w:rPr>
        <w:t>香港特别行政区、澳门特别行政区和台湾地区投资者的主体资格文件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rsidR="009616BD" w:rsidRPr="00470C8B" w:rsidRDefault="00490CF6" w:rsidP="00470C8B">
      <w:pPr>
        <w:pStyle w:val="New"/>
        <w:widowControl/>
        <w:numPr>
          <w:ilvl w:val="0"/>
          <w:numId w:val="3"/>
        </w:numPr>
        <w:overflowPunct w:val="0"/>
        <w:adjustRightInd w:val="0"/>
        <w:snapToGrid w:val="0"/>
        <w:spacing w:line="560" w:lineRule="exact"/>
        <w:rPr>
          <w:rFonts w:ascii="仿宋" w:eastAsia="仿宋" w:hAnsi="仿宋" w:cs="仿宋_GB2312"/>
          <w:sz w:val="32"/>
          <w:szCs w:val="32"/>
        </w:rPr>
      </w:pPr>
      <w:r w:rsidRPr="00470C8B">
        <w:rPr>
          <w:rFonts w:ascii="仿宋" w:eastAsia="仿宋" w:hAnsi="仿宋" w:cs="仿宋_GB2312" w:hint="eastAsia"/>
          <w:sz w:val="32"/>
          <w:szCs w:val="32"/>
        </w:rPr>
        <w:t>股东、发起人为其他类型法人的,提交有关法律法规规定的资格证明复印件。</w:t>
      </w:r>
    </w:p>
    <w:p w:rsidR="009616BD" w:rsidRPr="00470C8B" w:rsidRDefault="00490CF6" w:rsidP="00470C8B">
      <w:pPr>
        <w:pStyle w:val="New"/>
        <w:widowControl/>
        <w:numPr>
          <w:ilvl w:val="0"/>
          <w:numId w:val="4"/>
        </w:numPr>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法定代表人、董事、监事和高级管理人员的任职文件。法定代表人、董事、监事和高级管理人员的身份证件复印件</w:t>
      </w:r>
      <w:bookmarkStart w:id="1" w:name="OLE_LINK7"/>
      <w:r w:rsidRPr="00470C8B">
        <w:rPr>
          <w:rFonts w:ascii="仿宋" w:eastAsia="仿宋" w:hAnsi="仿宋" w:cs="仿宋_GB2312" w:hint="eastAsia"/>
          <w:sz w:val="32"/>
          <w:szCs w:val="32"/>
        </w:rPr>
        <w:lastRenderedPageBreak/>
        <w:t>（提交纸质材料办理登记的，在申请书中粘贴身份证复印件)</w:t>
      </w:r>
      <w:bookmarkEnd w:id="1"/>
      <w:r w:rsidRPr="00470C8B">
        <w:rPr>
          <w:rFonts w:ascii="仿宋" w:eastAsia="仿宋" w:hAnsi="仿宋" w:cs="仿宋_GB2312" w:hint="eastAsia"/>
          <w:sz w:val="32"/>
          <w:szCs w:val="32"/>
        </w:rPr>
        <w:t>。</w:t>
      </w:r>
    </w:p>
    <w:p w:rsidR="009616BD" w:rsidRPr="00470C8B" w:rsidRDefault="00490CF6" w:rsidP="00470C8B">
      <w:pPr>
        <w:pStyle w:val="New"/>
        <w:widowControl/>
        <w:overflowPunct w:val="0"/>
        <w:adjustRightInd w:val="0"/>
        <w:snapToGrid w:val="0"/>
        <w:spacing w:line="560" w:lineRule="exact"/>
        <w:ind w:firstLine="480"/>
        <w:rPr>
          <w:rFonts w:ascii="仿宋" w:eastAsia="仿宋" w:hAnsi="仿宋" w:cs="仿宋_GB2312"/>
          <w:sz w:val="32"/>
          <w:szCs w:val="32"/>
        </w:rPr>
      </w:pPr>
      <w:r w:rsidRPr="00470C8B">
        <w:rPr>
          <w:rFonts w:ascii="仿宋" w:eastAsia="仿宋" w:hAnsi="仿宋" w:cs="仿宋_GB2312" w:hint="eastAsia"/>
          <w:sz w:val="32"/>
          <w:szCs w:val="32"/>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职工代表大会等形式产生的，还需提交董事签字的董事会决议、监事签字的监事会决议、职工代表签字的职工代表大会决议等相关材料。</w:t>
      </w:r>
    </w:p>
    <w:p w:rsidR="009616BD" w:rsidRPr="00470C8B" w:rsidRDefault="00490CF6" w:rsidP="00470C8B">
      <w:pPr>
        <w:pStyle w:val="New"/>
        <w:widowControl/>
        <w:numPr>
          <w:ilvl w:val="0"/>
          <w:numId w:val="5"/>
        </w:numPr>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住所使用相关文件。</w:t>
      </w:r>
    </w:p>
    <w:p w:rsidR="009616BD"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6.募集设立的股份有限公司提交依法设立的验资机构出具的验资证明。涉及发起人首次出资是非货币财产的，提交已办理财产权转移手续的证明文件。</w:t>
      </w:r>
    </w:p>
    <w:p w:rsidR="009616BD"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7.募集设立的股份有限公司公开发行股票的应提交国务院证券监督管理机构的核准文件。</w:t>
      </w:r>
    </w:p>
    <w:p w:rsidR="009616BD" w:rsidRPr="00470C8B" w:rsidRDefault="00490CF6" w:rsidP="00470C8B">
      <w:pPr>
        <w:pStyle w:val="New"/>
        <w:widowControl/>
        <w:overflowPunct w:val="0"/>
        <w:adjustRightInd w:val="0"/>
        <w:snapToGrid w:val="0"/>
        <w:spacing w:line="560" w:lineRule="exact"/>
        <w:ind w:firstLineChars="200" w:firstLine="640"/>
        <w:rPr>
          <w:rFonts w:ascii="仿宋" w:eastAsia="仿宋" w:hAnsi="仿宋" w:cs="仿宋_GB2312"/>
          <w:sz w:val="32"/>
          <w:szCs w:val="32"/>
        </w:rPr>
      </w:pPr>
      <w:r w:rsidRPr="00470C8B">
        <w:rPr>
          <w:rFonts w:ascii="仿宋" w:eastAsia="仿宋" w:hAnsi="仿宋" w:cs="仿宋_GB2312" w:hint="eastAsia"/>
          <w:sz w:val="32"/>
          <w:szCs w:val="32"/>
        </w:rPr>
        <w:t>8.法律、行政法规和国务院决定规定设立公司必须报经批准的或公司申请登记的经营范围中有法律、行政法规和国务院决定规定必须在登记前报经批准的项目，提交有关批准文件或者许可证件的复印件。</w:t>
      </w:r>
    </w:p>
    <w:p w:rsidR="00A77B9A" w:rsidRPr="00470C8B" w:rsidRDefault="00A77B9A" w:rsidP="00470C8B">
      <w:pPr>
        <w:spacing w:line="560" w:lineRule="exact"/>
        <w:ind w:firstLineChars="200" w:firstLine="640"/>
        <w:rPr>
          <w:rFonts w:ascii="黑体" w:eastAsia="黑体" w:hAnsi="黑体"/>
          <w:szCs w:val="32"/>
        </w:rPr>
      </w:pPr>
      <w:r w:rsidRPr="00470C8B">
        <w:rPr>
          <w:rFonts w:ascii="黑体" w:eastAsia="黑体" w:hAnsi="黑体"/>
          <w:szCs w:val="32"/>
        </w:rPr>
        <w:t>六</w:t>
      </w:r>
      <w:r w:rsidR="00490CF6" w:rsidRPr="00470C8B">
        <w:rPr>
          <w:rFonts w:ascii="黑体" w:eastAsia="黑体" w:hAnsi="黑体"/>
          <w:szCs w:val="32"/>
        </w:rPr>
        <w:t>、</w:t>
      </w:r>
      <w:r w:rsidRPr="00470C8B">
        <w:rPr>
          <w:rFonts w:ascii="黑体" w:eastAsia="黑体" w:hAnsi="黑体"/>
          <w:szCs w:val="32"/>
        </w:rPr>
        <w:t>审批机关</w:t>
      </w:r>
    </w:p>
    <w:p w:rsidR="00A77B9A" w:rsidRPr="00470C8B" w:rsidRDefault="00A77B9A" w:rsidP="00470C8B">
      <w:pPr>
        <w:pStyle w:val="10"/>
        <w:spacing w:line="560" w:lineRule="exact"/>
        <w:ind w:firstLine="640"/>
        <w:rPr>
          <w:rFonts w:cs="仿宋_GB2312"/>
          <w:color w:val="auto"/>
          <w:kern w:val="2"/>
          <w:sz w:val="32"/>
          <w:szCs w:val="32"/>
          <w:lang w:eastAsia="zh-CN" w:bidi="ar-SA"/>
        </w:rPr>
      </w:pPr>
      <w:r w:rsidRPr="00470C8B">
        <w:rPr>
          <w:rFonts w:cs="仿宋_GB2312" w:hint="eastAsia"/>
          <w:color w:val="auto"/>
          <w:kern w:val="2"/>
          <w:sz w:val="32"/>
          <w:szCs w:val="32"/>
          <w:lang w:eastAsia="zh-CN" w:bidi="ar-SA"/>
        </w:rPr>
        <w:t>唐山市曹妃甸区行政审批局</w:t>
      </w:r>
    </w:p>
    <w:p w:rsidR="00A77B9A" w:rsidRPr="00470C8B" w:rsidRDefault="00A77B9A" w:rsidP="00470C8B">
      <w:pPr>
        <w:pStyle w:val="10"/>
        <w:spacing w:line="560" w:lineRule="exact"/>
        <w:ind w:firstLine="640"/>
        <w:rPr>
          <w:rFonts w:ascii="黑体" w:eastAsia="黑体" w:hAnsi="黑体"/>
          <w:color w:val="auto"/>
          <w:sz w:val="32"/>
          <w:szCs w:val="32"/>
          <w:lang w:eastAsia="zh-CN"/>
        </w:rPr>
      </w:pPr>
      <w:r w:rsidRPr="00470C8B">
        <w:rPr>
          <w:rFonts w:ascii="黑体" w:eastAsia="黑体" w:hAnsi="黑体" w:hint="eastAsia"/>
          <w:color w:val="auto"/>
          <w:sz w:val="32"/>
          <w:szCs w:val="32"/>
          <w:lang w:eastAsia="zh-CN"/>
        </w:rPr>
        <w:t>七</w:t>
      </w:r>
      <w:r w:rsidRPr="00470C8B">
        <w:rPr>
          <w:rFonts w:ascii="黑体" w:eastAsia="黑体" w:hAnsi="黑体"/>
          <w:color w:val="auto"/>
          <w:sz w:val="32"/>
          <w:szCs w:val="32"/>
        </w:rPr>
        <w:t>、</w:t>
      </w:r>
      <w:r w:rsidRPr="00470C8B">
        <w:rPr>
          <w:rFonts w:ascii="黑体" w:eastAsia="黑体" w:hAnsi="黑体" w:hint="eastAsia"/>
          <w:color w:val="auto"/>
          <w:sz w:val="32"/>
          <w:szCs w:val="32"/>
          <w:lang w:eastAsia="zh-CN"/>
        </w:rPr>
        <w:t>事项</w:t>
      </w:r>
      <w:r w:rsidRPr="00470C8B">
        <w:rPr>
          <w:rFonts w:ascii="黑体" w:eastAsia="黑体" w:hAnsi="黑体"/>
          <w:color w:val="auto"/>
          <w:sz w:val="32"/>
          <w:szCs w:val="32"/>
        </w:rPr>
        <w:t>办理流程图</w:t>
      </w:r>
    </w:p>
    <w:p w:rsidR="00A77B9A" w:rsidRPr="00A77B9A" w:rsidRDefault="00A77B9A" w:rsidP="00A77B9A">
      <w:pPr>
        <w:pStyle w:val="10"/>
        <w:ind w:firstLine="480"/>
        <w:rPr>
          <w:rFonts w:ascii="宋体" w:eastAsia="宋体" w:hAnsi="宋体" w:cs="仿宋_GB2312"/>
          <w:color w:val="auto"/>
          <w:kern w:val="2"/>
          <w:sz w:val="24"/>
          <w:szCs w:val="24"/>
          <w:lang w:eastAsia="zh-CN" w:bidi="ar-SA"/>
        </w:rPr>
      </w:pPr>
      <w:r>
        <w:rPr>
          <w:rFonts w:ascii="宋体" w:eastAsia="宋体" w:hAnsi="宋体" w:cs="仿宋_GB2312" w:hint="eastAsia"/>
          <w:noProof/>
          <w:color w:val="auto"/>
          <w:kern w:val="2"/>
          <w:sz w:val="24"/>
          <w:szCs w:val="24"/>
          <w:lang w:eastAsia="zh-CN" w:bidi="ar-SA"/>
        </w:rPr>
        <w:lastRenderedPageBreak/>
        <w:drawing>
          <wp:inline distT="0" distB="0" distL="0" distR="0">
            <wp:extent cx="5278120" cy="7465695"/>
            <wp:effectExtent l="19050" t="0" r="0" b="0"/>
            <wp:docPr id="1" name="图片 0" descr="公司设立登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公司设立登记.jpg"/>
                    <pic:cNvPicPr/>
                  </pic:nvPicPr>
                  <pic:blipFill>
                    <a:blip r:embed="rId8" cstate="print"/>
                    <a:stretch>
                      <a:fillRect/>
                    </a:stretch>
                  </pic:blipFill>
                  <pic:spPr>
                    <a:xfrm>
                      <a:off x="0" y="0"/>
                      <a:ext cx="5278120" cy="7465695"/>
                    </a:xfrm>
                    <a:prstGeom prst="rect">
                      <a:avLst/>
                    </a:prstGeom>
                  </pic:spPr>
                </pic:pic>
              </a:graphicData>
            </a:graphic>
          </wp:inline>
        </w:drawing>
      </w:r>
    </w:p>
    <w:p w:rsidR="009616BD" w:rsidRPr="00470C8B" w:rsidRDefault="00A77B9A" w:rsidP="00470C8B">
      <w:pPr>
        <w:spacing w:line="560" w:lineRule="exact"/>
        <w:ind w:firstLineChars="200" w:firstLine="640"/>
        <w:rPr>
          <w:rFonts w:ascii="黑体" w:eastAsia="黑体" w:hAnsi="黑体"/>
          <w:szCs w:val="32"/>
        </w:rPr>
      </w:pPr>
      <w:r w:rsidRPr="00470C8B">
        <w:rPr>
          <w:rFonts w:ascii="黑体" w:eastAsia="黑体" w:hAnsi="黑体" w:hint="eastAsia"/>
          <w:szCs w:val="32"/>
        </w:rPr>
        <w:t>八、</w:t>
      </w:r>
      <w:r w:rsidR="00490CF6" w:rsidRPr="00470C8B">
        <w:rPr>
          <w:rFonts w:ascii="黑体" w:eastAsia="黑体" w:hAnsi="黑体" w:hint="eastAsia"/>
          <w:szCs w:val="32"/>
        </w:rPr>
        <w:t>审批</w:t>
      </w:r>
      <w:r w:rsidR="00490CF6" w:rsidRPr="00470C8B">
        <w:rPr>
          <w:rFonts w:ascii="黑体" w:eastAsia="黑体" w:hAnsi="黑体"/>
          <w:szCs w:val="32"/>
        </w:rPr>
        <w:t>时限</w:t>
      </w:r>
    </w:p>
    <w:p w:rsidR="009616BD" w:rsidRPr="00470C8B" w:rsidRDefault="00490CF6" w:rsidP="00470C8B">
      <w:pPr>
        <w:spacing w:line="560" w:lineRule="exact"/>
        <w:ind w:firstLineChars="200" w:firstLine="640"/>
        <w:rPr>
          <w:rFonts w:ascii="仿宋" w:eastAsia="仿宋" w:hAnsi="仿宋"/>
          <w:szCs w:val="32"/>
        </w:rPr>
      </w:pPr>
      <w:r w:rsidRPr="00470C8B">
        <w:rPr>
          <w:rFonts w:ascii="仿宋" w:eastAsia="仿宋" w:hAnsi="仿宋" w:hint="eastAsia"/>
          <w:szCs w:val="32"/>
        </w:rPr>
        <w:t>法定时限：3个工作日</w:t>
      </w:r>
    </w:p>
    <w:p w:rsidR="009616BD" w:rsidRPr="00470C8B" w:rsidRDefault="00490CF6" w:rsidP="00470C8B">
      <w:pPr>
        <w:spacing w:line="560" w:lineRule="exact"/>
        <w:ind w:firstLineChars="200" w:firstLine="640"/>
        <w:rPr>
          <w:rFonts w:ascii="仿宋" w:eastAsia="仿宋" w:hAnsi="仿宋"/>
          <w:szCs w:val="32"/>
        </w:rPr>
      </w:pPr>
      <w:r w:rsidRPr="00470C8B">
        <w:rPr>
          <w:rFonts w:ascii="仿宋" w:eastAsia="仿宋" w:hAnsi="仿宋" w:hint="eastAsia"/>
          <w:szCs w:val="32"/>
        </w:rPr>
        <w:t>承诺时限：0.5个工作日</w:t>
      </w:r>
    </w:p>
    <w:p w:rsidR="009616BD" w:rsidRPr="00470C8B" w:rsidRDefault="00A77B9A" w:rsidP="00470C8B">
      <w:pPr>
        <w:spacing w:line="560" w:lineRule="exact"/>
        <w:ind w:firstLineChars="200" w:firstLine="640"/>
        <w:rPr>
          <w:rFonts w:ascii="黑体" w:eastAsia="黑体" w:hAnsi="黑体"/>
          <w:szCs w:val="32"/>
        </w:rPr>
      </w:pPr>
      <w:r w:rsidRPr="00470C8B">
        <w:rPr>
          <w:rFonts w:ascii="黑体" w:eastAsia="黑体" w:hAnsi="黑体" w:hint="eastAsia"/>
          <w:szCs w:val="32"/>
        </w:rPr>
        <w:t>九</w:t>
      </w:r>
      <w:r w:rsidR="00490CF6" w:rsidRPr="00470C8B">
        <w:rPr>
          <w:rFonts w:ascii="黑体" w:eastAsia="黑体" w:hAnsi="黑体"/>
          <w:szCs w:val="32"/>
        </w:rPr>
        <w:t>、收费</w:t>
      </w:r>
      <w:r w:rsidR="00490CF6" w:rsidRPr="00470C8B">
        <w:rPr>
          <w:rFonts w:ascii="黑体" w:eastAsia="黑体" w:hAnsi="黑体" w:hint="eastAsia"/>
          <w:szCs w:val="32"/>
        </w:rPr>
        <w:t>情况</w:t>
      </w:r>
    </w:p>
    <w:p w:rsidR="009616BD" w:rsidRPr="00470C8B" w:rsidRDefault="00490CF6" w:rsidP="00470C8B">
      <w:pPr>
        <w:spacing w:line="560" w:lineRule="exact"/>
        <w:ind w:firstLineChars="200" w:firstLine="640"/>
        <w:rPr>
          <w:rFonts w:ascii="仿宋" w:eastAsia="仿宋" w:hAnsi="仿宋"/>
          <w:szCs w:val="32"/>
        </w:rPr>
      </w:pPr>
      <w:r w:rsidRPr="00470C8B">
        <w:rPr>
          <w:rFonts w:ascii="仿宋" w:eastAsia="仿宋" w:hAnsi="仿宋"/>
          <w:szCs w:val="32"/>
        </w:rPr>
        <w:t>不收费</w:t>
      </w:r>
    </w:p>
    <w:p w:rsidR="009616BD" w:rsidRPr="00470C8B" w:rsidRDefault="00A77B9A" w:rsidP="00470C8B">
      <w:pPr>
        <w:spacing w:line="560" w:lineRule="exact"/>
        <w:ind w:firstLineChars="200" w:firstLine="640"/>
        <w:rPr>
          <w:rFonts w:ascii="黑体" w:eastAsia="黑体" w:hAnsi="黑体"/>
          <w:szCs w:val="32"/>
        </w:rPr>
      </w:pPr>
      <w:r w:rsidRPr="00470C8B">
        <w:rPr>
          <w:rFonts w:ascii="黑体" w:eastAsia="黑体" w:hAnsi="黑体" w:hint="eastAsia"/>
          <w:szCs w:val="32"/>
        </w:rPr>
        <w:lastRenderedPageBreak/>
        <w:t>十</w:t>
      </w:r>
      <w:r w:rsidR="00490CF6" w:rsidRPr="00470C8B">
        <w:rPr>
          <w:rFonts w:ascii="黑体" w:eastAsia="黑体" w:hAnsi="黑体" w:hint="eastAsia"/>
          <w:szCs w:val="32"/>
        </w:rPr>
        <w:t>、网办地址</w:t>
      </w:r>
    </w:p>
    <w:p w:rsidR="009616BD" w:rsidRPr="00470C8B" w:rsidRDefault="00490CF6" w:rsidP="00470C8B">
      <w:pPr>
        <w:spacing w:line="560" w:lineRule="exact"/>
        <w:ind w:firstLineChars="200" w:firstLine="640"/>
        <w:rPr>
          <w:rFonts w:ascii="仿宋" w:eastAsia="仿宋" w:hAnsi="仿宋"/>
          <w:szCs w:val="32"/>
        </w:rPr>
      </w:pPr>
      <w:r w:rsidRPr="00470C8B">
        <w:rPr>
          <w:rFonts w:ascii="仿宋" w:eastAsia="仿宋" w:hAnsi="仿宋"/>
          <w:szCs w:val="32"/>
        </w:rPr>
        <w:t>http://tscfd.hbzwfw.gov.cn/</w:t>
      </w:r>
      <w:r w:rsidRPr="00470C8B">
        <w:rPr>
          <w:rFonts w:ascii="仿宋" w:eastAsia="仿宋" w:hAnsi="仿宋" w:hint="eastAsia"/>
          <w:szCs w:val="32"/>
        </w:rPr>
        <w:t>.</w:t>
      </w:r>
    </w:p>
    <w:p w:rsidR="009616BD" w:rsidRPr="00470C8B" w:rsidRDefault="00A77B9A" w:rsidP="00470C8B">
      <w:pPr>
        <w:spacing w:line="560" w:lineRule="exact"/>
        <w:ind w:firstLineChars="200" w:firstLine="640"/>
        <w:rPr>
          <w:rFonts w:ascii="黑体" w:eastAsia="黑体" w:hAnsi="黑体"/>
          <w:szCs w:val="32"/>
        </w:rPr>
      </w:pPr>
      <w:r w:rsidRPr="00470C8B">
        <w:rPr>
          <w:rFonts w:ascii="黑体" w:eastAsia="黑体" w:hAnsi="黑体" w:hint="eastAsia"/>
          <w:szCs w:val="32"/>
        </w:rPr>
        <w:t>十一</w:t>
      </w:r>
      <w:r w:rsidR="00490CF6" w:rsidRPr="00470C8B">
        <w:rPr>
          <w:rFonts w:ascii="黑体" w:eastAsia="黑体" w:hAnsi="黑体" w:hint="eastAsia"/>
          <w:szCs w:val="32"/>
        </w:rPr>
        <w:t>、办理地点</w:t>
      </w:r>
    </w:p>
    <w:p w:rsidR="00EC18CA" w:rsidRPr="00470C8B" w:rsidRDefault="00EC18CA" w:rsidP="00470C8B">
      <w:pPr>
        <w:spacing w:line="560" w:lineRule="exact"/>
        <w:ind w:firstLineChars="200" w:firstLine="640"/>
        <w:rPr>
          <w:rFonts w:ascii="仿宋" w:eastAsia="仿宋" w:hAnsi="仿宋" w:cs="Helvetica"/>
          <w:kern w:val="0"/>
          <w:szCs w:val="32"/>
        </w:rPr>
      </w:pPr>
      <w:bookmarkStart w:id="2" w:name="OLE_LINK1"/>
      <w:bookmarkStart w:id="3" w:name="OLE_LINK2"/>
      <w:r w:rsidRPr="00470C8B">
        <w:rPr>
          <w:rFonts w:ascii="仿宋" w:eastAsia="仿宋" w:hAnsi="仿宋" w:cs="Helvetica" w:hint="eastAsia"/>
          <w:kern w:val="0"/>
          <w:szCs w:val="32"/>
        </w:rPr>
        <w:t>1. 中国（河北）自由贸易试验区曹妃甸片区政务服务中心、唐山市曹妃甸区临港政务服务中心综合受理窗口B01-B06（曹妃甸工业区兴业道 1 号二层）。</w:t>
      </w:r>
    </w:p>
    <w:p w:rsidR="00EC18CA" w:rsidRPr="00470C8B" w:rsidRDefault="00EC18CA" w:rsidP="00470C8B">
      <w:pPr>
        <w:spacing w:line="560" w:lineRule="exact"/>
        <w:ind w:firstLineChars="200" w:firstLine="640"/>
        <w:rPr>
          <w:rFonts w:ascii="仿宋" w:eastAsia="仿宋" w:hAnsi="仿宋" w:cs="Helvetica"/>
          <w:kern w:val="0"/>
          <w:szCs w:val="32"/>
        </w:rPr>
      </w:pPr>
      <w:r w:rsidRPr="00470C8B">
        <w:rPr>
          <w:rFonts w:ascii="仿宋" w:eastAsia="仿宋" w:hAnsi="仿宋" w:cs="Helvetica" w:hint="eastAsia"/>
          <w:kern w:val="0"/>
          <w:szCs w:val="32"/>
        </w:rPr>
        <w:t>2. 唐山市曹妃甸区垦区政务服务中心综合受理窗口W1-W6（曹妃甸区唐海镇新城大街 259 号二层）。</w:t>
      </w:r>
    </w:p>
    <w:p w:rsidR="00EC18CA" w:rsidRPr="00470C8B" w:rsidRDefault="00EC18CA" w:rsidP="00470C8B">
      <w:pPr>
        <w:spacing w:line="560" w:lineRule="exact"/>
        <w:ind w:firstLineChars="200" w:firstLine="640"/>
        <w:rPr>
          <w:rFonts w:ascii="仿宋" w:eastAsia="仿宋" w:hAnsi="仿宋" w:cs="Helvetica"/>
          <w:kern w:val="0"/>
          <w:szCs w:val="32"/>
        </w:rPr>
      </w:pPr>
      <w:r w:rsidRPr="00470C8B">
        <w:rPr>
          <w:rFonts w:ascii="仿宋" w:eastAsia="仿宋" w:hAnsi="仿宋" w:cs="Helvetica" w:hint="eastAsia"/>
          <w:kern w:val="0"/>
          <w:szCs w:val="32"/>
        </w:rPr>
        <w:t>3. 唐山市曹妃甸区曹妃甸新城政务服务中心综合受理窗口B02-B05（曹妃甸区新城通海路）。</w:t>
      </w:r>
    </w:p>
    <w:p w:rsidR="00EC18CA" w:rsidRPr="00470C8B" w:rsidRDefault="00EC18CA" w:rsidP="00470C8B">
      <w:pPr>
        <w:spacing w:line="560" w:lineRule="exact"/>
        <w:ind w:firstLineChars="200" w:firstLine="640"/>
        <w:rPr>
          <w:rFonts w:ascii="仿宋" w:eastAsia="仿宋" w:hAnsi="仿宋" w:cs="Helvetica"/>
          <w:kern w:val="0"/>
          <w:szCs w:val="32"/>
        </w:rPr>
      </w:pPr>
      <w:r w:rsidRPr="00470C8B">
        <w:rPr>
          <w:rFonts w:ascii="仿宋" w:eastAsia="仿宋" w:hAnsi="仿宋" w:cs="Helvetica" w:hint="eastAsia"/>
          <w:kern w:val="0"/>
          <w:szCs w:val="32"/>
        </w:rPr>
        <w:t>交通指引：</w:t>
      </w:r>
    </w:p>
    <w:p w:rsidR="00EC18CA" w:rsidRPr="00470C8B" w:rsidRDefault="00EC18CA" w:rsidP="00470C8B">
      <w:pPr>
        <w:spacing w:line="560" w:lineRule="exact"/>
        <w:ind w:firstLineChars="200" w:firstLine="640"/>
        <w:rPr>
          <w:rFonts w:ascii="仿宋" w:eastAsia="仿宋" w:hAnsi="仿宋" w:cs="Helvetica"/>
          <w:kern w:val="0"/>
          <w:szCs w:val="32"/>
        </w:rPr>
      </w:pPr>
      <w:r w:rsidRPr="00470C8B">
        <w:rPr>
          <w:rFonts w:ascii="仿宋" w:eastAsia="仿宋" w:hAnsi="仿宋" w:cs="Helvetica"/>
          <w:kern w:val="0"/>
          <w:szCs w:val="32"/>
        </w:rPr>
        <w:t>1.</w:t>
      </w:r>
      <w:r w:rsidRPr="00470C8B">
        <w:rPr>
          <w:rFonts w:ascii="仿宋" w:eastAsia="仿宋" w:hAnsi="仿宋" w:cs="Helvetica" w:hint="eastAsia"/>
          <w:kern w:val="0"/>
          <w:szCs w:val="32"/>
        </w:rPr>
        <w:t>临港中心：乘坐公交K1支线/K1专线，四大联检下车（曹妃甸工业区兴业道1号）；</w:t>
      </w:r>
    </w:p>
    <w:p w:rsidR="00EC18CA" w:rsidRPr="00470C8B" w:rsidRDefault="00EC18CA" w:rsidP="00470C8B">
      <w:pPr>
        <w:spacing w:line="560" w:lineRule="exact"/>
        <w:ind w:firstLineChars="200" w:firstLine="640"/>
        <w:rPr>
          <w:rFonts w:ascii="仿宋" w:eastAsia="仿宋" w:hAnsi="仿宋" w:cs="Helvetica"/>
          <w:kern w:val="0"/>
          <w:szCs w:val="32"/>
        </w:rPr>
      </w:pPr>
      <w:r w:rsidRPr="00470C8B">
        <w:rPr>
          <w:rFonts w:ascii="仿宋" w:eastAsia="仿宋" w:hAnsi="仿宋" w:cs="Helvetica" w:hint="eastAsia"/>
          <w:kern w:val="0"/>
          <w:szCs w:val="32"/>
        </w:rPr>
        <w:t>2</w:t>
      </w:r>
      <w:r w:rsidRPr="00470C8B">
        <w:rPr>
          <w:rFonts w:ascii="仿宋" w:eastAsia="仿宋" w:hAnsi="仿宋" w:cs="Helvetica"/>
          <w:kern w:val="0"/>
          <w:szCs w:val="32"/>
        </w:rPr>
        <w:t>.</w:t>
      </w:r>
      <w:r w:rsidRPr="00470C8B">
        <w:rPr>
          <w:rFonts w:ascii="仿宋" w:eastAsia="仿宋" w:hAnsi="仿宋" w:cs="Helvetica" w:hint="eastAsia"/>
          <w:kern w:val="0"/>
          <w:szCs w:val="32"/>
        </w:rPr>
        <w:t>垦区中心：乘坐公交101路/102路，行政审批大厅下车（曹妃甸新城大街与唐海路交叉口西行200米）</w:t>
      </w:r>
    </w:p>
    <w:p w:rsidR="00EC18CA" w:rsidRPr="00470C8B" w:rsidRDefault="00EC18CA" w:rsidP="00470C8B">
      <w:pPr>
        <w:spacing w:line="560" w:lineRule="exact"/>
        <w:ind w:firstLineChars="200" w:firstLine="640"/>
        <w:rPr>
          <w:rFonts w:ascii="仿宋" w:eastAsia="仿宋" w:hAnsi="仿宋" w:cs="Helvetica"/>
          <w:kern w:val="0"/>
          <w:szCs w:val="32"/>
        </w:rPr>
      </w:pPr>
      <w:r w:rsidRPr="00470C8B">
        <w:rPr>
          <w:rFonts w:ascii="仿宋" w:eastAsia="仿宋" w:hAnsi="仿宋" w:cs="Helvetica" w:hint="eastAsia"/>
          <w:kern w:val="0"/>
          <w:szCs w:val="32"/>
        </w:rPr>
        <w:t>3</w:t>
      </w:r>
      <w:r w:rsidRPr="00470C8B">
        <w:rPr>
          <w:rFonts w:ascii="仿宋" w:eastAsia="仿宋" w:hAnsi="仿宋" w:cs="Helvetica"/>
          <w:kern w:val="0"/>
          <w:szCs w:val="32"/>
        </w:rPr>
        <w:t>.</w:t>
      </w:r>
      <w:r w:rsidRPr="00470C8B">
        <w:rPr>
          <w:rFonts w:ascii="仿宋" w:eastAsia="仿宋" w:hAnsi="仿宋" w:cs="Helvetica" w:hint="eastAsia"/>
          <w:kern w:val="0"/>
          <w:szCs w:val="32"/>
        </w:rPr>
        <w:t>新城中心：乘坐公交K2路，新城服务中心下车（曹妃甸新城未来大道1号）；</w:t>
      </w:r>
      <w:bookmarkEnd w:id="2"/>
      <w:bookmarkEnd w:id="3"/>
    </w:p>
    <w:p w:rsidR="00EC18CA" w:rsidRPr="00470C8B" w:rsidRDefault="00EC18CA" w:rsidP="00470C8B">
      <w:pPr>
        <w:spacing w:line="560" w:lineRule="exact"/>
        <w:ind w:firstLineChars="200" w:firstLine="640"/>
        <w:rPr>
          <w:rFonts w:ascii="黑体" w:eastAsia="黑体" w:hAnsi="黑体" w:cs="黑体"/>
          <w:szCs w:val="32"/>
        </w:rPr>
      </w:pPr>
      <w:r w:rsidRPr="00470C8B">
        <w:rPr>
          <w:rFonts w:ascii="黑体" w:eastAsia="黑体" w:hAnsi="黑体" w:cs="黑体" w:hint="eastAsia"/>
          <w:szCs w:val="32"/>
        </w:rPr>
        <w:t>十二、办公时间</w:t>
      </w:r>
    </w:p>
    <w:p w:rsidR="00EC18CA" w:rsidRPr="00470C8B" w:rsidRDefault="00EC18CA" w:rsidP="00470C8B">
      <w:pPr>
        <w:spacing w:line="560" w:lineRule="exact"/>
        <w:ind w:firstLineChars="200" w:firstLine="640"/>
        <w:rPr>
          <w:rFonts w:ascii="仿宋" w:eastAsia="仿宋" w:hAnsi="仿宋" w:cs="Helvetica"/>
          <w:kern w:val="0"/>
          <w:szCs w:val="32"/>
        </w:rPr>
      </w:pPr>
      <w:r w:rsidRPr="00470C8B">
        <w:rPr>
          <w:rFonts w:ascii="仿宋" w:eastAsia="仿宋" w:hAnsi="仿宋" w:cs="Helvetica" w:hint="eastAsia"/>
          <w:kern w:val="0"/>
          <w:szCs w:val="32"/>
        </w:rPr>
        <w:t>周一到周五：春秋冬季（9月1日至5月31日）上午8:30～12:00，下午13:30～17:30；夏季（6月1日至8月31日）上午8:30～12:00，下午14:30～17:30，法定节假日除外。</w:t>
      </w:r>
    </w:p>
    <w:p w:rsidR="00EC18CA" w:rsidRPr="00470C8B" w:rsidRDefault="00EC18CA" w:rsidP="00470C8B">
      <w:pPr>
        <w:spacing w:line="560" w:lineRule="exact"/>
        <w:ind w:firstLineChars="200" w:firstLine="640"/>
        <w:rPr>
          <w:rFonts w:ascii="黑体" w:eastAsia="黑体" w:hAnsi="黑体" w:cs="黑体"/>
          <w:szCs w:val="32"/>
        </w:rPr>
      </w:pPr>
      <w:r w:rsidRPr="00470C8B">
        <w:rPr>
          <w:rFonts w:ascii="黑体" w:eastAsia="黑体" w:hAnsi="黑体" w:cs="黑体" w:hint="eastAsia"/>
          <w:szCs w:val="32"/>
        </w:rPr>
        <w:t>十三、咨询电话</w:t>
      </w:r>
    </w:p>
    <w:p w:rsidR="00EC18CA" w:rsidRPr="00470C8B" w:rsidRDefault="00EC18CA" w:rsidP="00470C8B">
      <w:pPr>
        <w:widowControl/>
        <w:shd w:val="clear" w:color="auto" w:fill="FFFFFF"/>
        <w:spacing w:line="560" w:lineRule="exact"/>
        <w:ind w:firstLineChars="200" w:firstLine="640"/>
        <w:rPr>
          <w:rFonts w:ascii="仿宋" w:eastAsia="仿宋" w:hAnsi="仿宋" w:cs="Helvetica"/>
          <w:kern w:val="0"/>
          <w:szCs w:val="32"/>
        </w:rPr>
      </w:pPr>
      <w:bookmarkStart w:id="4" w:name="OLE_LINK3"/>
      <w:bookmarkStart w:id="5" w:name="OLE_LINK4"/>
      <w:r w:rsidRPr="00470C8B">
        <w:rPr>
          <w:rFonts w:ascii="仿宋" w:eastAsia="仿宋" w:hAnsi="仿宋" w:cs="Helvetica" w:hint="eastAsia"/>
          <w:kern w:val="0"/>
          <w:szCs w:val="32"/>
        </w:rPr>
        <w:t>0315-8851606（临港中心）、0315-8787050（垦区中心）、0315-7721104（新城中心）</w:t>
      </w:r>
      <w:bookmarkEnd w:id="4"/>
      <w:bookmarkEnd w:id="5"/>
    </w:p>
    <w:p w:rsidR="00EC18CA" w:rsidRPr="00470C8B" w:rsidRDefault="00EC18CA" w:rsidP="00470C8B">
      <w:pPr>
        <w:pStyle w:val="af3"/>
        <w:spacing w:line="560" w:lineRule="exact"/>
        <w:ind w:firstLine="640"/>
        <w:rPr>
          <w:rFonts w:ascii="黑体" w:eastAsia="黑体" w:hAnsi="黑体"/>
          <w:sz w:val="32"/>
          <w:szCs w:val="32"/>
        </w:rPr>
      </w:pPr>
      <w:r w:rsidRPr="00470C8B">
        <w:rPr>
          <w:rFonts w:ascii="黑体" w:eastAsia="黑体" w:hAnsi="黑体" w:hint="eastAsia"/>
          <w:sz w:val="32"/>
          <w:szCs w:val="32"/>
        </w:rPr>
        <w:t>十四、</w:t>
      </w:r>
      <w:r w:rsidRPr="00470C8B">
        <w:rPr>
          <w:rFonts w:ascii="黑体" w:eastAsia="黑体" w:hAnsi="黑体"/>
          <w:sz w:val="32"/>
          <w:szCs w:val="32"/>
        </w:rPr>
        <w:t>监督</w:t>
      </w:r>
      <w:r w:rsidRPr="00470C8B">
        <w:rPr>
          <w:rFonts w:ascii="黑体" w:eastAsia="黑体" w:hAnsi="黑体" w:hint="eastAsia"/>
          <w:sz w:val="32"/>
          <w:szCs w:val="32"/>
        </w:rPr>
        <w:t>（</w:t>
      </w:r>
      <w:r w:rsidRPr="00470C8B">
        <w:rPr>
          <w:rFonts w:ascii="黑体" w:eastAsia="黑体" w:hAnsi="黑体"/>
          <w:sz w:val="32"/>
          <w:szCs w:val="32"/>
        </w:rPr>
        <w:t>投诉</w:t>
      </w:r>
      <w:r w:rsidRPr="00470C8B">
        <w:rPr>
          <w:rFonts w:ascii="黑体" w:eastAsia="黑体" w:hAnsi="黑体" w:hint="eastAsia"/>
          <w:sz w:val="32"/>
          <w:szCs w:val="32"/>
        </w:rPr>
        <w:t>）电话</w:t>
      </w:r>
    </w:p>
    <w:p w:rsidR="00EC18CA" w:rsidRPr="00470C8B" w:rsidRDefault="00EC18CA" w:rsidP="00470C8B">
      <w:pPr>
        <w:pStyle w:val="af3"/>
        <w:spacing w:line="560" w:lineRule="exact"/>
        <w:ind w:firstLine="640"/>
        <w:rPr>
          <w:rFonts w:ascii="仿宋" w:eastAsia="仿宋" w:hAnsi="仿宋" w:cs="Helvetica"/>
          <w:kern w:val="0"/>
          <w:sz w:val="32"/>
          <w:szCs w:val="32"/>
        </w:rPr>
      </w:pPr>
      <w:r w:rsidRPr="00470C8B">
        <w:rPr>
          <w:rFonts w:ascii="仿宋" w:eastAsia="仿宋" w:hAnsi="仿宋" w:cs="Helvetica"/>
          <w:kern w:val="0"/>
          <w:sz w:val="32"/>
          <w:szCs w:val="32"/>
        </w:rPr>
        <w:t>0315</w:t>
      </w:r>
      <w:r w:rsidRPr="00470C8B">
        <w:rPr>
          <w:rFonts w:ascii="仿宋" w:eastAsia="仿宋" w:hAnsi="仿宋" w:cs="Helvetica" w:hint="eastAsia"/>
          <w:kern w:val="0"/>
          <w:sz w:val="32"/>
          <w:szCs w:val="32"/>
        </w:rPr>
        <w:t>-</w:t>
      </w:r>
      <w:r w:rsidRPr="00470C8B">
        <w:rPr>
          <w:rFonts w:ascii="仿宋" w:eastAsia="仿宋" w:hAnsi="仿宋" w:cs="Helvetica"/>
          <w:kern w:val="0"/>
          <w:sz w:val="32"/>
          <w:szCs w:val="32"/>
        </w:rPr>
        <w:t>87870</w:t>
      </w:r>
      <w:r w:rsidRPr="00470C8B">
        <w:rPr>
          <w:rFonts w:ascii="仿宋" w:eastAsia="仿宋" w:hAnsi="仿宋" w:cs="Helvetica" w:hint="eastAsia"/>
          <w:kern w:val="0"/>
          <w:sz w:val="32"/>
          <w:szCs w:val="32"/>
        </w:rPr>
        <w:t>68</w:t>
      </w:r>
    </w:p>
    <w:p w:rsidR="00EC18CA" w:rsidRPr="00470C8B" w:rsidRDefault="00EC18CA" w:rsidP="00470C8B">
      <w:pPr>
        <w:pStyle w:val="af3"/>
        <w:spacing w:line="560" w:lineRule="exact"/>
        <w:ind w:firstLine="640"/>
        <w:rPr>
          <w:rFonts w:ascii="黑体" w:eastAsia="黑体" w:hAnsi="黑体"/>
          <w:sz w:val="32"/>
          <w:szCs w:val="32"/>
        </w:rPr>
      </w:pPr>
      <w:r w:rsidRPr="00470C8B">
        <w:rPr>
          <w:rFonts w:ascii="黑体" w:eastAsia="黑体" w:hAnsi="黑体" w:hint="eastAsia"/>
          <w:sz w:val="32"/>
          <w:szCs w:val="32"/>
        </w:rPr>
        <w:lastRenderedPageBreak/>
        <w:t>十五、救济途径</w:t>
      </w:r>
    </w:p>
    <w:p w:rsidR="009616BD" w:rsidRPr="00470C8B" w:rsidRDefault="00EC18CA" w:rsidP="00470C8B">
      <w:pPr>
        <w:spacing w:line="560" w:lineRule="exact"/>
        <w:ind w:firstLineChars="200" w:firstLine="640"/>
        <w:rPr>
          <w:rFonts w:ascii="Calibri" w:eastAsia="宋体" w:hAnsi="Calibri"/>
          <w:szCs w:val="32"/>
        </w:rPr>
      </w:pPr>
      <w:r w:rsidRPr="00470C8B">
        <w:rPr>
          <w:rFonts w:ascii="仿宋" w:eastAsia="仿宋" w:hAnsi="仿宋" w:cs="Helvetica" w:hint="eastAsia"/>
          <w:kern w:val="0"/>
          <w:szCs w:val="32"/>
        </w:rPr>
        <w:t>申请人如对行政许可决定不服，可于收到决定书之日起六十日内向唐山市曹妃甸区人民政府申请复议，也可以于六个月内依法向唐山市曹妃甸区人民法院提起行政诉讼。</w:t>
      </w:r>
    </w:p>
    <w:sectPr w:rsidR="009616BD" w:rsidRPr="00470C8B" w:rsidSect="009616BD">
      <w:pgSz w:w="11906" w:h="16838"/>
      <w:pgMar w:top="851" w:right="1797" w:bottom="567" w:left="1797" w:header="851" w:footer="992" w:gutter="0"/>
      <w:cols w:space="425"/>
      <w:docGrid w:type="linesAndChar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768" w:rsidRDefault="00C51768" w:rsidP="00490CF6">
      <w:r>
        <w:separator/>
      </w:r>
    </w:p>
  </w:endnote>
  <w:endnote w:type="continuationSeparator" w:id="1">
    <w:p w:rsidR="00C51768" w:rsidRDefault="00C51768" w:rsidP="00490C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768" w:rsidRDefault="00C51768" w:rsidP="00490CF6">
      <w:r>
        <w:separator/>
      </w:r>
    </w:p>
  </w:footnote>
  <w:footnote w:type="continuationSeparator" w:id="1">
    <w:p w:rsidR="00C51768" w:rsidRDefault="00C51768" w:rsidP="00490C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DB7759E"/>
    <w:multiLevelType w:val="singleLevel"/>
    <w:tmpl w:val="FDB7759E"/>
    <w:lvl w:ilvl="0">
      <w:start w:val="5"/>
      <w:numFmt w:val="decimal"/>
      <w:suff w:val="space"/>
      <w:lvlText w:val="%1."/>
      <w:lvlJc w:val="left"/>
    </w:lvl>
  </w:abstractNum>
  <w:abstractNum w:abstractNumId="1">
    <w:nsid w:val="FE7A15F0"/>
    <w:multiLevelType w:val="singleLevel"/>
    <w:tmpl w:val="FE7A15F0"/>
    <w:lvl w:ilvl="0">
      <w:start w:val="4"/>
      <w:numFmt w:val="decimal"/>
      <w:suff w:val="space"/>
      <w:lvlText w:val="%1."/>
      <w:lvlJc w:val="left"/>
    </w:lvl>
  </w:abstractNum>
  <w:abstractNum w:abstractNumId="2">
    <w:nsid w:val="0B8F2779"/>
    <w:multiLevelType w:val="multilevel"/>
    <w:tmpl w:val="0B8F2779"/>
    <w:lvl w:ilvl="0">
      <w:start w:val="1"/>
      <w:numFmt w:val="decimal"/>
      <w:pStyle w:val="1"/>
      <w:lvlText w:val="%1"/>
      <w:lvlJc w:val="left"/>
      <w:pPr>
        <w:ind w:left="562" w:hanging="420"/>
      </w:pPr>
      <w:rPr>
        <w:rFonts w:hint="eastAsia"/>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3">
    <w:nsid w:val="0CA7189C"/>
    <w:multiLevelType w:val="multilevel"/>
    <w:tmpl w:val="0CA7189C"/>
    <w:lvl w:ilvl="0">
      <w:start w:val="3"/>
      <w:numFmt w:val="bullet"/>
      <w:lvlText w:val="◆"/>
      <w:lvlJc w:val="left"/>
      <w:pPr>
        <w:ind w:left="840" w:hanging="36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宋体" w:eastAsia="宋体" w:hAnsi="宋体" w:hint="eastAsia"/>
        <w:b/>
        <w:i w:val="0"/>
        <w:sz w:val="21"/>
      </w:rPr>
    </w:lvl>
    <w:lvl w:ilvl="2">
      <w:start w:val="1"/>
      <w:numFmt w:val="decimal"/>
      <w:pStyle w:val="a1"/>
      <w:suff w:val="nothing"/>
      <w:lvlText w:val="%1%2.%3　"/>
      <w:lvlJc w:val="left"/>
      <w:pPr>
        <w:ind w:left="0" w:firstLine="0"/>
      </w:pPr>
      <w:rPr>
        <w:rFonts w:ascii="宋体" w:eastAsia="宋体" w:hAnsi="宋体" w:hint="eastAsia"/>
        <w:b/>
        <w:i w:val="0"/>
        <w:sz w:val="21"/>
      </w:rPr>
    </w:lvl>
    <w:lvl w:ilvl="3">
      <w:start w:val="1"/>
      <w:numFmt w:val="decimal"/>
      <w:pStyle w:val="a2"/>
      <w:suff w:val="nothing"/>
      <w:lvlText w:val="%1%2.%3.%4　"/>
      <w:lvlJc w:val="left"/>
      <w:pPr>
        <w:ind w:left="420" w:firstLine="0"/>
      </w:pPr>
      <w:rPr>
        <w:rFonts w:ascii="宋体" w:eastAsia="宋体" w:hAnsi="宋体" w:hint="eastAsia"/>
        <w:b/>
        <w:i w:val="0"/>
        <w:sz w:val="21"/>
      </w:rPr>
    </w:lvl>
    <w:lvl w:ilvl="4">
      <w:start w:val="1"/>
      <w:numFmt w:val="decimal"/>
      <w:pStyle w:val="a3"/>
      <w:suff w:val="nothing"/>
      <w:lvlText w:val="%1%2.%3.%4.%5　"/>
      <w:lvlJc w:val="left"/>
      <w:pPr>
        <w:ind w:left="142" w:firstLine="0"/>
      </w:pPr>
      <w:rPr>
        <w:rFonts w:ascii="宋体" w:eastAsia="宋体" w:hAnsi="宋体" w:hint="eastAsia"/>
        <w:b/>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2"/>
  <w:noPunctuationKerning/>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BjNmQyOTAzNTE3MTgxMGQ1MzBhNTM4ZWE5ZGYyZDkifQ=="/>
  </w:docVars>
  <w:rsids>
    <w:rsidRoot w:val="00B676E7"/>
    <w:rsid w:val="00001B34"/>
    <w:rsid w:val="00016017"/>
    <w:rsid w:val="00031452"/>
    <w:rsid w:val="000575A9"/>
    <w:rsid w:val="000E3252"/>
    <w:rsid w:val="001E7BCF"/>
    <w:rsid w:val="00247A67"/>
    <w:rsid w:val="0027612F"/>
    <w:rsid w:val="00281C3D"/>
    <w:rsid w:val="00295BCD"/>
    <w:rsid w:val="002D3E07"/>
    <w:rsid w:val="002F3B1D"/>
    <w:rsid w:val="003262AF"/>
    <w:rsid w:val="00337AD1"/>
    <w:rsid w:val="0034521F"/>
    <w:rsid w:val="0037656A"/>
    <w:rsid w:val="003A189D"/>
    <w:rsid w:val="003F792F"/>
    <w:rsid w:val="004012D0"/>
    <w:rsid w:val="00402729"/>
    <w:rsid w:val="00470C8B"/>
    <w:rsid w:val="00490CF6"/>
    <w:rsid w:val="00521E73"/>
    <w:rsid w:val="00543D09"/>
    <w:rsid w:val="0055743A"/>
    <w:rsid w:val="00562892"/>
    <w:rsid w:val="005B4CCC"/>
    <w:rsid w:val="00604F6B"/>
    <w:rsid w:val="0068427F"/>
    <w:rsid w:val="006D4424"/>
    <w:rsid w:val="0071484A"/>
    <w:rsid w:val="0077134B"/>
    <w:rsid w:val="00781C8C"/>
    <w:rsid w:val="007A290B"/>
    <w:rsid w:val="007B286D"/>
    <w:rsid w:val="00864176"/>
    <w:rsid w:val="008858E3"/>
    <w:rsid w:val="008D6B2F"/>
    <w:rsid w:val="00901633"/>
    <w:rsid w:val="009127BC"/>
    <w:rsid w:val="00940F89"/>
    <w:rsid w:val="00941DFC"/>
    <w:rsid w:val="00950C5B"/>
    <w:rsid w:val="00950D06"/>
    <w:rsid w:val="009616BD"/>
    <w:rsid w:val="0098459E"/>
    <w:rsid w:val="009C5CF0"/>
    <w:rsid w:val="00A05F3E"/>
    <w:rsid w:val="00A6787A"/>
    <w:rsid w:val="00A77B9A"/>
    <w:rsid w:val="00AC7C4A"/>
    <w:rsid w:val="00B101B9"/>
    <w:rsid w:val="00B676E7"/>
    <w:rsid w:val="00B678AF"/>
    <w:rsid w:val="00B83336"/>
    <w:rsid w:val="00BD36C7"/>
    <w:rsid w:val="00BE01E1"/>
    <w:rsid w:val="00C33B62"/>
    <w:rsid w:val="00C51768"/>
    <w:rsid w:val="00C86A88"/>
    <w:rsid w:val="00CA1955"/>
    <w:rsid w:val="00CA7AC3"/>
    <w:rsid w:val="00CC6771"/>
    <w:rsid w:val="00D778C3"/>
    <w:rsid w:val="00DB1EC7"/>
    <w:rsid w:val="00DD26D8"/>
    <w:rsid w:val="00EC18CA"/>
    <w:rsid w:val="00F2645F"/>
    <w:rsid w:val="00F60E77"/>
    <w:rsid w:val="00F80645"/>
    <w:rsid w:val="084C5021"/>
    <w:rsid w:val="0EE51D71"/>
    <w:rsid w:val="17F5518E"/>
    <w:rsid w:val="2D8A0440"/>
    <w:rsid w:val="2FEA525F"/>
    <w:rsid w:val="38517699"/>
    <w:rsid w:val="399D6DB9"/>
    <w:rsid w:val="3B73350E"/>
    <w:rsid w:val="45CD6B08"/>
    <w:rsid w:val="485039C5"/>
    <w:rsid w:val="591F77CF"/>
    <w:rsid w:val="5A520783"/>
    <w:rsid w:val="67CA1C6F"/>
    <w:rsid w:val="69967F02"/>
    <w:rsid w:val="6A7155F2"/>
    <w:rsid w:val="6E6C06B6"/>
    <w:rsid w:val="74CE65C4"/>
    <w:rsid w:val="7B121C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next w:val="10"/>
    <w:qFormat/>
    <w:rsid w:val="009616BD"/>
    <w:pPr>
      <w:widowControl w:val="0"/>
      <w:jc w:val="both"/>
    </w:pPr>
    <w:rPr>
      <w:rFonts w:eastAsia="仿宋_GB2312"/>
      <w:kern w:val="2"/>
      <w:sz w:val="32"/>
      <w:szCs w:val="22"/>
    </w:rPr>
  </w:style>
  <w:style w:type="paragraph" w:styleId="1">
    <w:name w:val="heading 1"/>
    <w:basedOn w:val="a6"/>
    <w:next w:val="a6"/>
    <w:link w:val="1Char"/>
    <w:uiPriority w:val="9"/>
    <w:qFormat/>
    <w:rsid w:val="009616BD"/>
    <w:pPr>
      <w:keepNext/>
      <w:keepLines/>
      <w:widowControl/>
      <w:numPr>
        <w:numId w:val="1"/>
      </w:numPr>
      <w:spacing w:line="360" w:lineRule="auto"/>
      <w:contextualSpacing/>
      <w:jc w:val="left"/>
      <w:outlineLvl w:val="0"/>
    </w:pPr>
    <w:rPr>
      <w:rFonts w:ascii="Cambria" w:eastAsia="黑体" w:hAnsi="Cambria"/>
      <w:bCs/>
      <w:kern w:val="0"/>
      <w:sz w:val="20"/>
      <w:szCs w:val="21"/>
      <w:lang w:val="zh-CN"/>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10">
    <w:name w:val="样式1"/>
    <w:basedOn w:val="a6"/>
    <w:qFormat/>
    <w:rsid w:val="009616BD"/>
    <w:pPr>
      <w:ind w:firstLineChars="200" w:firstLine="602"/>
      <w:jc w:val="left"/>
    </w:pPr>
    <w:rPr>
      <w:rFonts w:ascii="仿宋" w:eastAsia="仿宋" w:hAnsi="仿宋"/>
      <w:color w:val="000000"/>
      <w:kern w:val="0"/>
      <w:sz w:val="30"/>
      <w:szCs w:val="30"/>
      <w:lang w:eastAsia="en-US" w:bidi="en-US"/>
    </w:rPr>
  </w:style>
  <w:style w:type="paragraph" w:styleId="aa">
    <w:name w:val="Balloon Text"/>
    <w:basedOn w:val="a6"/>
    <w:link w:val="Char"/>
    <w:uiPriority w:val="99"/>
    <w:semiHidden/>
    <w:unhideWhenUsed/>
    <w:qFormat/>
    <w:rsid w:val="009616BD"/>
    <w:rPr>
      <w:rFonts w:asciiTheme="minorHAnsi" w:eastAsiaTheme="minorEastAsia" w:hAnsiTheme="minorHAnsi" w:cstheme="minorBidi"/>
      <w:sz w:val="18"/>
      <w:szCs w:val="18"/>
    </w:rPr>
  </w:style>
  <w:style w:type="paragraph" w:styleId="ab">
    <w:name w:val="footer"/>
    <w:basedOn w:val="a6"/>
    <w:link w:val="Char0"/>
    <w:uiPriority w:val="99"/>
    <w:unhideWhenUsed/>
    <w:qFormat/>
    <w:rsid w:val="009616BD"/>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6"/>
    <w:link w:val="Char1"/>
    <w:uiPriority w:val="99"/>
    <w:unhideWhenUsed/>
    <w:qFormat/>
    <w:rsid w:val="009616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d">
    <w:name w:val="Normal (Web)"/>
    <w:basedOn w:val="a6"/>
    <w:uiPriority w:val="99"/>
    <w:unhideWhenUsed/>
    <w:qFormat/>
    <w:rsid w:val="009616BD"/>
    <w:pPr>
      <w:widowControl/>
      <w:spacing w:before="100" w:beforeAutospacing="1" w:after="100" w:afterAutospacing="1"/>
      <w:jc w:val="left"/>
    </w:pPr>
    <w:rPr>
      <w:rFonts w:ascii="宋体" w:eastAsia="宋体" w:hAnsi="宋体" w:cs="宋体"/>
      <w:kern w:val="0"/>
      <w:sz w:val="24"/>
      <w:szCs w:val="24"/>
    </w:rPr>
  </w:style>
  <w:style w:type="paragraph" w:styleId="ae">
    <w:name w:val="Title"/>
    <w:basedOn w:val="a6"/>
    <w:next w:val="a6"/>
    <w:link w:val="Char2"/>
    <w:uiPriority w:val="10"/>
    <w:qFormat/>
    <w:rsid w:val="009616BD"/>
    <w:pPr>
      <w:spacing w:before="240" w:after="60"/>
      <w:jc w:val="center"/>
      <w:outlineLvl w:val="0"/>
    </w:pPr>
    <w:rPr>
      <w:rFonts w:asciiTheme="majorHAnsi" w:eastAsiaTheme="majorEastAsia" w:hAnsiTheme="majorHAnsi" w:cstheme="majorBidi"/>
      <w:b/>
      <w:bCs/>
      <w:szCs w:val="32"/>
    </w:rPr>
  </w:style>
  <w:style w:type="table" w:styleId="af">
    <w:name w:val="Table Grid"/>
    <w:basedOn w:val="a8"/>
    <w:uiPriority w:val="59"/>
    <w:qFormat/>
    <w:rsid w:val="009616B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7"/>
    <w:uiPriority w:val="22"/>
    <w:qFormat/>
    <w:rsid w:val="009616BD"/>
    <w:rPr>
      <w:b/>
      <w:bCs/>
    </w:rPr>
  </w:style>
  <w:style w:type="character" w:styleId="af1">
    <w:name w:val="FollowedHyperlink"/>
    <w:basedOn w:val="a7"/>
    <w:uiPriority w:val="99"/>
    <w:semiHidden/>
    <w:unhideWhenUsed/>
    <w:qFormat/>
    <w:rsid w:val="009616BD"/>
    <w:rPr>
      <w:rFonts w:ascii="微软雅黑" w:eastAsia="微软雅黑" w:hAnsi="微软雅黑" w:cs="微软雅黑"/>
      <w:color w:val="CC0000"/>
      <w:sz w:val="24"/>
      <w:szCs w:val="24"/>
      <w:u w:val="none"/>
    </w:rPr>
  </w:style>
  <w:style w:type="character" w:styleId="af2">
    <w:name w:val="Hyperlink"/>
    <w:basedOn w:val="a7"/>
    <w:uiPriority w:val="99"/>
    <w:unhideWhenUsed/>
    <w:qFormat/>
    <w:rsid w:val="009616BD"/>
    <w:rPr>
      <w:rFonts w:ascii="微软雅黑" w:eastAsia="微软雅黑" w:hAnsi="微软雅黑" w:cs="微软雅黑" w:hint="eastAsia"/>
      <w:color w:val="CC0000"/>
      <w:sz w:val="24"/>
      <w:szCs w:val="24"/>
      <w:u w:val="none"/>
    </w:rPr>
  </w:style>
  <w:style w:type="character" w:customStyle="1" w:styleId="1Char">
    <w:name w:val="标题 1 Char"/>
    <w:basedOn w:val="a7"/>
    <w:link w:val="1"/>
    <w:uiPriority w:val="9"/>
    <w:qFormat/>
    <w:rsid w:val="009616BD"/>
    <w:rPr>
      <w:rFonts w:ascii="Cambria" w:eastAsia="黑体" w:hAnsi="Cambria" w:cs="Times New Roman"/>
      <w:bCs/>
      <w:kern w:val="0"/>
      <w:sz w:val="20"/>
      <w:szCs w:val="21"/>
      <w:lang w:val="zh-CN" w:eastAsia="zh-CN" w:bidi="ar-SA"/>
    </w:rPr>
  </w:style>
  <w:style w:type="character" w:customStyle="1" w:styleId="Char3">
    <w:name w:val="二级条标题 Char"/>
    <w:link w:val="a2"/>
    <w:qFormat/>
    <w:rsid w:val="009616BD"/>
    <w:rPr>
      <w:rFonts w:asciiTheme="minorHAnsi" w:eastAsiaTheme="minorEastAsia" w:hAnsiTheme="minorHAnsi" w:cstheme="minorBidi"/>
      <w:kern w:val="2"/>
      <w:sz w:val="21"/>
      <w:szCs w:val="22"/>
      <w:lang w:val="en-US" w:eastAsia="zh-CN" w:bidi="ar-SA"/>
    </w:rPr>
  </w:style>
  <w:style w:type="paragraph" w:customStyle="1" w:styleId="a2">
    <w:name w:val="二级条标题"/>
    <w:basedOn w:val="a1"/>
    <w:next w:val="a6"/>
    <w:link w:val="Char3"/>
    <w:qFormat/>
    <w:rsid w:val="009616BD"/>
    <w:pPr>
      <w:numPr>
        <w:ilvl w:val="3"/>
      </w:numPr>
      <w:outlineLvl w:val="3"/>
    </w:pPr>
    <w:rPr>
      <w:rFonts w:asciiTheme="minorHAnsi" w:hAnsiTheme="minorHAnsi" w:cstheme="minorBidi"/>
    </w:rPr>
  </w:style>
  <w:style w:type="paragraph" w:customStyle="1" w:styleId="a1">
    <w:name w:val="一级条标题"/>
    <w:next w:val="a6"/>
    <w:qFormat/>
    <w:rsid w:val="009616BD"/>
    <w:pPr>
      <w:numPr>
        <w:ilvl w:val="2"/>
        <w:numId w:val="2"/>
      </w:numPr>
      <w:outlineLvl w:val="2"/>
    </w:pPr>
    <w:rPr>
      <w:rFonts w:ascii="黑体" w:eastAsia="黑体" w:hAnsi="Calibri"/>
      <w:kern w:val="2"/>
      <w:sz w:val="21"/>
      <w:szCs w:val="22"/>
    </w:rPr>
  </w:style>
  <w:style w:type="paragraph" w:customStyle="1" w:styleId="a0">
    <w:name w:val="章标题"/>
    <w:next w:val="a6"/>
    <w:qFormat/>
    <w:rsid w:val="009616BD"/>
    <w:pPr>
      <w:numPr>
        <w:ilvl w:val="1"/>
        <w:numId w:val="2"/>
      </w:numPr>
      <w:spacing w:beforeLines="50" w:afterLines="50"/>
      <w:jc w:val="both"/>
      <w:outlineLvl w:val="1"/>
    </w:pPr>
    <w:rPr>
      <w:rFonts w:ascii="黑体" w:eastAsia="黑体" w:hAnsi="Calibri"/>
      <w:kern w:val="2"/>
      <w:sz w:val="21"/>
      <w:szCs w:val="22"/>
    </w:rPr>
  </w:style>
  <w:style w:type="paragraph" w:customStyle="1" w:styleId="a4">
    <w:name w:val="四级条标题"/>
    <w:basedOn w:val="a3"/>
    <w:next w:val="a6"/>
    <w:qFormat/>
    <w:rsid w:val="009616BD"/>
    <w:pPr>
      <w:numPr>
        <w:ilvl w:val="5"/>
      </w:numPr>
      <w:outlineLvl w:val="5"/>
    </w:pPr>
  </w:style>
  <w:style w:type="paragraph" w:customStyle="1" w:styleId="a3">
    <w:name w:val="三级条标题"/>
    <w:basedOn w:val="a2"/>
    <w:next w:val="a6"/>
    <w:qFormat/>
    <w:rsid w:val="009616BD"/>
    <w:pPr>
      <w:numPr>
        <w:ilvl w:val="4"/>
      </w:numPr>
      <w:tabs>
        <w:tab w:val="left" w:pos="360"/>
      </w:tabs>
      <w:ind w:left="0"/>
      <w:outlineLvl w:val="4"/>
    </w:pPr>
  </w:style>
  <w:style w:type="paragraph" w:customStyle="1" w:styleId="a">
    <w:name w:val="前言、引言标题"/>
    <w:next w:val="a6"/>
    <w:qFormat/>
    <w:rsid w:val="009616BD"/>
    <w:pPr>
      <w:numPr>
        <w:numId w:val="2"/>
      </w:numPr>
      <w:shd w:val="clear" w:color="FFFFFF" w:fill="FFFFFF"/>
      <w:spacing w:before="640" w:after="560"/>
      <w:jc w:val="center"/>
      <w:outlineLvl w:val="0"/>
    </w:pPr>
    <w:rPr>
      <w:rFonts w:ascii="黑体" w:eastAsia="黑体"/>
      <w:sz w:val="32"/>
    </w:rPr>
  </w:style>
  <w:style w:type="paragraph" w:customStyle="1" w:styleId="a5">
    <w:name w:val="五级条标题"/>
    <w:basedOn w:val="a4"/>
    <w:next w:val="a6"/>
    <w:qFormat/>
    <w:rsid w:val="009616BD"/>
    <w:pPr>
      <w:numPr>
        <w:ilvl w:val="6"/>
      </w:numPr>
      <w:outlineLvl w:val="6"/>
    </w:pPr>
  </w:style>
  <w:style w:type="paragraph" w:styleId="af3">
    <w:name w:val="List Paragraph"/>
    <w:basedOn w:val="a6"/>
    <w:uiPriority w:val="34"/>
    <w:qFormat/>
    <w:rsid w:val="009616BD"/>
    <w:pPr>
      <w:spacing w:line="360" w:lineRule="auto"/>
      <w:ind w:firstLineChars="200" w:firstLine="420"/>
    </w:pPr>
    <w:rPr>
      <w:rFonts w:ascii="Calibri" w:eastAsia="宋体" w:hAnsi="Calibri" w:cs="黑体"/>
      <w:sz w:val="21"/>
    </w:rPr>
  </w:style>
  <w:style w:type="character" w:customStyle="1" w:styleId="Char1">
    <w:name w:val="页眉 Char"/>
    <w:basedOn w:val="a7"/>
    <w:link w:val="ac"/>
    <w:uiPriority w:val="99"/>
    <w:qFormat/>
    <w:rsid w:val="009616BD"/>
    <w:rPr>
      <w:rFonts w:asciiTheme="minorHAnsi" w:eastAsiaTheme="minorEastAsia" w:hAnsiTheme="minorHAnsi" w:cstheme="minorBidi"/>
      <w:kern w:val="2"/>
      <w:sz w:val="18"/>
      <w:szCs w:val="18"/>
      <w:lang w:val="en-US" w:eastAsia="zh-CN" w:bidi="ar-SA"/>
    </w:rPr>
  </w:style>
  <w:style w:type="character" w:customStyle="1" w:styleId="Char0">
    <w:name w:val="页脚 Char"/>
    <w:basedOn w:val="a7"/>
    <w:link w:val="ab"/>
    <w:uiPriority w:val="99"/>
    <w:qFormat/>
    <w:rsid w:val="009616BD"/>
    <w:rPr>
      <w:rFonts w:asciiTheme="minorHAnsi" w:eastAsiaTheme="minorEastAsia" w:hAnsiTheme="minorHAnsi" w:cstheme="minorBidi"/>
      <w:kern w:val="2"/>
      <w:sz w:val="18"/>
      <w:szCs w:val="18"/>
      <w:lang w:val="en-US" w:eastAsia="zh-CN" w:bidi="ar-SA"/>
    </w:rPr>
  </w:style>
  <w:style w:type="character" w:customStyle="1" w:styleId="Char">
    <w:name w:val="批注框文本 Char"/>
    <w:basedOn w:val="a7"/>
    <w:link w:val="aa"/>
    <w:uiPriority w:val="99"/>
    <w:semiHidden/>
    <w:qFormat/>
    <w:rsid w:val="009616BD"/>
    <w:rPr>
      <w:rFonts w:asciiTheme="minorHAnsi" w:eastAsiaTheme="minorEastAsia" w:hAnsiTheme="minorHAnsi" w:cstheme="minorBidi"/>
      <w:kern w:val="2"/>
      <w:sz w:val="18"/>
      <w:szCs w:val="18"/>
      <w:lang w:val="en-US" w:eastAsia="zh-CN" w:bidi="ar-SA"/>
    </w:rPr>
  </w:style>
  <w:style w:type="character" w:customStyle="1" w:styleId="11">
    <w:name w:val="未处理的提及1"/>
    <w:basedOn w:val="a7"/>
    <w:uiPriority w:val="99"/>
    <w:semiHidden/>
    <w:unhideWhenUsed/>
    <w:qFormat/>
    <w:rsid w:val="009616BD"/>
    <w:rPr>
      <w:color w:val="605E5C"/>
      <w:shd w:val="clear" w:color="auto" w:fill="E1DFDD"/>
    </w:rPr>
  </w:style>
  <w:style w:type="character" w:customStyle="1" w:styleId="Char2">
    <w:name w:val="标题 Char"/>
    <w:basedOn w:val="a7"/>
    <w:link w:val="ae"/>
    <w:uiPriority w:val="10"/>
    <w:qFormat/>
    <w:rsid w:val="009616BD"/>
    <w:rPr>
      <w:rFonts w:asciiTheme="majorHAnsi" w:eastAsiaTheme="majorEastAsia" w:hAnsiTheme="majorHAnsi" w:cstheme="majorBidi"/>
      <w:b/>
      <w:bCs/>
      <w:kern w:val="2"/>
      <w:sz w:val="32"/>
      <w:szCs w:val="32"/>
    </w:rPr>
  </w:style>
  <w:style w:type="character" w:customStyle="1" w:styleId="UnresolvedMention">
    <w:name w:val="Unresolved Mention"/>
    <w:basedOn w:val="a7"/>
    <w:uiPriority w:val="99"/>
    <w:semiHidden/>
    <w:unhideWhenUsed/>
    <w:qFormat/>
    <w:rsid w:val="009616BD"/>
    <w:rPr>
      <w:color w:val="605E5C"/>
      <w:shd w:val="clear" w:color="auto" w:fill="E1DFDD"/>
    </w:rPr>
  </w:style>
  <w:style w:type="paragraph" w:customStyle="1" w:styleId="New">
    <w:name w:val="正文 New"/>
    <w:uiPriority w:val="99"/>
    <w:qFormat/>
    <w:rsid w:val="009616BD"/>
    <w:pPr>
      <w:widowControl w:val="0"/>
      <w:jc w:val="both"/>
    </w:pPr>
    <w:rPr>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DFD2E-E9CA-4459-BD27-97CB7EFB9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320</Words>
  <Characters>1824</Characters>
  <Application>Microsoft Office Word</Application>
  <DocSecurity>0</DocSecurity>
  <Lines>15</Lines>
  <Paragraphs>4</Paragraphs>
  <ScaleCrop>false</ScaleCrop>
  <Company>Hewlett-Packard Company</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spj</dc:creator>
  <cp:lastModifiedBy>审批局</cp:lastModifiedBy>
  <cp:revision>21</cp:revision>
  <cp:lastPrinted>2022-08-22T00:30:00Z</cp:lastPrinted>
  <dcterms:created xsi:type="dcterms:W3CDTF">2020-06-04T01:31:00Z</dcterms:created>
  <dcterms:modified xsi:type="dcterms:W3CDTF">2023-08-02T06:52:00Z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D7C7C9B8CC514F688720AB557BDA6D77</vt:lpwstr>
  </property>
</Properties>
</file>