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75" w:lineRule="auto"/>
        <w:ind w:left="4825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3"/>
          <w:sz w:val="24"/>
          <w:szCs w:val="24"/>
        </w:rPr>
        <w:t>占用、挖掘公路、公路用地或者</w:t>
      </w:r>
    </w:p>
    <w:p>
      <w:pPr>
        <w:spacing w:before="1" w:line="174" w:lineRule="auto"/>
        <w:ind w:left="564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使公路改线审批</w:t>
      </w:r>
    </w:p>
    <w:p>
      <w:pPr>
        <w:spacing w:before="1" w:line="204" w:lineRule="auto"/>
        <w:ind w:left="600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15" w:line="292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2" w:line="250" w:lineRule="auto"/>
        <w:ind w:left="4355" w:right="566" w:firstLine="463"/>
      </w:pPr>
      <w:r>
        <w:rPr>
          <w:color w:val="231F20"/>
          <w:spacing w:val="1"/>
        </w:rPr>
        <w:t>占用、挖掘公路、公路用地或者使公路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6"/>
        </w:rPr>
        <w:t>改线审批</w:t>
      </w:r>
    </w:p>
    <w:p>
      <w:pPr>
        <w:spacing w:before="45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72" w:line="251" w:lineRule="auto"/>
        <w:ind w:left="4347" w:right="566" w:firstLine="459"/>
        <w:rPr>
          <w:rFonts w:hint="eastAsia" w:eastAsia="方正仿宋简体"/>
          <w:color w:val="231F20"/>
          <w:spacing w:val="2"/>
          <w:lang w:eastAsia="zh-CN"/>
        </w:rPr>
      </w:pPr>
      <w:r>
        <w:rPr>
          <w:color w:val="231F20"/>
          <w:spacing w:val="2"/>
        </w:rPr>
        <w:t>中华人民共和国公路法中华人民共和国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主席令第八十一号第四十四条</w:t>
      </w:r>
    </w:p>
    <w:p>
      <w:pPr>
        <w:spacing w:before="44" w:line="292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50" w:lineRule="auto"/>
        <w:ind w:left="4337" w:right="587" w:firstLine="441"/>
      </w:pPr>
      <w:r>
        <w:rPr>
          <w:rFonts w:hint="eastAsia"/>
          <w:color w:val="231F20"/>
          <w:spacing w:val="2"/>
          <w:lang w:val="en-US" w:eastAsia="zh-CN"/>
        </w:rPr>
        <w:t>自然人、</w:t>
      </w:r>
      <w:r>
        <w:rPr>
          <w:color w:val="231F20"/>
          <w:spacing w:val="2"/>
        </w:rPr>
        <w:t>企业法人、事业法人、社会组织法人、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行政机关</w:t>
      </w:r>
    </w:p>
    <w:p>
      <w:pPr>
        <w:spacing w:before="47" w:line="291" w:lineRule="exact"/>
        <w:ind w:left="479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2" w:line="251" w:lineRule="auto"/>
        <w:ind w:left="4348" w:right="566" w:firstLine="428"/>
      </w:pPr>
      <w:r>
        <w:rPr>
          <w:color w:val="231F20"/>
          <w:spacing w:val="4"/>
        </w:rPr>
        <w:t xml:space="preserve">提交材料齐全，符合法定程序，内容真 </w:t>
      </w:r>
      <w:r>
        <w:rPr>
          <w:color w:val="231F20"/>
          <w:spacing w:val="-6"/>
        </w:rPr>
        <w:t>实有效</w:t>
      </w:r>
    </w:p>
    <w:p>
      <w:pPr>
        <w:spacing w:before="44" w:line="289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73" w:line="250" w:lineRule="auto"/>
        <w:ind w:left="4343" w:right="566" w:firstLine="450"/>
      </w:pPr>
      <w:r>
        <w:rPr>
          <w:color w:val="231F20"/>
          <w:spacing w:val="3"/>
        </w:rPr>
        <w:t>1.工程立项批复（核准、备案）</w:t>
      </w:r>
    </w:p>
    <w:p>
      <w:pPr>
        <w:pStyle w:val="2"/>
        <w:spacing w:before="49" w:line="251" w:lineRule="auto"/>
        <w:ind w:left="4357" w:right="566" w:firstLine="421"/>
      </w:pPr>
      <w:r>
        <w:rPr>
          <w:color w:val="231F20"/>
          <w:spacing w:val="6"/>
        </w:rPr>
        <w:t>2.保障公路、公路附属设施质量与安全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的技术评价报告</w:t>
      </w:r>
    </w:p>
    <w:p>
      <w:pPr>
        <w:pStyle w:val="2"/>
        <w:spacing w:before="49" w:line="230" w:lineRule="auto"/>
        <w:ind w:left="4776"/>
      </w:pPr>
      <w:r>
        <w:rPr>
          <w:color w:val="231F20"/>
          <w:spacing w:val="-1"/>
        </w:rPr>
        <w:t>3.省交通运输厅申请材料清单</w:t>
      </w:r>
    </w:p>
    <w:p>
      <w:pPr>
        <w:pStyle w:val="2"/>
        <w:spacing w:before="51" w:line="232" w:lineRule="auto"/>
        <w:ind w:left="4777"/>
        <w:jc w:val="both"/>
      </w:pPr>
      <w:r>
        <w:rPr>
          <w:color w:val="231F20"/>
          <w:spacing w:val="-1"/>
        </w:rPr>
        <w:t>4.授权委托书及被委托人身份证明</w:t>
      </w:r>
    </w:p>
    <w:p>
      <w:pPr>
        <w:pStyle w:val="2"/>
        <w:spacing w:before="49" w:line="231" w:lineRule="auto"/>
        <w:ind w:left="4780"/>
      </w:pPr>
      <w:r>
        <w:rPr>
          <w:color w:val="231F20"/>
          <w:spacing w:val="-1"/>
        </w:rPr>
        <w:t>5.设计方案、施工方案、应急方案</w:t>
      </w:r>
    </w:p>
    <w:p>
      <w:pPr>
        <w:pStyle w:val="2"/>
        <w:spacing w:before="49" w:line="251" w:lineRule="auto"/>
        <w:ind w:left="4349" w:right="576" w:firstLine="427"/>
      </w:pPr>
      <w:r>
        <w:rPr>
          <w:color w:val="231F20"/>
          <w:spacing w:val="6"/>
        </w:rPr>
        <w:t>6.施工单位营业执照、资质证书、安全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生产许可证、法定代表人居民身份证</w:t>
      </w:r>
    </w:p>
    <w:p>
      <w:pPr>
        <w:pStyle w:val="2"/>
        <w:spacing w:before="48" w:line="232" w:lineRule="auto"/>
        <w:ind w:left="4781"/>
      </w:pPr>
      <w:r>
        <w:rPr>
          <w:color w:val="231F20"/>
          <w:spacing w:val="-2"/>
        </w:rPr>
        <w:t>7.行政许可申请书</w:t>
      </w:r>
    </w:p>
    <w:p>
      <w:pPr>
        <w:spacing w:line="232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0"/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  <w:r>
        <w:pict>
          <v:rect id="_x0000_s1026" o:spid="_x0000_s1026" o:spt="1" style="position:absolute;left:0pt;margin-left:155pt;margin-top:165.4pt;height:3.65pt;width:4.2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168.4pt;height:20.7pt;width:0.65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211.2pt;height:0.6pt;width:9.7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209.4pt;height:4.2pt;width:3.6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150.5pt;height:0.6pt;width:7.15pt;mso-position-horizontal-relative:page;mso-position-vertical-relative:page;z-index:251677696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150.8pt;height:38.05pt;width:0.65pt;mso-position-horizontal-relative:page;mso-position-vertical-relative:page;z-index:251674624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142.7pt;margin-top:134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113" w:line="220" w:lineRule="auto"/>
                          <w:ind w:left="47" w:right="17" w:firstLine="61"/>
                        </w:pPr>
                        <w:r>
                          <w:rPr>
                            <w:color w:val="231F20"/>
                            <w:spacing w:val="-6"/>
                          </w:rPr>
                          <w:t>告知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1915160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43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1888490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27.35pt;margin-top:192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8.35pt;margin-top:192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8pt;margin-top:192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201.75pt;height:21.15pt;width:17.6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206.55pt;height:11.55pt;width:17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2659380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2659380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2393950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2659380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53" w:line="250" w:lineRule="auto"/>
        <w:ind w:right="1047"/>
      </w:pPr>
      <w:r>
        <w:rPr>
          <w:color w:val="231F20"/>
          <w:spacing w:val="5"/>
        </w:rPr>
        <w:t>8.建设单位营业执照（或事业单位法人</w:t>
      </w:r>
      <w:r>
        <w:rPr>
          <w:color w:val="231F20"/>
          <w:spacing w:val="-1"/>
        </w:rPr>
        <w:t>证书）</w:t>
      </w:r>
    </w:p>
    <w:p>
      <w:pPr>
        <w:spacing w:before="45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231" w:lineRule="auto"/>
        <w:ind w:left="460"/>
      </w:pPr>
      <w:r>
        <w:rPr>
          <w:color w:val="231F20"/>
          <w:spacing w:val="-1"/>
        </w:rPr>
        <w:t>唐山市曹妃甸区行政审批局</w:t>
      </w:r>
    </w:p>
    <w:p>
      <w:pPr>
        <w:spacing w:before="47"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25"/>
      </w:pPr>
    </w:p>
    <w:tbl>
      <w:tblPr>
        <w:tblStyle w:val="5"/>
        <w:tblW w:w="526" w:type="dxa"/>
        <w:tblInd w:w="109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48" w:line="196" w:lineRule="auto"/>
              <w:ind w:left="26" w:right="17" w:firstLine="79"/>
            </w:pPr>
            <w:r>
              <w:rPr>
                <w:color w:val="231F20"/>
                <w:spacing w:val="-4"/>
              </w:rPr>
              <w:t>修改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3"/>
              </w:rPr>
              <w:t>后再次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36"/>
              </w:rPr>
              <w:t>报送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8" w:line="292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232" w:lineRule="auto"/>
        <w:ind w:left="435"/>
      </w:pPr>
      <w:r>
        <w:rPr>
          <w:color w:val="231F20"/>
          <w:spacing w:val="-1"/>
        </w:rPr>
        <w:t>0315-8820111</w:t>
      </w:r>
    </w:p>
    <w:p>
      <w:pPr>
        <w:spacing w:before="46" w:line="291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35"/>
      </w:pPr>
      <w:r>
        <w:rPr>
          <w:color w:val="231F20"/>
          <w:spacing w:val="-1"/>
        </w:rPr>
        <w:t>0315-8787068</w:t>
      </w:r>
    </w:p>
    <w:p>
      <w:pPr>
        <w:spacing w:before="73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6" w:line="261" w:lineRule="auto"/>
        <w:ind w:firstLine="444" w:firstLineChars="200"/>
      </w:pPr>
      <w:r>
        <w:rPr>
          <w:color w:val="231F20"/>
          <w:spacing w:val="1"/>
        </w:rPr>
        <w:t>申请人如对行政许可决定不服，可于收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61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72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2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时限：35个工作日</w:t>
      </w:r>
    </w:p>
    <w:p>
      <w:pPr>
        <w:pStyle w:val="2"/>
        <w:spacing w:before="47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</w:t>
      </w:r>
      <w:r>
        <w:rPr>
          <w:rFonts w:hint="eastAsia"/>
          <w:color w:val="231F20"/>
          <w:spacing w:val="-2"/>
          <w:lang w:val="en-US" w:eastAsia="zh-CN"/>
        </w:rPr>
        <w:t>2</w:t>
      </w:r>
      <w:r>
        <w:rPr>
          <w:color w:val="231F20"/>
          <w:spacing w:val="-2"/>
        </w:rPr>
        <w:t>个工作日</w:t>
      </w:r>
    </w:p>
    <w:p>
      <w:pPr>
        <w:spacing w:before="45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中国(河北) 自由贸易试验区曹妃甸片区政务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服务中心、唐山市曹妃甸区临港政务服务中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  <w:rPr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295E1D6-7BB8-46E4-B88D-4C63C779B56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CA36FB2D-65C4-46A5-89AB-2FF1D6F7282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4155F9E"/>
    <w:rsid w:val="1A1D5C27"/>
    <w:rsid w:val="28BC5203"/>
    <w:rsid w:val="2DE93E0D"/>
    <w:rsid w:val="376637C1"/>
    <w:rsid w:val="41BE642C"/>
    <w:rsid w:val="456C55B1"/>
    <w:rsid w:val="4A4934DE"/>
    <w:rsid w:val="59406E3C"/>
    <w:rsid w:val="5B9B2250"/>
    <w:rsid w:val="5E1B08AB"/>
    <w:rsid w:val="61114746"/>
    <w:rsid w:val="61AE38D9"/>
    <w:rsid w:val="716D225F"/>
    <w:rsid w:val="71921748"/>
    <w:rsid w:val="7FD968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609</Words>
  <Characters>713</Characters>
  <TotalTime>0</TotalTime>
  <ScaleCrop>false</ScaleCrop>
  <LinksUpToDate>false</LinksUpToDate>
  <CharactersWithSpaces>731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2022-11-04T08:59:00Z</dcterms:created>
  <dc:creator>sswh_</dc:creator>
  <cp:lastModifiedBy>寒夜霜风</cp:lastModifiedBy>
  <dcterms:modified xsi:type="dcterms:W3CDTF">2023-08-01T02:39:24Z</dcterms:modified>
  <dc:title>占用、挖掘公路、公路用地或者使公路改线审批服务指南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2023-06-30T15:45:27Z</vt:filetime>
  </property>
  <property fmtid="{D5CDD505-2E9C-101B-9397-08002B2CF9AE}" pid="4" name="KSOProductBuildVer">
    <vt:lpwstr>2052-11.1.0.14309</vt:lpwstr>
  </property>
  <property fmtid="{D5CDD505-2E9C-101B-9397-08002B2CF9AE}" pid="5" name="ICV">
    <vt:lpwstr>4566FBFBE5C94DF1952004303479802A_12</vt:lpwstr>
  </property>
</Properties>
</file>