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A6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66C8D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17D0F1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E75D6D4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曹妃甸钢铁电力园区</w:t>
      </w:r>
    </w:p>
    <w:p w14:paraId="2BB3CC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管理委员会</w:t>
      </w:r>
    </w:p>
    <w:p w14:paraId="4124BB8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9E705E5">
      <w:pPr>
        <w:spacing w:before="0" w:after="0" w:line="240" w:lineRule="auto"/>
        <w:ind w:firstLine="0"/>
        <w:jc w:val="center"/>
        <w:outlineLvl w:val="9"/>
      </w:pPr>
    </w:p>
    <w:p w14:paraId="4A23905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5EE6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2BAE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6576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C20B0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F835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9652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A690C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2BFB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6B665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614D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75399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7232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37F5D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EBA4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FA618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ADBE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C39F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AD57EB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08861E90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2AA6E98A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4C984E9C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52817CE1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曹妃甸钢铁电力园区管理委员会编制</w:t>
      </w:r>
    </w:p>
    <w:p w14:paraId="36A1FB0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5EDC54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561EF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08821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61861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7AADC2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31967E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D7E1415">
      <w:r>
        <w:fldChar w:fldCharType="end"/>
      </w:r>
    </w:p>
    <w:p w14:paraId="3725D1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2AAF72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1.2025年钢电园区业务经费绩效目标表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0A8A3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2.2025年钢电园区招商引资经费绩效目标表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FECA5A">
      <w:r>
        <w:fldChar w:fldCharType="end"/>
      </w:r>
    </w:p>
    <w:p w14:paraId="371C0991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6A9331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BFA47B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FE23FE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7AA5C7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5420035F">
      <w:pPr>
        <w:pStyle w:val="8"/>
      </w:pPr>
      <w:r>
        <w:t>2025年，在区委、区政府的领导下，钢铁电力园区秉持“创新、务实、担当、奉献”的工作作风，全体党员干部继续努力奋斗，全力实现各项指标任务争先进位，全面谱写招商引资和产业建设新篇章。</w:t>
      </w:r>
    </w:p>
    <w:p w14:paraId="05FB62EB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34BAADC">
      <w:pPr>
        <w:pStyle w:val="9"/>
      </w:pPr>
      <w:r>
        <w:t>（一）招商引资</w:t>
      </w:r>
    </w:p>
    <w:p w14:paraId="656A0DF2">
      <w:pPr>
        <w:pStyle w:val="9"/>
      </w:pPr>
      <w:r>
        <w:t>绩效目标：以国开区考核、省考核、绩效考核为核心工作目标，争取100%完成。</w:t>
      </w:r>
    </w:p>
    <w:p w14:paraId="50BE70AD">
      <w:pPr>
        <w:pStyle w:val="9"/>
      </w:pPr>
      <w:r>
        <w:t>绩效指标：全年签约项目35个，新签约亿元以上项目20个，投资额突破100亿元，计划全年进出口额达到50亿元，实际利用外资1000万美元。</w:t>
      </w:r>
    </w:p>
    <w:p w14:paraId="1D319819">
      <w:pPr>
        <w:pStyle w:val="9"/>
      </w:pPr>
      <w:r>
        <w:t>（二）项目建设</w:t>
      </w:r>
    </w:p>
    <w:p w14:paraId="38C18A40">
      <w:pPr>
        <w:pStyle w:val="9"/>
      </w:pPr>
      <w:r>
        <w:t>绩效目标：强攻项目进度，做好项目建设全过程服务，落实好重大项目推进机制。</w:t>
      </w:r>
    </w:p>
    <w:p w14:paraId="55223699">
      <w:pPr>
        <w:pStyle w:val="9"/>
      </w:pPr>
      <w:r>
        <w:t>绩效指标：促进10个项目开工建设，8个项目完工投产。</w:t>
      </w:r>
    </w:p>
    <w:p w14:paraId="68FDFF80">
      <w:pPr>
        <w:pStyle w:val="9"/>
      </w:pPr>
      <w:r>
        <w:t>（三）经济发展</w:t>
      </w:r>
    </w:p>
    <w:p w14:paraId="20CC8E51">
      <w:pPr>
        <w:pStyle w:val="9"/>
      </w:pPr>
      <w:r>
        <w:t>绩效目标：产业结构进一步优化，高新技术产业产值占比进一步提升，推向园区迈向产业发展新高度。</w:t>
      </w:r>
    </w:p>
    <w:p w14:paraId="45D8507C">
      <w:pPr>
        <w:pStyle w:val="9"/>
      </w:pPr>
      <w:r>
        <w:t>绩效指标：工业产值700亿元，财税收入8亿元，固定资产投资达到25亿元。</w:t>
      </w:r>
    </w:p>
    <w:p w14:paraId="26AC5889">
      <w:pPr>
        <w:pStyle w:val="9"/>
      </w:pPr>
      <w:r>
        <w:t>（四）安全环保</w:t>
      </w:r>
    </w:p>
    <w:p w14:paraId="4900299B">
      <w:pPr>
        <w:pStyle w:val="9"/>
      </w:pPr>
      <w:r>
        <w:t>绩效目标：严把关口，全面筑牢发展防护墙。</w:t>
      </w:r>
    </w:p>
    <w:p w14:paraId="1CADA441">
      <w:pPr>
        <w:pStyle w:val="9"/>
      </w:pPr>
      <w:r>
        <w:t>绩效指标：委托机构辨识风险、建清单、定方案、明措施，全年安全检查40次；完善园区企业环保基础，委托机构补充企业环保“一企一档”，明确环保监控重点和风险。</w:t>
      </w:r>
    </w:p>
    <w:p w14:paraId="6D8C3CD8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44F3C52">
      <w:pPr>
        <w:pStyle w:val="10"/>
      </w:pPr>
      <w:r>
        <w:t>一、招商方面</w:t>
      </w:r>
    </w:p>
    <w:p w14:paraId="669695D6">
      <w:pPr>
        <w:pStyle w:val="10"/>
      </w:pPr>
      <w:r>
        <w:t>（1）精准收集招商信息：数据领航，精准锁定目标企业。</w:t>
      </w:r>
    </w:p>
    <w:p w14:paraId="34B266E7">
      <w:pPr>
        <w:pStyle w:val="10"/>
      </w:pPr>
      <w:r>
        <w:t>（2）以商招商，产业链招商：以点带面，串起产业发展链条。</w:t>
      </w:r>
    </w:p>
    <w:p w14:paraId="7E2386EB">
      <w:pPr>
        <w:pStyle w:val="10"/>
      </w:pPr>
      <w:r>
        <w:t>（3）重点项目攻坚：靶向发力，全力突破发展瓶颈。</w:t>
      </w:r>
    </w:p>
    <w:p w14:paraId="37DA9B9F">
      <w:pPr>
        <w:pStyle w:val="10"/>
      </w:pPr>
      <w:r>
        <w:t>（4）重点项目跟进。</w:t>
      </w:r>
    </w:p>
    <w:p w14:paraId="0DE77274">
      <w:pPr>
        <w:pStyle w:val="10"/>
      </w:pPr>
      <w:r>
        <w:t>二、项目建设方面</w:t>
      </w:r>
    </w:p>
    <w:p w14:paraId="081F3B4B">
      <w:pPr>
        <w:pStyle w:val="10"/>
      </w:pPr>
      <w:r>
        <w:t>（1）加快省重点项目进度：挂图作战，全力推进项目建设。</w:t>
      </w:r>
    </w:p>
    <w:p w14:paraId="45E51B4F">
      <w:pPr>
        <w:pStyle w:val="10"/>
      </w:pPr>
      <w:r>
        <w:t>（2）科学产业规划：前瞻布局，精心绘制发展蓝图。</w:t>
      </w:r>
    </w:p>
    <w:p w14:paraId="359E4C55">
      <w:pPr>
        <w:pStyle w:val="10"/>
      </w:pPr>
      <w:r>
        <w:t>三、经济发展方面</w:t>
      </w:r>
    </w:p>
    <w:p w14:paraId="2EEFE4C6">
      <w:pPr>
        <w:pStyle w:val="10"/>
      </w:pPr>
      <w:r>
        <w:t>（1）狠抓企业升规扩产：精准施策，全力激活增长潜能。</w:t>
      </w:r>
    </w:p>
    <w:p w14:paraId="12C9C045">
      <w:pPr>
        <w:pStyle w:val="10"/>
      </w:pPr>
      <w:r>
        <w:t>（2）狠抓产业链延伸：深度挖掘，高效构建产业生态。</w:t>
      </w:r>
    </w:p>
    <w:p w14:paraId="1AF3972E">
      <w:pPr>
        <w:pStyle w:val="10"/>
      </w:pPr>
      <w:r>
        <w:t>（3）抓好企业精准帮扶：需求导向，精准助力企业腾飞。</w:t>
      </w:r>
    </w:p>
    <w:p w14:paraId="7472E270">
      <w:pPr>
        <w:pStyle w:val="10"/>
      </w:pPr>
      <w:r>
        <w:t>四、安全环保方面</w:t>
      </w:r>
    </w:p>
    <w:p w14:paraId="5F6E56A2">
      <w:pPr>
        <w:pStyle w:val="10"/>
      </w:pPr>
      <w:r>
        <w:t>（1）做好宣传教育培训。提高安全意识和管理能力，从源头遏制违法违章行为。</w:t>
      </w:r>
    </w:p>
    <w:p w14:paraId="1D9880ED">
      <w:pPr>
        <w:pStyle w:val="10"/>
      </w:pPr>
      <w:r>
        <w:t>（2）加强督导巡查，落实要求，在重点天气、时段和保障期深入企业巡查。确保管控到位，杜绝偷排、超排。</w:t>
      </w:r>
    </w:p>
    <w:p w14:paraId="3FCCB45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EA3EF3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38A57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9E5F1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5A9D3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AE13C5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1A5FE2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9800C2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64549D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3784591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1.2025年钢电园区业务经费绩效目标表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200E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076DFB">
            <w:pPr>
              <w:pStyle w:val="12"/>
            </w:pPr>
            <w:r>
              <w:t>805001曹妃甸钢铁电力园区管理委员会本级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3E9E9C">
            <w:pPr>
              <w:pStyle w:val="11"/>
            </w:pPr>
            <w:r>
              <w:t>单位：万元</w:t>
            </w:r>
          </w:p>
        </w:tc>
      </w:tr>
      <w:tr w14:paraId="3640AA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ACBC7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844149">
            <w:pPr>
              <w:pStyle w:val="13"/>
            </w:pPr>
            <w:r>
              <w:t>13020925P00059010002P</w:t>
            </w:r>
          </w:p>
        </w:tc>
        <w:tc>
          <w:tcPr>
            <w:tcW w:w="1587" w:type="dxa"/>
            <w:vAlign w:val="center"/>
          </w:tcPr>
          <w:p w14:paraId="498798F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E2BE50B">
            <w:pPr>
              <w:pStyle w:val="13"/>
            </w:pPr>
            <w:r>
              <w:t>2025年钢电园区业务经费</w:t>
            </w:r>
          </w:p>
        </w:tc>
      </w:tr>
      <w:tr w14:paraId="3C335F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2A930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16E2D8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613767">
            <w:pPr>
              <w:pStyle w:val="13"/>
            </w:pPr>
            <w:r>
              <w:t>231.50</w:t>
            </w:r>
          </w:p>
        </w:tc>
        <w:tc>
          <w:tcPr>
            <w:tcW w:w="1587" w:type="dxa"/>
            <w:vAlign w:val="center"/>
          </w:tcPr>
          <w:p w14:paraId="6D5649C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C8C9C9A">
            <w:pPr>
              <w:pStyle w:val="13"/>
            </w:pPr>
            <w:r>
              <w:t>231.50</w:t>
            </w:r>
          </w:p>
        </w:tc>
        <w:tc>
          <w:tcPr>
            <w:tcW w:w="1276" w:type="dxa"/>
            <w:vAlign w:val="center"/>
          </w:tcPr>
          <w:p w14:paraId="4219283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1D65C9">
            <w:pPr>
              <w:pStyle w:val="13"/>
            </w:pPr>
            <w:r>
              <w:t xml:space="preserve"> </w:t>
            </w:r>
          </w:p>
        </w:tc>
      </w:tr>
      <w:tr w14:paraId="6D9734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61D8FF"/>
        </w:tc>
        <w:tc>
          <w:tcPr>
            <w:tcW w:w="8618" w:type="dxa"/>
            <w:gridSpan w:val="6"/>
            <w:vAlign w:val="center"/>
          </w:tcPr>
          <w:p w14:paraId="657984FC">
            <w:pPr>
              <w:pStyle w:val="13"/>
            </w:pPr>
            <w:r>
              <w:t>用于园区基础设施建设维护、安全生产、环境保护、经济运行等工作</w:t>
            </w:r>
          </w:p>
        </w:tc>
      </w:tr>
      <w:tr w14:paraId="788505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DCF56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0F1246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53DBD0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43298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8C5163A">
            <w:pPr>
              <w:pStyle w:val="14"/>
            </w:pPr>
            <w:r>
              <w:t>12月底</w:t>
            </w:r>
          </w:p>
        </w:tc>
      </w:tr>
      <w:tr w14:paraId="455987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7517C3"/>
        </w:tc>
        <w:tc>
          <w:tcPr>
            <w:tcW w:w="2608" w:type="dxa"/>
            <w:gridSpan w:val="2"/>
            <w:vAlign w:val="center"/>
          </w:tcPr>
          <w:p w14:paraId="0B9AB13E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7E3BAE4"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 w14:paraId="5C95E58D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666E9397">
            <w:pPr>
              <w:pStyle w:val="15"/>
            </w:pPr>
            <w:r>
              <w:t>100%</w:t>
            </w:r>
          </w:p>
        </w:tc>
      </w:tr>
      <w:tr w14:paraId="75775B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8D9E6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BF86C1E">
            <w:pPr>
              <w:pStyle w:val="13"/>
            </w:pPr>
            <w:r>
              <w:t>1.完成园区全年任务、目标</w:t>
            </w:r>
          </w:p>
        </w:tc>
      </w:tr>
    </w:tbl>
    <w:p w14:paraId="120A018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C862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4A388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D65BDB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B496A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850E89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3F924E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A8529EE">
            <w:pPr>
              <w:pStyle w:val="14"/>
            </w:pPr>
            <w:r>
              <w:t>指标值确定依据</w:t>
            </w:r>
          </w:p>
        </w:tc>
      </w:tr>
      <w:tr w14:paraId="5166B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E9079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7073F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DDDA68">
            <w:pPr>
              <w:pStyle w:val="13"/>
            </w:pPr>
            <w:r>
              <w:t>联系企业数量</w:t>
            </w:r>
          </w:p>
        </w:tc>
        <w:tc>
          <w:tcPr>
            <w:tcW w:w="2891" w:type="dxa"/>
            <w:vAlign w:val="center"/>
          </w:tcPr>
          <w:p w14:paraId="050C9AB3">
            <w:pPr>
              <w:pStyle w:val="13"/>
            </w:pPr>
            <w:r>
              <w:t>联系企业数量</w:t>
            </w:r>
          </w:p>
        </w:tc>
        <w:tc>
          <w:tcPr>
            <w:tcW w:w="1276" w:type="dxa"/>
            <w:vAlign w:val="center"/>
          </w:tcPr>
          <w:p w14:paraId="5E9AA997">
            <w:pPr>
              <w:pStyle w:val="13"/>
            </w:pPr>
            <w:r>
              <w:t>≥25家</w:t>
            </w:r>
          </w:p>
        </w:tc>
        <w:tc>
          <w:tcPr>
            <w:tcW w:w="1843" w:type="dxa"/>
            <w:vAlign w:val="center"/>
          </w:tcPr>
          <w:p w14:paraId="06B09165">
            <w:pPr>
              <w:pStyle w:val="13"/>
            </w:pPr>
            <w:r>
              <w:t>园区三定方案</w:t>
            </w:r>
          </w:p>
        </w:tc>
      </w:tr>
      <w:tr w14:paraId="24577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04CC46"/>
        </w:tc>
        <w:tc>
          <w:tcPr>
            <w:tcW w:w="1276" w:type="dxa"/>
            <w:vAlign w:val="center"/>
          </w:tcPr>
          <w:p w14:paraId="02D0FC8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5D48EF4">
            <w:pPr>
              <w:pStyle w:val="13"/>
            </w:pPr>
            <w:r>
              <w:t>按年度工作计划完成比例</w:t>
            </w:r>
          </w:p>
        </w:tc>
        <w:tc>
          <w:tcPr>
            <w:tcW w:w="2891" w:type="dxa"/>
            <w:vAlign w:val="center"/>
          </w:tcPr>
          <w:p w14:paraId="352E1981">
            <w:pPr>
              <w:pStyle w:val="13"/>
            </w:pPr>
            <w:r>
              <w:t>按年度工作计划完成比例</w:t>
            </w:r>
          </w:p>
        </w:tc>
        <w:tc>
          <w:tcPr>
            <w:tcW w:w="1276" w:type="dxa"/>
            <w:vAlign w:val="center"/>
          </w:tcPr>
          <w:p w14:paraId="7C13D9E9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0A8190F6">
            <w:pPr>
              <w:pStyle w:val="13"/>
            </w:pPr>
            <w:r>
              <w:t>园区三定方案</w:t>
            </w:r>
          </w:p>
        </w:tc>
      </w:tr>
      <w:tr w14:paraId="41E84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08973B"/>
        </w:tc>
        <w:tc>
          <w:tcPr>
            <w:tcW w:w="1276" w:type="dxa"/>
            <w:vAlign w:val="center"/>
          </w:tcPr>
          <w:p w14:paraId="3F9E841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4BE08D4">
            <w:pPr>
              <w:pStyle w:val="13"/>
            </w:pPr>
            <w:r>
              <w:t>验收项目情况</w:t>
            </w:r>
          </w:p>
        </w:tc>
        <w:tc>
          <w:tcPr>
            <w:tcW w:w="2891" w:type="dxa"/>
            <w:vAlign w:val="center"/>
          </w:tcPr>
          <w:p w14:paraId="57ACE3EE">
            <w:pPr>
              <w:pStyle w:val="13"/>
            </w:pPr>
            <w:r>
              <w:t>验收项目情况</w:t>
            </w:r>
          </w:p>
        </w:tc>
        <w:tc>
          <w:tcPr>
            <w:tcW w:w="1276" w:type="dxa"/>
            <w:vAlign w:val="center"/>
          </w:tcPr>
          <w:p w14:paraId="5FF947E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1962A2A">
            <w:pPr>
              <w:pStyle w:val="13"/>
            </w:pPr>
            <w:r>
              <w:t>园区三定方案</w:t>
            </w:r>
          </w:p>
        </w:tc>
      </w:tr>
      <w:tr w14:paraId="13F22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CCEAD3"/>
        </w:tc>
        <w:tc>
          <w:tcPr>
            <w:tcW w:w="1276" w:type="dxa"/>
            <w:vAlign w:val="center"/>
          </w:tcPr>
          <w:p w14:paraId="3AB1FAE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F6F470">
            <w:pPr>
              <w:pStyle w:val="13"/>
            </w:pPr>
            <w:r>
              <w:t>预算执行</w:t>
            </w:r>
          </w:p>
        </w:tc>
        <w:tc>
          <w:tcPr>
            <w:tcW w:w="2891" w:type="dxa"/>
            <w:vAlign w:val="center"/>
          </w:tcPr>
          <w:p w14:paraId="4C0E7A6C">
            <w:pPr>
              <w:pStyle w:val="13"/>
            </w:pPr>
            <w:r>
              <w:t>预算执行</w:t>
            </w:r>
          </w:p>
        </w:tc>
        <w:tc>
          <w:tcPr>
            <w:tcW w:w="1276" w:type="dxa"/>
            <w:vAlign w:val="center"/>
          </w:tcPr>
          <w:p w14:paraId="20464145">
            <w:pPr>
              <w:pStyle w:val="13"/>
            </w:pPr>
            <w:r>
              <w:t>≥70%</w:t>
            </w:r>
          </w:p>
        </w:tc>
        <w:tc>
          <w:tcPr>
            <w:tcW w:w="1843" w:type="dxa"/>
            <w:vAlign w:val="center"/>
          </w:tcPr>
          <w:p w14:paraId="4A3B1A71">
            <w:pPr>
              <w:pStyle w:val="13"/>
            </w:pPr>
            <w:r>
              <w:t>园区三定方案</w:t>
            </w:r>
          </w:p>
        </w:tc>
      </w:tr>
      <w:tr w14:paraId="1F76D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0E95B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B9BB40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ABF10A3">
            <w:pPr>
              <w:pStyle w:val="13"/>
            </w:pPr>
            <w:r>
              <w:t>新增固定资产总值</w:t>
            </w:r>
          </w:p>
        </w:tc>
        <w:tc>
          <w:tcPr>
            <w:tcW w:w="2891" w:type="dxa"/>
            <w:vAlign w:val="center"/>
          </w:tcPr>
          <w:p w14:paraId="1EC972D4">
            <w:pPr>
              <w:pStyle w:val="13"/>
            </w:pPr>
            <w:r>
              <w:t>新增固定资产总值</w:t>
            </w:r>
          </w:p>
        </w:tc>
        <w:tc>
          <w:tcPr>
            <w:tcW w:w="1276" w:type="dxa"/>
            <w:vAlign w:val="center"/>
          </w:tcPr>
          <w:p w14:paraId="3B77CD92">
            <w:pPr>
              <w:pStyle w:val="13"/>
            </w:pPr>
            <w:r>
              <w:t>≥20亿元</w:t>
            </w:r>
          </w:p>
        </w:tc>
        <w:tc>
          <w:tcPr>
            <w:tcW w:w="1843" w:type="dxa"/>
            <w:vAlign w:val="center"/>
          </w:tcPr>
          <w:p w14:paraId="5F7C8B4B">
            <w:pPr>
              <w:pStyle w:val="13"/>
            </w:pPr>
            <w:r>
              <w:t>园区三定方案</w:t>
            </w:r>
          </w:p>
        </w:tc>
      </w:tr>
      <w:tr w14:paraId="2BFB1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E720F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6CF8C9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7AD01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5CD3973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3EDE516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7F2BED1E">
            <w:pPr>
              <w:pStyle w:val="13"/>
            </w:pPr>
            <w:r>
              <w:t>园区三定方案</w:t>
            </w:r>
          </w:p>
        </w:tc>
      </w:tr>
    </w:tbl>
    <w:p w14:paraId="5EAD100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9B147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E82415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2.2025年钢电园区招商引资经费绩效目标表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E9F6C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E42CEE">
            <w:pPr>
              <w:pStyle w:val="12"/>
            </w:pPr>
            <w:r>
              <w:t>805001曹妃甸钢铁电力园区管理委员会本级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F85F6B">
            <w:pPr>
              <w:pStyle w:val="11"/>
            </w:pPr>
            <w:r>
              <w:t>单位：万元</w:t>
            </w:r>
          </w:p>
        </w:tc>
      </w:tr>
      <w:tr w14:paraId="6CC0AE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A27BC1">
            <w:pPr>
              <w:pStyle w:val="14"/>
            </w:pPr>
            <w:bookmarkStart w:id="5" w:name="_GoBack"/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C5B0EA">
            <w:pPr>
              <w:pStyle w:val="13"/>
            </w:pPr>
            <w:r>
              <w:t>13020925P00058910002K</w:t>
            </w:r>
          </w:p>
        </w:tc>
        <w:tc>
          <w:tcPr>
            <w:tcW w:w="1587" w:type="dxa"/>
            <w:vAlign w:val="center"/>
          </w:tcPr>
          <w:p w14:paraId="76ACA18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77D5D42">
            <w:pPr>
              <w:pStyle w:val="13"/>
            </w:pPr>
            <w:r>
              <w:t>2025年钢电园区招商引资经费</w:t>
            </w:r>
          </w:p>
        </w:tc>
      </w:tr>
      <w:tr w14:paraId="4F30D6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D1FEF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6941E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F11AECC"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77CBD3C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B43FDB"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7A54B63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78A3034">
            <w:pPr>
              <w:pStyle w:val="13"/>
            </w:pPr>
            <w:r>
              <w:t xml:space="preserve"> </w:t>
            </w:r>
          </w:p>
        </w:tc>
      </w:tr>
      <w:tr w14:paraId="45C917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30C5D8"/>
        </w:tc>
        <w:tc>
          <w:tcPr>
            <w:tcW w:w="8618" w:type="dxa"/>
            <w:gridSpan w:val="6"/>
            <w:vAlign w:val="center"/>
          </w:tcPr>
          <w:p w14:paraId="1DB47910">
            <w:pPr>
              <w:pStyle w:val="13"/>
            </w:pPr>
            <w:r>
              <w:t>用于园区招商引资工作</w:t>
            </w:r>
          </w:p>
        </w:tc>
      </w:tr>
      <w:tr w14:paraId="719804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39AD1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7D8CBC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C48250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7A0410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D3378FF">
            <w:pPr>
              <w:pStyle w:val="14"/>
            </w:pPr>
            <w:r>
              <w:t>12月底</w:t>
            </w:r>
          </w:p>
        </w:tc>
      </w:tr>
      <w:tr w14:paraId="2B505E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E70CB6"/>
        </w:tc>
        <w:tc>
          <w:tcPr>
            <w:tcW w:w="2608" w:type="dxa"/>
            <w:gridSpan w:val="2"/>
            <w:vAlign w:val="center"/>
          </w:tcPr>
          <w:p w14:paraId="5B1779DD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385E9382"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 w14:paraId="40F485FD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2D782380">
            <w:pPr>
              <w:pStyle w:val="15"/>
            </w:pPr>
            <w:r>
              <w:t>100%</w:t>
            </w:r>
          </w:p>
        </w:tc>
      </w:tr>
      <w:tr w14:paraId="20C6AE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78F28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40E1522">
            <w:pPr>
              <w:pStyle w:val="13"/>
            </w:pPr>
            <w:r>
              <w:t>1.完成全年招商引资工作目标</w:t>
            </w:r>
          </w:p>
        </w:tc>
      </w:tr>
    </w:tbl>
    <w:p w14:paraId="2372BE8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6E3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7DD196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9C70D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F2F64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906776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AE2BC6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2935E18">
            <w:pPr>
              <w:pStyle w:val="14"/>
            </w:pPr>
            <w:r>
              <w:t>指标值确定依据</w:t>
            </w:r>
          </w:p>
        </w:tc>
      </w:tr>
      <w:tr w14:paraId="6AC11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4C498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12EBA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E3E4BC">
            <w:pPr>
              <w:pStyle w:val="13"/>
            </w:pPr>
            <w:r>
              <w:t>举办展会次数</w:t>
            </w:r>
          </w:p>
        </w:tc>
        <w:tc>
          <w:tcPr>
            <w:tcW w:w="2891" w:type="dxa"/>
            <w:vAlign w:val="center"/>
          </w:tcPr>
          <w:p w14:paraId="12C848EF">
            <w:pPr>
              <w:pStyle w:val="13"/>
            </w:pPr>
            <w:r>
              <w:t>举办展会次数</w:t>
            </w:r>
          </w:p>
        </w:tc>
        <w:tc>
          <w:tcPr>
            <w:tcW w:w="1276" w:type="dxa"/>
            <w:vAlign w:val="center"/>
          </w:tcPr>
          <w:p w14:paraId="2A7A27F2">
            <w:pPr>
              <w:pStyle w:val="13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 w14:paraId="3CC06500">
            <w:pPr>
              <w:pStyle w:val="13"/>
            </w:pPr>
            <w:r>
              <w:t>园区三定方案</w:t>
            </w:r>
          </w:p>
        </w:tc>
      </w:tr>
      <w:tr w14:paraId="060E3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EDAC8E"/>
        </w:tc>
        <w:tc>
          <w:tcPr>
            <w:tcW w:w="1276" w:type="dxa"/>
            <w:vAlign w:val="center"/>
          </w:tcPr>
          <w:p w14:paraId="491899B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DCC74F">
            <w:pPr>
              <w:pStyle w:val="13"/>
            </w:pPr>
            <w:r>
              <w:t>促成合作意向数</w:t>
            </w:r>
          </w:p>
        </w:tc>
        <w:tc>
          <w:tcPr>
            <w:tcW w:w="2891" w:type="dxa"/>
            <w:vAlign w:val="center"/>
          </w:tcPr>
          <w:p w14:paraId="4E8A4932">
            <w:pPr>
              <w:pStyle w:val="13"/>
            </w:pPr>
            <w:r>
              <w:t>促成合作意向数</w:t>
            </w:r>
          </w:p>
        </w:tc>
        <w:tc>
          <w:tcPr>
            <w:tcW w:w="1276" w:type="dxa"/>
            <w:vAlign w:val="center"/>
          </w:tcPr>
          <w:p w14:paraId="74205FF6">
            <w:pPr>
              <w:pStyle w:val="13"/>
            </w:pPr>
            <w:r>
              <w:t>≥30个</w:t>
            </w:r>
          </w:p>
        </w:tc>
        <w:tc>
          <w:tcPr>
            <w:tcW w:w="1843" w:type="dxa"/>
            <w:vAlign w:val="center"/>
          </w:tcPr>
          <w:p w14:paraId="3D9B387F">
            <w:pPr>
              <w:pStyle w:val="13"/>
            </w:pPr>
            <w:r>
              <w:t>园区三定方案</w:t>
            </w:r>
          </w:p>
        </w:tc>
      </w:tr>
      <w:tr w14:paraId="190CB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DE665E"/>
        </w:tc>
        <w:tc>
          <w:tcPr>
            <w:tcW w:w="1276" w:type="dxa"/>
            <w:vAlign w:val="center"/>
          </w:tcPr>
          <w:p w14:paraId="36A60E5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8D66DC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2D4A0D0C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3399595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CA34140">
            <w:pPr>
              <w:pStyle w:val="13"/>
            </w:pPr>
            <w:r>
              <w:t>园区三定方案</w:t>
            </w:r>
          </w:p>
        </w:tc>
      </w:tr>
      <w:tr w14:paraId="753F5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DEBDD8"/>
        </w:tc>
        <w:tc>
          <w:tcPr>
            <w:tcW w:w="1276" w:type="dxa"/>
            <w:vAlign w:val="center"/>
          </w:tcPr>
          <w:p w14:paraId="76C48A6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F758B35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5F70E106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54632492">
            <w:pPr>
              <w:pStyle w:val="13"/>
            </w:pPr>
            <w:r>
              <w:t>≥70%</w:t>
            </w:r>
          </w:p>
        </w:tc>
        <w:tc>
          <w:tcPr>
            <w:tcW w:w="1843" w:type="dxa"/>
            <w:vAlign w:val="center"/>
          </w:tcPr>
          <w:p w14:paraId="49482E23">
            <w:pPr>
              <w:pStyle w:val="13"/>
            </w:pPr>
            <w:r>
              <w:t>园区三定方案</w:t>
            </w:r>
          </w:p>
        </w:tc>
      </w:tr>
      <w:tr w14:paraId="59557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84324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E390E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D043C48">
            <w:pPr>
              <w:pStyle w:val="13"/>
            </w:pPr>
            <w:r>
              <w:t>促进就业创业</w:t>
            </w:r>
          </w:p>
        </w:tc>
        <w:tc>
          <w:tcPr>
            <w:tcW w:w="2891" w:type="dxa"/>
            <w:vAlign w:val="center"/>
          </w:tcPr>
          <w:p w14:paraId="40AF3315">
            <w:pPr>
              <w:pStyle w:val="13"/>
            </w:pPr>
            <w:r>
              <w:t>促进就业创业</w:t>
            </w:r>
          </w:p>
        </w:tc>
        <w:tc>
          <w:tcPr>
            <w:tcW w:w="1276" w:type="dxa"/>
            <w:vAlign w:val="center"/>
          </w:tcPr>
          <w:p w14:paraId="67DE04A2">
            <w:pPr>
              <w:pStyle w:val="13"/>
            </w:pPr>
            <w:r>
              <w:t>≥300个岗位</w:t>
            </w:r>
          </w:p>
        </w:tc>
        <w:tc>
          <w:tcPr>
            <w:tcW w:w="1843" w:type="dxa"/>
            <w:vAlign w:val="center"/>
          </w:tcPr>
          <w:p w14:paraId="3D0EFD30">
            <w:pPr>
              <w:pStyle w:val="13"/>
            </w:pPr>
            <w:r>
              <w:t>园区三定方案</w:t>
            </w:r>
          </w:p>
        </w:tc>
      </w:tr>
      <w:tr w14:paraId="32EB5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856CA7"/>
        </w:tc>
        <w:tc>
          <w:tcPr>
            <w:tcW w:w="1276" w:type="dxa"/>
            <w:vAlign w:val="center"/>
          </w:tcPr>
          <w:p w14:paraId="511CD79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82F977D">
            <w:pPr>
              <w:pStyle w:val="13"/>
            </w:pPr>
            <w:r>
              <w:t>实际参会企业数</w:t>
            </w:r>
          </w:p>
        </w:tc>
        <w:tc>
          <w:tcPr>
            <w:tcW w:w="2891" w:type="dxa"/>
            <w:vAlign w:val="center"/>
          </w:tcPr>
          <w:p w14:paraId="4CE2EB7C">
            <w:pPr>
              <w:pStyle w:val="13"/>
            </w:pPr>
            <w:r>
              <w:t>实际参会企业数</w:t>
            </w:r>
          </w:p>
        </w:tc>
        <w:tc>
          <w:tcPr>
            <w:tcW w:w="1276" w:type="dxa"/>
            <w:vAlign w:val="center"/>
          </w:tcPr>
          <w:p w14:paraId="24851D8A">
            <w:pPr>
              <w:pStyle w:val="13"/>
            </w:pPr>
            <w:r>
              <w:t>≥200家</w:t>
            </w:r>
          </w:p>
        </w:tc>
        <w:tc>
          <w:tcPr>
            <w:tcW w:w="1843" w:type="dxa"/>
            <w:vAlign w:val="center"/>
          </w:tcPr>
          <w:p w14:paraId="41AB8259">
            <w:pPr>
              <w:pStyle w:val="13"/>
            </w:pPr>
            <w:r>
              <w:t>园区三定方案</w:t>
            </w:r>
          </w:p>
        </w:tc>
      </w:tr>
      <w:tr w14:paraId="32311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9F9F2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E4CB7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5F9B23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68F7B538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43647823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0CFD8E19">
            <w:pPr>
              <w:pStyle w:val="13"/>
            </w:pPr>
            <w:r>
              <w:t>园区三定方案</w:t>
            </w:r>
          </w:p>
        </w:tc>
      </w:tr>
    </w:tbl>
    <w:p w14:paraId="5E17BE34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07C1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DB3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E6CC1"/>
    <w:rsid w:val="234C1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1676</Words>
  <Characters>1836</Characters>
  <TotalTime>17</TotalTime>
  <ScaleCrop>false</ScaleCrop>
  <LinksUpToDate>false</LinksUpToDate>
  <CharactersWithSpaces>1891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2025-02-19T16:21:00Z</dcterms:created>
  <dc:creator>001</dc:creator>
  <cp:lastModifiedBy>王倩</cp:lastModifiedBy>
  <dcterms:modified xsi:type="dcterms:W3CDTF">2025-02-25T02:59:18Z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00CE337B2320427BB017443404C3B1E9</vt:lpwstr>
  </property>
  <property fmtid="{D5CDD505-2E9C-101B-9397-08002B2CF9AE}" pid="4" name="KSOTemplateDocerSaveRecord">
    <vt:lpwstr>eyJoZGlkIjoiMTFmY2MxNWZlMzJiYzQ1YjhiNTU5YTdmYWMxZWQzMDMiLCJ1c2VySWQiOiI0ODQyMTE4ODkifQ==</vt:lpwstr>
  </property>
</Properties>
</file>