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261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3C82FB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AD9DCC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FD25DBE">
      <w:pPr>
        <w:spacing w:before="0" w:after="0" w:line="240" w:lineRule="auto"/>
        <w:ind w:firstLine="0"/>
        <w:jc w:val="center"/>
        <w:outlineLvl w:val="9"/>
      </w:pPr>
      <w:r>
        <w:rPr>
          <w:rFonts w:ascii="方正小标宋_GBK" w:hAnsi="方正小标宋_GBK" w:eastAsia="方正小标宋_GBK" w:cs="方正小标宋_GBK"/>
          <w:color w:val="000000"/>
          <w:sz w:val="72"/>
        </w:rPr>
        <w:t>曹妃甸区妇女联合会</w:t>
      </w:r>
    </w:p>
    <w:p w14:paraId="53F95733">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E9D265D">
      <w:pPr>
        <w:spacing w:before="0" w:after="0" w:line="240" w:lineRule="auto"/>
        <w:ind w:firstLine="0"/>
        <w:jc w:val="center"/>
        <w:outlineLvl w:val="9"/>
      </w:pPr>
    </w:p>
    <w:p w14:paraId="1B5EA6C2">
      <w:pPr>
        <w:spacing w:before="0" w:after="0" w:line="240" w:lineRule="auto"/>
        <w:ind w:firstLine="0"/>
        <w:jc w:val="center"/>
        <w:outlineLvl w:val="9"/>
      </w:pPr>
      <w:r>
        <w:rPr>
          <w:rFonts w:ascii="宋体" w:hAnsi="宋体" w:eastAsia="宋体" w:cs="宋体"/>
          <w:color w:val="000000"/>
          <w:sz w:val="21"/>
        </w:rPr>
        <w:t xml:space="preserve"> </w:t>
      </w:r>
    </w:p>
    <w:p w14:paraId="2B87F8F1">
      <w:pPr>
        <w:spacing w:before="0" w:after="0" w:line="240" w:lineRule="auto"/>
        <w:ind w:firstLine="0"/>
        <w:jc w:val="center"/>
        <w:outlineLvl w:val="9"/>
      </w:pPr>
      <w:r>
        <w:rPr>
          <w:rFonts w:ascii="宋体" w:hAnsi="宋体" w:eastAsia="宋体" w:cs="宋体"/>
          <w:color w:val="000000"/>
          <w:sz w:val="21"/>
        </w:rPr>
        <w:t xml:space="preserve"> </w:t>
      </w:r>
    </w:p>
    <w:p w14:paraId="78AF385B">
      <w:pPr>
        <w:spacing w:before="0" w:after="0" w:line="240" w:lineRule="auto"/>
        <w:ind w:firstLine="0"/>
        <w:jc w:val="center"/>
        <w:outlineLvl w:val="9"/>
      </w:pPr>
      <w:r>
        <w:rPr>
          <w:rFonts w:ascii="宋体" w:hAnsi="宋体" w:eastAsia="宋体" w:cs="宋体"/>
          <w:color w:val="000000"/>
          <w:sz w:val="21"/>
        </w:rPr>
        <w:t xml:space="preserve"> </w:t>
      </w:r>
    </w:p>
    <w:p w14:paraId="34F91BA0">
      <w:pPr>
        <w:spacing w:before="0" w:after="0" w:line="240" w:lineRule="auto"/>
        <w:ind w:firstLine="0"/>
        <w:jc w:val="center"/>
        <w:outlineLvl w:val="9"/>
      </w:pPr>
      <w:r>
        <w:rPr>
          <w:rFonts w:ascii="宋体" w:hAnsi="宋体" w:eastAsia="宋体" w:cs="宋体"/>
          <w:color w:val="000000"/>
          <w:sz w:val="21"/>
        </w:rPr>
        <w:t xml:space="preserve"> </w:t>
      </w:r>
    </w:p>
    <w:p w14:paraId="27070D06">
      <w:pPr>
        <w:spacing w:before="0" w:after="0" w:line="240" w:lineRule="auto"/>
        <w:ind w:firstLine="0"/>
        <w:jc w:val="center"/>
        <w:outlineLvl w:val="9"/>
      </w:pPr>
      <w:r>
        <w:rPr>
          <w:rFonts w:ascii="宋体" w:hAnsi="宋体" w:eastAsia="宋体" w:cs="宋体"/>
          <w:color w:val="000000"/>
          <w:sz w:val="21"/>
        </w:rPr>
        <w:t xml:space="preserve"> </w:t>
      </w:r>
    </w:p>
    <w:p w14:paraId="2BD7ACBC">
      <w:pPr>
        <w:spacing w:before="0" w:after="0" w:line="240" w:lineRule="auto"/>
        <w:ind w:firstLine="0"/>
        <w:jc w:val="center"/>
        <w:outlineLvl w:val="9"/>
      </w:pPr>
      <w:r>
        <w:rPr>
          <w:rFonts w:ascii="宋体" w:hAnsi="宋体" w:eastAsia="宋体" w:cs="宋体"/>
          <w:color w:val="000000"/>
          <w:sz w:val="21"/>
        </w:rPr>
        <w:t xml:space="preserve"> </w:t>
      </w:r>
    </w:p>
    <w:p w14:paraId="4FE39CBD">
      <w:pPr>
        <w:spacing w:before="0" w:after="0" w:line="240" w:lineRule="auto"/>
        <w:ind w:firstLine="0"/>
        <w:jc w:val="center"/>
        <w:outlineLvl w:val="9"/>
      </w:pPr>
      <w:r>
        <w:rPr>
          <w:rFonts w:ascii="宋体" w:hAnsi="宋体" w:eastAsia="宋体" w:cs="宋体"/>
          <w:color w:val="000000"/>
          <w:sz w:val="21"/>
        </w:rPr>
        <w:t xml:space="preserve"> </w:t>
      </w:r>
    </w:p>
    <w:p w14:paraId="16860FE7">
      <w:pPr>
        <w:spacing w:before="0" w:after="0" w:line="240" w:lineRule="auto"/>
        <w:ind w:firstLine="0"/>
        <w:jc w:val="center"/>
        <w:outlineLvl w:val="9"/>
      </w:pPr>
      <w:r>
        <w:rPr>
          <w:rFonts w:ascii="宋体" w:hAnsi="宋体" w:eastAsia="宋体" w:cs="宋体"/>
          <w:color w:val="000000"/>
          <w:sz w:val="21"/>
        </w:rPr>
        <w:t xml:space="preserve"> </w:t>
      </w:r>
    </w:p>
    <w:p w14:paraId="41CD85B7">
      <w:pPr>
        <w:spacing w:before="0" w:after="0" w:line="240" w:lineRule="auto"/>
        <w:ind w:firstLine="0"/>
        <w:jc w:val="center"/>
        <w:outlineLvl w:val="9"/>
      </w:pPr>
      <w:r>
        <w:rPr>
          <w:rFonts w:ascii="宋体" w:hAnsi="宋体" w:eastAsia="宋体" w:cs="宋体"/>
          <w:color w:val="000000"/>
          <w:sz w:val="21"/>
        </w:rPr>
        <w:t xml:space="preserve"> </w:t>
      </w:r>
    </w:p>
    <w:p w14:paraId="4FD4A710">
      <w:pPr>
        <w:spacing w:before="0" w:after="0" w:line="240" w:lineRule="auto"/>
        <w:ind w:firstLine="0"/>
        <w:jc w:val="center"/>
        <w:outlineLvl w:val="9"/>
      </w:pPr>
      <w:r>
        <w:rPr>
          <w:rFonts w:ascii="宋体" w:hAnsi="宋体" w:eastAsia="宋体" w:cs="宋体"/>
          <w:color w:val="000000"/>
          <w:sz w:val="21"/>
        </w:rPr>
        <w:t xml:space="preserve"> </w:t>
      </w:r>
    </w:p>
    <w:p w14:paraId="6EEB38D4">
      <w:pPr>
        <w:spacing w:before="0" w:after="0" w:line="240" w:lineRule="auto"/>
        <w:ind w:firstLine="0"/>
        <w:jc w:val="center"/>
        <w:outlineLvl w:val="9"/>
      </w:pPr>
      <w:r>
        <w:rPr>
          <w:rFonts w:ascii="宋体" w:hAnsi="宋体" w:eastAsia="宋体" w:cs="宋体"/>
          <w:color w:val="000000"/>
          <w:sz w:val="21"/>
        </w:rPr>
        <w:t xml:space="preserve"> </w:t>
      </w:r>
    </w:p>
    <w:p w14:paraId="227A3C83">
      <w:pPr>
        <w:spacing w:before="0" w:after="0" w:line="240" w:lineRule="auto"/>
        <w:ind w:firstLine="0"/>
        <w:jc w:val="center"/>
        <w:outlineLvl w:val="9"/>
      </w:pPr>
      <w:r>
        <w:rPr>
          <w:rFonts w:ascii="宋体" w:hAnsi="宋体" w:eastAsia="宋体" w:cs="宋体"/>
          <w:color w:val="000000"/>
          <w:sz w:val="21"/>
        </w:rPr>
        <w:t xml:space="preserve"> </w:t>
      </w:r>
    </w:p>
    <w:p w14:paraId="1B38E582">
      <w:pPr>
        <w:spacing w:before="0" w:after="0" w:line="240" w:lineRule="auto"/>
        <w:ind w:firstLine="0"/>
        <w:jc w:val="center"/>
        <w:outlineLvl w:val="9"/>
      </w:pPr>
      <w:r>
        <w:rPr>
          <w:rFonts w:ascii="宋体" w:hAnsi="宋体" w:eastAsia="宋体" w:cs="宋体"/>
          <w:color w:val="000000"/>
          <w:sz w:val="21"/>
        </w:rPr>
        <w:t xml:space="preserve"> </w:t>
      </w:r>
    </w:p>
    <w:p w14:paraId="382B875A">
      <w:pPr>
        <w:spacing w:before="0" w:after="0" w:line="240" w:lineRule="auto"/>
        <w:ind w:firstLine="0"/>
        <w:jc w:val="center"/>
        <w:outlineLvl w:val="9"/>
      </w:pPr>
      <w:r>
        <w:rPr>
          <w:rFonts w:ascii="宋体" w:hAnsi="宋体" w:eastAsia="宋体" w:cs="宋体"/>
          <w:color w:val="000000"/>
          <w:sz w:val="21"/>
        </w:rPr>
        <w:t xml:space="preserve"> </w:t>
      </w:r>
    </w:p>
    <w:p w14:paraId="154E538C">
      <w:pPr>
        <w:spacing w:before="0" w:after="0" w:line="240" w:lineRule="auto"/>
        <w:ind w:firstLine="0"/>
        <w:jc w:val="center"/>
        <w:outlineLvl w:val="9"/>
      </w:pPr>
      <w:r>
        <w:rPr>
          <w:rFonts w:ascii="宋体" w:hAnsi="宋体" w:eastAsia="宋体" w:cs="宋体"/>
          <w:color w:val="000000"/>
          <w:sz w:val="21"/>
        </w:rPr>
        <w:t xml:space="preserve"> </w:t>
      </w:r>
    </w:p>
    <w:p w14:paraId="4487D2A6">
      <w:pPr>
        <w:spacing w:before="0" w:after="0" w:line="240" w:lineRule="auto"/>
        <w:ind w:firstLine="0"/>
        <w:jc w:val="center"/>
        <w:outlineLvl w:val="9"/>
      </w:pPr>
      <w:r>
        <w:rPr>
          <w:rFonts w:ascii="宋体" w:hAnsi="宋体" w:eastAsia="宋体" w:cs="宋体"/>
          <w:color w:val="000000"/>
          <w:sz w:val="21"/>
        </w:rPr>
        <w:t xml:space="preserve"> </w:t>
      </w:r>
    </w:p>
    <w:p w14:paraId="64C77A3B">
      <w:pPr>
        <w:spacing w:before="0" w:after="0" w:line="240" w:lineRule="auto"/>
        <w:ind w:firstLine="0"/>
        <w:jc w:val="center"/>
        <w:outlineLvl w:val="9"/>
      </w:pPr>
      <w:r>
        <w:rPr>
          <w:rFonts w:ascii="宋体" w:hAnsi="宋体" w:eastAsia="宋体" w:cs="宋体"/>
          <w:color w:val="000000"/>
          <w:sz w:val="21"/>
        </w:rPr>
        <w:t xml:space="preserve"> </w:t>
      </w:r>
    </w:p>
    <w:p w14:paraId="71A4F609">
      <w:pPr>
        <w:spacing w:before="0" w:after="0" w:line="240" w:lineRule="auto"/>
        <w:ind w:firstLine="0"/>
        <w:jc w:val="center"/>
        <w:outlineLvl w:val="9"/>
      </w:pPr>
      <w:r>
        <w:rPr>
          <w:rFonts w:ascii="宋体" w:hAnsi="宋体" w:eastAsia="宋体" w:cs="宋体"/>
          <w:color w:val="000000"/>
          <w:sz w:val="21"/>
        </w:rPr>
        <w:t xml:space="preserve"> </w:t>
      </w:r>
    </w:p>
    <w:p w14:paraId="2A4B4EB2">
      <w:pPr>
        <w:spacing w:before="0" w:after="0" w:line="240" w:lineRule="auto"/>
        <w:ind w:firstLine="0"/>
        <w:jc w:val="center"/>
        <w:outlineLvl w:val="9"/>
      </w:pPr>
      <w:r>
        <w:rPr>
          <w:rFonts w:ascii="方正楷体_GBK" w:hAnsi="方正楷体_GBK" w:eastAsia="方正楷体_GBK" w:cs="方正楷体_GBK"/>
          <w:b/>
          <w:color w:val="000000"/>
          <w:sz w:val="32"/>
        </w:rPr>
        <w:t>曹妃甸区妇女联合会编制</w:t>
      </w:r>
    </w:p>
    <w:p w14:paraId="785C97D4">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2E692434">
      <w:pPr>
        <w:spacing w:before="0" w:after="0" w:line="240" w:lineRule="auto"/>
        <w:ind w:firstLine="0"/>
        <w:jc w:val="center"/>
        <w:outlineLvl w:val="9"/>
      </w:pPr>
    </w:p>
    <w:p w14:paraId="7516024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4B049C4">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1D31EAD">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0A3A38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9EF6237">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AD06E5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0DB0648">
      <w:r>
        <w:fldChar w:fldCharType="end"/>
      </w:r>
    </w:p>
    <w:p w14:paraId="3382AB54">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1CF7C4A">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1.2025年妇联各项业务绩效目标表</w:t>
      </w:r>
      <w:r>
        <w:tab/>
      </w:r>
      <w:r>
        <w:fldChar w:fldCharType="begin"/>
      </w:r>
      <w:r>
        <w:instrText xml:space="preserve">PAGEREF _Toc_4_4_0000000004 \h</w:instrText>
      </w:r>
      <w:r>
        <w:fldChar w:fldCharType="separate"/>
      </w:r>
      <w:r>
        <w:t>4</w:t>
      </w:r>
      <w:r>
        <w:fldChar w:fldCharType="end"/>
      </w:r>
      <w:r>
        <w:fldChar w:fldCharType="end"/>
      </w:r>
    </w:p>
    <w:p w14:paraId="55D49A13">
      <w:pPr>
        <w:pStyle w:val="2"/>
        <w:tabs>
          <w:tab w:val="right" w:leader="dot" w:pos="9282"/>
        </w:tabs>
      </w:pPr>
      <w:r>
        <w:fldChar w:fldCharType="begin"/>
      </w:r>
      <w:r>
        <w:instrText xml:space="preserve"> HYPERLINK \l "_Toc_4_4_0000000005" </w:instrText>
      </w:r>
      <w:r>
        <w:fldChar w:fldCharType="separate"/>
      </w:r>
      <w:r>
        <w:t>2.提前下达2025年省级妇女之家建设专项绩效目标表</w:t>
      </w:r>
      <w:r>
        <w:tab/>
      </w:r>
      <w:r>
        <w:fldChar w:fldCharType="begin"/>
      </w:r>
      <w:r>
        <w:instrText xml:space="preserve">PAGEREF _Toc_4_4_0000000005 \h</w:instrText>
      </w:r>
      <w:r>
        <w:fldChar w:fldCharType="separate"/>
      </w:r>
      <w:r>
        <w:t>5</w:t>
      </w:r>
      <w:r>
        <w:fldChar w:fldCharType="end"/>
      </w:r>
      <w:r>
        <w:fldChar w:fldCharType="end"/>
      </w:r>
    </w:p>
    <w:p w14:paraId="0BFAF2DA">
      <w:r>
        <w:fldChar w:fldCharType="end"/>
      </w:r>
    </w:p>
    <w:p w14:paraId="5A8C0569">
      <w:pPr>
        <w:sectPr>
          <w:footerReference r:id="rId3" w:type="default"/>
          <w:footerReference r:id="rId4" w:type="even"/>
          <w:pgSz w:w="11900" w:h="16840"/>
          <w:pgMar w:top="1984" w:right="1304" w:bottom="1134" w:left="1304" w:header="720" w:footer="720" w:gutter="0"/>
          <w:pgNumType w:start="1"/>
          <w:cols w:space="720" w:num="1"/>
        </w:sectPr>
      </w:pPr>
      <w:r>
        <w:br w:type="page"/>
      </w:r>
      <w:bookmarkStart w:id="5" w:name="_GoBack"/>
      <w:bookmarkEnd w:id="5"/>
    </w:p>
    <w:p w14:paraId="0DF915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2074D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CD83DB8">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3E437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12CEF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5A43DC1">
      <w:pPr>
        <w:pStyle w:val="8"/>
      </w:pPr>
      <w:r>
        <w:t>总体绩效目标</w:t>
      </w:r>
    </w:p>
    <w:p w14:paraId="108FB8F5">
      <w:pPr>
        <w:pStyle w:val="8"/>
      </w:pPr>
      <w:r>
        <w:t>曹妃甸区妇女联合会今年将团结全区广大妇女参加全区经济社会建设。通过开展女性素质培训、妇女代理培训等活动是为了妇女练合素质和发展能力有较大提升。同时开展妇女儿童十四五发展规划督导评估等活动使妇女儿童合法权益得到有效维护，男女平等基本国策宣传进一步深入人心。把广大妇女紧密团结在党中央周围，围绕中央、区委区政府中心开展各项工作。</w:t>
      </w:r>
    </w:p>
    <w:p w14:paraId="7BD0C204">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1FC75D7">
      <w:pPr>
        <w:pStyle w:val="9"/>
      </w:pPr>
      <w:r>
        <w:t>分项绩效目标</w:t>
      </w:r>
    </w:p>
    <w:p w14:paraId="38C42BB3">
      <w:pPr>
        <w:pStyle w:val="9"/>
      </w:pPr>
      <w:r>
        <w:t>一、妇联综合业务</w:t>
      </w:r>
    </w:p>
    <w:p w14:paraId="5E8E2348">
      <w:pPr>
        <w:pStyle w:val="9"/>
      </w:pPr>
      <w:r>
        <w:t>绩效目标：开展“三八”国家妇女节系列活动是妇联每年开展的活动，深化妇联组织建设改革是妇联综合业务重点，根据省市安排，按时完成三八庆祝活动和妇联改革任务。</w:t>
      </w:r>
    </w:p>
    <w:p w14:paraId="336F0ACE">
      <w:pPr>
        <w:pStyle w:val="9"/>
      </w:pPr>
      <w:r>
        <w:t>绩效指标：围绕“三八”国际妇女节开展系列活动，庆祝妇女节日。按照省市妇联“县级妇联改革破难争星行动”进一步深化妇联组织建设改革要求，进行妇联组织建设，如妇女之家、妇女微家等阵地建设，切实提高妇联组织效能。</w:t>
      </w:r>
    </w:p>
    <w:p w14:paraId="7CC4CC89">
      <w:pPr>
        <w:pStyle w:val="9"/>
      </w:pPr>
      <w:r>
        <w:t>二、团结动员妇女参加经济社会建设</w:t>
      </w:r>
    </w:p>
    <w:p w14:paraId="292AE693">
      <w:pPr>
        <w:pStyle w:val="9"/>
      </w:pPr>
      <w:r>
        <w:t>绩效目标：文明城区常态化创建我区开展文明创建要求，开展文明城创建活动是妇联重要工作，家庭是妇联工作的特殊阵地，区妇联始终将传承良好家风，建设家庭文明作为一项特色工作常抓不懈。美丽庭院创建是乡村振兴工作要求，根据全区统一安排部署，区妇联团结带领广大妇女群众参与我区经济社会建设，助力乡村振兴，按时完成文明城创建、家庭文化建设任务。</w:t>
      </w:r>
    </w:p>
    <w:p w14:paraId="67DB6193">
      <w:pPr>
        <w:pStyle w:val="9"/>
      </w:pPr>
      <w:r>
        <w:t>绩效指标：围绕家庭文明建设重点任务，开展“最美家庭”“美丽庭院”创建评选活动，开展“好家风、好家训”征集活动等，讲好曹妃甸故事，展巾帼风采。</w:t>
      </w:r>
    </w:p>
    <w:p w14:paraId="5C20AF27">
      <w:pPr>
        <w:pStyle w:val="9"/>
      </w:pPr>
      <w:r>
        <w:t>三、维护妇女儿童合法权益、促进妇女儿童发展</w:t>
      </w:r>
    </w:p>
    <w:p w14:paraId="2A8F9D34">
      <w:pPr>
        <w:pStyle w:val="9"/>
      </w:pPr>
      <w:r>
        <w:t>绩效目标：维护妇女儿童合法权益是妇联重要工作职责，这一指基本职能是党的妇女群众工作的根本要求，是妇联组织参与构建社会主义和谐社会的使命所在，是广大妇女群众的现实需要。党和国家高度重视妇女儿童事业发展，区妇联充分重视，将积极推动我区妇女儿童发展，结合有关法律宣传安排部署，完成维护妇女儿童合法权益、促进妇女儿童发展工作任务。</w:t>
      </w:r>
    </w:p>
    <w:p w14:paraId="58A57B77">
      <w:pPr>
        <w:pStyle w:val="9"/>
      </w:pPr>
      <w:r>
        <w:t>绩效指标：组织各级妇联开展6.26禁毒宣传、12.4宪法宣传以及《妇女权益保障法》等法律宣传活动，落实妇女、儿童发展规划，开展贫困妇女儿童慰问，组织家庭教育指导服务，举办妇女干部素质培训和妇女就业创新创业活动，维护妇女儿童合法权益，促进妇女儿童发展。</w:t>
      </w:r>
    </w:p>
    <w:p w14:paraId="6687C1BF">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CD1AC4A">
      <w:pPr>
        <w:pStyle w:val="10"/>
      </w:pPr>
      <w:r>
        <w:t>工作保障措施</w:t>
      </w:r>
    </w:p>
    <w:p w14:paraId="6AF8F39C">
      <w:pPr>
        <w:pStyle w:val="10"/>
      </w:pPr>
      <w:r>
        <w:t>1、强化组织领导。坚持正确的政治方向，团结、教育全区各族各界妇女以及各类妇女组织在思想上、政治上、行动上同党中央保持高度的一致。    2、加强宣传引导。宣传马克思主义妇女观和男女平等的基本国策，教育、引导妇女树立正确的世界观、人生观、价值观，引扬“四自”精神，积极推动和开展对妇女科技文化及生产劳动技能培训，全面提高妇女素质。</w:t>
      </w:r>
    </w:p>
    <w:p w14:paraId="7D51457C">
      <w:pPr>
        <w:pStyle w:val="10"/>
      </w:pPr>
      <w:r>
        <w:t>3、深入调查研究。加强对涉及妇女切身利益的热点、难点问题的调查研究，及时向区委、区政府反映妇女群众的呼声，提出对策建议。</w:t>
      </w:r>
    </w:p>
    <w:p w14:paraId="693226AA">
      <w:pPr>
        <w:pStyle w:val="10"/>
      </w:pPr>
      <w:r>
        <w:t>4、强化宗旨意识，坚持为妇女儿童服务，加强与社会各界的联系，协调推动全社会为妇女儿童办实事、办好事。</w:t>
      </w:r>
    </w:p>
    <w:p w14:paraId="09B03156">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294AA9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BDF9B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117A8A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08F10B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805BBA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022D3D">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C394DE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46F5A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A8CC36">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1.2025年妇联各项业务绩效目标表</w:t>
      </w:r>
      <w:bookmarkEnd w:id="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7AB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A61B57">
            <w:pPr>
              <w:pStyle w:val="12"/>
            </w:pPr>
            <w:r>
              <w:t>713001曹妃甸区妇女联合会本级</w:t>
            </w:r>
          </w:p>
        </w:tc>
        <w:tc>
          <w:tcPr>
            <w:tcW w:w="1843" w:type="dxa"/>
            <w:tcBorders>
              <w:top w:val="single" w:color="FFFFFF" w:sz="6" w:space="0"/>
              <w:left w:val="single" w:color="FFFFFF" w:sz="6" w:space="0"/>
              <w:right w:val="single" w:color="FFFFFF" w:sz="6" w:space="0"/>
            </w:tcBorders>
            <w:vAlign w:val="center"/>
          </w:tcPr>
          <w:p w14:paraId="3DA4EEE6">
            <w:pPr>
              <w:pStyle w:val="11"/>
            </w:pPr>
            <w:r>
              <w:t>单位：万元</w:t>
            </w:r>
          </w:p>
        </w:tc>
      </w:tr>
      <w:tr w14:paraId="7FDF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4F311">
            <w:pPr>
              <w:pStyle w:val="14"/>
            </w:pPr>
            <w:r>
              <w:t>项目编码</w:t>
            </w:r>
          </w:p>
        </w:tc>
        <w:tc>
          <w:tcPr>
            <w:tcW w:w="2608" w:type="dxa"/>
            <w:gridSpan w:val="2"/>
            <w:vAlign w:val="center"/>
          </w:tcPr>
          <w:p w14:paraId="1674DA07">
            <w:pPr>
              <w:pStyle w:val="13"/>
            </w:pPr>
            <w:r>
              <w:t>13020925P00014410002B</w:t>
            </w:r>
          </w:p>
        </w:tc>
        <w:tc>
          <w:tcPr>
            <w:tcW w:w="1587" w:type="dxa"/>
            <w:vAlign w:val="center"/>
          </w:tcPr>
          <w:p w14:paraId="19DA1F46">
            <w:pPr>
              <w:pStyle w:val="14"/>
            </w:pPr>
            <w:r>
              <w:t>项目名称</w:t>
            </w:r>
          </w:p>
        </w:tc>
        <w:tc>
          <w:tcPr>
            <w:tcW w:w="4423" w:type="dxa"/>
            <w:gridSpan w:val="3"/>
            <w:vAlign w:val="center"/>
          </w:tcPr>
          <w:p w14:paraId="52F7BD39">
            <w:pPr>
              <w:pStyle w:val="13"/>
            </w:pPr>
            <w:r>
              <w:t>2025年妇联各项业务</w:t>
            </w:r>
          </w:p>
        </w:tc>
      </w:tr>
      <w:tr w14:paraId="7F689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364FC">
            <w:pPr>
              <w:pStyle w:val="14"/>
            </w:pPr>
            <w:r>
              <w:t>预算规模及资金用途</w:t>
            </w:r>
          </w:p>
        </w:tc>
        <w:tc>
          <w:tcPr>
            <w:tcW w:w="1276" w:type="dxa"/>
            <w:vAlign w:val="center"/>
          </w:tcPr>
          <w:p w14:paraId="210E4CB8">
            <w:pPr>
              <w:pStyle w:val="14"/>
            </w:pPr>
            <w:r>
              <w:t>预算数</w:t>
            </w:r>
          </w:p>
        </w:tc>
        <w:tc>
          <w:tcPr>
            <w:tcW w:w="1332" w:type="dxa"/>
            <w:vAlign w:val="center"/>
          </w:tcPr>
          <w:p w14:paraId="762CA808">
            <w:pPr>
              <w:pStyle w:val="13"/>
            </w:pPr>
            <w:r>
              <w:t>44.00</w:t>
            </w:r>
          </w:p>
        </w:tc>
        <w:tc>
          <w:tcPr>
            <w:tcW w:w="1587" w:type="dxa"/>
            <w:vAlign w:val="center"/>
          </w:tcPr>
          <w:p w14:paraId="0F82460A">
            <w:pPr>
              <w:pStyle w:val="14"/>
            </w:pPr>
            <w:r>
              <w:t>其中：财政    资金</w:t>
            </w:r>
          </w:p>
        </w:tc>
        <w:tc>
          <w:tcPr>
            <w:tcW w:w="1304" w:type="dxa"/>
            <w:vAlign w:val="center"/>
          </w:tcPr>
          <w:p w14:paraId="7C97FCE3">
            <w:pPr>
              <w:pStyle w:val="13"/>
            </w:pPr>
            <w:r>
              <w:t>44.00</w:t>
            </w:r>
          </w:p>
        </w:tc>
        <w:tc>
          <w:tcPr>
            <w:tcW w:w="1276" w:type="dxa"/>
            <w:vAlign w:val="center"/>
          </w:tcPr>
          <w:p w14:paraId="33138B67">
            <w:pPr>
              <w:pStyle w:val="14"/>
            </w:pPr>
            <w:r>
              <w:t>其他资金</w:t>
            </w:r>
          </w:p>
        </w:tc>
        <w:tc>
          <w:tcPr>
            <w:tcW w:w="1843" w:type="dxa"/>
            <w:vAlign w:val="center"/>
          </w:tcPr>
          <w:p w14:paraId="09EB8875">
            <w:pPr>
              <w:pStyle w:val="13"/>
            </w:pPr>
            <w:r>
              <w:t xml:space="preserve"> </w:t>
            </w:r>
          </w:p>
        </w:tc>
      </w:tr>
      <w:tr w14:paraId="663CC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041D6"/>
        </w:tc>
        <w:tc>
          <w:tcPr>
            <w:tcW w:w="8618" w:type="dxa"/>
            <w:gridSpan w:val="6"/>
            <w:vAlign w:val="center"/>
          </w:tcPr>
          <w:p w14:paraId="18B279AD">
            <w:pPr>
              <w:pStyle w:val="13"/>
            </w:pPr>
            <w:r>
              <w:t>2025年妇联各项业务年内完成</w:t>
            </w:r>
          </w:p>
        </w:tc>
      </w:tr>
      <w:tr w14:paraId="12FF8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13BD0">
            <w:pPr>
              <w:pStyle w:val="14"/>
            </w:pPr>
            <w:r>
              <w:t>资金支出计划（%）</w:t>
            </w:r>
          </w:p>
        </w:tc>
        <w:tc>
          <w:tcPr>
            <w:tcW w:w="2608" w:type="dxa"/>
            <w:gridSpan w:val="2"/>
            <w:vAlign w:val="center"/>
          </w:tcPr>
          <w:p w14:paraId="14E117BF">
            <w:pPr>
              <w:pStyle w:val="14"/>
            </w:pPr>
            <w:r>
              <w:t>3月底</w:t>
            </w:r>
          </w:p>
        </w:tc>
        <w:tc>
          <w:tcPr>
            <w:tcW w:w="1587" w:type="dxa"/>
            <w:vAlign w:val="center"/>
          </w:tcPr>
          <w:p w14:paraId="6E5C6EF1">
            <w:pPr>
              <w:pStyle w:val="14"/>
            </w:pPr>
            <w:r>
              <w:t>6月底</w:t>
            </w:r>
          </w:p>
        </w:tc>
        <w:tc>
          <w:tcPr>
            <w:tcW w:w="1304" w:type="dxa"/>
            <w:vAlign w:val="center"/>
          </w:tcPr>
          <w:p w14:paraId="6269325B">
            <w:pPr>
              <w:pStyle w:val="14"/>
            </w:pPr>
            <w:r>
              <w:t>10月底</w:t>
            </w:r>
          </w:p>
        </w:tc>
        <w:tc>
          <w:tcPr>
            <w:tcW w:w="3119" w:type="dxa"/>
            <w:gridSpan w:val="2"/>
            <w:vAlign w:val="center"/>
          </w:tcPr>
          <w:p w14:paraId="3386792F">
            <w:pPr>
              <w:pStyle w:val="14"/>
            </w:pPr>
            <w:r>
              <w:t>12月底</w:t>
            </w:r>
          </w:p>
        </w:tc>
      </w:tr>
      <w:tr w14:paraId="2AA84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5000F"/>
        </w:tc>
        <w:tc>
          <w:tcPr>
            <w:tcW w:w="2608" w:type="dxa"/>
            <w:gridSpan w:val="2"/>
            <w:vAlign w:val="center"/>
          </w:tcPr>
          <w:p w14:paraId="43A4131A">
            <w:pPr>
              <w:pStyle w:val="15"/>
            </w:pPr>
            <w:r>
              <w:t>25%</w:t>
            </w:r>
          </w:p>
        </w:tc>
        <w:tc>
          <w:tcPr>
            <w:tcW w:w="1587" w:type="dxa"/>
            <w:vAlign w:val="center"/>
          </w:tcPr>
          <w:p w14:paraId="26DFFD43">
            <w:pPr>
              <w:pStyle w:val="15"/>
            </w:pPr>
            <w:r>
              <w:t>50%</w:t>
            </w:r>
          </w:p>
        </w:tc>
        <w:tc>
          <w:tcPr>
            <w:tcW w:w="1304" w:type="dxa"/>
            <w:vAlign w:val="center"/>
          </w:tcPr>
          <w:p w14:paraId="633C2C6A">
            <w:pPr>
              <w:pStyle w:val="15"/>
            </w:pPr>
            <w:r>
              <w:t>75%</w:t>
            </w:r>
          </w:p>
        </w:tc>
        <w:tc>
          <w:tcPr>
            <w:tcW w:w="3119" w:type="dxa"/>
            <w:gridSpan w:val="2"/>
            <w:vAlign w:val="center"/>
          </w:tcPr>
          <w:p w14:paraId="3D6E718B">
            <w:pPr>
              <w:pStyle w:val="15"/>
            </w:pPr>
            <w:r>
              <w:t>100%</w:t>
            </w:r>
          </w:p>
        </w:tc>
      </w:tr>
      <w:tr w14:paraId="5AF13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AB7C4">
            <w:pPr>
              <w:pStyle w:val="14"/>
            </w:pPr>
            <w:r>
              <w:t>绩效目标</w:t>
            </w:r>
          </w:p>
        </w:tc>
        <w:tc>
          <w:tcPr>
            <w:tcW w:w="8618" w:type="dxa"/>
            <w:gridSpan w:val="6"/>
            <w:vAlign w:val="center"/>
          </w:tcPr>
          <w:p w14:paraId="32CD1AF2">
            <w:pPr>
              <w:pStyle w:val="13"/>
            </w:pPr>
            <w:r>
              <w:t>1.2025年妇联各项业务年内完成</w:t>
            </w:r>
          </w:p>
        </w:tc>
      </w:tr>
    </w:tbl>
    <w:p w14:paraId="3C289C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BCE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A2975">
            <w:pPr>
              <w:pStyle w:val="14"/>
            </w:pPr>
            <w:r>
              <w:t>一级指标</w:t>
            </w:r>
          </w:p>
        </w:tc>
        <w:tc>
          <w:tcPr>
            <w:tcW w:w="1276" w:type="dxa"/>
            <w:vAlign w:val="center"/>
          </w:tcPr>
          <w:p w14:paraId="5E068684">
            <w:pPr>
              <w:pStyle w:val="14"/>
            </w:pPr>
            <w:r>
              <w:t>二级指标</w:t>
            </w:r>
          </w:p>
        </w:tc>
        <w:tc>
          <w:tcPr>
            <w:tcW w:w="1332" w:type="dxa"/>
            <w:vAlign w:val="center"/>
          </w:tcPr>
          <w:p w14:paraId="44001D64">
            <w:pPr>
              <w:pStyle w:val="14"/>
            </w:pPr>
            <w:r>
              <w:t>三级指标</w:t>
            </w:r>
          </w:p>
        </w:tc>
        <w:tc>
          <w:tcPr>
            <w:tcW w:w="2891" w:type="dxa"/>
            <w:vAlign w:val="center"/>
          </w:tcPr>
          <w:p w14:paraId="5CDB599A">
            <w:pPr>
              <w:pStyle w:val="14"/>
            </w:pPr>
            <w:r>
              <w:t>绩效指标描述</w:t>
            </w:r>
          </w:p>
        </w:tc>
        <w:tc>
          <w:tcPr>
            <w:tcW w:w="1276" w:type="dxa"/>
            <w:vAlign w:val="center"/>
          </w:tcPr>
          <w:p w14:paraId="4771E6EE">
            <w:pPr>
              <w:pStyle w:val="14"/>
            </w:pPr>
            <w:r>
              <w:t>指标值</w:t>
            </w:r>
          </w:p>
        </w:tc>
        <w:tc>
          <w:tcPr>
            <w:tcW w:w="1843" w:type="dxa"/>
            <w:vAlign w:val="center"/>
          </w:tcPr>
          <w:p w14:paraId="1D75ED36">
            <w:pPr>
              <w:pStyle w:val="14"/>
            </w:pPr>
            <w:r>
              <w:t>指标值确定依据</w:t>
            </w:r>
          </w:p>
        </w:tc>
      </w:tr>
      <w:tr w14:paraId="716F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9BC19">
            <w:pPr>
              <w:pStyle w:val="15"/>
            </w:pPr>
            <w:r>
              <w:t>产出指标</w:t>
            </w:r>
          </w:p>
        </w:tc>
        <w:tc>
          <w:tcPr>
            <w:tcW w:w="1276" w:type="dxa"/>
            <w:vAlign w:val="center"/>
          </w:tcPr>
          <w:p w14:paraId="6F8E11AC">
            <w:pPr>
              <w:pStyle w:val="13"/>
            </w:pPr>
            <w:r>
              <w:t>数量指标</w:t>
            </w:r>
          </w:p>
        </w:tc>
        <w:tc>
          <w:tcPr>
            <w:tcW w:w="1332" w:type="dxa"/>
            <w:vAlign w:val="center"/>
          </w:tcPr>
          <w:p w14:paraId="46C13891">
            <w:pPr>
              <w:pStyle w:val="13"/>
            </w:pPr>
            <w:r>
              <w:t>数量指标</w:t>
            </w:r>
          </w:p>
        </w:tc>
        <w:tc>
          <w:tcPr>
            <w:tcW w:w="2891" w:type="dxa"/>
            <w:vAlign w:val="center"/>
          </w:tcPr>
          <w:p w14:paraId="6743F94C">
            <w:pPr>
              <w:pStyle w:val="13"/>
            </w:pPr>
            <w:r>
              <w:t>数量指标</w:t>
            </w:r>
          </w:p>
        </w:tc>
        <w:tc>
          <w:tcPr>
            <w:tcW w:w="1276" w:type="dxa"/>
            <w:vAlign w:val="center"/>
          </w:tcPr>
          <w:p w14:paraId="704D3792">
            <w:pPr>
              <w:pStyle w:val="13"/>
            </w:pPr>
            <w:r>
              <w:t>≥1按规定执行</w:t>
            </w:r>
          </w:p>
        </w:tc>
        <w:tc>
          <w:tcPr>
            <w:tcW w:w="1843" w:type="dxa"/>
            <w:vAlign w:val="center"/>
          </w:tcPr>
          <w:p w14:paraId="5737B892">
            <w:pPr>
              <w:pStyle w:val="13"/>
            </w:pPr>
            <w:r>
              <w:t>按规定执行</w:t>
            </w:r>
          </w:p>
        </w:tc>
      </w:tr>
      <w:tr w14:paraId="4920D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4CB37"/>
        </w:tc>
        <w:tc>
          <w:tcPr>
            <w:tcW w:w="1276" w:type="dxa"/>
            <w:vAlign w:val="center"/>
          </w:tcPr>
          <w:p w14:paraId="6331905F">
            <w:pPr>
              <w:pStyle w:val="13"/>
            </w:pPr>
            <w:r>
              <w:t>质量指标</w:t>
            </w:r>
          </w:p>
        </w:tc>
        <w:tc>
          <w:tcPr>
            <w:tcW w:w="1332" w:type="dxa"/>
            <w:vAlign w:val="center"/>
          </w:tcPr>
          <w:p w14:paraId="26A461A7">
            <w:pPr>
              <w:pStyle w:val="13"/>
            </w:pPr>
            <w:r>
              <w:t>质量指标</w:t>
            </w:r>
          </w:p>
        </w:tc>
        <w:tc>
          <w:tcPr>
            <w:tcW w:w="2891" w:type="dxa"/>
            <w:vAlign w:val="center"/>
          </w:tcPr>
          <w:p w14:paraId="664AC343">
            <w:pPr>
              <w:pStyle w:val="13"/>
            </w:pPr>
            <w:r>
              <w:t>高质量完成</w:t>
            </w:r>
          </w:p>
        </w:tc>
        <w:tc>
          <w:tcPr>
            <w:tcW w:w="1276" w:type="dxa"/>
            <w:vAlign w:val="center"/>
          </w:tcPr>
          <w:p w14:paraId="017CA5C5">
            <w:pPr>
              <w:pStyle w:val="13"/>
            </w:pPr>
            <w:r>
              <w:t>≥1按规定执行</w:t>
            </w:r>
          </w:p>
        </w:tc>
        <w:tc>
          <w:tcPr>
            <w:tcW w:w="1843" w:type="dxa"/>
            <w:vAlign w:val="center"/>
          </w:tcPr>
          <w:p w14:paraId="589859A6">
            <w:pPr>
              <w:pStyle w:val="13"/>
            </w:pPr>
            <w:r>
              <w:t>按规定执行</w:t>
            </w:r>
          </w:p>
        </w:tc>
      </w:tr>
      <w:tr w14:paraId="4262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2D17C"/>
        </w:tc>
        <w:tc>
          <w:tcPr>
            <w:tcW w:w="1276" w:type="dxa"/>
            <w:vAlign w:val="center"/>
          </w:tcPr>
          <w:p w14:paraId="661BA453">
            <w:pPr>
              <w:pStyle w:val="13"/>
            </w:pPr>
            <w:r>
              <w:t>时效指标</w:t>
            </w:r>
          </w:p>
        </w:tc>
        <w:tc>
          <w:tcPr>
            <w:tcW w:w="1332" w:type="dxa"/>
            <w:vAlign w:val="center"/>
          </w:tcPr>
          <w:p w14:paraId="2A3837A2">
            <w:pPr>
              <w:pStyle w:val="13"/>
            </w:pPr>
            <w:r>
              <w:t>时效指标</w:t>
            </w:r>
          </w:p>
        </w:tc>
        <w:tc>
          <w:tcPr>
            <w:tcW w:w="2891" w:type="dxa"/>
            <w:vAlign w:val="center"/>
          </w:tcPr>
          <w:p w14:paraId="55B30C30">
            <w:pPr>
              <w:pStyle w:val="13"/>
            </w:pPr>
            <w:r>
              <w:t>20265年12月31日之前完成</w:t>
            </w:r>
          </w:p>
        </w:tc>
        <w:tc>
          <w:tcPr>
            <w:tcW w:w="1276" w:type="dxa"/>
            <w:vAlign w:val="center"/>
          </w:tcPr>
          <w:p w14:paraId="158D40F6">
            <w:pPr>
              <w:pStyle w:val="13"/>
            </w:pPr>
            <w:r>
              <w:t>≥1按规定执行</w:t>
            </w:r>
          </w:p>
        </w:tc>
        <w:tc>
          <w:tcPr>
            <w:tcW w:w="1843" w:type="dxa"/>
            <w:vAlign w:val="center"/>
          </w:tcPr>
          <w:p w14:paraId="26FF07C0">
            <w:pPr>
              <w:pStyle w:val="13"/>
            </w:pPr>
            <w:r>
              <w:t>按规定执行</w:t>
            </w:r>
          </w:p>
        </w:tc>
      </w:tr>
      <w:tr w14:paraId="45D0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EBC5E"/>
        </w:tc>
        <w:tc>
          <w:tcPr>
            <w:tcW w:w="1276" w:type="dxa"/>
            <w:vAlign w:val="center"/>
          </w:tcPr>
          <w:p w14:paraId="6FB44633">
            <w:pPr>
              <w:pStyle w:val="13"/>
            </w:pPr>
            <w:r>
              <w:t>成本指标</w:t>
            </w:r>
          </w:p>
        </w:tc>
        <w:tc>
          <w:tcPr>
            <w:tcW w:w="1332" w:type="dxa"/>
            <w:vAlign w:val="center"/>
          </w:tcPr>
          <w:p w14:paraId="767BCE27">
            <w:pPr>
              <w:pStyle w:val="13"/>
            </w:pPr>
            <w:r>
              <w:t>成本指标</w:t>
            </w:r>
          </w:p>
        </w:tc>
        <w:tc>
          <w:tcPr>
            <w:tcW w:w="2891" w:type="dxa"/>
            <w:vAlign w:val="center"/>
          </w:tcPr>
          <w:p w14:paraId="503796BC">
            <w:pPr>
              <w:pStyle w:val="13"/>
            </w:pPr>
            <w:r>
              <w:t>资金成本控制在44万以内</w:t>
            </w:r>
          </w:p>
        </w:tc>
        <w:tc>
          <w:tcPr>
            <w:tcW w:w="1276" w:type="dxa"/>
            <w:vAlign w:val="center"/>
          </w:tcPr>
          <w:p w14:paraId="1776C2E2">
            <w:pPr>
              <w:pStyle w:val="13"/>
            </w:pPr>
            <w:r>
              <w:t>≤44按规定执行</w:t>
            </w:r>
          </w:p>
        </w:tc>
        <w:tc>
          <w:tcPr>
            <w:tcW w:w="1843" w:type="dxa"/>
            <w:vAlign w:val="center"/>
          </w:tcPr>
          <w:p w14:paraId="63165E5C">
            <w:pPr>
              <w:pStyle w:val="13"/>
            </w:pPr>
            <w:r>
              <w:t>按规定执行</w:t>
            </w:r>
          </w:p>
        </w:tc>
      </w:tr>
      <w:tr w14:paraId="0D32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A2D51">
            <w:pPr>
              <w:pStyle w:val="15"/>
            </w:pPr>
            <w:r>
              <w:t>效益指标</w:t>
            </w:r>
          </w:p>
        </w:tc>
        <w:tc>
          <w:tcPr>
            <w:tcW w:w="1276" w:type="dxa"/>
            <w:vAlign w:val="center"/>
          </w:tcPr>
          <w:p w14:paraId="3FE1A3FD">
            <w:pPr>
              <w:pStyle w:val="13"/>
            </w:pPr>
            <w:r>
              <w:t>可持续影响指标</w:t>
            </w:r>
          </w:p>
        </w:tc>
        <w:tc>
          <w:tcPr>
            <w:tcW w:w="1332" w:type="dxa"/>
            <w:vAlign w:val="center"/>
          </w:tcPr>
          <w:p w14:paraId="28C7B57E">
            <w:pPr>
              <w:pStyle w:val="13"/>
            </w:pPr>
            <w:r>
              <w:t>可持续性</w:t>
            </w:r>
          </w:p>
        </w:tc>
        <w:tc>
          <w:tcPr>
            <w:tcW w:w="2891" w:type="dxa"/>
            <w:vAlign w:val="center"/>
          </w:tcPr>
          <w:p w14:paraId="7A9F9082">
            <w:pPr>
              <w:pStyle w:val="13"/>
            </w:pPr>
            <w:r>
              <w:t>可持续性</w:t>
            </w:r>
          </w:p>
        </w:tc>
        <w:tc>
          <w:tcPr>
            <w:tcW w:w="1276" w:type="dxa"/>
            <w:vAlign w:val="center"/>
          </w:tcPr>
          <w:p w14:paraId="668F8F0E">
            <w:pPr>
              <w:pStyle w:val="13"/>
            </w:pPr>
            <w:r>
              <w:t>≤1按规定执行</w:t>
            </w:r>
          </w:p>
        </w:tc>
        <w:tc>
          <w:tcPr>
            <w:tcW w:w="1843" w:type="dxa"/>
            <w:vAlign w:val="center"/>
          </w:tcPr>
          <w:p w14:paraId="44ACA58D">
            <w:pPr>
              <w:pStyle w:val="13"/>
            </w:pPr>
            <w:r>
              <w:t>按规定执行</w:t>
            </w:r>
          </w:p>
        </w:tc>
      </w:tr>
      <w:tr w14:paraId="03F0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E2F49">
            <w:pPr>
              <w:pStyle w:val="15"/>
            </w:pPr>
            <w:r>
              <w:t>满意度指标</w:t>
            </w:r>
          </w:p>
        </w:tc>
        <w:tc>
          <w:tcPr>
            <w:tcW w:w="1276" w:type="dxa"/>
            <w:vAlign w:val="center"/>
          </w:tcPr>
          <w:p w14:paraId="1E0EE07F">
            <w:pPr>
              <w:pStyle w:val="13"/>
            </w:pPr>
            <w:r>
              <w:t>服务对象满意度指标</w:t>
            </w:r>
          </w:p>
        </w:tc>
        <w:tc>
          <w:tcPr>
            <w:tcW w:w="1332" w:type="dxa"/>
            <w:vAlign w:val="center"/>
          </w:tcPr>
          <w:p w14:paraId="292FAC5D">
            <w:pPr>
              <w:pStyle w:val="13"/>
            </w:pPr>
            <w:r>
              <w:t>群众满意度</w:t>
            </w:r>
          </w:p>
        </w:tc>
        <w:tc>
          <w:tcPr>
            <w:tcW w:w="2891" w:type="dxa"/>
            <w:vAlign w:val="center"/>
          </w:tcPr>
          <w:p w14:paraId="689E1DBE">
            <w:pPr>
              <w:pStyle w:val="13"/>
            </w:pPr>
            <w:r>
              <w:t>群众满意度</w:t>
            </w:r>
          </w:p>
        </w:tc>
        <w:tc>
          <w:tcPr>
            <w:tcW w:w="1276" w:type="dxa"/>
            <w:vAlign w:val="center"/>
          </w:tcPr>
          <w:p w14:paraId="404CF444">
            <w:pPr>
              <w:pStyle w:val="13"/>
            </w:pPr>
            <w:r>
              <w:t>≥95按规定执行</w:t>
            </w:r>
          </w:p>
        </w:tc>
        <w:tc>
          <w:tcPr>
            <w:tcW w:w="1843" w:type="dxa"/>
            <w:vAlign w:val="center"/>
          </w:tcPr>
          <w:p w14:paraId="554F8119">
            <w:pPr>
              <w:pStyle w:val="13"/>
            </w:pPr>
            <w:r>
              <w:t>按规定执行</w:t>
            </w:r>
          </w:p>
        </w:tc>
      </w:tr>
    </w:tbl>
    <w:p w14:paraId="4A1D15B3">
      <w:pPr>
        <w:sectPr>
          <w:pgSz w:w="11900" w:h="16840"/>
          <w:pgMar w:top="1984" w:right="1304" w:bottom="1134" w:left="1304" w:header="720" w:footer="720" w:gutter="0"/>
          <w:cols w:space="720" w:num="1"/>
        </w:sectPr>
      </w:pPr>
    </w:p>
    <w:p w14:paraId="664FF4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8C6F0D">
      <w:pPr>
        <w:spacing w:before="0" w:after="0"/>
        <w:ind w:firstLine="560"/>
        <w:jc w:val="left"/>
        <w:outlineLvl w:val="3"/>
      </w:pPr>
      <w:bookmarkStart w:id="4" w:name="_Toc_4_4_0000000005"/>
      <w:r>
        <w:rPr>
          <w:rFonts w:ascii="方正仿宋_GBK" w:hAnsi="方正仿宋_GBK" w:eastAsia="方正仿宋_GBK" w:cs="方正仿宋_GBK"/>
          <w:color w:val="000000"/>
          <w:sz w:val="28"/>
        </w:rPr>
        <w:t>2.提前下达2025年省级妇女之家建设专项绩效目标表</w:t>
      </w:r>
      <w:bookmarkEnd w:id="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955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107451">
            <w:pPr>
              <w:pStyle w:val="12"/>
            </w:pPr>
            <w:r>
              <w:t>713001曹妃甸区妇女联合会本级</w:t>
            </w:r>
          </w:p>
        </w:tc>
        <w:tc>
          <w:tcPr>
            <w:tcW w:w="1843" w:type="dxa"/>
            <w:tcBorders>
              <w:top w:val="single" w:color="FFFFFF" w:sz="6" w:space="0"/>
              <w:left w:val="single" w:color="FFFFFF" w:sz="6" w:space="0"/>
              <w:right w:val="single" w:color="FFFFFF" w:sz="6" w:space="0"/>
            </w:tcBorders>
            <w:vAlign w:val="center"/>
          </w:tcPr>
          <w:p w14:paraId="62774288">
            <w:pPr>
              <w:pStyle w:val="11"/>
            </w:pPr>
            <w:r>
              <w:t>单位：万元</w:t>
            </w:r>
          </w:p>
        </w:tc>
      </w:tr>
      <w:tr w14:paraId="6FC2F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0A842">
            <w:pPr>
              <w:pStyle w:val="14"/>
            </w:pPr>
            <w:r>
              <w:t>项目编码</w:t>
            </w:r>
          </w:p>
        </w:tc>
        <w:tc>
          <w:tcPr>
            <w:tcW w:w="2608" w:type="dxa"/>
            <w:gridSpan w:val="2"/>
            <w:vAlign w:val="center"/>
          </w:tcPr>
          <w:p w14:paraId="6361524C">
            <w:pPr>
              <w:pStyle w:val="13"/>
            </w:pPr>
            <w:r>
              <w:t>13020925P00152110002D</w:t>
            </w:r>
          </w:p>
        </w:tc>
        <w:tc>
          <w:tcPr>
            <w:tcW w:w="1587" w:type="dxa"/>
            <w:vAlign w:val="center"/>
          </w:tcPr>
          <w:p w14:paraId="36ABCFE5">
            <w:pPr>
              <w:pStyle w:val="14"/>
            </w:pPr>
            <w:r>
              <w:t>项目名称</w:t>
            </w:r>
          </w:p>
        </w:tc>
        <w:tc>
          <w:tcPr>
            <w:tcW w:w="4423" w:type="dxa"/>
            <w:gridSpan w:val="3"/>
            <w:vAlign w:val="center"/>
          </w:tcPr>
          <w:p w14:paraId="13D32CF3">
            <w:pPr>
              <w:pStyle w:val="13"/>
            </w:pPr>
            <w:r>
              <w:t>提前下达2025年省级妇女之家建设专项</w:t>
            </w:r>
          </w:p>
        </w:tc>
      </w:tr>
      <w:tr w14:paraId="43943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7E78A">
            <w:pPr>
              <w:pStyle w:val="14"/>
            </w:pPr>
            <w:r>
              <w:t>预算规模及资金用途</w:t>
            </w:r>
          </w:p>
        </w:tc>
        <w:tc>
          <w:tcPr>
            <w:tcW w:w="1276" w:type="dxa"/>
            <w:vAlign w:val="center"/>
          </w:tcPr>
          <w:p w14:paraId="7C38A147">
            <w:pPr>
              <w:pStyle w:val="14"/>
            </w:pPr>
            <w:r>
              <w:t>预算数</w:t>
            </w:r>
          </w:p>
        </w:tc>
        <w:tc>
          <w:tcPr>
            <w:tcW w:w="1332" w:type="dxa"/>
            <w:vAlign w:val="center"/>
          </w:tcPr>
          <w:p w14:paraId="2D5EEE10">
            <w:pPr>
              <w:pStyle w:val="13"/>
            </w:pPr>
            <w:r>
              <w:t>8.50</w:t>
            </w:r>
          </w:p>
        </w:tc>
        <w:tc>
          <w:tcPr>
            <w:tcW w:w="1587" w:type="dxa"/>
            <w:vAlign w:val="center"/>
          </w:tcPr>
          <w:p w14:paraId="55FE5B8B">
            <w:pPr>
              <w:pStyle w:val="14"/>
            </w:pPr>
            <w:r>
              <w:t>其中：财政    资金</w:t>
            </w:r>
          </w:p>
        </w:tc>
        <w:tc>
          <w:tcPr>
            <w:tcW w:w="1304" w:type="dxa"/>
            <w:vAlign w:val="center"/>
          </w:tcPr>
          <w:p w14:paraId="5C3B934F">
            <w:pPr>
              <w:pStyle w:val="13"/>
            </w:pPr>
            <w:r>
              <w:t>8.50</w:t>
            </w:r>
          </w:p>
        </w:tc>
        <w:tc>
          <w:tcPr>
            <w:tcW w:w="1276" w:type="dxa"/>
            <w:vAlign w:val="center"/>
          </w:tcPr>
          <w:p w14:paraId="1E79F8D7">
            <w:pPr>
              <w:pStyle w:val="14"/>
            </w:pPr>
            <w:r>
              <w:t>其他资金</w:t>
            </w:r>
          </w:p>
        </w:tc>
        <w:tc>
          <w:tcPr>
            <w:tcW w:w="1843" w:type="dxa"/>
            <w:vAlign w:val="center"/>
          </w:tcPr>
          <w:p w14:paraId="0D0CF7BE">
            <w:pPr>
              <w:pStyle w:val="13"/>
            </w:pPr>
            <w:r>
              <w:t xml:space="preserve"> </w:t>
            </w:r>
          </w:p>
        </w:tc>
      </w:tr>
      <w:tr w14:paraId="36923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05896"/>
        </w:tc>
        <w:tc>
          <w:tcPr>
            <w:tcW w:w="8618" w:type="dxa"/>
            <w:gridSpan w:val="6"/>
            <w:vAlign w:val="center"/>
          </w:tcPr>
          <w:p w14:paraId="3DEA6A4D">
            <w:pPr>
              <w:pStyle w:val="13"/>
            </w:pPr>
            <w:r>
              <w:t>用于省级妇女之家建设</w:t>
            </w:r>
          </w:p>
        </w:tc>
      </w:tr>
      <w:tr w14:paraId="3E7B6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FEBAF">
            <w:pPr>
              <w:pStyle w:val="14"/>
            </w:pPr>
            <w:r>
              <w:t>资金支出计划（%）</w:t>
            </w:r>
          </w:p>
        </w:tc>
        <w:tc>
          <w:tcPr>
            <w:tcW w:w="2608" w:type="dxa"/>
            <w:gridSpan w:val="2"/>
            <w:vAlign w:val="center"/>
          </w:tcPr>
          <w:p w14:paraId="34500306">
            <w:pPr>
              <w:pStyle w:val="14"/>
            </w:pPr>
            <w:r>
              <w:t>3月底</w:t>
            </w:r>
          </w:p>
        </w:tc>
        <w:tc>
          <w:tcPr>
            <w:tcW w:w="1587" w:type="dxa"/>
            <w:vAlign w:val="center"/>
          </w:tcPr>
          <w:p w14:paraId="192CDECC">
            <w:pPr>
              <w:pStyle w:val="14"/>
            </w:pPr>
            <w:r>
              <w:t>6月底</w:t>
            </w:r>
          </w:p>
        </w:tc>
        <w:tc>
          <w:tcPr>
            <w:tcW w:w="1304" w:type="dxa"/>
            <w:vAlign w:val="center"/>
          </w:tcPr>
          <w:p w14:paraId="1C2D0768">
            <w:pPr>
              <w:pStyle w:val="14"/>
            </w:pPr>
            <w:r>
              <w:t>10月底</w:t>
            </w:r>
          </w:p>
        </w:tc>
        <w:tc>
          <w:tcPr>
            <w:tcW w:w="3119" w:type="dxa"/>
            <w:gridSpan w:val="2"/>
            <w:vAlign w:val="center"/>
          </w:tcPr>
          <w:p w14:paraId="5B48B6AE">
            <w:pPr>
              <w:pStyle w:val="14"/>
            </w:pPr>
            <w:r>
              <w:t>12月底</w:t>
            </w:r>
          </w:p>
        </w:tc>
      </w:tr>
      <w:tr w14:paraId="5AA4F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1298D"/>
        </w:tc>
        <w:tc>
          <w:tcPr>
            <w:tcW w:w="2608" w:type="dxa"/>
            <w:gridSpan w:val="2"/>
            <w:vAlign w:val="center"/>
          </w:tcPr>
          <w:p w14:paraId="1FB4F671">
            <w:pPr>
              <w:pStyle w:val="15"/>
            </w:pPr>
            <w:r>
              <w:t>25%</w:t>
            </w:r>
          </w:p>
        </w:tc>
        <w:tc>
          <w:tcPr>
            <w:tcW w:w="1587" w:type="dxa"/>
            <w:vAlign w:val="center"/>
          </w:tcPr>
          <w:p w14:paraId="08F95BAB">
            <w:pPr>
              <w:pStyle w:val="15"/>
            </w:pPr>
            <w:r>
              <w:t>50%</w:t>
            </w:r>
          </w:p>
        </w:tc>
        <w:tc>
          <w:tcPr>
            <w:tcW w:w="1304" w:type="dxa"/>
            <w:vAlign w:val="center"/>
          </w:tcPr>
          <w:p w14:paraId="2E543C6D">
            <w:pPr>
              <w:pStyle w:val="15"/>
            </w:pPr>
            <w:r>
              <w:t>75%</w:t>
            </w:r>
          </w:p>
        </w:tc>
        <w:tc>
          <w:tcPr>
            <w:tcW w:w="3119" w:type="dxa"/>
            <w:gridSpan w:val="2"/>
            <w:vAlign w:val="center"/>
          </w:tcPr>
          <w:p w14:paraId="5B215249">
            <w:pPr>
              <w:pStyle w:val="15"/>
            </w:pPr>
            <w:r>
              <w:t>100%</w:t>
            </w:r>
          </w:p>
        </w:tc>
      </w:tr>
      <w:tr w14:paraId="3574E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8FB0D">
            <w:pPr>
              <w:pStyle w:val="14"/>
            </w:pPr>
            <w:r>
              <w:t>绩效目标</w:t>
            </w:r>
          </w:p>
        </w:tc>
        <w:tc>
          <w:tcPr>
            <w:tcW w:w="8618" w:type="dxa"/>
            <w:gridSpan w:val="6"/>
            <w:vAlign w:val="center"/>
          </w:tcPr>
          <w:p w14:paraId="2F5B85E6">
            <w:pPr>
              <w:pStyle w:val="13"/>
            </w:pPr>
            <w:r>
              <w:t>1.提前下达2025年省级妇女之家建设专项</w:t>
            </w:r>
          </w:p>
        </w:tc>
      </w:tr>
    </w:tbl>
    <w:p w14:paraId="01E0B7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49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F1CC6">
            <w:pPr>
              <w:pStyle w:val="14"/>
            </w:pPr>
            <w:r>
              <w:t>一级指标</w:t>
            </w:r>
          </w:p>
        </w:tc>
        <w:tc>
          <w:tcPr>
            <w:tcW w:w="1276" w:type="dxa"/>
            <w:vAlign w:val="center"/>
          </w:tcPr>
          <w:p w14:paraId="02D07FEB">
            <w:pPr>
              <w:pStyle w:val="14"/>
            </w:pPr>
            <w:r>
              <w:t>二级指标</w:t>
            </w:r>
          </w:p>
        </w:tc>
        <w:tc>
          <w:tcPr>
            <w:tcW w:w="1332" w:type="dxa"/>
            <w:vAlign w:val="center"/>
          </w:tcPr>
          <w:p w14:paraId="288DB108">
            <w:pPr>
              <w:pStyle w:val="14"/>
            </w:pPr>
            <w:r>
              <w:t>三级指标</w:t>
            </w:r>
          </w:p>
        </w:tc>
        <w:tc>
          <w:tcPr>
            <w:tcW w:w="2891" w:type="dxa"/>
            <w:vAlign w:val="center"/>
          </w:tcPr>
          <w:p w14:paraId="053B1653">
            <w:pPr>
              <w:pStyle w:val="14"/>
            </w:pPr>
            <w:r>
              <w:t>绩效指标描述</w:t>
            </w:r>
          </w:p>
        </w:tc>
        <w:tc>
          <w:tcPr>
            <w:tcW w:w="1276" w:type="dxa"/>
            <w:vAlign w:val="center"/>
          </w:tcPr>
          <w:p w14:paraId="3CEBA333">
            <w:pPr>
              <w:pStyle w:val="14"/>
            </w:pPr>
            <w:r>
              <w:t>指标值</w:t>
            </w:r>
          </w:p>
        </w:tc>
        <w:tc>
          <w:tcPr>
            <w:tcW w:w="1843" w:type="dxa"/>
            <w:vAlign w:val="center"/>
          </w:tcPr>
          <w:p w14:paraId="50F41833">
            <w:pPr>
              <w:pStyle w:val="14"/>
            </w:pPr>
            <w:r>
              <w:t>指标值确定依据</w:t>
            </w:r>
          </w:p>
        </w:tc>
      </w:tr>
      <w:tr w14:paraId="2B5F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F0AB7">
            <w:pPr>
              <w:pStyle w:val="15"/>
            </w:pPr>
            <w:r>
              <w:t>产出指标</w:t>
            </w:r>
          </w:p>
        </w:tc>
        <w:tc>
          <w:tcPr>
            <w:tcW w:w="1276" w:type="dxa"/>
            <w:vAlign w:val="center"/>
          </w:tcPr>
          <w:p w14:paraId="643D5653">
            <w:pPr>
              <w:pStyle w:val="13"/>
            </w:pPr>
            <w:r>
              <w:t>数量指标</w:t>
            </w:r>
          </w:p>
        </w:tc>
        <w:tc>
          <w:tcPr>
            <w:tcW w:w="1332" w:type="dxa"/>
            <w:vAlign w:val="center"/>
          </w:tcPr>
          <w:p w14:paraId="410E5C22">
            <w:pPr>
              <w:pStyle w:val="13"/>
            </w:pPr>
            <w:r>
              <w:t>数量指标</w:t>
            </w:r>
          </w:p>
        </w:tc>
        <w:tc>
          <w:tcPr>
            <w:tcW w:w="2891" w:type="dxa"/>
            <w:vAlign w:val="center"/>
          </w:tcPr>
          <w:p w14:paraId="41D9927C">
            <w:pPr>
              <w:pStyle w:val="13"/>
            </w:pPr>
            <w:r>
              <w:t>数量指标</w:t>
            </w:r>
          </w:p>
        </w:tc>
        <w:tc>
          <w:tcPr>
            <w:tcW w:w="1276" w:type="dxa"/>
            <w:vAlign w:val="center"/>
          </w:tcPr>
          <w:p w14:paraId="75C10E2A">
            <w:pPr>
              <w:pStyle w:val="13"/>
            </w:pPr>
            <w:r>
              <w:t>≥1按规定执行</w:t>
            </w:r>
          </w:p>
        </w:tc>
        <w:tc>
          <w:tcPr>
            <w:tcW w:w="1843" w:type="dxa"/>
            <w:vAlign w:val="center"/>
          </w:tcPr>
          <w:p w14:paraId="39A8EEEE">
            <w:pPr>
              <w:pStyle w:val="13"/>
            </w:pPr>
            <w:r>
              <w:t>按规定执行</w:t>
            </w:r>
          </w:p>
        </w:tc>
      </w:tr>
      <w:tr w14:paraId="0844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E5941"/>
        </w:tc>
        <w:tc>
          <w:tcPr>
            <w:tcW w:w="1276" w:type="dxa"/>
            <w:vAlign w:val="center"/>
          </w:tcPr>
          <w:p w14:paraId="43224F6F">
            <w:pPr>
              <w:pStyle w:val="13"/>
            </w:pPr>
            <w:r>
              <w:t>质量指标</w:t>
            </w:r>
          </w:p>
        </w:tc>
        <w:tc>
          <w:tcPr>
            <w:tcW w:w="1332" w:type="dxa"/>
            <w:vAlign w:val="center"/>
          </w:tcPr>
          <w:p w14:paraId="2B451F76">
            <w:pPr>
              <w:pStyle w:val="13"/>
            </w:pPr>
            <w:r>
              <w:t>质量指标</w:t>
            </w:r>
          </w:p>
        </w:tc>
        <w:tc>
          <w:tcPr>
            <w:tcW w:w="2891" w:type="dxa"/>
            <w:vAlign w:val="center"/>
          </w:tcPr>
          <w:p w14:paraId="37DF23AA">
            <w:pPr>
              <w:pStyle w:val="13"/>
            </w:pPr>
            <w:r>
              <w:t>高质量指标</w:t>
            </w:r>
          </w:p>
        </w:tc>
        <w:tc>
          <w:tcPr>
            <w:tcW w:w="1276" w:type="dxa"/>
            <w:vAlign w:val="center"/>
          </w:tcPr>
          <w:p w14:paraId="7E8FB3E8">
            <w:pPr>
              <w:pStyle w:val="13"/>
            </w:pPr>
            <w:r>
              <w:t>≥1按规定执行</w:t>
            </w:r>
          </w:p>
        </w:tc>
        <w:tc>
          <w:tcPr>
            <w:tcW w:w="1843" w:type="dxa"/>
            <w:vAlign w:val="center"/>
          </w:tcPr>
          <w:p w14:paraId="157D848F">
            <w:pPr>
              <w:pStyle w:val="13"/>
            </w:pPr>
            <w:r>
              <w:t>按规定执行</w:t>
            </w:r>
          </w:p>
        </w:tc>
      </w:tr>
      <w:tr w14:paraId="2C11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76B5F"/>
        </w:tc>
        <w:tc>
          <w:tcPr>
            <w:tcW w:w="1276" w:type="dxa"/>
            <w:vAlign w:val="center"/>
          </w:tcPr>
          <w:p w14:paraId="6F012210">
            <w:pPr>
              <w:pStyle w:val="13"/>
            </w:pPr>
            <w:r>
              <w:t>时效指标</w:t>
            </w:r>
          </w:p>
        </w:tc>
        <w:tc>
          <w:tcPr>
            <w:tcW w:w="1332" w:type="dxa"/>
            <w:vAlign w:val="center"/>
          </w:tcPr>
          <w:p w14:paraId="32FA224C">
            <w:pPr>
              <w:pStyle w:val="13"/>
            </w:pPr>
            <w:r>
              <w:t>时效指标</w:t>
            </w:r>
          </w:p>
        </w:tc>
        <w:tc>
          <w:tcPr>
            <w:tcW w:w="2891" w:type="dxa"/>
            <w:vAlign w:val="center"/>
          </w:tcPr>
          <w:p w14:paraId="2085B559">
            <w:pPr>
              <w:pStyle w:val="13"/>
            </w:pPr>
            <w:r>
              <w:t>2025年9月底</w:t>
            </w:r>
          </w:p>
        </w:tc>
        <w:tc>
          <w:tcPr>
            <w:tcW w:w="1276" w:type="dxa"/>
            <w:vAlign w:val="center"/>
          </w:tcPr>
          <w:p w14:paraId="148D15BA">
            <w:pPr>
              <w:pStyle w:val="13"/>
            </w:pPr>
            <w:r>
              <w:t>≤1按规定执行</w:t>
            </w:r>
          </w:p>
        </w:tc>
        <w:tc>
          <w:tcPr>
            <w:tcW w:w="1843" w:type="dxa"/>
            <w:vAlign w:val="center"/>
          </w:tcPr>
          <w:p w14:paraId="46C0F207">
            <w:pPr>
              <w:pStyle w:val="13"/>
            </w:pPr>
            <w:r>
              <w:t>按规定执行</w:t>
            </w:r>
          </w:p>
        </w:tc>
      </w:tr>
      <w:tr w14:paraId="7CC3B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C39C5"/>
        </w:tc>
        <w:tc>
          <w:tcPr>
            <w:tcW w:w="1276" w:type="dxa"/>
            <w:vAlign w:val="center"/>
          </w:tcPr>
          <w:p w14:paraId="3E2D254E">
            <w:pPr>
              <w:pStyle w:val="13"/>
            </w:pPr>
            <w:r>
              <w:t>成本指标</w:t>
            </w:r>
          </w:p>
        </w:tc>
        <w:tc>
          <w:tcPr>
            <w:tcW w:w="1332" w:type="dxa"/>
            <w:vAlign w:val="center"/>
          </w:tcPr>
          <w:p w14:paraId="40B46BAA">
            <w:pPr>
              <w:pStyle w:val="13"/>
            </w:pPr>
            <w:r>
              <w:t>成本指标</w:t>
            </w:r>
          </w:p>
        </w:tc>
        <w:tc>
          <w:tcPr>
            <w:tcW w:w="2891" w:type="dxa"/>
            <w:vAlign w:val="center"/>
          </w:tcPr>
          <w:p w14:paraId="63C498C1">
            <w:pPr>
              <w:pStyle w:val="13"/>
            </w:pPr>
            <w:r>
              <w:t>成本指标</w:t>
            </w:r>
          </w:p>
        </w:tc>
        <w:tc>
          <w:tcPr>
            <w:tcW w:w="1276" w:type="dxa"/>
            <w:vAlign w:val="center"/>
          </w:tcPr>
          <w:p w14:paraId="198981BC">
            <w:pPr>
              <w:pStyle w:val="13"/>
            </w:pPr>
            <w:r>
              <w:t>≤8.5按规定执行</w:t>
            </w:r>
          </w:p>
        </w:tc>
        <w:tc>
          <w:tcPr>
            <w:tcW w:w="1843" w:type="dxa"/>
            <w:vAlign w:val="center"/>
          </w:tcPr>
          <w:p w14:paraId="0075BEFB">
            <w:pPr>
              <w:pStyle w:val="13"/>
            </w:pPr>
            <w:r>
              <w:t>按规定执行</w:t>
            </w:r>
          </w:p>
        </w:tc>
      </w:tr>
      <w:tr w14:paraId="3F69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3A838">
            <w:pPr>
              <w:pStyle w:val="15"/>
            </w:pPr>
            <w:r>
              <w:t>效益指标</w:t>
            </w:r>
          </w:p>
        </w:tc>
        <w:tc>
          <w:tcPr>
            <w:tcW w:w="1276" w:type="dxa"/>
            <w:vAlign w:val="center"/>
          </w:tcPr>
          <w:p w14:paraId="2CE26634">
            <w:pPr>
              <w:pStyle w:val="13"/>
            </w:pPr>
            <w:r>
              <w:t>可持续影响指标</w:t>
            </w:r>
          </w:p>
        </w:tc>
        <w:tc>
          <w:tcPr>
            <w:tcW w:w="1332" w:type="dxa"/>
            <w:vAlign w:val="center"/>
          </w:tcPr>
          <w:p w14:paraId="52F0C995">
            <w:pPr>
              <w:pStyle w:val="13"/>
            </w:pPr>
            <w:r>
              <w:t>可持续性</w:t>
            </w:r>
          </w:p>
        </w:tc>
        <w:tc>
          <w:tcPr>
            <w:tcW w:w="2891" w:type="dxa"/>
            <w:vAlign w:val="center"/>
          </w:tcPr>
          <w:p w14:paraId="7EFE3959">
            <w:pPr>
              <w:pStyle w:val="13"/>
            </w:pPr>
            <w:r>
              <w:t>可持续性</w:t>
            </w:r>
          </w:p>
        </w:tc>
        <w:tc>
          <w:tcPr>
            <w:tcW w:w="1276" w:type="dxa"/>
            <w:vAlign w:val="center"/>
          </w:tcPr>
          <w:p w14:paraId="7400BF49">
            <w:pPr>
              <w:pStyle w:val="13"/>
            </w:pPr>
            <w:r>
              <w:t>≥1按规定执行</w:t>
            </w:r>
          </w:p>
        </w:tc>
        <w:tc>
          <w:tcPr>
            <w:tcW w:w="1843" w:type="dxa"/>
            <w:vAlign w:val="center"/>
          </w:tcPr>
          <w:p w14:paraId="39CE93FB">
            <w:pPr>
              <w:pStyle w:val="13"/>
            </w:pPr>
            <w:r>
              <w:t>按规定执行</w:t>
            </w:r>
          </w:p>
        </w:tc>
      </w:tr>
      <w:tr w14:paraId="67D10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99B2D">
            <w:pPr>
              <w:pStyle w:val="15"/>
            </w:pPr>
            <w:r>
              <w:t>满意度指标</w:t>
            </w:r>
          </w:p>
        </w:tc>
        <w:tc>
          <w:tcPr>
            <w:tcW w:w="1276" w:type="dxa"/>
            <w:vAlign w:val="center"/>
          </w:tcPr>
          <w:p w14:paraId="32E3CFC5">
            <w:pPr>
              <w:pStyle w:val="13"/>
            </w:pPr>
            <w:r>
              <w:t>服务对象满意度指标</w:t>
            </w:r>
          </w:p>
        </w:tc>
        <w:tc>
          <w:tcPr>
            <w:tcW w:w="1332" w:type="dxa"/>
            <w:vAlign w:val="center"/>
          </w:tcPr>
          <w:p w14:paraId="79F8FBCE">
            <w:pPr>
              <w:pStyle w:val="13"/>
            </w:pPr>
            <w:r>
              <w:t>群众满意度</w:t>
            </w:r>
          </w:p>
        </w:tc>
        <w:tc>
          <w:tcPr>
            <w:tcW w:w="2891" w:type="dxa"/>
            <w:vAlign w:val="center"/>
          </w:tcPr>
          <w:p w14:paraId="78B80718">
            <w:pPr>
              <w:pStyle w:val="13"/>
            </w:pPr>
            <w:r>
              <w:t>群众满意度</w:t>
            </w:r>
          </w:p>
        </w:tc>
        <w:tc>
          <w:tcPr>
            <w:tcW w:w="1276" w:type="dxa"/>
            <w:vAlign w:val="center"/>
          </w:tcPr>
          <w:p w14:paraId="196F472F">
            <w:pPr>
              <w:pStyle w:val="13"/>
            </w:pPr>
            <w:r>
              <w:t>≥1按规定执行</w:t>
            </w:r>
          </w:p>
        </w:tc>
        <w:tc>
          <w:tcPr>
            <w:tcW w:w="1843" w:type="dxa"/>
            <w:vAlign w:val="center"/>
          </w:tcPr>
          <w:p w14:paraId="09BD49E1">
            <w:pPr>
              <w:pStyle w:val="13"/>
            </w:pPr>
            <w:r>
              <w:t>按规定执行</w:t>
            </w:r>
          </w:p>
        </w:tc>
      </w:tr>
    </w:tbl>
    <w:p w14:paraId="6B97B62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F524">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30BEB">
    <w:pPr>
      <w:jc w:val="left"/>
    </w:pPr>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AB683A"/>
    <w:rsid w:val="2B6339D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2039</Words>
  <Characters>2185</Characters>
  <TotalTime>1</TotalTime>
  <ScaleCrop>false</ScaleCrop>
  <LinksUpToDate>false</LinksUpToDate>
  <CharactersWithSpaces>2244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2025-02-25T10:24:00Z</dcterms:created>
  <dc:creator>Administrator</dc:creator>
  <cp:lastModifiedBy>李家灬二少奶奶</cp:lastModifiedBy>
  <dcterms:modified xsi:type="dcterms:W3CDTF">2025-02-25T09:00:52Z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eyJoZGlkIjoiZjAxNDFkYmI5ZjI2YTNlMWM2ZGY2ZTgwNjAzMjRiODMiLCJ1c2VySWQiOiI1MTAwMTMwNjUifQ==</vt:lpwstr>
  </property>
  <property fmtid="{D5CDD505-2E9C-101B-9397-08002B2CF9AE}" pid="4" name="ICV">
    <vt:lpwstr>7CA8B47584B5477FB8023A8BAB5E9C9F_12</vt:lpwstr>
  </property>
</Properties>
</file>