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曹妃甸区审计局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曹妃甸区审计局编制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15</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16</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17</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18</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一、曹妃甸区审计局本级收支预算</w:t>
        </w:r>
        <w:r>
          <w:tab/>
        </w:r>
        <w:r>
          <w:fldChar w:fldCharType="begin"/>
        </w:r>
        <w:r>
          <w:instrText xml:space="preserve">PAGEREF _Toc_4_4_0000000009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根据《曹妃甸区审计局职能配置、内设机构和人员编制规定》，曹妃甸区审计局的主要职责是：</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根据《曹妃甸区审计局职能配置、内设机构和人员编制规定》，曹妃甸区审计局主要职责是： 对辖区内行政事业单位财务收支进行审计监督；对国有企业和国有控股企业的资产、负债、损益进行审计监督；对政府投资和以政府投资为主的建设项目的预算执行情况和决算进行审计监督；对政府部门管理的和其他单位受政府委托管理的社会保障基金以及其他有关基金、资金的财务收支进行审计监督；实施领导干部经济责任审计等审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319曹妃甸区审计局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1469.43</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1469.43</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1469.43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1469.43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1469.43</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839.43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788.96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50.47</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630.00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319曹妃甸区审计局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788.96</w:t>
            </w:r>
          </w:p>
        </w:tc>
        <w:tc>
          <w:tcPr>
            <w:tcW w:w="1514" w:type="dxa"/>
            <w:vAlign w:val="center"/>
          </w:tcPr>
          <w:p>
            <w:pPr>
              <w:pStyle w:val="单元格样式7"/>
            </w:pPr>
            <w:r>
              <w:t xml:space="preserve">788.96</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426.73</w:t>
            </w:r>
          </w:p>
        </w:tc>
        <w:tc>
          <w:tcPr>
            <w:tcW w:w="1514" w:type="dxa"/>
            <w:vAlign w:val="center"/>
          </w:tcPr>
          <w:p>
            <w:pPr>
              <w:pStyle w:val="单元格样式4"/>
            </w:pPr>
            <w:r>
              <w:t xml:space="preserve">426.73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424.71</w:t>
            </w:r>
          </w:p>
        </w:tc>
        <w:tc>
          <w:tcPr>
            <w:tcW w:w="1514" w:type="dxa"/>
            <w:vAlign w:val="center"/>
          </w:tcPr>
          <w:p>
            <w:pPr>
              <w:pStyle w:val="单元格样式4"/>
            </w:pPr>
            <w:r>
              <w:t xml:space="preserve">424.71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109.45</w:t>
            </w:r>
          </w:p>
        </w:tc>
        <w:tc>
          <w:tcPr>
            <w:tcW w:w="1514" w:type="dxa"/>
            <w:vAlign w:val="center"/>
          </w:tcPr>
          <w:p>
            <w:pPr>
              <w:pStyle w:val="单元格样式4"/>
            </w:pPr>
            <w:r>
              <w:t xml:space="preserve">109.45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64.12</w:t>
            </w:r>
          </w:p>
        </w:tc>
        <w:tc>
          <w:tcPr>
            <w:tcW w:w="1514" w:type="dxa"/>
            <w:vAlign w:val="center"/>
          </w:tcPr>
          <w:p>
            <w:pPr>
              <w:pStyle w:val="单元格样式4"/>
            </w:pPr>
            <w:r>
              <w:t xml:space="preserve">64.12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45.33</w:t>
            </w:r>
          </w:p>
        </w:tc>
        <w:tc>
          <w:tcPr>
            <w:tcW w:w="1514" w:type="dxa"/>
            <w:vAlign w:val="center"/>
          </w:tcPr>
          <w:p>
            <w:pPr>
              <w:pStyle w:val="单元格样式4"/>
            </w:pPr>
            <w:r>
              <w:t xml:space="preserve">45.33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66.46</w:t>
            </w:r>
          </w:p>
        </w:tc>
        <w:tc>
          <w:tcPr>
            <w:tcW w:w="1514" w:type="dxa"/>
            <w:vAlign w:val="center"/>
          </w:tcPr>
          <w:p>
            <w:pPr>
              <w:pStyle w:val="单元格样式4"/>
            </w:pPr>
            <w:r>
              <w:t xml:space="preserve">66.46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62.04</w:t>
            </w:r>
          </w:p>
        </w:tc>
        <w:tc>
          <w:tcPr>
            <w:tcW w:w="1514" w:type="dxa"/>
            <w:vAlign w:val="center"/>
          </w:tcPr>
          <w:p>
            <w:pPr>
              <w:pStyle w:val="单元格样式4"/>
            </w:pPr>
            <w:r>
              <w:t xml:space="preserve">62.04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4.42</w:t>
            </w:r>
          </w:p>
        </w:tc>
        <w:tc>
          <w:tcPr>
            <w:tcW w:w="1514" w:type="dxa"/>
            <w:vAlign w:val="center"/>
          </w:tcPr>
          <w:p>
            <w:pPr>
              <w:pStyle w:val="单元格样式4"/>
            </w:pPr>
            <w:r>
              <w:t xml:space="preserve">4.42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r>
              <w:t xml:space="preserve">3.96</w:t>
            </w:r>
          </w:p>
        </w:tc>
        <w:tc>
          <w:tcPr>
            <w:tcW w:w="1514" w:type="dxa"/>
            <w:vAlign w:val="center"/>
          </w:tcPr>
          <w:p>
            <w:pPr>
              <w:pStyle w:val="单元格样式4"/>
            </w:pPr>
            <w:r>
              <w:t xml:space="preserve">3.96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0.43</w:t>
            </w:r>
          </w:p>
        </w:tc>
        <w:tc>
          <w:tcPr>
            <w:tcW w:w="1514" w:type="dxa"/>
            <w:vAlign w:val="center"/>
          </w:tcPr>
          <w:p>
            <w:pPr>
              <w:pStyle w:val="单元格样式4"/>
            </w:pPr>
            <w:r>
              <w:t xml:space="preserve">0.43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0.02</w:t>
            </w:r>
          </w:p>
        </w:tc>
        <w:tc>
          <w:tcPr>
            <w:tcW w:w="1514" w:type="dxa"/>
            <w:vAlign w:val="center"/>
          </w:tcPr>
          <w:p>
            <w:pPr>
              <w:pStyle w:val="单元格样式4"/>
            </w:pPr>
            <w:r>
              <w:t xml:space="preserve">0.02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34.22</w:t>
            </w:r>
          </w:p>
        </w:tc>
        <w:tc>
          <w:tcPr>
            <w:tcW w:w="1514" w:type="dxa"/>
            <w:vAlign w:val="center"/>
          </w:tcPr>
          <w:p>
            <w:pPr>
              <w:pStyle w:val="单元格样式4"/>
            </w:pPr>
            <w:r>
              <w:t xml:space="preserve">34.22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5.34</w:t>
            </w:r>
          </w:p>
        </w:tc>
        <w:tc>
          <w:tcPr>
            <w:tcW w:w="1514" w:type="dxa"/>
            <w:vAlign w:val="center"/>
          </w:tcPr>
          <w:p>
            <w:pPr>
              <w:pStyle w:val="单元格样式4"/>
            </w:pPr>
            <w:r>
              <w:t xml:space="preserve">5.34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28.88</w:t>
            </w:r>
          </w:p>
        </w:tc>
        <w:tc>
          <w:tcPr>
            <w:tcW w:w="1514" w:type="dxa"/>
            <w:vAlign w:val="center"/>
          </w:tcPr>
          <w:p>
            <w:pPr>
              <w:pStyle w:val="单元格样式4"/>
            </w:pPr>
            <w:r>
              <w:t xml:space="preserve">28.88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64.32</w:t>
            </w:r>
          </w:p>
        </w:tc>
        <w:tc>
          <w:tcPr>
            <w:tcW w:w="1514" w:type="dxa"/>
            <w:vAlign w:val="center"/>
          </w:tcPr>
          <w:p>
            <w:pPr>
              <w:pStyle w:val="单元格样式4"/>
            </w:pPr>
            <w:r>
              <w:t xml:space="preserve">64.32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28.75</w:t>
            </w:r>
          </w:p>
        </w:tc>
        <w:tc>
          <w:tcPr>
            <w:tcW w:w="1514" w:type="dxa"/>
            <w:vAlign w:val="center"/>
          </w:tcPr>
          <w:p>
            <w:pPr>
              <w:pStyle w:val="单元格样式4"/>
            </w:pPr>
            <w:r>
              <w:t xml:space="preserve">28.75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15.98</w:t>
            </w:r>
          </w:p>
        </w:tc>
        <w:tc>
          <w:tcPr>
            <w:tcW w:w="1514" w:type="dxa"/>
            <w:vAlign w:val="center"/>
          </w:tcPr>
          <w:p>
            <w:pPr>
              <w:pStyle w:val="单元格样式4"/>
            </w:pPr>
            <w:r>
              <w:t xml:space="preserve">15.98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19.58</w:t>
            </w:r>
          </w:p>
        </w:tc>
        <w:tc>
          <w:tcPr>
            <w:tcW w:w="1514" w:type="dxa"/>
            <w:vAlign w:val="center"/>
          </w:tcPr>
          <w:p>
            <w:pPr>
              <w:pStyle w:val="单元格样式4"/>
            </w:pPr>
            <w:r>
              <w:t xml:space="preserve">19.58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150.26</w:t>
            </w:r>
          </w:p>
        </w:tc>
        <w:tc>
          <w:tcPr>
            <w:tcW w:w="1514" w:type="dxa"/>
            <w:vAlign w:val="center"/>
          </w:tcPr>
          <w:p>
            <w:pPr>
              <w:pStyle w:val="单元格样式4"/>
            </w:pPr>
            <w:r>
              <w:t xml:space="preserve">150.26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43.21</w:t>
            </w:r>
          </w:p>
        </w:tc>
        <w:tc>
          <w:tcPr>
            <w:tcW w:w="1514" w:type="dxa"/>
            <w:vAlign w:val="center"/>
          </w:tcPr>
          <w:p>
            <w:pPr>
              <w:pStyle w:val="单元格样式4"/>
            </w:pPr>
            <w:r>
              <w:t xml:space="preserve">43.21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25.66</w:t>
            </w:r>
          </w:p>
        </w:tc>
        <w:tc>
          <w:tcPr>
            <w:tcW w:w="1514" w:type="dxa"/>
            <w:vAlign w:val="center"/>
          </w:tcPr>
          <w:p>
            <w:pPr>
              <w:pStyle w:val="单元格样式4"/>
            </w:pPr>
            <w:r>
              <w:t xml:space="preserve">25.66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17.54</w:t>
            </w:r>
          </w:p>
        </w:tc>
        <w:tc>
          <w:tcPr>
            <w:tcW w:w="1514" w:type="dxa"/>
            <w:vAlign w:val="center"/>
          </w:tcPr>
          <w:p>
            <w:pPr>
              <w:pStyle w:val="单元格样式4"/>
            </w:pPr>
            <w:r>
              <w:t xml:space="preserve">17.54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21.60</w:t>
            </w:r>
          </w:p>
        </w:tc>
        <w:tc>
          <w:tcPr>
            <w:tcW w:w="1514" w:type="dxa"/>
            <w:vAlign w:val="center"/>
          </w:tcPr>
          <w:p>
            <w:pPr>
              <w:pStyle w:val="单元格样式4"/>
            </w:pPr>
            <w:r>
              <w:t xml:space="preserve">21.60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12.83</w:t>
            </w:r>
          </w:p>
        </w:tc>
        <w:tc>
          <w:tcPr>
            <w:tcW w:w="1514" w:type="dxa"/>
            <w:vAlign w:val="center"/>
          </w:tcPr>
          <w:p>
            <w:pPr>
              <w:pStyle w:val="单元格样式4"/>
            </w:pPr>
            <w:r>
              <w:t xml:space="preserve">12.83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8.77</w:t>
            </w:r>
          </w:p>
        </w:tc>
        <w:tc>
          <w:tcPr>
            <w:tcW w:w="1514" w:type="dxa"/>
            <w:vAlign w:val="center"/>
          </w:tcPr>
          <w:p>
            <w:pPr>
              <w:pStyle w:val="单元格样式4"/>
            </w:pPr>
            <w:r>
              <w:t xml:space="preserve">8.77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16.06</w:t>
            </w:r>
          </w:p>
        </w:tc>
        <w:tc>
          <w:tcPr>
            <w:tcW w:w="1514" w:type="dxa"/>
            <w:vAlign w:val="center"/>
          </w:tcPr>
          <w:p>
            <w:pPr>
              <w:pStyle w:val="单元格样式4"/>
            </w:pPr>
            <w:r>
              <w:t xml:space="preserve">16.06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9.53</w:t>
            </w:r>
          </w:p>
        </w:tc>
        <w:tc>
          <w:tcPr>
            <w:tcW w:w="1514" w:type="dxa"/>
            <w:vAlign w:val="center"/>
          </w:tcPr>
          <w:p>
            <w:pPr>
              <w:pStyle w:val="单元格样式4"/>
            </w:pPr>
            <w:r>
              <w:t xml:space="preserve">9.53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6.53</w:t>
            </w:r>
          </w:p>
        </w:tc>
        <w:tc>
          <w:tcPr>
            <w:tcW w:w="1514" w:type="dxa"/>
            <w:vAlign w:val="center"/>
          </w:tcPr>
          <w:p>
            <w:pPr>
              <w:pStyle w:val="单元格样式4"/>
            </w:pPr>
            <w:r>
              <w:t xml:space="preserve">6.53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32.05</w:t>
            </w:r>
          </w:p>
        </w:tc>
        <w:tc>
          <w:tcPr>
            <w:tcW w:w="1514" w:type="dxa"/>
            <w:vAlign w:val="center"/>
          </w:tcPr>
          <w:p>
            <w:pPr>
              <w:pStyle w:val="单元格样式4"/>
            </w:pPr>
            <w:r>
              <w:t xml:space="preserve">32.05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0.63</w:t>
            </w:r>
          </w:p>
        </w:tc>
        <w:tc>
          <w:tcPr>
            <w:tcW w:w="1514" w:type="dxa"/>
            <w:vAlign w:val="center"/>
          </w:tcPr>
          <w:p>
            <w:pPr>
              <w:pStyle w:val="单元格样式4"/>
            </w:pPr>
            <w:r>
              <w:t xml:space="preserve">0.63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1.55</w:t>
            </w:r>
          </w:p>
        </w:tc>
        <w:tc>
          <w:tcPr>
            <w:tcW w:w="1514" w:type="dxa"/>
            <w:vAlign w:val="center"/>
          </w:tcPr>
          <w:p>
            <w:pPr>
              <w:pStyle w:val="单元格样式4"/>
            </w:pPr>
            <w:r>
              <w:t xml:space="preserve">1.55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0.92</w:t>
            </w:r>
          </w:p>
        </w:tc>
        <w:tc>
          <w:tcPr>
            <w:tcW w:w="1514" w:type="dxa"/>
            <w:vAlign w:val="center"/>
          </w:tcPr>
          <w:p>
            <w:pPr>
              <w:pStyle w:val="单元格样式4"/>
            </w:pPr>
            <w:r>
              <w:t xml:space="preserve">0.92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0.63</w:t>
            </w:r>
          </w:p>
        </w:tc>
        <w:tc>
          <w:tcPr>
            <w:tcW w:w="1514" w:type="dxa"/>
            <w:vAlign w:val="center"/>
          </w:tcPr>
          <w:p>
            <w:pPr>
              <w:pStyle w:val="单元格样式4"/>
            </w:pPr>
            <w:r>
              <w:t xml:space="preserve">0.63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35.16</w:t>
            </w:r>
          </w:p>
        </w:tc>
        <w:tc>
          <w:tcPr>
            <w:tcW w:w="1514" w:type="dxa"/>
            <w:vAlign w:val="center"/>
          </w:tcPr>
          <w:p>
            <w:pPr>
              <w:pStyle w:val="单元格样式4"/>
            </w:pPr>
            <w:r>
              <w:t xml:space="preserve">35.16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20.90</w:t>
            </w:r>
          </w:p>
        </w:tc>
        <w:tc>
          <w:tcPr>
            <w:tcW w:w="1514" w:type="dxa"/>
            <w:vAlign w:val="center"/>
          </w:tcPr>
          <w:p>
            <w:pPr>
              <w:pStyle w:val="单元格样式4"/>
            </w:pPr>
            <w:r>
              <w:t xml:space="preserve">20.90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14.26</w:t>
            </w:r>
          </w:p>
        </w:tc>
        <w:tc>
          <w:tcPr>
            <w:tcW w:w="1514" w:type="dxa"/>
            <w:vAlign w:val="center"/>
          </w:tcPr>
          <w:p>
            <w:pPr>
              <w:pStyle w:val="单元格样式4"/>
            </w:pPr>
            <w:r>
              <w:t xml:space="preserve">14.26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r>
              <w:t xml:space="preserve">2.03</w:t>
            </w:r>
          </w:p>
        </w:tc>
        <w:tc>
          <w:tcPr>
            <w:tcW w:w="1514" w:type="dxa"/>
            <w:vAlign w:val="center"/>
          </w:tcPr>
          <w:p>
            <w:pPr>
              <w:pStyle w:val="单元格样式4"/>
            </w:pPr>
            <w:r>
              <w:t xml:space="preserve">2.03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r>
              <w:t xml:space="preserve">2.03</w:t>
            </w:r>
          </w:p>
        </w:tc>
        <w:tc>
          <w:tcPr>
            <w:tcW w:w="1514" w:type="dxa"/>
            <w:vAlign w:val="center"/>
          </w:tcPr>
          <w:p>
            <w:pPr>
              <w:pStyle w:val="单元格样式4"/>
            </w:pPr>
            <w:r>
              <w:t xml:space="preserve">2.03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r>
              <w:t xml:space="preserve">2.03</w:t>
            </w:r>
          </w:p>
        </w:tc>
        <w:tc>
          <w:tcPr>
            <w:tcW w:w="1514" w:type="dxa"/>
            <w:vAlign w:val="center"/>
          </w:tcPr>
          <w:p>
            <w:pPr>
              <w:pStyle w:val="单元格样式4"/>
            </w:pPr>
            <w:r>
              <w:t xml:space="preserve">2.03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r>
              <w:t xml:space="preserve">2.03</w:t>
            </w:r>
          </w:p>
        </w:tc>
        <w:tc>
          <w:tcPr>
            <w:tcW w:w="1514" w:type="dxa"/>
            <w:vAlign w:val="center"/>
          </w:tcPr>
          <w:p>
            <w:pPr>
              <w:pStyle w:val="单元格样式4"/>
            </w:pPr>
            <w:r>
              <w:t xml:space="preserve">2.03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346.41</w:t>
            </w:r>
          </w:p>
        </w:tc>
        <w:tc>
          <w:tcPr>
            <w:tcW w:w="1514" w:type="dxa"/>
            <w:vAlign w:val="center"/>
          </w:tcPr>
          <w:p>
            <w:pPr>
              <w:pStyle w:val="单元格样式4"/>
            </w:pPr>
            <w:r>
              <w:t xml:space="preserve">346.41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301.55</w:t>
            </w:r>
          </w:p>
        </w:tc>
        <w:tc>
          <w:tcPr>
            <w:tcW w:w="1514" w:type="dxa"/>
            <w:vAlign w:val="center"/>
          </w:tcPr>
          <w:p>
            <w:pPr>
              <w:pStyle w:val="单元格样式4"/>
            </w:pPr>
            <w:r>
              <w:t xml:space="preserve">301.55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5.28</w:t>
            </w:r>
          </w:p>
        </w:tc>
        <w:tc>
          <w:tcPr>
            <w:tcW w:w="1514" w:type="dxa"/>
            <w:vAlign w:val="center"/>
          </w:tcPr>
          <w:p>
            <w:pPr>
              <w:pStyle w:val="单元格样式4"/>
            </w:pPr>
            <w:r>
              <w:t xml:space="preserve">5.28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5.28</w:t>
            </w:r>
          </w:p>
        </w:tc>
        <w:tc>
          <w:tcPr>
            <w:tcW w:w="1514" w:type="dxa"/>
            <w:vAlign w:val="center"/>
          </w:tcPr>
          <w:p>
            <w:pPr>
              <w:pStyle w:val="单元格样式4"/>
            </w:pPr>
            <w:r>
              <w:t xml:space="preserve">5.28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3.16</w:t>
            </w:r>
          </w:p>
        </w:tc>
        <w:tc>
          <w:tcPr>
            <w:tcW w:w="1514" w:type="dxa"/>
            <w:vAlign w:val="center"/>
          </w:tcPr>
          <w:p>
            <w:pPr>
              <w:pStyle w:val="单元格样式4"/>
            </w:pPr>
            <w:r>
              <w:t xml:space="preserve">3.16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2.12</w:t>
            </w:r>
          </w:p>
        </w:tc>
        <w:tc>
          <w:tcPr>
            <w:tcW w:w="1514" w:type="dxa"/>
            <w:vAlign w:val="center"/>
          </w:tcPr>
          <w:p>
            <w:pPr>
              <w:pStyle w:val="单元格样式4"/>
            </w:pPr>
            <w:r>
              <w:t xml:space="preserve">2.12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296.27</w:t>
            </w:r>
          </w:p>
        </w:tc>
        <w:tc>
          <w:tcPr>
            <w:tcW w:w="1514" w:type="dxa"/>
            <w:vAlign w:val="center"/>
          </w:tcPr>
          <w:p>
            <w:pPr>
              <w:pStyle w:val="单元格样式4"/>
            </w:pPr>
            <w:r>
              <w:t xml:space="preserve">296.27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80.59</w:t>
            </w:r>
          </w:p>
        </w:tc>
        <w:tc>
          <w:tcPr>
            <w:tcW w:w="1514" w:type="dxa"/>
            <w:vAlign w:val="center"/>
          </w:tcPr>
          <w:p>
            <w:pPr>
              <w:pStyle w:val="单元格样式4"/>
            </w:pPr>
            <w:r>
              <w:t xml:space="preserve">80.59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3.97</w:t>
            </w:r>
          </w:p>
        </w:tc>
        <w:tc>
          <w:tcPr>
            <w:tcW w:w="1514" w:type="dxa"/>
            <w:vAlign w:val="center"/>
          </w:tcPr>
          <w:p>
            <w:pPr>
              <w:pStyle w:val="单元格样式4"/>
            </w:pPr>
            <w:r>
              <w:t xml:space="preserve">3.97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3.65</w:t>
            </w:r>
          </w:p>
        </w:tc>
        <w:tc>
          <w:tcPr>
            <w:tcW w:w="1514" w:type="dxa"/>
            <w:vAlign w:val="center"/>
          </w:tcPr>
          <w:p>
            <w:pPr>
              <w:pStyle w:val="单元格样式4"/>
            </w:pPr>
            <w:r>
              <w:t xml:space="preserve">3.65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0.32</w:t>
            </w:r>
          </w:p>
        </w:tc>
        <w:tc>
          <w:tcPr>
            <w:tcW w:w="1514" w:type="dxa"/>
            <w:vAlign w:val="center"/>
          </w:tcPr>
          <w:p>
            <w:pPr>
              <w:pStyle w:val="单元格样式4"/>
            </w:pPr>
            <w:r>
              <w:t xml:space="preserve">0.32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113.44</w:t>
            </w:r>
          </w:p>
        </w:tc>
        <w:tc>
          <w:tcPr>
            <w:tcW w:w="1514" w:type="dxa"/>
            <w:vAlign w:val="center"/>
          </w:tcPr>
          <w:p>
            <w:pPr>
              <w:pStyle w:val="单元格样式4"/>
            </w:pPr>
            <w:r>
              <w:t xml:space="preserve">113.44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50.61</w:t>
            </w:r>
          </w:p>
        </w:tc>
        <w:tc>
          <w:tcPr>
            <w:tcW w:w="1514" w:type="dxa"/>
            <w:vAlign w:val="center"/>
          </w:tcPr>
          <w:p>
            <w:pPr>
              <w:pStyle w:val="单元格样式4"/>
            </w:pPr>
            <w:r>
              <w:t xml:space="preserve">50.61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28.27</w:t>
            </w:r>
          </w:p>
        </w:tc>
        <w:tc>
          <w:tcPr>
            <w:tcW w:w="1514" w:type="dxa"/>
            <w:vAlign w:val="center"/>
          </w:tcPr>
          <w:p>
            <w:pPr>
              <w:pStyle w:val="单元格样式4"/>
            </w:pPr>
            <w:r>
              <w:t xml:space="preserve">28.27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34.56</w:t>
            </w:r>
          </w:p>
        </w:tc>
        <w:tc>
          <w:tcPr>
            <w:tcW w:w="1514" w:type="dxa"/>
            <w:vAlign w:val="center"/>
          </w:tcPr>
          <w:p>
            <w:pPr>
              <w:pStyle w:val="单元格样式4"/>
            </w:pPr>
            <w:r>
              <w:t xml:space="preserve">34.56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98.27</w:t>
            </w:r>
          </w:p>
        </w:tc>
        <w:tc>
          <w:tcPr>
            <w:tcW w:w="1514" w:type="dxa"/>
            <w:vAlign w:val="center"/>
          </w:tcPr>
          <w:p>
            <w:pPr>
              <w:pStyle w:val="单元格样式4"/>
            </w:pPr>
            <w:r>
              <w:t xml:space="preserve">98.27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31.04</w:t>
            </w:r>
          </w:p>
        </w:tc>
        <w:tc>
          <w:tcPr>
            <w:tcW w:w="1514" w:type="dxa"/>
            <w:vAlign w:val="center"/>
          </w:tcPr>
          <w:p>
            <w:pPr>
              <w:pStyle w:val="单元格样式4"/>
            </w:pPr>
            <w:r>
              <w:t xml:space="preserve">31.04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15.52</w:t>
            </w:r>
          </w:p>
        </w:tc>
        <w:tc>
          <w:tcPr>
            <w:tcW w:w="1514" w:type="dxa"/>
            <w:vAlign w:val="center"/>
          </w:tcPr>
          <w:p>
            <w:pPr>
              <w:pStyle w:val="单元格样式4"/>
            </w:pPr>
            <w:r>
              <w:t xml:space="preserve">15.52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11.56</w:t>
            </w:r>
          </w:p>
        </w:tc>
        <w:tc>
          <w:tcPr>
            <w:tcW w:w="1514" w:type="dxa"/>
            <w:vAlign w:val="center"/>
          </w:tcPr>
          <w:p>
            <w:pPr>
              <w:pStyle w:val="单元格样式4"/>
            </w:pPr>
            <w:r>
              <w:t xml:space="preserve">11.56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12.76</w:t>
            </w:r>
          </w:p>
        </w:tc>
        <w:tc>
          <w:tcPr>
            <w:tcW w:w="1514" w:type="dxa"/>
            <w:vAlign w:val="center"/>
          </w:tcPr>
          <w:p>
            <w:pPr>
              <w:pStyle w:val="单元格样式4"/>
            </w:pPr>
            <w:r>
              <w:t xml:space="preserve">12.76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1.12</w:t>
            </w:r>
          </w:p>
        </w:tc>
        <w:tc>
          <w:tcPr>
            <w:tcW w:w="1514" w:type="dxa"/>
            <w:vAlign w:val="center"/>
          </w:tcPr>
          <w:p>
            <w:pPr>
              <w:pStyle w:val="单元格样式4"/>
            </w:pPr>
            <w:r>
              <w:t xml:space="preserve">1.12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1.12</w:t>
            </w:r>
          </w:p>
        </w:tc>
        <w:tc>
          <w:tcPr>
            <w:tcW w:w="1514" w:type="dxa"/>
            <w:vAlign w:val="center"/>
          </w:tcPr>
          <w:p>
            <w:pPr>
              <w:pStyle w:val="单元格样式4"/>
            </w:pPr>
            <w:r>
              <w:t xml:space="preserve">1.12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25.16</w:t>
            </w:r>
          </w:p>
        </w:tc>
        <w:tc>
          <w:tcPr>
            <w:tcW w:w="1514" w:type="dxa"/>
            <w:vAlign w:val="center"/>
          </w:tcPr>
          <w:p>
            <w:pPr>
              <w:pStyle w:val="单元格样式4"/>
            </w:pPr>
            <w:r>
              <w:t xml:space="preserve">25.16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44.86</w:t>
            </w:r>
          </w:p>
        </w:tc>
        <w:tc>
          <w:tcPr>
            <w:tcW w:w="1514" w:type="dxa"/>
            <w:vAlign w:val="center"/>
          </w:tcPr>
          <w:p>
            <w:pPr>
              <w:pStyle w:val="单元格样式4"/>
            </w:pPr>
            <w:r>
              <w:t xml:space="preserve">44.86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r>
              <w:t xml:space="preserve">0.28</w:t>
            </w:r>
          </w:p>
        </w:tc>
        <w:tc>
          <w:tcPr>
            <w:tcW w:w="1514" w:type="dxa"/>
            <w:vAlign w:val="center"/>
          </w:tcPr>
          <w:p>
            <w:pPr>
              <w:pStyle w:val="单元格样式4"/>
            </w:pPr>
            <w:r>
              <w:t xml:space="preserve">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r>
              <w:t xml:space="preserve">0.28</w:t>
            </w:r>
          </w:p>
        </w:tc>
        <w:tc>
          <w:tcPr>
            <w:tcW w:w="1514" w:type="dxa"/>
            <w:vAlign w:val="center"/>
          </w:tcPr>
          <w:p>
            <w:pPr>
              <w:pStyle w:val="单元格样式4"/>
            </w:pPr>
            <w:r>
              <w:t xml:space="preserve">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r>
              <w:t xml:space="preserve">0.28</w:t>
            </w:r>
          </w:p>
        </w:tc>
        <w:tc>
          <w:tcPr>
            <w:tcW w:w="1514" w:type="dxa"/>
            <w:vAlign w:val="center"/>
          </w:tcPr>
          <w:p>
            <w:pPr>
              <w:pStyle w:val="单元格样式4"/>
            </w:pPr>
            <w:r>
              <w:t xml:space="preserve">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44.58</w:t>
            </w:r>
          </w:p>
        </w:tc>
        <w:tc>
          <w:tcPr>
            <w:tcW w:w="1514" w:type="dxa"/>
            <w:vAlign w:val="center"/>
          </w:tcPr>
          <w:p>
            <w:pPr>
              <w:pStyle w:val="单元格样式4"/>
            </w:pPr>
            <w:r>
              <w:t xml:space="preserve">44.58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4.99</w:t>
            </w:r>
          </w:p>
        </w:tc>
        <w:tc>
          <w:tcPr>
            <w:tcW w:w="1514" w:type="dxa"/>
            <w:vAlign w:val="center"/>
          </w:tcPr>
          <w:p>
            <w:pPr>
              <w:pStyle w:val="单元格样式4"/>
            </w:pPr>
            <w:r>
              <w:t xml:space="preserve">4.99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4.99</w:t>
            </w:r>
          </w:p>
        </w:tc>
        <w:tc>
          <w:tcPr>
            <w:tcW w:w="1514" w:type="dxa"/>
            <w:vAlign w:val="center"/>
          </w:tcPr>
          <w:p>
            <w:pPr>
              <w:pStyle w:val="单元格样式4"/>
            </w:pPr>
            <w:r>
              <w:t xml:space="preserve">4.99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39.59</w:t>
            </w:r>
          </w:p>
        </w:tc>
        <w:tc>
          <w:tcPr>
            <w:tcW w:w="1514" w:type="dxa"/>
            <w:vAlign w:val="center"/>
          </w:tcPr>
          <w:p>
            <w:pPr>
              <w:pStyle w:val="单元格样式4"/>
            </w:pPr>
            <w:r>
              <w:t xml:space="preserve">39.59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39.59</w:t>
            </w:r>
          </w:p>
        </w:tc>
        <w:tc>
          <w:tcPr>
            <w:tcW w:w="1514" w:type="dxa"/>
            <w:vAlign w:val="center"/>
          </w:tcPr>
          <w:p>
            <w:pPr>
              <w:pStyle w:val="单元格样式4"/>
            </w:pPr>
            <w:r>
              <w:t xml:space="preserve">39.59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39.59</w:t>
            </w:r>
          </w:p>
        </w:tc>
        <w:tc>
          <w:tcPr>
            <w:tcW w:w="1514" w:type="dxa"/>
            <w:vAlign w:val="center"/>
          </w:tcPr>
          <w:p>
            <w:pPr>
              <w:pStyle w:val="单元格样式4"/>
            </w:pPr>
            <w:r>
              <w:t xml:space="preserve">39.59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15.82</w:t>
            </w:r>
          </w:p>
        </w:tc>
        <w:tc>
          <w:tcPr>
            <w:tcW w:w="1514" w:type="dxa"/>
            <w:vAlign w:val="center"/>
          </w:tcPr>
          <w:p>
            <w:pPr>
              <w:pStyle w:val="单元格样式4"/>
            </w:pPr>
            <w:r>
              <w:t xml:space="preserve">15.82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10.63</w:t>
            </w:r>
          </w:p>
        </w:tc>
        <w:tc>
          <w:tcPr>
            <w:tcW w:w="1514" w:type="dxa"/>
            <w:vAlign w:val="center"/>
          </w:tcPr>
          <w:p>
            <w:pPr>
              <w:pStyle w:val="单元格样式4"/>
            </w:pPr>
            <w:r>
              <w:t xml:space="preserve">10.63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5.19</w:t>
            </w:r>
          </w:p>
        </w:tc>
        <w:tc>
          <w:tcPr>
            <w:tcW w:w="1514" w:type="dxa"/>
            <w:vAlign w:val="center"/>
          </w:tcPr>
          <w:p>
            <w:pPr>
              <w:pStyle w:val="单元格样式4"/>
            </w:pPr>
            <w:r>
              <w:t xml:space="preserve">5.19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2.37</w:t>
            </w:r>
          </w:p>
        </w:tc>
        <w:tc>
          <w:tcPr>
            <w:tcW w:w="1514" w:type="dxa"/>
            <w:vAlign w:val="center"/>
          </w:tcPr>
          <w:p>
            <w:pPr>
              <w:pStyle w:val="单元格样式4"/>
            </w:pPr>
            <w:r>
              <w:t xml:space="preserve">2.37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2.01</w:t>
            </w:r>
          </w:p>
        </w:tc>
        <w:tc>
          <w:tcPr>
            <w:tcW w:w="1514" w:type="dxa"/>
            <w:vAlign w:val="center"/>
          </w:tcPr>
          <w:p>
            <w:pPr>
              <w:pStyle w:val="单元格样式4"/>
            </w:pPr>
            <w:r>
              <w:t xml:space="preserve">2.01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0.53</w:t>
            </w:r>
          </w:p>
        </w:tc>
        <w:tc>
          <w:tcPr>
            <w:tcW w:w="1514" w:type="dxa"/>
            <w:vAlign w:val="center"/>
          </w:tcPr>
          <w:p>
            <w:pPr>
              <w:pStyle w:val="单元格样式4"/>
            </w:pPr>
            <w:r>
              <w:t xml:space="preserve">0.53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0.18</w:t>
            </w:r>
          </w:p>
        </w:tc>
        <w:tc>
          <w:tcPr>
            <w:tcW w:w="1514" w:type="dxa"/>
            <w:vAlign w:val="center"/>
          </w:tcPr>
          <w:p>
            <w:pPr>
              <w:pStyle w:val="单元格样式4"/>
            </w:pPr>
            <w:r>
              <w:t xml:space="preserve">0.18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0.10</w:t>
            </w:r>
          </w:p>
        </w:tc>
        <w:tc>
          <w:tcPr>
            <w:tcW w:w="1514" w:type="dxa"/>
            <w:vAlign w:val="center"/>
          </w:tcPr>
          <w:p>
            <w:pPr>
              <w:pStyle w:val="单元格样式4"/>
            </w:pPr>
            <w:r>
              <w:t xml:space="preserve">0.10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50.47</w:t>
            </w:r>
          </w:p>
        </w:tc>
        <w:tc>
          <w:tcPr>
            <w:tcW w:w="1514" w:type="dxa"/>
            <w:vAlign w:val="center"/>
          </w:tcPr>
          <w:p>
            <w:pPr>
              <w:pStyle w:val="单元格样式7"/>
            </w:pPr>
            <w:r>
              <w:t xml:space="preserve">50.47</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16.80</w:t>
            </w:r>
          </w:p>
        </w:tc>
        <w:tc>
          <w:tcPr>
            <w:tcW w:w="1514" w:type="dxa"/>
            <w:vAlign w:val="center"/>
          </w:tcPr>
          <w:p>
            <w:pPr>
              <w:pStyle w:val="单元格样式4"/>
            </w:pPr>
            <w:r>
              <w:t xml:space="preserve">16.80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16.80</w:t>
            </w:r>
          </w:p>
        </w:tc>
        <w:tc>
          <w:tcPr>
            <w:tcW w:w="1514" w:type="dxa"/>
            <w:vAlign w:val="center"/>
          </w:tcPr>
          <w:p>
            <w:pPr>
              <w:pStyle w:val="单元格样式4"/>
            </w:pPr>
            <w:r>
              <w:t xml:space="preserve">16.80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6.50</w:t>
            </w:r>
          </w:p>
        </w:tc>
        <w:tc>
          <w:tcPr>
            <w:tcW w:w="1514" w:type="dxa"/>
            <w:vAlign w:val="center"/>
          </w:tcPr>
          <w:p>
            <w:pPr>
              <w:pStyle w:val="单元格样式4"/>
            </w:pPr>
            <w:r>
              <w:t xml:space="preserve">6.50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3.80</w:t>
            </w:r>
          </w:p>
        </w:tc>
        <w:tc>
          <w:tcPr>
            <w:tcW w:w="1514" w:type="dxa"/>
            <w:vAlign w:val="center"/>
          </w:tcPr>
          <w:p>
            <w:pPr>
              <w:pStyle w:val="单元格样式4"/>
            </w:pPr>
            <w:r>
              <w:t xml:space="preserve">3.80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1.50</w:t>
            </w:r>
          </w:p>
        </w:tc>
        <w:tc>
          <w:tcPr>
            <w:tcW w:w="1514" w:type="dxa"/>
            <w:vAlign w:val="center"/>
          </w:tcPr>
          <w:p>
            <w:pPr>
              <w:pStyle w:val="单元格样式4"/>
            </w:pPr>
            <w:r>
              <w:t xml:space="preserve">1.50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5.00</w:t>
            </w:r>
          </w:p>
        </w:tc>
        <w:tc>
          <w:tcPr>
            <w:tcW w:w="1514" w:type="dxa"/>
            <w:vAlign w:val="center"/>
          </w:tcPr>
          <w:p>
            <w:pPr>
              <w:pStyle w:val="单元格样式4"/>
            </w:pPr>
            <w:r>
              <w:t xml:space="preserve">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33.67</w:t>
            </w:r>
          </w:p>
        </w:tc>
        <w:tc>
          <w:tcPr>
            <w:tcW w:w="1514" w:type="dxa"/>
            <w:vAlign w:val="center"/>
          </w:tcPr>
          <w:p>
            <w:pPr>
              <w:pStyle w:val="单元格样式4"/>
            </w:pPr>
            <w:r>
              <w:t xml:space="preserve">33.67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11.54</w:t>
            </w:r>
          </w:p>
        </w:tc>
        <w:tc>
          <w:tcPr>
            <w:tcW w:w="1514" w:type="dxa"/>
            <w:vAlign w:val="center"/>
          </w:tcPr>
          <w:p>
            <w:pPr>
              <w:pStyle w:val="单元格样式4"/>
            </w:pPr>
            <w:r>
              <w:t xml:space="preserve">11.54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2.10</w:t>
            </w:r>
          </w:p>
        </w:tc>
        <w:tc>
          <w:tcPr>
            <w:tcW w:w="1514" w:type="dxa"/>
            <w:vAlign w:val="center"/>
          </w:tcPr>
          <w:p>
            <w:pPr>
              <w:pStyle w:val="单元格样式4"/>
            </w:pPr>
            <w:r>
              <w:t xml:space="preserve">2.10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2.10</w:t>
            </w:r>
          </w:p>
        </w:tc>
        <w:tc>
          <w:tcPr>
            <w:tcW w:w="1514" w:type="dxa"/>
            <w:vAlign w:val="center"/>
          </w:tcPr>
          <w:p>
            <w:pPr>
              <w:pStyle w:val="单元格样式4"/>
            </w:pPr>
            <w:r>
              <w:t xml:space="preserve">2.10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3.68</w:t>
            </w:r>
          </w:p>
        </w:tc>
        <w:tc>
          <w:tcPr>
            <w:tcW w:w="1514" w:type="dxa"/>
            <w:vAlign w:val="center"/>
          </w:tcPr>
          <w:p>
            <w:pPr>
              <w:pStyle w:val="单元格样式4"/>
            </w:pPr>
            <w:r>
              <w:t xml:space="preserve">3.68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4.52</w:t>
            </w:r>
          </w:p>
        </w:tc>
        <w:tc>
          <w:tcPr>
            <w:tcW w:w="1514" w:type="dxa"/>
            <w:vAlign w:val="center"/>
          </w:tcPr>
          <w:p>
            <w:pPr>
              <w:pStyle w:val="单元格样式4"/>
            </w:pPr>
            <w:r>
              <w:t xml:space="preserve">4.52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10.32</w:t>
            </w:r>
          </w:p>
        </w:tc>
        <w:tc>
          <w:tcPr>
            <w:tcW w:w="1514" w:type="dxa"/>
            <w:vAlign w:val="center"/>
          </w:tcPr>
          <w:p>
            <w:pPr>
              <w:pStyle w:val="单元格样式4"/>
            </w:pPr>
            <w:r>
              <w:t xml:space="preserve">10.32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1.50</w:t>
            </w:r>
          </w:p>
        </w:tc>
        <w:tc>
          <w:tcPr>
            <w:tcW w:w="1514" w:type="dxa"/>
            <w:vAlign w:val="center"/>
          </w:tcPr>
          <w:p>
            <w:pPr>
              <w:pStyle w:val="单元格样式4"/>
            </w:pPr>
            <w:r>
              <w:t xml:space="preserve">1.50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319曹妃甸区审计局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630.00</w:t>
            </w:r>
          </w:p>
        </w:tc>
        <w:tc>
          <w:tcPr>
            <w:tcW w:w="1378" w:type="dxa"/>
            <w:vAlign w:val="center"/>
          </w:tcPr>
          <w:p>
            <w:pPr>
              <w:pStyle w:val="单元格样式7"/>
            </w:pPr>
            <w:r>
              <w:t xml:space="preserve">630.00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630.00</w:t>
            </w:r>
          </w:p>
        </w:tc>
        <w:tc>
          <w:tcPr>
            <w:tcW w:w="1378" w:type="dxa"/>
            <w:vAlign w:val="center"/>
          </w:tcPr>
          <w:p>
            <w:pPr>
              <w:pStyle w:val="单元格样式7"/>
            </w:pPr>
            <w:r>
              <w:t xml:space="preserve">630.00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1、审计业务</w:t>
            </w:r>
          </w:p>
        </w:tc>
        <w:tc>
          <w:tcPr>
            <w:tcW w:w="1701" w:type="dxa"/>
            <w:vAlign w:val="center"/>
          </w:tcPr>
          <w:p>
            <w:pPr>
              <w:pStyle w:val="单元格样式2"/>
            </w:pPr>
            <w:r>
              <w:t xml:space="preserve">曹妃甸区审计局本级</w:t>
            </w:r>
          </w:p>
        </w:tc>
        <w:tc>
          <w:tcPr>
            <w:tcW w:w="1134" w:type="dxa"/>
            <w:vAlign w:val="center"/>
          </w:tcPr>
          <w:p>
            <w:pPr>
              <w:pStyle w:val="单元格样式2"/>
            </w:pPr>
            <w:r>
              <w:t xml:space="preserve">2010804</w:t>
            </w:r>
          </w:p>
        </w:tc>
        <w:tc>
          <w:tcPr>
            <w:tcW w:w="1378" w:type="dxa"/>
            <w:vAlign w:val="center"/>
          </w:tcPr>
          <w:p>
            <w:pPr>
              <w:pStyle w:val="单元格样式4"/>
            </w:pPr>
            <w:r>
              <w:t xml:space="preserve">283.20</w:t>
            </w:r>
          </w:p>
        </w:tc>
        <w:tc>
          <w:tcPr>
            <w:tcW w:w="1378" w:type="dxa"/>
            <w:vAlign w:val="center"/>
          </w:tcPr>
          <w:p>
            <w:pPr>
              <w:pStyle w:val="单元格样式4"/>
            </w:pPr>
            <w:r>
              <w:t xml:space="preserve">283.20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2、信息化建设</w:t>
            </w:r>
          </w:p>
        </w:tc>
        <w:tc>
          <w:tcPr>
            <w:tcW w:w="1701" w:type="dxa"/>
            <w:vAlign w:val="center"/>
          </w:tcPr>
          <w:p>
            <w:pPr>
              <w:pStyle w:val="单元格样式2"/>
            </w:pPr>
            <w:r>
              <w:t xml:space="preserve">曹妃甸区审计局本级</w:t>
            </w:r>
          </w:p>
        </w:tc>
        <w:tc>
          <w:tcPr>
            <w:tcW w:w="1134" w:type="dxa"/>
            <w:vAlign w:val="center"/>
          </w:tcPr>
          <w:p>
            <w:pPr>
              <w:pStyle w:val="单元格样式2"/>
            </w:pPr>
            <w:r>
              <w:t xml:space="preserve">2010806</w:t>
            </w:r>
          </w:p>
        </w:tc>
        <w:tc>
          <w:tcPr>
            <w:tcW w:w="1378" w:type="dxa"/>
            <w:vAlign w:val="center"/>
          </w:tcPr>
          <w:p>
            <w:pPr>
              <w:pStyle w:val="单元格样式4"/>
            </w:pPr>
            <w:r>
              <w:t xml:space="preserve">42.00</w:t>
            </w:r>
          </w:p>
        </w:tc>
        <w:tc>
          <w:tcPr>
            <w:tcW w:w="1378" w:type="dxa"/>
            <w:vAlign w:val="center"/>
          </w:tcPr>
          <w:p>
            <w:pPr>
              <w:pStyle w:val="单元格样式4"/>
            </w:pPr>
            <w:r>
              <w:t xml:space="preserve">42.00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3、一般行政管理事务</w:t>
            </w:r>
          </w:p>
        </w:tc>
        <w:tc>
          <w:tcPr>
            <w:tcW w:w="1701" w:type="dxa"/>
            <w:vAlign w:val="center"/>
          </w:tcPr>
          <w:p>
            <w:pPr>
              <w:pStyle w:val="单元格样式2"/>
            </w:pPr>
            <w:r>
              <w:t xml:space="preserve">曹妃甸区审计局本级</w:t>
            </w:r>
          </w:p>
        </w:tc>
        <w:tc>
          <w:tcPr>
            <w:tcW w:w="1134" w:type="dxa"/>
            <w:vAlign w:val="center"/>
          </w:tcPr>
          <w:p>
            <w:pPr>
              <w:pStyle w:val="单元格样式2"/>
            </w:pPr>
            <w:r>
              <w:t xml:space="preserve">2010802</w:t>
            </w:r>
          </w:p>
        </w:tc>
        <w:tc>
          <w:tcPr>
            <w:tcW w:w="1378" w:type="dxa"/>
            <w:vAlign w:val="center"/>
          </w:tcPr>
          <w:p>
            <w:pPr>
              <w:pStyle w:val="单元格样式4"/>
            </w:pPr>
            <w:r>
              <w:t xml:space="preserve">304.80</w:t>
            </w:r>
          </w:p>
        </w:tc>
        <w:tc>
          <w:tcPr>
            <w:tcW w:w="1378" w:type="dxa"/>
            <w:vAlign w:val="center"/>
          </w:tcPr>
          <w:p>
            <w:pPr>
              <w:pStyle w:val="单元格样式4"/>
            </w:pPr>
            <w:r>
              <w:t xml:space="preserve">304.80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319曹妃甸区审计局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1469.43</w:t>
            </w:r>
          </w:p>
        </w:tc>
        <w:tc>
          <w:tcPr>
            <w:tcW w:w="1604" w:type="dxa"/>
            <w:vAlign w:val="center"/>
          </w:tcPr>
          <w:p>
            <w:pPr>
              <w:pStyle w:val="单元格样式7"/>
            </w:pPr>
            <w:r>
              <w:t xml:space="preserve">1469.43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677.76</w:t>
            </w:r>
          </w:p>
        </w:tc>
        <w:tc>
          <w:tcPr>
            <w:tcW w:w="1604" w:type="dxa"/>
            <w:vAlign w:val="center"/>
          </w:tcPr>
          <w:p>
            <w:pPr>
              <w:pStyle w:val="单元格样式4"/>
            </w:pPr>
            <w:r>
              <w:t xml:space="preserve">677.76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614.47</w:t>
            </w:r>
          </w:p>
        </w:tc>
        <w:tc>
          <w:tcPr>
            <w:tcW w:w="1604" w:type="dxa"/>
            <w:vAlign w:val="center"/>
          </w:tcPr>
          <w:p>
            <w:pPr>
              <w:pStyle w:val="单元格样式4"/>
            </w:pPr>
            <w:r>
              <w:t xml:space="preserve">614.47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66.00</w:t>
            </w:r>
          </w:p>
        </w:tc>
        <w:tc>
          <w:tcPr>
            <w:tcW w:w="1604" w:type="dxa"/>
            <w:vAlign w:val="center"/>
          </w:tcPr>
          <w:p>
            <w:pPr>
              <w:pStyle w:val="单元格样式4"/>
            </w:pPr>
            <w:r>
              <w:t xml:space="preserve">66.00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64.32</w:t>
            </w:r>
          </w:p>
        </w:tc>
        <w:tc>
          <w:tcPr>
            <w:tcW w:w="1604" w:type="dxa"/>
            <w:vAlign w:val="center"/>
          </w:tcPr>
          <w:p>
            <w:pPr>
              <w:pStyle w:val="单元格样式4"/>
            </w:pPr>
            <w:r>
              <w:t xml:space="preserve">64.32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46.88</w:t>
            </w:r>
          </w:p>
        </w:tc>
        <w:tc>
          <w:tcPr>
            <w:tcW w:w="1604" w:type="dxa"/>
            <w:vAlign w:val="center"/>
          </w:tcPr>
          <w:p>
            <w:pPr>
              <w:pStyle w:val="单元格样式4"/>
            </w:pPr>
            <w:r>
              <w:t xml:space="preserve">46.88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319曹妃甸区审计局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32.10</w:t>
            </w:r>
          </w:p>
        </w:tc>
        <w:tc>
          <w:tcPr>
            <w:tcW w:w="1604" w:type="dxa"/>
            <w:vAlign w:val="center"/>
          </w:tcPr>
          <w:p>
            <w:pPr>
              <w:pStyle w:val="单元格样式7"/>
            </w:pPr>
            <w:r>
              <w:t xml:space="preserve">32.10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5.10</w:t>
            </w:r>
          </w:p>
        </w:tc>
        <w:tc>
          <w:tcPr>
            <w:tcW w:w="1604" w:type="dxa"/>
            <w:vAlign w:val="center"/>
          </w:tcPr>
          <w:p>
            <w:pPr>
              <w:pStyle w:val="单元格样式7"/>
            </w:pPr>
            <w:r>
              <w:t xml:space="preserve">5.10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23.00</w:t>
            </w:r>
          </w:p>
        </w:tc>
        <w:tc>
          <w:tcPr>
            <w:tcW w:w="1604" w:type="dxa"/>
            <w:vAlign w:val="center"/>
          </w:tcPr>
          <w:p>
            <w:pPr>
              <w:pStyle w:val="单元格样式4"/>
            </w:pPr>
            <w:r>
              <w:t xml:space="preserve">23.00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319曹妃甸区审计局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240.00</w:t>
            </w:r>
          </w:p>
        </w:tc>
        <w:tc>
          <w:tcPr>
            <w:tcW w:w="964" w:type="dxa"/>
            <w:vAlign w:val="center"/>
          </w:tcPr>
          <w:p>
            <w:pPr>
              <w:pStyle w:val="单元格样式7"/>
            </w:pPr>
            <w:r>
              <w:t xml:space="preserve">240.00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240.00</w:t>
            </w:r>
          </w:p>
        </w:tc>
      </w:tr>
      <w:tr>
        <w:trPr>
          <w:cantSplit/>
          <w:trHeight w:hRule="auto" w:val="0"/>
          <w:jc w:val="center"/>
        </w:trPr>
        <w:tc>
          <w:tcPr>
            <w:tcW w:w="1701" w:type="dxa"/>
            <w:vAlign w:val="center"/>
          </w:tcPr>
          <w:p>
            <w:pPr>
              <w:pStyle w:val="单元格样式6"/>
            </w:pPr>
            <w:r>
              <w:t xml:space="preserve">曹妃甸区审计局本级小计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240.00</w:t>
            </w:r>
          </w:p>
        </w:tc>
        <w:tc>
          <w:tcPr>
            <w:tcW w:w="964" w:type="dxa"/>
            <w:vAlign w:val="center"/>
          </w:tcPr>
          <w:p>
            <w:pPr>
              <w:pStyle w:val="单元格样式7"/>
            </w:pPr>
            <w:r>
              <w:t xml:space="preserve">240.00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240.00</w:t>
            </w:r>
          </w:p>
        </w:tc>
      </w:tr>
      <w:tr>
        <w:trPr>
          <w:cantSplit/>
          <w:trHeight w:hRule="auto" w:val="0"/>
          <w:jc w:val="center"/>
        </w:trPr>
        <w:tc>
          <w:tcPr>
            <w:tcW w:w="1701" w:type="dxa"/>
            <w:vAlign w:val="center"/>
          </w:tcPr>
          <w:p>
            <w:pPr>
              <w:pStyle w:val="单元格样式2"/>
            </w:pPr>
            <w:r>
              <w:t xml:space="preserve">审计业务</w:t>
            </w:r>
          </w:p>
        </w:tc>
        <w:tc>
          <w:tcPr>
            <w:tcW w:w="964" w:type="dxa"/>
            <w:vAlign w:val="center"/>
          </w:tcPr>
          <w:p>
            <w:pPr>
              <w:pStyle w:val="单元格样式4"/>
            </w:pPr>
            <w:r>
              <w:t xml:space="preserve">283.20</w:t>
            </w:r>
          </w:p>
        </w:tc>
        <w:tc>
          <w:tcPr>
            <w:tcW w:w="1134" w:type="dxa"/>
            <w:vAlign w:val="center"/>
          </w:tcPr>
          <w:p>
            <w:pPr>
              <w:pStyle w:val="单元格样式2"/>
            </w:pPr>
            <w:r>
              <w:t xml:space="preserve">其他服务</w:t>
            </w:r>
          </w:p>
        </w:tc>
        <w:tc>
          <w:tcPr>
            <w:tcW w:w="1276" w:type="dxa"/>
            <w:vAlign w:val="center"/>
          </w:tcPr>
          <w:p>
            <w:pPr>
              <w:pStyle w:val="单元格样式2"/>
            </w:pPr>
            <w:r>
              <w:t xml:space="preserve">C99000000</w:t>
            </w:r>
          </w:p>
        </w:tc>
        <w:tc>
          <w:tcPr>
            <w:tcW w:w="709" w:type="dxa"/>
            <w:vAlign w:val="center"/>
          </w:tcPr>
          <w:p>
            <w:pPr>
              <w:pStyle w:val="单元格样式3"/>
            </w:pPr>
            <w:r>
              <w:t xml:space="preserve">万元</w:t>
            </w:r>
          </w:p>
        </w:tc>
        <w:tc>
          <w:tcPr>
            <w:tcW w:w="709" w:type="dxa"/>
            <w:vAlign w:val="center"/>
          </w:tcPr>
          <w:p>
            <w:pPr>
              <w:pStyle w:val="单元格样式3"/>
            </w:pPr>
            <w:r>
              <w:t xml:space="preserve">240</w:t>
            </w:r>
          </w:p>
        </w:tc>
        <w:tc>
          <w:tcPr>
            <w:tcW w:w="850" w:type="dxa"/>
            <w:vAlign w:val="center"/>
          </w:tcPr>
          <w:p>
            <w:pPr>
              <w:pStyle w:val="单元格样式4"/>
            </w:pPr>
            <w:r>
              <w:t xml:space="preserve">1.00</w:t>
            </w:r>
          </w:p>
        </w:tc>
        <w:tc>
          <w:tcPr>
            <w:tcW w:w="964" w:type="dxa"/>
            <w:vAlign w:val="center"/>
          </w:tcPr>
          <w:p>
            <w:pPr>
              <w:pStyle w:val="单元格样式4"/>
            </w:pPr>
            <w:r>
              <w:t xml:space="preserve">240.00</w:t>
            </w:r>
          </w:p>
        </w:tc>
        <w:tc>
          <w:tcPr>
            <w:tcW w:w="964" w:type="dxa"/>
            <w:vAlign w:val="center"/>
          </w:tcPr>
          <w:p>
            <w:pPr>
              <w:pStyle w:val="单元格样式4"/>
            </w:pPr>
            <w:r>
              <w:t xml:space="preserve">240.00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240.00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319曹妃甸区审计局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33</w:t>
            </w:r>
          </w:p>
        </w:tc>
        <w:tc>
          <w:tcPr>
            <w:tcW w:w="765" w:type="dxa"/>
            <w:vAlign w:val="center"/>
          </w:tcPr>
          <w:p>
            <w:pPr>
              <w:pStyle w:val="单元格样式6"/>
            </w:pPr>
          </w:p>
        </w:tc>
        <w:tc>
          <w:tcPr>
            <w:tcW w:w="765" w:type="dxa"/>
            <w:vAlign w:val="center"/>
          </w:tcPr>
          <w:p>
            <w:pPr>
              <w:pStyle w:val="单元格样式6"/>
            </w:pPr>
            <w:r>
              <w:t xml:space="preserve">42</w:t>
            </w:r>
          </w:p>
        </w:tc>
        <w:tc>
          <w:tcPr>
            <w:tcW w:w="765" w:type="dxa"/>
            <w:vAlign w:val="center"/>
          </w:tcPr>
          <w:p>
            <w:pPr>
              <w:pStyle w:val="单元格样式6"/>
            </w:pPr>
          </w:p>
        </w:tc>
        <w:tc>
          <w:tcPr>
            <w:tcW w:w="765" w:type="dxa"/>
            <w:vAlign w:val="center"/>
          </w:tcPr>
          <w:p>
            <w:pPr>
              <w:pStyle w:val="单元格样式6"/>
            </w:pPr>
            <w:r>
              <w:t xml:space="preserve">1</w:t>
            </w:r>
          </w:p>
        </w:tc>
        <w:tc>
          <w:tcPr>
            <w:tcW w:w="765" w:type="dxa"/>
            <w:vAlign w:val="center"/>
          </w:tcPr>
          <w:p>
            <w:pPr>
              <w:pStyle w:val="单元格样式6"/>
            </w:pPr>
            <w:r>
              <w:t xml:space="preserve">21</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曹妃甸区审计局本级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33</w:t>
            </w:r>
          </w:p>
        </w:tc>
        <w:tc>
          <w:tcPr>
            <w:tcW w:w="765" w:type="dxa"/>
            <w:vAlign w:val="center"/>
          </w:tcPr>
          <w:p>
            <w:pPr>
              <w:pStyle w:val="单元格样式3"/>
            </w:pPr>
          </w:p>
        </w:tc>
        <w:tc>
          <w:tcPr>
            <w:tcW w:w="765" w:type="dxa"/>
            <w:vAlign w:val="center"/>
          </w:tcPr>
          <w:p>
            <w:pPr>
              <w:pStyle w:val="单元格样式3"/>
            </w:pPr>
            <w:r>
              <w:t xml:space="preserve">42</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r>
              <w:t xml:space="preserve">21</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一、曹妃甸区审计局本级收支预算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319001曹妃甸区审计局本级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1469.43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1469.43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1469.43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1469.43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1469.43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839.43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788.96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50.47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630.00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319001曹妃甸区审计局本级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788.96</w:t>
            </w:r>
          </w:p>
        </w:tc>
        <w:tc>
          <w:tcPr>
            <w:tcW w:w="1202" w:type="dxa"/>
            <w:vAlign w:val="center"/>
          </w:tcPr>
          <w:p>
            <w:pPr>
              <w:pStyle w:val="单元格样式7"/>
            </w:pPr>
            <w:r>
              <w:t xml:space="preserve">788.96</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426.73</w:t>
            </w:r>
          </w:p>
        </w:tc>
        <w:tc>
          <w:tcPr>
            <w:tcW w:w="1202" w:type="dxa"/>
            <w:vAlign w:val="center"/>
          </w:tcPr>
          <w:p>
            <w:pPr>
              <w:pStyle w:val="单元格样式4"/>
            </w:pPr>
            <w:r>
              <w:t xml:space="preserve">426.73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424.71</w:t>
            </w:r>
          </w:p>
        </w:tc>
        <w:tc>
          <w:tcPr>
            <w:tcW w:w="1202" w:type="dxa"/>
            <w:vAlign w:val="center"/>
          </w:tcPr>
          <w:p>
            <w:pPr>
              <w:pStyle w:val="单元格样式4"/>
            </w:pPr>
            <w:r>
              <w:t xml:space="preserve">424.71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109.45</w:t>
            </w:r>
          </w:p>
        </w:tc>
        <w:tc>
          <w:tcPr>
            <w:tcW w:w="1202" w:type="dxa"/>
            <w:vAlign w:val="center"/>
          </w:tcPr>
          <w:p>
            <w:pPr>
              <w:pStyle w:val="单元格样式4"/>
            </w:pPr>
            <w:r>
              <w:t xml:space="preserve">109.45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64.12</w:t>
            </w:r>
          </w:p>
        </w:tc>
        <w:tc>
          <w:tcPr>
            <w:tcW w:w="1202" w:type="dxa"/>
            <w:vAlign w:val="center"/>
          </w:tcPr>
          <w:p>
            <w:pPr>
              <w:pStyle w:val="单元格样式4"/>
            </w:pPr>
            <w:r>
              <w:t xml:space="preserve">64.12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45.33</w:t>
            </w:r>
          </w:p>
        </w:tc>
        <w:tc>
          <w:tcPr>
            <w:tcW w:w="1202" w:type="dxa"/>
            <w:vAlign w:val="center"/>
          </w:tcPr>
          <w:p>
            <w:pPr>
              <w:pStyle w:val="单元格样式4"/>
            </w:pPr>
            <w:r>
              <w:t xml:space="preserve">45.33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66.46</w:t>
            </w:r>
          </w:p>
        </w:tc>
        <w:tc>
          <w:tcPr>
            <w:tcW w:w="1202" w:type="dxa"/>
            <w:vAlign w:val="center"/>
          </w:tcPr>
          <w:p>
            <w:pPr>
              <w:pStyle w:val="单元格样式4"/>
            </w:pPr>
            <w:r>
              <w:t xml:space="preserve">66.46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62.04</w:t>
            </w:r>
          </w:p>
        </w:tc>
        <w:tc>
          <w:tcPr>
            <w:tcW w:w="1202" w:type="dxa"/>
            <w:vAlign w:val="center"/>
          </w:tcPr>
          <w:p>
            <w:pPr>
              <w:pStyle w:val="单元格样式4"/>
            </w:pPr>
            <w:r>
              <w:t xml:space="preserve">62.04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4.42</w:t>
            </w:r>
          </w:p>
        </w:tc>
        <w:tc>
          <w:tcPr>
            <w:tcW w:w="1202" w:type="dxa"/>
            <w:vAlign w:val="center"/>
          </w:tcPr>
          <w:p>
            <w:pPr>
              <w:pStyle w:val="单元格样式4"/>
            </w:pPr>
            <w:r>
              <w:t xml:space="preserve">4.42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（4）审计人员工作补贴</w:t>
            </w:r>
          </w:p>
        </w:tc>
        <w:tc>
          <w:tcPr>
            <w:tcW w:w="1202" w:type="dxa"/>
            <w:vAlign w:val="center"/>
          </w:tcPr>
          <w:p>
            <w:pPr>
              <w:pStyle w:val="单元格样式4"/>
            </w:pPr>
            <w:r>
              <w:t xml:space="preserve">3.96</w:t>
            </w:r>
          </w:p>
        </w:tc>
        <w:tc>
          <w:tcPr>
            <w:tcW w:w="1202" w:type="dxa"/>
            <w:vAlign w:val="center"/>
          </w:tcPr>
          <w:p>
            <w:pPr>
              <w:pStyle w:val="单元格样式4"/>
            </w:pPr>
            <w:r>
              <w:t xml:space="preserve">3.96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0.43</w:t>
            </w:r>
          </w:p>
        </w:tc>
        <w:tc>
          <w:tcPr>
            <w:tcW w:w="1202" w:type="dxa"/>
            <w:vAlign w:val="center"/>
          </w:tcPr>
          <w:p>
            <w:pPr>
              <w:pStyle w:val="单元格样式4"/>
            </w:pPr>
            <w:r>
              <w:t xml:space="preserve">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34.22</w:t>
            </w:r>
          </w:p>
        </w:tc>
        <w:tc>
          <w:tcPr>
            <w:tcW w:w="1202" w:type="dxa"/>
            <w:vAlign w:val="center"/>
          </w:tcPr>
          <w:p>
            <w:pPr>
              <w:pStyle w:val="单元格样式4"/>
            </w:pPr>
            <w:r>
              <w:t xml:space="preserve">34.22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5.34</w:t>
            </w:r>
          </w:p>
        </w:tc>
        <w:tc>
          <w:tcPr>
            <w:tcW w:w="1202" w:type="dxa"/>
            <w:vAlign w:val="center"/>
          </w:tcPr>
          <w:p>
            <w:pPr>
              <w:pStyle w:val="单元格样式4"/>
            </w:pPr>
            <w:r>
              <w:t xml:space="preserve">5.34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28.88</w:t>
            </w:r>
          </w:p>
        </w:tc>
        <w:tc>
          <w:tcPr>
            <w:tcW w:w="1202" w:type="dxa"/>
            <w:vAlign w:val="center"/>
          </w:tcPr>
          <w:p>
            <w:pPr>
              <w:pStyle w:val="单元格样式4"/>
            </w:pPr>
            <w:r>
              <w:t xml:space="preserve">28.88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64.32</w:t>
            </w:r>
          </w:p>
        </w:tc>
        <w:tc>
          <w:tcPr>
            <w:tcW w:w="1202" w:type="dxa"/>
            <w:vAlign w:val="center"/>
          </w:tcPr>
          <w:p>
            <w:pPr>
              <w:pStyle w:val="单元格样式4"/>
            </w:pPr>
            <w:r>
              <w:t xml:space="preserve">64.32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28.75</w:t>
            </w:r>
          </w:p>
        </w:tc>
        <w:tc>
          <w:tcPr>
            <w:tcW w:w="1202" w:type="dxa"/>
            <w:vAlign w:val="center"/>
          </w:tcPr>
          <w:p>
            <w:pPr>
              <w:pStyle w:val="单元格样式4"/>
            </w:pPr>
            <w:r>
              <w:t xml:space="preserve">28.75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15.98</w:t>
            </w:r>
          </w:p>
        </w:tc>
        <w:tc>
          <w:tcPr>
            <w:tcW w:w="1202" w:type="dxa"/>
            <w:vAlign w:val="center"/>
          </w:tcPr>
          <w:p>
            <w:pPr>
              <w:pStyle w:val="单元格样式4"/>
            </w:pPr>
            <w:r>
              <w:t xml:space="preserve">15.98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19.58</w:t>
            </w:r>
          </w:p>
        </w:tc>
        <w:tc>
          <w:tcPr>
            <w:tcW w:w="1202" w:type="dxa"/>
            <w:vAlign w:val="center"/>
          </w:tcPr>
          <w:p>
            <w:pPr>
              <w:pStyle w:val="单元格样式4"/>
            </w:pPr>
            <w:r>
              <w:t xml:space="preserve">19.58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150.26</w:t>
            </w:r>
          </w:p>
        </w:tc>
        <w:tc>
          <w:tcPr>
            <w:tcW w:w="1202" w:type="dxa"/>
            <w:vAlign w:val="center"/>
          </w:tcPr>
          <w:p>
            <w:pPr>
              <w:pStyle w:val="单元格样式4"/>
            </w:pPr>
            <w:r>
              <w:t xml:space="preserve">150.26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43.21</w:t>
            </w:r>
          </w:p>
        </w:tc>
        <w:tc>
          <w:tcPr>
            <w:tcW w:w="1202" w:type="dxa"/>
            <w:vAlign w:val="center"/>
          </w:tcPr>
          <w:p>
            <w:pPr>
              <w:pStyle w:val="单元格样式4"/>
            </w:pPr>
            <w:r>
              <w:t xml:space="preserve">43.21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25.66</w:t>
            </w:r>
          </w:p>
        </w:tc>
        <w:tc>
          <w:tcPr>
            <w:tcW w:w="1202" w:type="dxa"/>
            <w:vAlign w:val="center"/>
          </w:tcPr>
          <w:p>
            <w:pPr>
              <w:pStyle w:val="单元格样式4"/>
            </w:pPr>
            <w:r>
              <w:t xml:space="preserve">25.66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17.54</w:t>
            </w:r>
          </w:p>
        </w:tc>
        <w:tc>
          <w:tcPr>
            <w:tcW w:w="1202" w:type="dxa"/>
            <w:vAlign w:val="center"/>
          </w:tcPr>
          <w:p>
            <w:pPr>
              <w:pStyle w:val="单元格样式4"/>
            </w:pPr>
            <w:r>
              <w:t xml:space="preserve">17.54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21.60</w:t>
            </w:r>
          </w:p>
        </w:tc>
        <w:tc>
          <w:tcPr>
            <w:tcW w:w="1202" w:type="dxa"/>
            <w:vAlign w:val="center"/>
          </w:tcPr>
          <w:p>
            <w:pPr>
              <w:pStyle w:val="单元格样式4"/>
            </w:pPr>
            <w:r>
              <w:t xml:space="preserve">21.60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12.83</w:t>
            </w:r>
          </w:p>
        </w:tc>
        <w:tc>
          <w:tcPr>
            <w:tcW w:w="1202" w:type="dxa"/>
            <w:vAlign w:val="center"/>
          </w:tcPr>
          <w:p>
            <w:pPr>
              <w:pStyle w:val="单元格样式4"/>
            </w:pPr>
            <w:r>
              <w:t xml:space="preserve">12.83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8.77</w:t>
            </w:r>
          </w:p>
        </w:tc>
        <w:tc>
          <w:tcPr>
            <w:tcW w:w="1202" w:type="dxa"/>
            <w:vAlign w:val="center"/>
          </w:tcPr>
          <w:p>
            <w:pPr>
              <w:pStyle w:val="单元格样式4"/>
            </w:pPr>
            <w:r>
              <w:t xml:space="preserve">8.77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16.06</w:t>
            </w:r>
          </w:p>
        </w:tc>
        <w:tc>
          <w:tcPr>
            <w:tcW w:w="1202" w:type="dxa"/>
            <w:vAlign w:val="center"/>
          </w:tcPr>
          <w:p>
            <w:pPr>
              <w:pStyle w:val="单元格样式4"/>
            </w:pPr>
            <w:r>
              <w:t xml:space="preserve">16.06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9.53</w:t>
            </w:r>
          </w:p>
        </w:tc>
        <w:tc>
          <w:tcPr>
            <w:tcW w:w="1202" w:type="dxa"/>
            <w:vAlign w:val="center"/>
          </w:tcPr>
          <w:p>
            <w:pPr>
              <w:pStyle w:val="单元格样式4"/>
            </w:pPr>
            <w:r>
              <w:t xml:space="preserve">9.53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6.53</w:t>
            </w:r>
          </w:p>
        </w:tc>
        <w:tc>
          <w:tcPr>
            <w:tcW w:w="1202" w:type="dxa"/>
            <w:vAlign w:val="center"/>
          </w:tcPr>
          <w:p>
            <w:pPr>
              <w:pStyle w:val="单元格样式4"/>
            </w:pPr>
            <w:r>
              <w:t xml:space="preserve">6.53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32.05</w:t>
            </w:r>
          </w:p>
        </w:tc>
        <w:tc>
          <w:tcPr>
            <w:tcW w:w="1202" w:type="dxa"/>
            <w:vAlign w:val="center"/>
          </w:tcPr>
          <w:p>
            <w:pPr>
              <w:pStyle w:val="单元格样式4"/>
            </w:pPr>
            <w:r>
              <w:t xml:space="preserve">32.05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0.63</w:t>
            </w:r>
          </w:p>
        </w:tc>
        <w:tc>
          <w:tcPr>
            <w:tcW w:w="1202" w:type="dxa"/>
            <w:vAlign w:val="center"/>
          </w:tcPr>
          <w:p>
            <w:pPr>
              <w:pStyle w:val="单元格样式4"/>
            </w:pPr>
            <w:r>
              <w:t xml:space="preserve">0.63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1.55</w:t>
            </w:r>
          </w:p>
        </w:tc>
        <w:tc>
          <w:tcPr>
            <w:tcW w:w="1202" w:type="dxa"/>
            <w:vAlign w:val="center"/>
          </w:tcPr>
          <w:p>
            <w:pPr>
              <w:pStyle w:val="单元格样式4"/>
            </w:pPr>
            <w:r>
              <w:t xml:space="preserve">1.55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0.92</w:t>
            </w:r>
          </w:p>
        </w:tc>
        <w:tc>
          <w:tcPr>
            <w:tcW w:w="1202" w:type="dxa"/>
            <w:vAlign w:val="center"/>
          </w:tcPr>
          <w:p>
            <w:pPr>
              <w:pStyle w:val="单元格样式4"/>
            </w:pPr>
            <w:r>
              <w:t xml:space="preserve">0.92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0.63</w:t>
            </w:r>
          </w:p>
        </w:tc>
        <w:tc>
          <w:tcPr>
            <w:tcW w:w="1202" w:type="dxa"/>
            <w:vAlign w:val="center"/>
          </w:tcPr>
          <w:p>
            <w:pPr>
              <w:pStyle w:val="单元格样式4"/>
            </w:pPr>
            <w:r>
              <w:t xml:space="preserve">0.63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35.16</w:t>
            </w:r>
          </w:p>
        </w:tc>
        <w:tc>
          <w:tcPr>
            <w:tcW w:w="1202" w:type="dxa"/>
            <w:vAlign w:val="center"/>
          </w:tcPr>
          <w:p>
            <w:pPr>
              <w:pStyle w:val="单元格样式4"/>
            </w:pPr>
            <w:r>
              <w:t xml:space="preserve">35.16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20.90</w:t>
            </w:r>
          </w:p>
        </w:tc>
        <w:tc>
          <w:tcPr>
            <w:tcW w:w="1202" w:type="dxa"/>
            <w:vAlign w:val="center"/>
          </w:tcPr>
          <w:p>
            <w:pPr>
              <w:pStyle w:val="单元格样式4"/>
            </w:pPr>
            <w:r>
              <w:t xml:space="preserve">20.90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14.26</w:t>
            </w:r>
          </w:p>
        </w:tc>
        <w:tc>
          <w:tcPr>
            <w:tcW w:w="1202" w:type="dxa"/>
            <w:vAlign w:val="center"/>
          </w:tcPr>
          <w:p>
            <w:pPr>
              <w:pStyle w:val="单元格样式4"/>
            </w:pPr>
            <w:r>
              <w:t xml:space="preserve">14.26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（1）离休人员月度生活补贴（行政）</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346.41</w:t>
            </w:r>
          </w:p>
        </w:tc>
        <w:tc>
          <w:tcPr>
            <w:tcW w:w="1202" w:type="dxa"/>
            <w:vAlign w:val="center"/>
          </w:tcPr>
          <w:p>
            <w:pPr>
              <w:pStyle w:val="单元格样式4"/>
            </w:pPr>
            <w:r>
              <w:t xml:space="preserve">346.41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301.55</w:t>
            </w:r>
          </w:p>
        </w:tc>
        <w:tc>
          <w:tcPr>
            <w:tcW w:w="1202" w:type="dxa"/>
            <w:vAlign w:val="center"/>
          </w:tcPr>
          <w:p>
            <w:pPr>
              <w:pStyle w:val="单元格样式4"/>
            </w:pPr>
            <w:r>
              <w:t xml:space="preserve">301.55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5.28</w:t>
            </w:r>
          </w:p>
        </w:tc>
        <w:tc>
          <w:tcPr>
            <w:tcW w:w="1202" w:type="dxa"/>
            <w:vAlign w:val="center"/>
          </w:tcPr>
          <w:p>
            <w:pPr>
              <w:pStyle w:val="单元格样式4"/>
            </w:pPr>
            <w:r>
              <w:t xml:space="preserve">5.28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5.28</w:t>
            </w:r>
          </w:p>
        </w:tc>
        <w:tc>
          <w:tcPr>
            <w:tcW w:w="1202" w:type="dxa"/>
            <w:vAlign w:val="center"/>
          </w:tcPr>
          <w:p>
            <w:pPr>
              <w:pStyle w:val="单元格样式4"/>
            </w:pPr>
            <w:r>
              <w:t xml:space="preserve">5.28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3.16</w:t>
            </w:r>
          </w:p>
        </w:tc>
        <w:tc>
          <w:tcPr>
            <w:tcW w:w="1202" w:type="dxa"/>
            <w:vAlign w:val="center"/>
          </w:tcPr>
          <w:p>
            <w:pPr>
              <w:pStyle w:val="单元格样式4"/>
            </w:pPr>
            <w:r>
              <w:t xml:space="preserve">3.16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2.12</w:t>
            </w:r>
          </w:p>
        </w:tc>
        <w:tc>
          <w:tcPr>
            <w:tcW w:w="1202" w:type="dxa"/>
            <w:vAlign w:val="center"/>
          </w:tcPr>
          <w:p>
            <w:pPr>
              <w:pStyle w:val="单元格样式4"/>
            </w:pPr>
            <w:r>
              <w:t xml:space="preserve">2.12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296.27</w:t>
            </w:r>
          </w:p>
        </w:tc>
        <w:tc>
          <w:tcPr>
            <w:tcW w:w="1202" w:type="dxa"/>
            <w:vAlign w:val="center"/>
          </w:tcPr>
          <w:p>
            <w:pPr>
              <w:pStyle w:val="单元格样式4"/>
            </w:pPr>
            <w:r>
              <w:t xml:space="preserve">296.27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80.59</w:t>
            </w:r>
          </w:p>
        </w:tc>
        <w:tc>
          <w:tcPr>
            <w:tcW w:w="1202" w:type="dxa"/>
            <w:vAlign w:val="center"/>
          </w:tcPr>
          <w:p>
            <w:pPr>
              <w:pStyle w:val="单元格样式4"/>
            </w:pPr>
            <w:r>
              <w:t xml:space="preserve">80.59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3.97</w:t>
            </w:r>
          </w:p>
        </w:tc>
        <w:tc>
          <w:tcPr>
            <w:tcW w:w="1202" w:type="dxa"/>
            <w:vAlign w:val="center"/>
          </w:tcPr>
          <w:p>
            <w:pPr>
              <w:pStyle w:val="单元格样式4"/>
            </w:pPr>
            <w:r>
              <w:t xml:space="preserve">3.97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3.65</w:t>
            </w:r>
          </w:p>
        </w:tc>
        <w:tc>
          <w:tcPr>
            <w:tcW w:w="1202" w:type="dxa"/>
            <w:vAlign w:val="center"/>
          </w:tcPr>
          <w:p>
            <w:pPr>
              <w:pStyle w:val="单元格样式4"/>
            </w:pPr>
            <w:r>
              <w:t xml:space="preserve">3.65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0.32</w:t>
            </w:r>
          </w:p>
        </w:tc>
        <w:tc>
          <w:tcPr>
            <w:tcW w:w="1202" w:type="dxa"/>
            <w:vAlign w:val="center"/>
          </w:tcPr>
          <w:p>
            <w:pPr>
              <w:pStyle w:val="单元格样式4"/>
            </w:pPr>
            <w:r>
              <w:t xml:space="preserve">0.32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113.44</w:t>
            </w:r>
          </w:p>
        </w:tc>
        <w:tc>
          <w:tcPr>
            <w:tcW w:w="1202" w:type="dxa"/>
            <w:vAlign w:val="center"/>
          </w:tcPr>
          <w:p>
            <w:pPr>
              <w:pStyle w:val="单元格样式4"/>
            </w:pPr>
            <w:r>
              <w:t xml:space="preserve">113.44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50.61</w:t>
            </w:r>
          </w:p>
        </w:tc>
        <w:tc>
          <w:tcPr>
            <w:tcW w:w="1202" w:type="dxa"/>
            <w:vAlign w:val="center"/>
          </w:tcPr>
          <w:p>
            <w:pPr>
              <w:pStyle w:val="单元格样式4"/>
            </w:pPr>
            <w:r>
              <w:t xml:space="preserve">50.61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28.27</w:t>
            </w:r>
          </w:p>
        </w:tc>
        <w:tc>
          <w:tcPr>
            <w:tcW w:w="1202" w:type="dxa"/>
            <w:vAlign w:val="center"/>
          </w:tcPr>
          <w:p>
            <w:pPr>
              <w:pStyle w:val="单元格样式4"/>
            </w:pPr>
            <w:r>
              <w:t xml:space="preserve">28.27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34.56</w:t>
            </w:r>
          </w:p>
        </w:tc>
        <w:tc>
          <w:tcPr>
            <w:tcW w:w="1202" w:type="dxa"/>
            <w:vAlign w:val="center"/>
          </w:tcPr>
          <w:p>
            <w:pPr>
              <w:pStyle w:val="单元格样式4"/>
            </w:pPr>
            <w:r>
              <w:t xml:space="preserve">34.56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98.27</w:t>
            </w:r>
          </w:p>
        </w:tc>
        <w:tc>
          <w:tcPr>
            <w:tcW w:w="1202" w:type="dxa"/>
            <w:vAlign w:val="center"/>
          </w:tcPr>
          <w:p>
            <w:pPr>
              <w:pStyle w:val="单元格样式4"/>
            </w:pPr>
            <w:r>
              <w:t xml:space="preserve">98.27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31.04</w:t>
            </w:r>
          </w:p>
        </w:tc>
        <w:tc>
          <w:tcPr>
            <w:tcW w:w="1202" w:type="dxa"/>
            <w:vAlign w:val="center"/>
          </w:tcPr>
          <w:p>
            <w:pPr>
              <w:pStyle w:val="单元格样式4"/>
            </w:pPr>
            <w:r>
              <w:t xml:space="preserve">31.04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15.52</w:t>
            </w:r>
          </w:p>
        </w:tc>
        <w:tc>
          <w:tcPr>
            <w:tcW w:w="1202" w:type="dxa"/>
            <w:vAlign w:val="center"/>
          </w:tcPr>
          <w:p>
            <w:pPr>
              <w:pStyle w:val="单元格样式4"/>
            </w:pPr>
            <w:r>
              <w:t xml:space="preserve">15.52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11.56</w:t>
            </w:r>
          </w:p>
        </w:tc>
        <w:tc>
          <w:tcPr>
            <w:tcW w:w="1202" w:type="dxa"/>
            <w:vAlign w:val="center"/>
          </w:tcPr>
          <w:p>
            <w:pPr>
              <w:pStyle w:val="单元格样式4"/>
            </w:pPr>
            <w:r>
              <w:t xml:space="preserve">11.56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12.76</w:t>
            </w:r>
          </w:p>
        </w:tc>
        <w:tc>
          <w:tcPr>
            <w:tcW w:w="1202" w:type="dxa"/>
            <w:vAlign w:val="center"/>
          </w:tcPr>
          <w:p>
            <w:pPr>
              <w:pStyle w:val="单元格样式4"/>
            </w:pPr>
            <w:r>
              <w:t xml:space="preserve">12.76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1.12</w:t>
            </w:r>
          </w:p>
        </w:tc>
        <w:tc>
          <w:tcPr>
            <w:tcW w:w="1202" w:type="dxa"/>
            <w:vAlign w:val="center"/>
          </w:tcPr>
          <w:p>
            <w:pPr>
              <w:pStyle w:val="单元格样式4"/>
            </w:pPr>
            <w:r>
              <w:t xml:space="preserve">1.12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1.12</w:t>
            </w:r>
          </w:p>
        </w:tc>
        <w:tc>
          <w:tcPr>
            <w:tcW w:w="1202" w:type="dxa"/>
            <w:vAlign w:val="center"/>
          </w:tcPr>
          <w:p>
            <w:pPr>
              <w:pStyle w:val="单元格样式4"/>
            </w:pPr>
            <w:r>
              <w:t xml:space="preserve">1.12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25.16</w:t>
            </w:r>
          </w:p>
        </w:tc>
        <w:tc>
          <w:tcPr>
            <w:tcW w:w="1202" w:type="dxa"/>
            <w:vAlign w:val="center"/>
          </w:tcPr>
          <w:p>
            <w:pPr>
              <w:pStyle w:val="单元格样式4"/>
            </w:pPr>
            <w:r>
              <w:t xml:space="preserve">25.16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44.86</w:t>
            </w:r>
          </w:p>
        </w:tc>
        <w:tc>
          <w:tcPr>
            <w:tcW w:w="1202" w:type="dxa"/>
            <w:vAlign w:val="center"/>
          </w:tcPr>
          <w:p>
            <w:pPr>
              <w:pStyle w:val="单元格样式4"/>
            </w:pPr>
            <w:r>
              <w:t xml:space="preserve">44.86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r>
              <w:t xml:space="preserve">0.28</w:t>
            </w:r>
          </w:p>
        </w:tc>
        <w:tc>
          <w:tcPr>
            <w:tcW w:w="1202" w:type="dxa"/>
            <w:vAlign w:val="center"/>
          </w:tcPr>
          <w:p>
            <w:pPr>
              <w:pStyle w:val="单元格样式4"/>
            </w:pPr>
            <w:r>
              <w:t xml:space="preserve">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r>
              <w:t xml:space="preserve">0.28</w:t>
            </w:r>
          </w:p>
        </w:tc>
        <w:tc>
          <w:tcPr>
            <w:tcW w:w="1202" w:type="dxa"/>
            <w:vAlign w:val="center"/>
          </w:tcPr>
          <w:p>
            <w:pPr>
              <w:pStyle w:val="单元格样式4"/>
            </w:pPr>
            <w:r>
              <w:t xml:space="preserve">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（1）离休人员物业服务补贴（行政）</w:t>
            </w:r>
          </w:p>
        </w:tc>
        <w:tc>
          <w:tcPr>
            <w:tcW w:w="1202" w:type="dxa"/>
            <w:vAlign w:val="center"/>
          </w:tcPr>
          <w:p>
            <w:pPr>
              <w:pStyle w:val="单元格样式4"/>
            </w:pPr>
            <w:r>
              <w:t xml:space="preserve">0.28</w:t>
            </w:r>
          </w:p>
        </w:tc>
        <w:tc>
          <w:tcPr>
            <w:tcW w:w="1202" w:type="dxa"/>
            <w:vAlign w:val="center"/>
          </w:tcPr>
          <w:p>
            <w:pPr>
              <w:pStyle w:val="单元格样式4"/>
            </w:pPr>
            <w:r>
              <w:t xml:space="preserve">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44.58</w:t>
            </w:r>
          </w:p>
        </w:tc>
        <w:tc>
          <w:tcPr>
            <w:tcW w:w="1202" w:type="dxa"/>
            <w:vAlign w:val="center"/>
          </w:tcPr>
          <w:p>
            <w:pPr>
              <w:pStyle w:val="单元格样式4"/>
            </w:pPr>
            <w:r>
              <w:t xml:space="preserve">44.58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4.99</w:t>
            </w:r>
          </w:p>
        </w:tc>
        <w:tc>
          <w:tcPr>
            <w:tcW w:w="1202" w:type="dxa"/>
            <w:vAlign w:val="center"/>
          </w:tcPr>
          <w:p>
            <w:pPr>
              <w:pStyle w:val="单元格样式4"/>
            </w:pPr>
            <w:r>
              <w:t xml:space="preserve">4.99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4.99</w:t>
            </w:r>
          </w:p>
        </w:tc>
        <w:tc>
          <w:tcPr>
            <w:tcW w:w="1202" w:type="dxa"/>
            <w:vAlign w:val="center"/>
          </w:tcPr>
          <w:p>
            <w:pPr>
              <w:pStyle w:val="单元格样式4"/>
            </w:pPr>
            <w:r>
              <w:t xml:space="preserve">4.99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39.59</w:t>
            </w:r>
          </w:p>
        </w:tc>
        <w:tc>
          <w:tcPr>
            <w:tcW w:w="1202" w:type="dxa"/>
            <w:vAlign w:val="center"/>
          </w:tcPr>
          <w:p>
            <w:pPr>
              <w:pStyle w:val="单元格样式4"/>
            </w:pPr>
            <w:r>
              <w:t xml:space="preserve">39.59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39.59</w:t>
            </w:r>
          </w:p>
        </w:tc>
        <w:tc>
          <w:tcPr>
            <w:tcW w:w="1202" w:type="dxa"/>
            <w:vAlign w:val="center"/>
          </w:tcPr>
          <w:p>
            <w:pPr>
              <w:pStyle w:val="单元格样式4"/>
            </w:pPr>
            <w:r>
              <w:t xml:space="preserve">39.59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39.59</w:t>
            </w:r>
          </w:p>
        </w:tc>
        <w:tc>
          <w:tcPr>
            <w:tcW w:w="1202" w:type="dxa"/>
            <w:vAlign w:val="center"/>
          </w:tcPr>
          <w:p>
            <w:pPr>
              <w:pStyle w:val="单元格样式4"/>
            </w:pPr>
            <w:r>
              <w:t xml:space="preserve">39.59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15.82</w:t>
            </w:r>
          </w:p>
        </w:tc>
        <w:tc>
          <w:tcPr>
            <w:tcW w:w="1202" w:type="dxa"/>
            <w:vAlign w:val="center"/>
          </w:tcPr>
          <w:p>
            <w:pPr>
              <w:pStyle w:val="单元格样式4"/>
            </w:pPr>
            <w:r>
              <w:t xml:space="preserve">15.82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10.63</w:t>
            </w:r>
          </w:p>
        </w:tc>
        <w:tc>
          <w:tcPr>
            <w:tcW w:w="1202" w:type="dxa"/>
            <w:vAlign w:val="center"/>
          </w:tcPr>
          <w:p>
            <w:pPr>
              <w:pStyle w:val="单元格样式4"/>
            </w:pPr>
            <w:r>
              <w:t xml:space="preserve">10.63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5.19</w:t>
            </w:r>
          </w:p>
        </w:tc>
        <w:tc>
          <w:tcPr>
            <w:tcW w:w="1202" w:type="dxa"/>
            <w:vAlign w:val="center"/>
          </w:tcPr>
          <w:p>
            <w:pPr>
              <w:pStyle w:val="单元格样式4"/>
            </w:pPr>
            <w:r>
              <w:t xml:space="preserve">5.19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2.37</w:t>
            </w:r>
          </w:p>
        </w:tc>
        <w:tc>
          <w:tcPr>
            <w:tcW w:w="1202" w:type="dxa"/>
            <w:vAlign w:val="center"/>
          </w:tcPr>
          <w:p>
            <w:pPr>
              <w:pStyle w:val="单元格样式4"/>
            </w:pPr>
            <w:r>
              <w:t xml:space="preserve">2.37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2.01</w:t>
            </w:r>
          </w:p>
        </w:tc>
        <w:tc>
          <w:tcPr>
            <w:tcW w:w="1202" w:type="dxa"/>
            <w:vAlign w:val="center"/>
          </w:tcPr>
          <w:p>
            <w:pPr>
              <w:pStyle w:val="单元格样式4"/>
            </w:pPr>
            <w:r>
              <w:t xml:space="preserve">2.01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0.53</w:t>
            </w:r>
          </w:p>
        </w:tc>
        <w:tc>
          <w:tcPr>
            <w:tcW w:w="1202" w:type="dxa"/>
            <w:vAlign w:val="center"/>
          </w:tcPr>
          <w:p>
            <w:pPr>
              <w:pStyle w:val="单元格样式4"/>
            </w:pPr>
            <w:r>
              <w:t xml:space="preserve">0.53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0.18</w:t>
            </w:r>
          </w:p>
        </w:tc>
        <w:tc>
          <w:tcPr>
            <w:tcW w:w="1202" w:type="dxa"/>
            <w:vAlign w:val="center"/>
          </w:tcPr>
          <w:p>
            <w:pPr>
              <w:pStyle w:val="单元格样式4"/>
            </w:pPr>
            <w:r>
              <w:t xml:space="preserve">0.18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0.10</w:t>
            </w:r>
          </w:p>
        </w:tc>
        <w:tc>
          <w:tcPr>
            <w:tcW w:w="1202" w:type="dxa"/>
            <w:vAlign w:val="center"/>
          </w:tcPr>
          <w:p>
            <w:pPr>
              <w:pStyle w:val="单元格样式4"/>
            </w:pPr>
            <w:r>
              <w:t xml:space="preserve">0.10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319001曹妃甸区审计局本级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50.47</w:t>
            </w:r>
          </w:p>
        </w:tc>
        <w:tc>
          <w:tcPr>
            <w:tcW w:w="1219" w:type="dxa"/>
            <w:vAlign w:val="center"/>
          </w:tcPr>
          <w:p>
            <w:pPr>
              <w:pStyle w:val="单元格样式7"/>
            </w:pPr>
            <w:r>
              <w:t xml:space="preserve">50.47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16.80</w:t>
            </w:r>
          </w:p>
        </w:tc>
        <w:tc>
          <w:tcPr>
            <w:tcW w:w="1219" w:type="dxa"/>
            <w:vAlign w:val="center"/>
          </w:tcPr>
          <w:p>
            <w:pPr>
              <w:pStyle w:val="单元格样式4"/>
            </w:pPr>
            <w:r>
              <w:t xml:space="preserve">16.80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16.80</w:t>
            </w:r>
          </w:p>
        </w:tc>
        <w:tc>
          <w:tcPr>
            <w:tcW w:w="1219" w:type="dxa"/>
            <w:vAlign w:val="center"/>
          </w:tcPr>
          <w:p>
            <w:pPr>
              <w:pStyle w:val="单元格样式4"/>
            </w:pPr>
            <w:r>
              <w:t xml:space="preserve">16.80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6.50</w:t>
            </w:r>
          </w:p>
        </w:tc>
        <w:tc>
          <w:tcPr>
            <w:tcW w:w="1219" w:type="dxa"/>
            <w:vAlign w:val="center"/>
          </w:tcPr>
          <w:p>
            <w:pPr>
              <w:pStyle w:val="单元格样式4"/>
            </w:pPr>
            <w:r>
              <w:t xml:space="preserve">6.50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3.80</w:t>
            </w:r>
          </w:p>
        </w:tc>
        <w:tc>
          <w:tcPr>
            <w:tcW w:w="1219" w:type="dxa"/>
            <w:vAlign w:val="center"/>
          </w:tcPr>
          <w:p>
            <w:pPr>
              <w:pStyle w:val="单元格样式4"/>
            </w:pPr>
            <w:r>
              <w:t xml:space="preserve">3.80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5.00</w:t>
            </w:r>
          </w:p>
        </w:tc>
        <w:tc>
          <w:tcPr>
            <w:tcW w:w="1219" w:type="dxa"/>
            <w:vAlign w:val="center"/>
          </w:tcPr>
          <w:p>
            <w:pPr>
              <w:pStyle w:val="单元格样式4"/>
            </w:pPr>
            <w:r>
              <w:t xml:space="preserve">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33.67</w:t>
            </w:r>
          </w:p>
        </w:tc>
        <w:tc>
          <w:tcPr>
            <w:tcW w:w="1219" w:type="dxa"/>
            <w:vAlign w:val="center"/>
          </w:tcPr>
          <w:p>
            <w:pPr>
              <w:pStyle w:val="单元格样式4"/>
            </w:pPr>
            <w:r>
              <w:t xml:space="preserve">33.67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11.54</w:t>
            </w:r>
          </w:p>
        </w:tc>
        <w:tc>
          <w:tcPr>
            <w:tcW w:w="1219" w:type="dxa"/>
            <w:vAlign w:val="center"/>
          </w:tcPr>
          <w:p>
            <w:pPr>
              <w:pStyle w:val="单元格样式4"/>
            </w:pPr>
            <w:r>
              <w:t xml:space="preserve">11.54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3.68</w:t>
            </w:r>
          </w:p>
        </w:tc>
        <w:tc>
          <w:tcPr>
            <w:tcW w:w="1219" w:type="dxa"/>
            <w:vAlign w:val="center"/>
          </w:tcPr>
          <w:p>
            <w:pPr>
              <w:pStyle w:val="单元格样式4"/>
            </w:pPr>
            <w:r>
              <w:t xml:space="preserve">3.68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4.52</w:t>
            </w:r>
          </w:p>
        </w:tc>
        <w:tc>
          <w:tcPr>
            <w:tcW w:w="1219" w:type="dxa"/>
            <w:vAlign w:val="center"/>
          </w:tcPr>
          <w:p>
            <w:pPr>
              <w:pStyle w:val="单元格样式4"/>
            </w:pPr>
            <w:r>
              <w:t xml:space="preserve">4.52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10.32</w:t>
            </w:r>
          </w:p>
        </w:tc>
        <w:tc>
          <w:tcPr>
            <w:tcW w:w="1219" w:type="dxa"/>
            <w:vAlign w:val="center"/>
          </w:tcPr>
          <w:p>
            <w:pPr>
              <w:pStyle w:val="单元格样式4"/>
            </w:pPr>
            <w:r>
              <w:t xml:space="preserve">10.32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2010801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319001曹妃甸区审计局本级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630.00</w:t>
            </w:r>
          </w:p>
        </w:tc>
        <w:tc>
          <w:tcPr>
            <w:tcW w:w="1531" w:type="dxa"/>
            <w:vAlign w:val="center"/>
          </w:tcPr>
          <w:p>
            <w:pPr>
              <w:pStyle w:val="单元格样式7"/>
            </w:pPr>
            <w:r>
              <w:t xml:space="preserve">630.00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审计业务</w:t>
            </w:r>
          </w:p>
        </w:tc>
        <w:tc>
          <w:tcPr>
            <w:tcW w:w="1134" w:type="dxa"/>
            <w:vAlign w:val="center"/>
          </w:tcPr>
          <w:p>
            <w:pPr>
              <w:pStyle w:val="单元格样式2"/>
            </w:pPr>
            <w:r>
              <w:t xml:space="preserve">2010804</w:t>
            </w:r>
          </w:p>
        </w:tc>
        <w:tc>
          <w:tcPr>
            <w:tcW w:w="1531" w:type="dxa"/>
            <w:vAlign w:val="center"/>
          </w:tcPr>
          <w:p>
            <w:pPr>
              <w:pStyle w:val="单元格样式4"/>
            </w:pPr>
            <w:r>
              <w:t xml:space="preserve">283.20</w:t>
            </w:r>
          </w:p>
        </w:tc>
        <w:tc>
          <w:tcPr>
            <w:tcW w:w="1531" w:type="dxa"/>
            <w:vAlign w:val="center"/>
          </w:tcPr>
          <w:p>
            <w:pPr>
              <w:pStyle w:val="单元格样式4"/>
            </w:pPr>
            <w:r>
              <w:t xml:space="preserve">283.20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信息化建设</w:t>
            </w:r>
          </w:p>
        </w:tc>
        <w:tc>
          <w:tcPr>
            <w:tcW w:w="1134" w:type="dxa"/>
            <w:vAlign w:val="center"/>
          </w:tcPr>
          <w:p>
            <w:pPr>
              <w:pStyle w:val="单元格样式2"/>
            </w:pPr>
            <w:r>
              <w:t xml:space="preserve">2010806</w:t>
            </w:r>
          </w:p>
        </w:tc>
        <w:tc>
          <w:tcPr>
            <w:tcW w:w="1531" w:type="dxa"/>
            <w:vAlign w:val="center"/>
          </w:tcPr>
          <w:p>
            <w:pPr>
              <w:pStyle w:val="单元格样式4"/>
            </w:pPr>
            <w:r>
              <w:t xml:space="preserve">42.00</w:t>
            </w:r>
          </w:p>
        </w:tc>
        <w:tc>
          <w:tcPr>
            <w:tcW w:w="1531" w:type="dxa"/>
            <w:vAlign w:val="center"/>
          </w:tcPr>
          <w:p>
            <w:pPr>
              <w:pStyle w:val="单元格样式4"/>
            </w:pPr>
            <w:r>
              <w:t xml:space="preserve">42.00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一般行政管理事务</w:t>
            </w:r>
          </w:p>
        </w:tc>
        <w:tc>
          <w:tcPr>
            <w:tcW w:w="1134" w:type="dxa"/>
            <w:vAlign w:val="center"/>
          </w:tcPr>
          <w:p>
            <w:pPr>
              <w:pStyle w:val="单元格样式2"/>
            </w:pPr>
            <w:r>
              <w:t xml:space="preserve">2010802</w:t>
            </w:r>
          </w:p>
        </w:tc>
        <w:tc>
          <w:tcPr>
            <w:tcW w:w="1531" w:type="dxa"/>
            <w:vAlign w:val="center"/>
          </w:tcPr>
          <w:p>
            <w:pPr>
              <w:pStyle w:val="单元格样式4"/>
            </w:pPr>
            <w:r>
              <w:t xml:space="preserve">304.80</w:t>
            </w:r>
          </w:p>
        </w:tc>
        <w:tc>
          <w:tcPr>
            <w:tcW w:w="1531" w:type="dxa"/>
            <w:vAlign w:val="center"/>
          </w:tcPr>
          <w:p>
            <w:pPr>
              <w:pStyle w:val="单元格样式4"/>
            </w:pPr>
            <w:r>
              <w:t xml:space="preserve">304.80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319001曹妃甸区审计局本级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1469.43</w:t>
            </w:r>
          </w:p>
        </w:tc>
        <w:tc>
          <w:tcPr>
            <w:tcW w:w="1604" w:type="dxa"/>
            <w:vAlign w:val="center"/>
          </w:tcPr>
          <w:p>
            <w:pPr>
              <w:pStyle w:val="单元格样式7"/>
            </w:pPr>
            <w:r>
              <w:t xml:space="preserve">1469.43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677.76</w:t>
            </w:r>
          </w:p>
        </w:tc>
        <w:tc>
          <w:tcPr>
            <w:tcW w:w="1604" w:type="dxa"/>
            <w:vAlign w:val="center"/>
          </w:tcPr>
          <w:p>
            <w:pPr>
              <w:pStyle w:val="单元格样式4"/>
            </w:pPr>
            <w:r>
              <w:t xml:space="preserve">677.76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614.47</w:t>
            </w:r>
          </w:p>
        </w:tc>
        <w:tc>
          <w:tcPr>
            <w:tcW w:w="1604" w:type="dxa"/>
            <w:vAlign w:val="center"/>
          </w:tcPr>
          <w:p>
            <w:pPr>
              <w:pStyle w:val="单元格样式4"/>
            </w:pPr>
            <w:r>
              <w:t xml:space="preserve">614.47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66.00</w:t>
            </w:r>
          </w:p>
        </w:tc>
        <w:tc>
          <w:tcPr>
            <w:tcW w:w="1604" w:type="dxa"/>
            <w:vAlign w:val="center"/>
          </w:tcPr>
          <w:p>
            <w:pPr>
              <w:pStyle w:val="单元格样式4"/>
            </w:pPr>
            <w:r>
              <w:t xml:space="preserve">66.00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64.32</w:t>
            </w:r>
          </w:p>
        </w:tc>
        <w:tc>
          <w:tcPr>
            <w:tcW w:w="1604" w:type="dxa"/>
            <w:vAlign w:val="center"/>
          </w:tcPr>
          <w:p>
            <w:pPr>
              <w:pStyle w:val="单元格样式4"/>
            </w:pPr>
            <w:r>
              <w:t xml:space="preserve">64.32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46.88</w:t>
            </w:r>
          </w:p>
        </w:tc>
        <w:tc>
          <w:tcPr>
            <w:tcW w:w="1604" w:type="dxa"/>
            <w:vAlign w:val="center"/>
          </w:tcPr>
          <w:p>
            <w:pPr>
              <w:pStyle w:val="单元格样式4"/>
            </w:pPr>
            <w:r>
              <w:t xml:space="preserve">46.88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319001曹妃甸区审计局本级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32.10</w:t>
            </w:r>
          </w:p>
        </w:tc>
        <w:tc>
          <w:tcPr>
            <w:tcW w:w="1604" w:type="dxa"/>
            <w:vAlign w:val="center"/>
          </w:tcPr>
          <w:p>
            <w:pPr>
              <w:pStyle w:val="单元格样式7"/>
            </w:pPr>
            <w:r>
              <w:t xml:space="preserve">32.10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5.10</w:t>
            </w:r>
          </w:p>
        </w:tc>
        <w:tc>
          <w:tcPr>
            <w:tcW w:w="1604" w:type="dxa"/>
            <w:vAlign w:val="center"/>
          </w:tcPr>
          <w:p>
            <w:pPr>
              <w:pStyle w:val="单元格样式7"/>
            </w:pPr>
            <w:r>
              <w:t xml:space="preserve">5.10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23.00</w:t>
            </w:r>
          </w:p>
        </w:tc>
        <w:tc>
          <w:tcPr>
            <w:tcW w:w="1604" w:type="dxa"/>
            <w:vAlign w:val="center"/>
          </w:tcPr>
          <w:p>
            <w:pPr>
              <w:pStyle w:val="单元格样式4"/>
            </w:pPr>
            <w:r>
              <w:t xml:space="preserve">23.00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2025-02-10T15:02:26Z</dcterms:created>
  <dcterms:modified xsi:type="dcterms:W3CDTF">2025-02-10T15:02:26Z</dcterms:modified>
</cp:coreProperties>
</file>