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AEE941" w14:textId="77777777" w:rsidR="008A3FBF" w:rsidRDefault="004F2929">
      <w:pPr>
        <w:sectPr w:rsidR="008A3FBF">
          <w:headerReference w:type="even" r:id="rId10"/>
          <w:headerReference w:type="default" r:id="rId11"/>
          <w:footerReference w:type="even" r:id="rId12"/>
          <w:footerReference w:type="default" r:id="rId13"/>
          <w:headerReference w:type="first" r:id="rId14"/>
          <w:footerReference w:type="first" r:id="rId15"/>
          <w:pgSz w:w="11906" w:h="16838"/>
          <w:pgMar w:top="0" w:right="0" w:bottom="0" w:left="0" w:header="851" w:footer="992" w:gutter="0"/>
          <w:cols w:space="425"/>
          <w:titlePg/>
          <w:docGrid w:type="lines" w:linePitch="312"/>
        </w:sectPr>
      </w:pPr>
      <w:r>
        <w:pict w14:anchorId="2A037065">
          <v:shapetype id="_x0000_t202" coordsize="21600,21600" o:spt="202" path="m,l,21600r21600,l21600,xe">
            <v:stroke joinstyle="miter"/>
            <v:path gradientshapeok="t" o:connecttype="rect"/>
          </v:shapetype>
          <v:shape id="文本框 10" o:spid="_x0000_s1026" type="#_x0000_t202" style="position:absolute;left:0;text-align:left;margin-left:106.25pt;margin-top:693.55pt;width:404.15pt;height:79.95pt;z-index:2516674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" filled="f" stroked="f">
            <v:textbox style="mso-fit-shape-to-text:t">
              <w:txbxContent>
                <w:p w14:paraId="18EA3B16" w14:textId="77777777" w:rsidR="008A3FBF" w:rsidRDefault="008C3012">
                  <w:pPr>
                    <w:jc w:val="center"/>
                    <w:rPr>
                      <w:rFonts w:ascii="楷体_GB2312" w:eastAsia="楷体_GB2312" w:hAnsi="楷体_GB2312" w:cs="楷体_GB2312"/>
                      <w:color w:val="000000" w:themeColor="text1"/>
                      <w:kern w:val="0"/>
                      <w:sz w:val="44"/>
                      <w:szCs w:val="44"/>
                    </w:rPr>
                  </w:pPr>
                  <w:r>
                    <w:rPr>
                      <w:rFonts w:ascii="楷体_GB2312" w:eastAsia="楷体_GB2312" w:hAnsi="楷体_GB2312" w:cs="楷体_GB2312" w:hint="eastAsia"/>
                      <w:color w:val="000000" w:themeColor="text1"/>
                      <w:kern w:val="0"/>
                      <w:sz w:val="44"/>
                      <w:szCs w:val="44"/>
                    </w:rPr>
                    <w:t>二〇二〇年七月</w:t>
                  </w:r>
                </w:p>
              </w:txbxContent>
            </v:textbox>
          </v:shape>
        </w:pict>
      </w:r>
      <w:r>
        <w:pict w14:anchorId="60FBA3B0">
          <v:oval id="椭圆 8" o:spid="_x0000_s1042" style="position:absolute;left:0;text-align:left;margin-left:53.5pt;margin-top:232.45pt;width:121.95pt;height:121.95pt;z-index:251662336;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" stroked="f" strokeweight="1pt">
            <v:stroke joinstyle="miter"/>
          </v:oval>
        </w:pict>
      </w:r>
      <w:r>
        <w:pict w14:anchorId="30C37E57">
          <v:rect id="矩形 14" o:spid="_x0000_s1027" style="position:absolute;left:0;text-align:left;margin-left:33.6pt;margin-top:256.75pt;width:160.65pt;height:69.6pt;z-index:2516787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" filled="f" stroked="f">
            <v:textbox style="mso-fit-shape-to-text:t">
              <w:txbxContent>
                <w:p w14:paraId="54E06501" w14:textId="77777777" w:rsidR="008A3FBF" w:rsidRDefault="008C3012">
                  <w:pPr>
                    <w:spacing w:line="360" w:lineRule="auto"/>
                    <w:jc w:val="center"/>
                    <w:rPr>
                      <w:kern w:val="0"/>
                      <w:sz w:val="28"/>
                      <w:szCs w:val="28"/>
                    </w:rPr>
                  </w:pPr>
                  <w:r>
                    <w:rPr>
                      <w:rFonts w:ascii="Yu Gothic UI Semibold" w:eastAsia="宋体" w:hAnsi="Yu Gothic UI Semibold" w:hint="eastAsia"/>
                      <w:color w:val="FFFFFF" w:themeColor="background1"/>
                      <w:kern w:val="24"/>
                      <w:sz w:val="72"/>
                      <w:szCs w:val="72"/>
                    </w:rPr>
                    <w:t>2019</w:t>
                  </w:r>
                </w:p>
              </w:txbxContent>
            </v:textbox>
          </v:rect>
        </w:pict>
      </w:r>
      <w:r>
        <w:pict w14:anchorId="56D29C8E">
          <v:oval id="椭圆 9" o:spid="_x0000_s1041" style="position:absolute;left:0;text-align:left;margin-left:62.2pt;margin-top:242.75pt;width:103.45pt;height:103.45pt;z-index:251677696;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" fillcolor="#1f2959" stroked="f" strokeweight="1pt">
            <v:stroke joinstyle="miter"/>
          </v:oval>
        </w:pict>
      </w:r>
      <w:r>
        <w:pict w14:anchorId="68CCE254">
          <v:group id="组合 13" o:spid="_x0000_s1039" style="position:absolute;left:0;text-align:left;margin-left:1.25pt;margin-top:821.7pt;width:595.25pt;height:21.45pt;z-index:251665408" coordorigin="1483,16692" coordsize="1190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">
            <v:rect id="矩形 6" o:spid="_x0000_s1040" style="position:absolute;left:1483;top:16692;width:1125;height:428;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" fillcolor="#fdbc11" stroked="f" strokeweight="1pt"/>
            <v:rect id="矩形 7" o:spid="_x0000_s1028" style="position:absolute;left:2608;top:16693;width:10780;height:428;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" fillcolor="#1f2959" stroked="f" strokeweight="1pt"/>
          </v:group>
        </w:pict>
      </w:r>
      <w:r>
        <w:pict w14:anchorId="17139C31">
          <v:group id="组合 4" o:spid="_x0000_s1038" style="position:absolute;left:0;text-align:left;margin-left:-2.5pt;margin-top:0;width:600.25pt;height:308.5pt;z-index:-251636736" coordorigin="13622,283" coordsize="12005,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">
            <v:rect id="_x0000_s1029" style="position:absolute;left:13622;top:283;width:12005;height:617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" fillcolor="#fdbc11" stroked="f" strokeweight="1pt"/>
            <v:shape id="_x0000_s1030" type="#_x0000_t202" style="position:absolute;left:17229;top:5021;width:8083;height: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05B37365" w14:textId="77777777" w:rsidR="008A3FBF" w:rsidRDefault="008C3012">
                    <w:pPr>
                      <w:jc w:val="left"/>
                      <w:rPr>
                        <w:color w:val="000000" w:themeColor="text1"/>
                        <w:kern w:val="0"/>
                        <w:sz w:val="92"/>
                        <w:szCs w:val="92"/>
                      </w:rPr>
                    </w:pPr>
                    <w:r>
                      <w:rPr>
                        <w:rFonts w:ascii="思源黑体 HW Bold" w:eastAsia="思源黑体 HW Bold" w:hAnsi="思源黑体 HW Bold" w:hint="eastAsia"/>
                        <w:color w:val="000000" w:themeColor="text1"/>
                        <w:kern w:val="24"/>
                        <w:sz w:val="92"/>
                        <w:szCs w:val="92"/>
                      </w:rPr>
                      <w:t>部门决算公开文本</w:t>
                    </w:r>
                  </w:p>
                </w:txbxContent>
              </v:textbox>
            </v:shape>
          </v:group>
        </w:pict>
      </w:r>
      <w:r>
        <w:pict w14:anchorId="665BB7F3">
          <v:rect id="矩形 11" o:spid="_x0000_s1031" style="position:absolute;left:0;text-align:left;margin-left:184.75pt;margin-top:286.6pt;width:339.65pt;height:31.25pt;z-index:251666432;mso-wrap-style:non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" filled="f" stroked="f">
            <v:textbox style="mso-fit-shape-to-text:t">
              <w:txbxContent>
                <w:p w14:paraId="59A08234" w14:textId="77777777" w:rsidR="008A3FBF" w:rsidRDefault="008A3FBF"/>
              </w:txbxContent>
            </v:textbox>
          </v:rect>
        </w:pict>
      </w:r>
    </w:p>
    <w:p w14:paraId="60373E79" w14:textId="77777777" w:rsidR="008A3FBF" w:rsidRDefault="008A3FBF"/>
    <w:p w14:paraId="42649C52" w14:textId="77777777" w:rsidR="008A3FBF" w:rsidRDefault="008A3FBF">
      <w:pPr>
        <w:jc w:val="center"/>
        <w:rPr>
          <w:rFonts w:ascii="黑体" w:eastAsia="黑体" w:hAnsi="黑体" w:cs="黑体"/>
          <w:sz w:val="56"/>
          <w:szCs w:val="72"/>
        </w:rPr>
      </w:pPr>
    </w:p>
    <w:p w14:paraId="28CDD300" w14:textId="77777777" w:rsidR="008A3FBF" w:rsidRDefault="008A3FBF">
      <w:pPr>
        <w:jc w:val="center"/>
        <w:rPr>
          <w:rFonts w:ascii="黑体" w:eastAsia="黑体" w:hAnsi="黑体" w:cs="黑体"/>
          <w:sz w:val="56"/>
          <w:szCs w:val="72"/>
        </w:rPr>
      </w:pPr>
    </w:p>
    <w:p w14:paraId="7B247F56" w14:textId="77777777" w:rsidR="008A3FBF" w:rsidRDefault="008C3012">
      <w:pPr>
        <w:rPr>
          <w:rFonts w:ascii="黑体" w:eastAsia="黑体" w:hAnsi="Times New Roman" w:cs="Times New Roman"/>
          <w:sz w:val="48"/>
          <w:szCs w:val="48"/>
        </w:rPr>
      </w:pPr>
      <w:r>
        <w:rPr>
          <w:rFonts w:ascii="黑体" w:eastAsia="黑体" w:hAnsi="Times New Roman" w:cs="Times New Roman" w:hint="eastAsia"/>
          <w:sz w:val="48"/>
          <w:szCs w:val="48"/>
        </w:rPr>
        <w:br w:type="page"/>
      </w:r>
    </w:p>
    <w:p w14:paraId="42360C5D" w14:textId="77777777" w:rsidR="008A3FBF" w:rsidRDefault="008C3012">
      <w:pPr>
        <w:tabs>
          <w:tab w:val="left" w:pos="2728"/>
        </w:tabs>
        <w:jc w:val="center"/>
        <w:rPr>
          <w:rFonts w:ascii="黑体" w:eastAsia="黑体" w:hAnsi="Times New Roman" w:cs="Times New Roman"/>
          <w:sz w:val="48"/>
          <w:szCs w:val="48"/>
        </w:rPr>
      </w:pPr>
      <w:r>
        <w:rPr>
          <w:rFonts w:ascii="黑体" w:eastAsia="黑体" w:hAnsi="Times New Roman" w:cs="Times New Roman" w:hint="eastAsia"/>
          <w:noProof/>
          <w:sz w:val="48"/>
          <w:szCs w:val="48"/>
        </w:rPr>
        <w:lastRenderedPageBreak/>
        <w:drawing>
          <wp:inline distT="0" distB="0" distL="0" distR="0" wp14:anchorId="67ACCF4C" wp14:editId="6B9997A2">
            <wp:extent cx="5681980" cy="7811770"/>
            <wp:effectExtent l="19050" t="0" r="0" b="0"/>
            <wp:docPr id="3" name="图片 2" descr="2019年度决算公开文本封皮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019年度决算公开文本封皮照片.jpg"/>
                    <pic:cNvPicPr>
                      <a:picLocks noChangeAspect="1"/>
                    </pic:cNvPicPr>
                  </pic:nvPicPr>
                  <pic:blipFill>
                    <a:blip r:embed="rId16" cstate="print"/>
                    <a:stretch>
                      <a:fillRect/>
                    </a:stretch>
                  </pic:blipFill>
                  <pic:spPr>
                    <a:xfrm>
                      <a:off x="0" y="0"/>
                      <a:ext cx="5682461" cy="7812000"/>
                    </a:xfrm>
                    <a:prstGeom prst="rect">
                      <a:avLst/>
                    </a:prstGeom>
                  </pic:spPr>
                </pic:pic>
              </a:graphicData>
            </a:graphic>
          </wp:inline>
        </w:drawing>
      </w:r>
    </w:p>
    <w:p w14:paraId="2E852B05" w14:textId="77777777" w:rsidR="008A3FBF" w:rsidRDefault="008A3FBF">
      <w:pPr>
        <w:tabs>
          <w:tab w:val="left" w:pos="2728"/>
        </w:tabs>
        <w:rPr>
          <w:rFonts w:ascii="黑体" w:eastAsia="黑体" w:hAnsi="Times New Roman" w:cs="Times New Roman"/>
          <w:sz w:val="48"/>
          <w:szCs w:val="48"/>
        </w:rPr>
      </w:pPr>
    </w:p>
    <w:p w14:paraId="45D0337C" w14:textId="77777777" w:rsidR="008A3FBF" w:rsidRDefault="008C3012">
      <w:pPr>
        <w:tabs>
          <w:tab w:val="left" w:pos="2728"/>
        </w:tabs>
        <w:jc w:val="center"/>
        <w:rPr>
          <w:rFonts w:ascii="黑体" w:eastAsia="黑体" w:hAnsi="Times New Roman" w:cs="Times New Roman"/>
          <w:sz w:val="48"/>
          <w:szCs w:val="48"/>
        </w:rPr>
      </w:pPr>
      <w:r>
        <w:rPr>
          <w:rFonts w:ascii="黑体" w:eastAsia="黑体" w:hAnsi="Times New Roman" w:cs="Times New Roman" w:hint="eastAsia"/>
          <w:sz w:val="48"/>
          <w:szCs w:val="48"/>
        </w:rPr>
        <w:t>目    录</w:t>
      </w:r>
    </w:p>
    <w:p w14:paraId="5F53FFA0" w14:textId="77777777" w:rsidR="008A3FBF" w:rsidRDefault="008A3FBF">
      <w:pPr>
        <w:widowControl/>
        <w:spacing w:after="160" w:line="580" w:lineRule="exact"/>
        <w:ind w:firstLineChars="200" w:firstLine="640"/>
        <w:rPr>
          <w:rFonts w:ascii="Times New Roman" w:eastAsia="黑体" w:hAnsi="Times New Roman" w:cs="Times New Roman"/>
          <w:sz w:val="32"/>
          <w:szCs w:val="32"/>
        </w:rPr>
      </w:pPr>
    </w:p>
    <w:p w14:paraId="34828653" w14:textId="77777777" w:rsidR="008A3FBF" w:rsidRDefault="008C3012">
      <w:pPr>
        <w:widowControl/>
        <w:spacing w:after="160" w:line="580" w:lineRule="exact"/>
        <w:ind w:firstLineChars="200" w:firstLine="640"/>
        <w:rPr>
          <w:rFonts w:ascii="Times New Roman" w:eastAsia="仿宋_GB2312" w:hAnsi="Times New Roman" w:cs="Times New Roman"/>
          <w:sz w:val="24"/>
          <w:szCs w:val="32"/>
        </w:rPr>
      </w:pPr>
      <w:r>
        <w:rPr>
          <w:rFonts w:ascii="Times New Roman" w:eastAsia="黑体" w:hAnsi="Times New Roman" w:cs="Times New Roman"/>
          <w:sz w:val="32"/>
          <w:szCs w:val="32"/>
        </w:rPr>
        <w:t>第一部分部门概况</w:t>
      </w:r>
    </w:p>
    <w:p w14:paraId="0E67F8E5" w14:textId="77777777" w:rsidR="008A3FBF" w:rsidRDefault="008C3012">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一、部门</w:t>
      </w:r>
      <w:r>
        <w:rPr>
          <w:rFonts w:ascii="Times New Roman" w:eastAsia="仿宋_GB2312" w:hAnsi="Times New Roman" w:cs="Times New Roman" w:hint="eastAsia"/>
          <w:sz w:val="32"/>
          <w:szCs w:val="32"/>
        </w:rPr>
        <w:t>职责</w:t>
      </w:r>
    </w:p>
    <w:p w14:paraId="45C41B65" w14:textId="77777777" w:rsidR="008A3FBF" w:rsidRDefault="008C3012">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二、</w:t>
      </w:r>
      <w:r>
        <w:rPr>
          <w:rFonts w:ascii="Times New Roman" w:eastAsia="仿宋_GB2312" w:hAnsi="Times New Roman" w:cs="Times New Roman" w:hint="eastAsia"/>
          <w:sz w:val="32"/>
          <w:szCs w:val="32"/>
        </w:rPr>
        <w:t>机构设置</w:t>
      </w:r>
    </w:p>
    <w:p w14:paraId="0F5BBFFF" w14:textId="77777777" w:rsidR="008A3FBF" w:rsidRDefault="008C3012">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第二部分</w:t>
      </w:r>
      <w:r>
        <w:rPr>
          <w:rFonts w:ascii="Times New Roman" w:eastAsia="黑体" w:hAnsi="Times New Roman" w:cs="Times New Roman"/>
          <w:sz w:val="32"/>
          <w:szCs w:val="32"/>
        </w:rPr>
        <w:t xml:space="preserve">   201</w:t>
      </w:r>
      <w:r>
        <w:rPr>
          <w:rFonts w:ascii="Times New Roman" w:eastAsia="黑体" w:hAnsi="Times New Roman" w:cs="Times New Roman" w:hint="eastAsia"/>
          <w:sz w:val="32"/>
          <w:szCs w:val="32"/>
        </w:rPr>
        <w:t>9</w:t>
      </w:r>
      <w:r>
        <w:rPr>
          <w:rFonts w:ascii="Times New Roman" w:eastAsia="黑体" w:hAnsi="Times New Roman" w:cs="Times New Roman"/>
          <w:sz w:val="32"/>
          <w:szCs w:val="32"/>
        </w:rPr>
        <w:t>年部门决算情况说明</w:t>
      </w:r>
    </w:p>
    <w:p w14:paraId="4DE145FE" w14:textId="77777777" w:rsidR="008A3FBF" w:rsidRDefault="008C3012">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一、收入支出决算总体情况说明</w:t>
      </w:r>
    </w:p>
    <w:p w14:paraId="56470F7E" w14:textId="77777777" w:rsidR="008A3FBF" w:rsidRDefault="008C3012">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二、收入决算情况说明</w:t>
      </w:r>
    </w:p>
    <w:p w14:paraId="7F2A3607" w14:textId="77777777" w:rsidR="008A3FBF" w:rsidRDefault="008C3012">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三、支出决算情况说明</w:t>
      </w:r>
    </w:p>
    <w:p w14:paraId="1167A1E8" w14:textId="77777777" w:rsidR="008A3FBF" w:rsidRDefault="008C3012">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四、财政拨款收入支出决算总体情况说明</w:t>
      </w:r>
    </w:p>
    <w:p w14:paraId="4FBB0265" w14:textId="77777777" w:rsidR="008A3FBF" w:rsidRDefault="008C3012">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五、一般公共预算</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三公</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经费支出决算情况说明</w:t>
      </w:r>
    </w:p>
    <w:p w14:paraId="5457B09C" w14:textId="77777777" w:rsidR="008A3FBF" w:rsidRDefault="008C3012">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w:t>
      </w:r>
      <w:r>
        <w:rPr>
          <w:rFonts w:ascii="Times New Roman" w:eastAsia="仿宋_GB2312" w:hAnsi="Times New Roman" w:cs="Times New Roman"/>
          <w:sz w:val="32"/>
          <w:szCs w:val="32"/>
        </w:rPr>
        <w:t>、预算绩效情况说明</w:t>
      </w:r>
    </w:p>
    <w:p w14:paraId="431F3B4C" w14:textId="77777777" w:rsidR="008A3FBF" w:rsidRDefault="008C3012">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七</w:t>
      </w:r>
      <w:r>
        <w:rPr>
          <w:rFonts w:ascii="Times New Roman" w:eastAsia="仿宋_GB2312" w:hAnsi="Times New Roman" w:cs="Times New Roman"/>
          <w:sz w:val="32"/>
          <w:szCs w:val="32"/>
        </w:rPr>
        <w:t>、其他重要事项的说明</w:t>
      </w:r>
    </w:p>
    <w:p w14:paraId="2032984C" w14:textId="77777777" w:rsidR="008A3FBF" w:rsidRDefault="008C3012">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第三部分名词解释</w:t>
      </w:r>
    </w:p>
    <w:p w14:paraId="50094C3D" w14:textId="77777777" w:rsidR="008A3FBF" w:rsidRDefault="008C3012">
      <w:pPr>
        <w:widowControl/>
        <w:spacing w:after="160" w:line="580" w:lineRule="exact"/>
        <w:ind w:firstLineChars="200" w:firstLine="640"/>
        <w:rPr>
          <w:rFonts w:ascii="Times New Roman" w:eastAsia="仿宋_GB2312" w:hAnsi="Times New Roman" w:cs="Times New Roman"/>
          <w:sz w:val="20"/>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四</w:t>
      </w:r>
      <w:r>
        <w:rPr>
          <w:rFonts w:ascii="Times New Roman" w:eastAsia="黑体" w:hAnsi="Times New Roman" w:cs="Times New Roman"/>
          <w:sz w:val="32"/>
          <w:szCs w:val="32"/>
        </w:rPr>
        <w:t>部分</w:t>
      </w:r>
      <w:r>
        <w:rPr>
          <w:rFonts w:ascii="Times New Roman" w:eastAsia="黑体" w:hAnsi="Times New Roman" w:cs="Times New Roman"/>
          <w:sz w:val="32"/>
          <w:szCs w:val="32"/>
        </w:rPr>
        <w:t>201</w:t>
      </w:r>
      <w:r>
        <w:rPr>
          <w:rFonts w:ascii="Times New Roman" w:eastAsia="黑体" w:hAnsi="Times New Roman" w:cs="Times New Roman" w:hint="eastAsia"/>
          <w:sz w:val="32"/>
          <w:szCs w:val="32"/>
        </w:rPr>
        <w:t>9</w:t>
      </w:r>
      <w:r>
        <w:rPr>
          <w:rFonts w:ascii="Times New Roman" w:eastAsia="黑体" w:hAnsi="Times New Roman" w:cs="Times New Roman"/>
          <w:sz w:val="32"/>
          <w:szCs w:val="32"/>
        </w:rPr>
        <w:t>年度部门决算报表</w:t>
      </w:r>
    </w:p>
    <w:p w14:paraId="0FBE9595" w14:textId="77777777" w:rsidR="008A3FBF" w:rsidRDefault="008A3FBF">
      <w:pPr>
        <w:widowControl/>
        <w:spacing w:after="160" w:line="580" w:lineRule="exact"/>
        <w:ind w:firstLineChars="200" w:firstLine="640"/>
        <w:rPr>
          <w:rFonts w:ascii="Times New Roman" w:eastAsia="黑体" w:hAnsi="Times New Roman" w:cs="Times New Roman"/>
          <w:sz w:val="32"/>
          <w:szCs w:val="32"/>
        </w:rPr>
        <w:sectPr w:rsidR="008A3FBF">
          <w:headerReference w:type="default" r:id="rId17"/>
          <w:footerReference w:type="default" r:id="rId18"/>
          <w:headerReference w:type="first" r:id="rId19"/>
          <w:footerReference w:type="first" r:id="rId20"/>
          <w:type w:val="continuous"/>
          <w:pgSz w:w="11906" w:h="16838"/>
          <w:pgMar w:top="2041" w:right="1531" w:bottom="2041" w:left="1531" w:header="851" w:footer="992" w:gutter="0"/>
          <w:cols w:space="0"/>
          <w:titlePg/>
          <w:docGrid w:type="lines" w:linePitch="312"/>
        </w:sectPr>
      </w:pPr>
    </w:p>
    <w:p w14:paraId="1D7D2B4E" w14:textId="77777777" w:rsidR="008A3FBF" w:rsidRDefault="008A3FBF">
      <w:pPr>
        <w:widowControl/>
        <w:spacing w:line="580" w:lineRule="exact"/>
        <w:ind w:firstLineChars="200" w:firstLine="640"/>
        <w:rPr>
          <w:rFonts w:eastAsia="黑体"/>
          <w:sz w:val="32"/>
          <w:szCs w:val="32"/>
        </w:rPr>
      </w:pPr>
    </w:p>
    <w:p w14:paraId="65F30F53" w14:textId="77777777" w:rsidR="008A3FBF" w:rsidRDefault="008A3FBF">
      <w:pPr>
        <w:widowControl/>
        <w:spacing w:line="580" w:lineRule="exact"/>
        <w:ind w:firstLineChars="200" w:firstLine="640"/>
        <w:rPr>
          <w:rFonts w:eastAsia="黑体"/>
          <w:sz w:val="32"/>
          <w:szCs w:val="32"/>
        </w:rPr>
      </w:pPr>
    </w:p>
    <w:p w14:paraId="389FC1A3" w14:textId="77777777" w:rsidR="008A3FBF" w:rsidRDefault="008A3FBF">
      <w:pPr>
        <w:widowControl/>
        <w:spacing w:line="580" w:lineRule="exact"/>
        <w:ind w:firstLineChars="200" w:firstLine="640"/>
        <w:rPr>
          <w:rFonts w:eastAsia="黑体"/>
          <w:sz w:val="32"/>
          <w:szCs w:val="32"/>
        </w:rPr>
      </w:pPr>
    </w:p>
    <w:p w14:paraId="63D465ED" w14:textId="77777777" w:rsidR="008A3FBF" w:rsidRDefault="004F2929">
      <w:r>
        <w:rPr>
          <w:sz w:val="72"/>
        </w:rPr>
        <w:pict w14:anchorId="7E5B19CF">
          <v:shape id="文本框 143" o:spid="_x0000_s1032" type="#_x0000_t202" style="position:absolute;left:0;text-align:left;margin-left:-85.7pt;margin-top:80.7pt;width:613.65pt;height:263.1pt;z-index:251754496;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" fillcolor="#ffd966" strokecolor="#ffd966" strokeweight="1pt">
            <v:fill r:id="rId21" o:title="image2" type="pattern"/>
            <v:textbox>
              <w:txbxContent>
                <w:p w14:paraId="62815541" w14:textId="77777777" w:rsidR="008A3FBF" w:rsidRDefault="008C3012">
                  <w:pPr>
                    <w:widowControl/>
                    <w:jc w:val="center"/>
                    <w:rPr>
                      <w:rFonts w:ascii="黑体" w:eastAsia="黑体" w:hAnsi="黑体" w:cs="黑体"/>
                      <w:color w:val="000000" w:themeColor="text1"/>
                      <w:sz w:val="96"/>
                      <w:szCs w:val="96"/>
                    </w:rPr>
                  </w:pPr>
                  <w:r>
                    <w:rPr>
                      <w:rFonts w:ascii="黑体" w:eastAsia="黑体" w:hAnsi="黑体" w:cs="黑体" w:hint="eastAsia"/>
                      <w:color w:val="000000" w:themeColor="text1"/>
                      <w:sz w:val="96"/>
                      <w:szCs w:val="96"/>
                    </w:rPr>
                    <w:t>第一部分  部门概况</w:t>
                  </w:r>
                </w:p>
              </w:txbxContent>
            </v:textbox>
          </v:shape>
        </w:pict>
      </w:r>
      <w:r w:rsidR="008C3012">
        <w:br w:type="page"/>
      </w:r>
    </w:p>
    <w:p w14:paraId="66571B86" w14:textId="77777777" w:rsidR="008A3FBF" w:rsidRDefault="008C3012">
      <w:pPr>
        <w:pStyle w:val="1"/>
        <w:spacing w:before="0" w:after="0" w:line="580" w:lineRule="exact"/>
        <w:ind w:firstLineChars="200" w:firstLine="640"/>
        <w:jc w:val="left"/>
        <w:rPr>
          <w:rFonts w:ascii="黑体" w:eastAsia="黑体" w:cs="黑体"/>
          <w:b w:val="0"/>
          <w:bCs w:val="0"/>
          <w:kern w:val="0"/>
          <w:sz w:val="32"/>
          <w:szCs w:val="32"/>
        </w:rPr>
      </w:pPr>
      <w:r>
        <w:rPr>
          <w:rFonts w:ascii="黑体" w:eastAsia="黑体" w:cs="黑体" w:hint="eastAsia"/>
          <w:b w:val="0"/>
          <w:bCs w:val="0"/>
          <w:kern w:val="0"/>
          <w:sz w:val="32"/>
          <w:szCs w:val="32"/>
        </w:rPr>
        <w:lastRenderedPageBreak/>
        <w:t>一、部门职责</w:t>
      </w:r>
    </w:p>
    <w:p w14:paraId="36C7C922" w14:textId="77777777" w:rsidR="008A3FBF" w:rsidRDefault="008C3012">
      <w:pPr>
        <w:autoSpaceDE w:val="0"/>
        <w:autoSpaceDN w:val="0"/>
        <w:adjustRightInd w:val="0"/>
        <w:spacing w:line="560" w:lineRule="exact"/>
        <w:ind w:firstLineChars="200" w:firstLine="640"/>
        <w:jc w:val="left"/>
        <w:rPr>
          <w:rFonts w:ascii="仿宋_GB2312" w:eastAsia="仿宋_GB2312" w:hAnsi="Cambria" w:cs="ArialUnicodeMS"/>
          <w:kern w:val="0"/>
          <w:sz w:val="32"/>
          <w:szCs w:val="32"/>
        </w:rPr>
      </w:pPr>
      <w:r>
        <w:rPr>
          <w:rFonts w:ascii="仿宋_GB2312" w:eastAsia="仿宋_GB2312" w:hint="eastAsia"/>
          <w:sz w:val="32"/>
          <w:szCs w:val="32"/>
        </w:rPr>
        <w:t>根据党和国家有关政策规定，结合我区实际，研究制定我区公务接待工作制度和办法，并组织实施；负责上级领导来我区检查调研和区级四大班子领导同志的接待服务工作；负责在我区境内召开的各级各类大型会议和客商、企业来我区投资的公务接待工作；负责兄弟区县来我区交流访问的公务接待和区级领导外出学习考察的服务工作；负责公务接待经费的申请、开支，负责采购、管理公务接待办公用品；负责与酒店、景点、机场、火车站等部门协调联系，做好公务接待服务的衔接工作；协助区级各部门、街办做好公务接待服务工作，并进行业务指导。</w:t>
      </w:r>
    </w:p>
    <w:p w14:paraId="297BF4F2" w14:textId="77777777" w:rsidR="008A3FBF" w:rsidRDefault="008C3012">
      <w:pPr>
        <w:keepNext/>
        <w:keepLines/>
        <w:spacing w:line="580" w:lineRule="exact"/>
        <w:ind w:firstLineChars="200" w:firstLine="640"/>
        <w:jc w:val="left"/>
        <w:outlineLvl w:val="0"/>
        <w:rPr>
          <w:rFonts w:ascii="黑体" w:eastAsia="黑体" w:hAnsi="Calibri" w:cs="黑体"/>
          <w:kern w:val="0"/>
          <w:sz w:val="32"/>
          <w:szCs w:val="32"/>
        </w:rPr>
      </w:pPr>
      <w:r>
        <w:rPr>
          <w:rFonts w:ascii="黑体" w:eastAsia="黑体" w:hAnsi="Calibri" w:cs="黑体" w:hint="eastAsia"/>
          <w:kern w:val="0"/>
          <w:sz w:val="32"/>
          <w:szCs w:val="32"/>
        </w:rPr>
        <w:t>二、机构设置</w:t>
      </w:r>
    </w:p>
    <w:p w14:paraId="1370A85B" w14:textId="77777777" w:rsidR="008A3FBF" w:rsidRDefault="008C3012">
      <w:pPr>
        <w:spacing w:line="580" w:lineRule="exact"/>
        <w:ind w:firstLineChars="200" w:firstLine="640"/>
        <w:rPr>
          <w:rFonts w:ascii="仿宋_GB2312" w:eastAsia="仿宋_GB2312" w:hAnsi="Calibri" w:cs="ArialUnicodeMS"/>
          <w:kern w:val="0"/>
          <w:sz w:val="32"/>
          <w:szCs w:val="32"/>
        </w:rPr>
      </w:pPr>
      <w:r>
        <w:rPr>
          <w:rFonts w:ascii="仿宋_GB2312" w:eastAsia="仿宋_GB2312" w:hAnsi="Calibri" w:cs="ArialUnicodeMS" w:hint="eastAsia"/>
          <w:kern w:val="0"/>
          <w:sz w:val="32"/>
          <w:szCs w:val="32"/>
        </w:rPr>
        <w:t>从决算编报单位构成看，纳入2019 年度本部门决算汇编范围的独立核算单位（以下简称“单位”）共1个，具体情况如下：</w:t>
      </w:r>
    </w:p>
    <w:tbl>
      <w:tblPr>
        <w:tblStyle w:val="a7"/>
        <w:tblpPr w:leftFromText="180" w:rightFromText="180" w:vertAnchor="text" w:horzAnchor="page" w:tblpXSpec="center" w:tblpY="10"/>
        <w:tblOverlap w:val="never"/>
        <w:tblW w:w="958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3485"/>
        <w:gridCol w:w="2445"/>
        <w:gridCol w:w="2665"/>
      </w:tblGrid>
      <w:tr w:rsidR="008A3FBF" w14:paraId="7DCC7765" w14:textId="77777777">
        <w:trPr>
          <w:trHeight w:val="811"/>
          <w:jc w:val="center"/>
        </w:trPr>
        <w:tc>
          <w:tcPr>
            <w:tcW w:w="985" w:type="dxa"/>
            <w:vAlign w:val="center"/>
          </w:tcPr>
          <w:p w14:paraId="63F766A0" w14:textId="77777777" w:rsidR="008A3FBF" w:rsidRDefault="008C3012">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序号</w:t>
            </w:r>
          </w:p>
        </w:tc>
        <w:tc>
          <w:tcPr>
            <w:tcW w:w="3485" w:type="dxa"/>
            <w:vAlign w:val="center"/>
          </w:tcPr>
          <w:p w14:paraId="2528F17A" w14:textId="77777777" w:rsidR="008A3FBF" w:rsidRDefault="008C3012">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单位名称</w:t>
            </w:r>
          </w:p>
        </w:tc>
        <w:tc>
          <w:tcPr>
            <w:tcW w:w="2445" w:type="dxa"/>
            <w:vAlign w:val="center"/>
          </w:tcPr>
          <w:p w14:paraId="2EC497A2" w14:textId="77777777" w:rsidR="008A3FBF" w:rsidRDefault="008C3012">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单位基本性质</w:t>
            </w:r>
          </w:p>
        </w:tc>
        <w:tc>
          <w:tcPr>
            <w:tcW w:w="2665" w:type="dxa"/>
            <w:vAlign w:val="center"/>
          </w:tcPr>
          <w:p w14:paraId="46F9F22D" w14:textId="77777777" w:rsidR="008A3FBF" w:rsidRDefault="008C3012">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经费形式</w:t>
            </w:r>
          </w:p>
        </w:tc>
      </w:tr>
      <w:tr w:rsidR="008A3FBF" w14:paraId="7CFEB951" w14:textId="77777777">
        <w:trPr>
          <w:trHeight w:val="596"/>
          <w:jc w:val="center"/>
        </w:trPr>
        <w:tc>
          <w:tcPr>
            <w:tcW w:w="985" w:type="dxa"/>
          </w:tcPr>
          <w:p w14:paraId="280D4FBC" w14:textId="77777777" w:rsidR="008A3FBF" w:rsidRDefault="008C3012">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1</w:t>
            </w:r>
          </w:p>
        </w:tc>
        <w:tc>
          <w:tcPr>
            <w:tcW w:w="3485" w:type="dxa"/>
          </w:tcPr>
          <w:p w14:paraId="21B8A475" w14:textId="77777777" w:rsidR="008A3FBF" w:rsidRDefault="008C3012">
            <w:pPr>
              <w:spacing w:line="560" w:lineRule="exact"/>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唐山市曹妃甸区人民政府招待所</w:t>
            </w:r>
          </w:p>
        </w:tc>
        <w:tc>
          <w:tcPr>
            <w:tcW w:w="2445" w:type="dxa"/>
          </w:tcPr>
          <w:p w14:paraId="4389E915" w14:textId="77777777" w:rsidR="008A3FBF" w:rsidRDefault="008C3012">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财政补助事业单位</w:t>
            </w:r>
          </w:p>
        </w:tc>
        <w:tc>
          <w:tcPr>
            <w:tcW w:w="2665" w:type="dxa"/>
          </w:tcPr>
          <w:p w14:paraId="1CBF9689" w14:textId="77777777" w:rsidR="008A3FBF" w:rsidRDefault="008C3012">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财政性资金基本保证</w:t>
            </w:r>
          </w:p>
        </w:tc>
      </w:tr>
    </w:tbl>
    <w:p w14:paraId="5318576E" w14:textId="77777777" w:rsidR="008A3FBF" w:rsidRDefault="008A3FBF">
      <w:pPr>
        <w:widowControl/>
        <w:spacing w:after="160" w:line="580" w:lineRule="exact"/>
        <w:ind w:firstLineChars="200" w:firstLine="640"/>
        <w:rPr>
          <w:rFonts w:ascii="Times New Roman" w:eastAsia="黑体" w:hAnsi="Times New Roman" w:cs="Times New Roman"/>
          <w:sz w:val="32"/>
          <w:szCs w:val="32"/>
        </w:rPr>
      </w:pPr>
    </w:p>
    <w:p w14:paraId="67DEEC4D" w14:textId="77777777" w:rsidR="008A3FBF" w:rsidRDefault="008A3FBF">
      <w:pPr>
        <w:widowControl/>
        <w:spacing w:after="160" w:line="580" w:lineRule="exact"/>
        <w:ind w:firstLineChars="200" w:firstLine="640"/>
        <w:rPr>
          <w:rFonts w:ascii="Times New Roman" w:eastAsia="黑体" w:hAnsi="Times New Roman" w:cs="Times New Roman"/>
          <w:sz w:val="32"/>
          <w:szCs w:val="32"/>
        </w:rPr>
      </w:pPr>
    </w:p>
    <w:p w14:paraId="6E1C41E7" w14:textId="77777777" w:rsidR="008A3FBF" w:rsidRDefault="008A3FBF">
      <w:pPr>
        <w:widowControl/>
        <w:spacing w:after="160" w:line="580" w:lineRule="exact"/>
        <w:rPr>
          <w:rFonts w:ascii="Times New Roman" w:eastAsia="黑体" w:hAnsi="Times New Roman" w:cs="Times New Roman"/>
          <w:sz w:val="32"/>
          <w:szCs w:val="32"/>
        </w:rPr>
        <w:sectPr w:rsidR="008A3FBF">
          <w:headerReference w:type="default" r:id="rId22"/>
          <w:footerReference w:type="default" r:id="rId23"/>
          <w:footerReference w:type="first" r:id="rId24"/>
          <w:pgSz w:w="11906" w:h="16838"/>
          <w:pgMar w:top="2041" w:right="1531" w:bottom="2041" w:left="1531" w:header="851" w:footer="992" w:gutter="0"/>
          <w:pgNumType w:fmt="numberInDash" w:start="1"/>
          <w:cols w:space="0"/>
          <w:titlePg/>
          <w:docGrid w:type="lines" w:linePitch="312"/>
        </w:sectPr>
      </w:pPr>
    </w:p>
    <w:p w14:paraId="4D192564" w14:textId="77777777" w:rsidR="008A3FBF" w:rsidRDefault="008A3FBF">
      <w:pPr>
        <w:widowControl/>
        <w:spacing w:after="160" w:line="580" w:lineRule="exact"/>
        <w:ind w:firstLineChars="200" w:firstLine="640"/>
        <w:rPr>
          <w:rFonts w:ascii="Times New Roman" w:eastAsia="黑体" w:hAnsi="Times New Roman" w:cs="Times New Roman"/>
          <w:sz w:val="32"/>
          <w:szCs w:val="32"/>
        </w:rPr>
        <w:sectPr w:rsidR="008A3FBF">
          <w:headerReference w:type="default" r:id="rId25"/>
          <w:type w:val="continuous"/>
          <w:pgSz w:w="11906" w:h="16838"/>
          <w:pgMar w:top="2041" w:right="1531" w:bottom="2041" w:left="1531" w:header="851" w:footer="992" w:gutter="0"/>
          <w:pgNumType w:fmt="numberInDash"/>
          <w:cols w:space="0"/>
          <w:titlePg/>
          <w:docGrid w:type="lines" w:linePitch="312"/>
        </w:sectPr>
      </w:pPr>
    </w:p>
    <w:p w14:paraId="58BC4B83" w14:textId="77777777" w:rsidR="008A3FBF" w:rsidRDefault="004F2929">
      <w:pPr>
        <w:widowControl/>
        <w:spacing w:after="160" w:line="580" w:lineRule="exact"/>
        <w:ind w:firstLineChars="200" w:firstLine="1440"/>
        <w:rPr>
          <w:rFonts w:ascii="Times New Roman" w:eastAsia="黑体" w:hAnsi="Times New Roman" w:cs="Times New Roman"/>
          <w:sz w:val="32"/>
          <w:szCs w:val="32"/>
        </w:rPr>
        <w:sectPr w:rsidR="008A3FBF">
          <w:pgSz w:w="11906" w:h="16838"/>
          <w:pgMar w:top="2041" w:right="1531" w:bottom="2041" w:left="1531" w:header="851" w:footer="992" w:gutter="0"/>
          <w:pgNumType w:fmt="numberInDash"/>
          <w:cols w:space="0"/>
          <w:titlePg/>
          <w:docGrid w:type="lines" w:linePitch="312"/>
        </w:sectPr>
      </w:pPr>
      <w:r>
        <w:rPr>
          <w:sz w:val="72"/>
        </w:rPr>
        <w:lastRenderedPageBreak/>
        <w:pict w14:anchorId="07FA1310">
          <v:shape id="文本框 151" o:spid="_x0000_s1033" type="#_x0000_t202" style="position:absolute;left:0;text-align:left;margin-left:-85.7pt;margin-top:238.15pt;width:613.65pt;height:173.25pt;z-index:2518528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" filled="f" stroked="f" strokeweight=".5pt">
            <v:textbox>
              <w:txbxContent>
                <w:p w14:paraId="0DC72C43" w14:textId="77777777" w:rsidR="008A3FBF" w:rsidRDefault="008A3FBF">
                  <w:pPr>
                    <w:widowControl/>
                    <w:jc w:val="center"/>
                    <w:rPr>
                      <w:rFonts w:ascii="黑体" w:eastAsia="黑体" w:hAnsi="黑体" w:cs="黑体"/>
                      <w:color w:val="000000" w:themeColor="text1"/>
                      <w:sz w:val="96"/>
                      <w:szCs w:val="96"/>
                    </w:rPr>
                  </w:pPr>
                </w:p>
                <w:p w14:paraId="2CF9B146" w14:textId="77777777" w:rsidR="008A3FBF" w:rsidRDefault="008A3FBF">
                  <w:pPr>
                    <w:widowControl/>
                    <w:jc w:val="center"/>
                    <w:rPr>
                      <w:rFonts w:ascii="黑体" w:eastAsia="黑体" w:hAnsi="黑体" w:cs="黑体"/>
                      <w:color w:val="000000" w:themeColor="text1"/>
                      <w:sz w:val="96"/>
                      <w:szCs w:val="96"/>
                    </w:rPr>
                  </w:pPr>
                </w:p>
              </w:txbxContent>
            </v:textbox>
          </v:shape>
        </w:pict>
      </w:r>
    </w:p>
    <w:p w14:paraId="4AA9C6CB" w14:textId="77777777" w:rsidR="008A3FBF" w:rsidRDefault="008A3FBF">
      <w:pPr>
        <w:widowControl/>
        <w:spacing w:line="580" w:lineRule="exact"/>
        <w:ind w:firstLineChars="200" w:firstLine="640"/>
        <w:rPr>
          <w:rFonts w:eastAsia="黑体"/>
          <w:sz w:val="32"/>
          <w:szCs w:val="32"/>
        </w:rPr>
      </w:pPr>
    </w:p>
    <w:p w14:paraId="6E3C2A4B" w14:textId="77777777" w:rsidR="008A3FBF" w:rsidRDefault="008A3FBF">
      <w:pPr>
        <w:jc w:val="center"/>
        <w:rPr>
          <w:rFonts w:ascii="黑体" w:eastAsia="黑体" w:hAnsi="黑体" w:cs="黑体"/>
          <w:sz w:val="56"/>
          <w:szCs w:val="72"/>
        </w:rPr>
      </w:pPr>
    </w:p>
    <w:p w14:paraId="152F6334" w14:textId="77777777" w:rsidR="008A3FBF" w:rsidRDefault="008A3FBF">
      <w:pPr>
        <w:jc w:val="center"/>
        <w:rPr>
          <w:rFonts w:ascii="黑体" w:eastAsia="黑体" w:hAnsi="黑体" w:cs="黑体"/>
          <w:sz w:val="56"/>
          <w:szCs w:val="72"/>
        </w:rPr>
      </w:pPr>
    </w:p>
    <w:p w14:paraId="55FD815B" w14:textId="77777777" w:rsidR="008A3FBF" w:rsidRDefault="004F2929">
      <w:pPr>
        <w:jc w:val="center"/>
        <w:rPr>
          <w:rFonts w:ascii="黑体" w:eastAsia="黑体" w:hAnsi="黑体" w:cs="黑体"/>
          <w:sz w:val="56"/>
          <w:szCs w:val="72"/>
        </w:rPr>
      </w:pPr>
      <w:r>
        <w:rPr>
          <w:sz w:val="72"/>
        </w:rPr>
        <w:pict w14:anchorId="1FB9FFD7">
          <v:shape id="文本框 187" o:spid="_x0000_s1034" type="#_x0000_t202" style="position:absolute;left:0;text-align:left;margin-left:-90.8pt;margin-top:4.35pt;width:613.65pt;height:263.1pt;z-index:437279744;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" fillcolor="#ffd966" strokecolor="#ffd966" strokeweight=".5pt">
            <v:fill r:id="rId21" o:title="image2" type="pattern"/>
            <v:textbox>
              <w:txbxContent>
                <w:p w14:paraId="20AA9770" w14:textId="77777777" w:rsidR="008A3FBF" w:rsidRDefault="008C3012">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 xml:space="preserve">第二部分 </w:t>
                  </w:r>
                </w:p>
                <w:p w14:paraId="4B806D92" w14:textId="77777777" w:rsidR="008A3FBF" w:rsidRDefault="008C3012">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2019年部门决算情况说明</w:t>
                  </w:r>
                </w:p>
                <w:p w14:paraId="18F84844" w14:textId="77777777" w:rsidR="008A3FBF" w:rsidRDefault="008A3FBF"/>
              </w:txbxContent>
            </v:textbox>
          </v:shape>
        </w:pict>
      </w:r>
    </w:p>
    <w:p w14:paraId="79585420" w14:textId="77777777" w:rsidR="008A3FBF" w:rsidRDefault="008A3FBF">
      <w:pPr>
        <w:jc w:val="center"/>
        <w:rPr>
          <w:rFonts w:ascii="黑体" w:eastAsia="黑体" w:hAnsi="黑体" w:cs="黑体"/>
          <w:sz w:val="56"/>
          <w:szCs w:val="72"/>
        </w:rPr>
      </w:pPr>
    </w:p>
    <w:p w14:paraId="4CA0482F" w14:textId="77777777" w:rsidR="008A3FBF" w:rsidRDefault="008A3FBF">
      <w:pPr>
        <w:jc w:val="center"/>
        <w:rPr>
          <w:rFonts w:ascii="黑体" w:eastAsia="黑体" w:hAnsi="黑体" w:cs="黑体"/>
          <w:sz w:val="56"/>
          <w:szCs w:val="72"/>
        </w:rPr>
      </w:pPr>
    </w:p>
    <w:p w14:paraId="3BFE16F4" w14:textId="77777777" w:rsidR="008A3FBF" w:rsidRDefault="008A3FBF">
      <w:pPr>
        <w:jc w:val="center"/>
        <w:rPr>
          <w:rFonts w:ascii="黑体" w:eastAsia="黑体" w:hAnsi="黑体" w:cs="黑体"/>
          <w:sz w:val="56"/>
          <w:szCs w:val="72"/>
        </w:rPr>
      </w:pPr>
    </w:p>
    <w:p w14:paraId="1DC36D5A" w14:textId="77777777" w:rsidR="008A3FBF" w:rsidRDefault="008A3FBF">
      <w:pPr>
        <w:jc w:val="center"/>
        <w:rPr>
          <w:rFonts w:ascii="黑体" w:eastAsia="黑体" w:hAnsi="黑体" w:cs="黑体"/>
          <w:sz w:val="56"/>
          <w:szCs w:val="72"/>
        </w:rPr>
      </w:pPr>
    </w:p>
    <w:p w14:paraId="6D46DFF2" w14:textId="77777777" w:rsidR="008A3FBF" w:rsidRDefault="008A3FBF">
      <w:pPr>
        <w:jc w:val="center"/>
        <w:rPr>
          <w:rFonts w:ascii="黑体" w:eastAsia="黑体" w:hAnsi="黑体" w:cs="黑体"/>
          <w:sz w:val="56"/>
          <w:szCs w:val="72"/>
        </w:rPr>
      </w:pPr>
    </w:p>
    <w:p w14:paraId="530A4757" w14:textId="77777777" w:rsidR="008A3FBF" w:rsidRDefault="008A3FBF">
      <w:pPr>
        <w:jc w:val="center"/>
        <w:rPr>
          <w:rFonts w:ascii="黑体" w:eastAsia="黑体" w:hAnsi="黑体" w:cs="黑体"/>
          <w:sz w:val="56"/>
          <w:szCs w:val="72"/>
        </w:rPr>
      </w:pPr>
    </w:p>
    <w:p w14:paraId="4C5FBB55" w14:textId="77777777" w:rsidR="008A3FBF" w:rsidRDefault="008A3FBF">
      <w:pPr>
        <w:jc w:val="center"/>
        <w:rPr>
          <w:rFonts w:ascii="黑体" w:eastAsia="黑体" w:hAnsi="黑体" w:cs="黑体"/>
          <w:sz w:val="56"/>
          <w:szCs w:val="72"/>
        </w:rPr>
      </w:pPr>
    </w:p>
    <w:p w14:paraId="0FA286D8" w14:textId="77777777" w:rsidR="008A3FBF" w:rsidRDefault="008A3FBF">
      <w:pPr>
        <w:jc w:val="center"/>
        <w:rPr>
          <w:rFonts w:ascii="黑体" w:eastAsia="黑体" w:hAnsi="黑体" w:cs="黑体"/>
          <w:sz w:val="56"/>
          <w:szCs w:val="72"/>
        </w:rPr>
      </w:pPr>
    </w:p>
    <w:p w14:paraId="691BD393" w14:textId="77777777" w:rsidR="008A3FBF" w:rsidRDefault="008A3FBF">
      <w:pPr>
        <w:jc w:val="center"/>
        <w:rPr>
          <w:rFonts w:ascii="黑体" w:eastAsia="黑体" w:hAnsi="黑体" w:cs="黑体"/>
          <w:sz w:val="56"/>
          <w:szCs w:val="72"/>
        </w:rPr>
      </w:pPr>
    </w:p>
    <w:p w14:paraId="6B9096B3" w14:textId="77777777" w:rsidR="008A3FBF" w:rsidRDefault="008C3012">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lastRenderedPageBreak/>
        <w:t>一、收入</w:t>
      </w:r>
      <w:r>
        <w:rPr>
          <w:rFonts w:ascii="黑体" w:eastAsia="黑体" w:hAnsi="Cambria" w:cs="黑体" w:hint="eastAsia"/>
          <w:kern w:val="0"/>
          <w:sz w:val="32"/>
          <w:szCs w:val="32"/>
        </w:rPr>
        <w:t>支出</w:t>
      </w:r>
      <w:r>
        <w:rPr>
          <w:rFonts w:ascii="黑体" w:eastAsia="黑体" w:hAnsi="Calibri" w:cs="Times New Roman" w:hint="eastAsia"/>
          <w:sz w:val="32"/>
          <w:szCs w:val="32"/>
        </w:rPr>
        <w:t>决算总体情况说明</w:t>
      </w:r>
    </w:p>
    <w:p w14:paraId="24F24B3D" w14:textId="226DE6AC" w:rsidR="008A3FBF" w:rsidRDefault="008C3012">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本部门2019年度收支总计（含结转和结余）131.29万元。与2018年度决算相比，收支各减少83.28万元，下降38.81%，主要原因是接待工作存在着不可预见性，</w:t>
      </w:r>
      <w:r>
        <w:rPr>
          <w:rFonts w:ascii="仿宋_GB2312" w:eastAsia="仿宋_GB2312" w:hAnsi="Times New Roman" w:cs="DengXian-Regular"/>
          <w:sz w:val="32"/>
          <w:szCs w:val="32"/>
        </w:rPr>
        <w:t>2018年度申请追加了公务接待经费，专项经费收入大幅增加，</w:t>
      </w:r>
      <w:r>
        <w:rPr>
          <w:rFonts w:ascii="仿宋_GB2312" w:eastAsia="仿宋_GB2312" w:hAnsi="Times New Roman" w:cs="DengXian-Regular" w:hint="eastAsia"/>
          <w:sz w:val="32"/>
          <w:szCs w:val="32"/>
        </w:rPr>
        <w:t>2019年度接待任务较少未追加</w:t>
      </w:r>
      <w:r w:rsidR="00442922">
        <w:rPr>
          <w:rFonts w:ascii="仿宋_GB2312" w:eastAsia="仿宋_GB2312" w:hAnsi="Times New Roman" w:cs="DengXian-Regular" w:hint="eastAsia"/>
          <w:sz w:val="32"/>
          <w:szCs w:val="32"/>
        </w:rPr>
        <w:t>公务接待经费，且我单位切实落实中央有关厉行节约的要求，严格执行中央八项规定</w:t>
      </w:r>
      <w:r>
        <w:rPr>
          <w:rFonts w:ascii="仿宋_GB2312" w:eastAsia="仿宋_GB2312" w:hAnsi="Times New Roman" w:cs="DengXian-Regular" w:hint="eastAsia"/>
          <w:sz w:val="32"/>
          <w:szCs w:val="32"/>
        </w:rPr>
        <w:t>，努力压缩各项经费支出，所以本部门2019年度收支总计与2018年度决算数相比大幅减少。</w:t>
      </w:r>
    </w:p>
    <w:p w14:paraId="7E3D2086" w14:textId="77777777" w:rsidR="008A3FBF" w:rsidRDefault="008C3012">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二、收入决算情况说明</w:t>
      </w:r>
    </w:p>
    <w:p w14:paraId="0A15ABD2" w14:textId="77777777" w:rsidR="008A3FBF" w:rsidRDefault="008C3012">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本部门2019年度本年收入合计127.37万元，其中：财政拨款收入127.37万元，占100.0%；事业收入0万元，占0%；经营收入0万元，占0%；其他收入0万元，占0%。如图所示：</w:t>
      </w:r>
    </w:p>
    <w:p w14:paraId="7C6D4391" w14:textId="77777777" w:rsidR="008A3FBF" w:rsidRDefault="008A3FBF">
      <w:pPr>
        <w:adjustRightInd w:val="0"/>
        <w:snapToGrid w:val="0"/>
        <w:jc w:val="center"/>
        <w:rPr>
          <w:rFonts w:ascii="仿宋_GB2312" w:eastAsia="仿宋_GB2312" w:hAnsi="Times New Roman" w:cs="DengXian-Regular"/>
          <w:sz w:val="32"/>
          <w:szCs w:val="32"/>
        </w:rPr>
      </w:pPr>
    </w:p>
    <w:p w14:paraId="06C61F4B" w14:textId="77777777" w:rsidR="008A3FBF" w:rsidRDefault="008C3012">
      <w:pPr>
        <w:adjustRightInd w:val="0"/>
        <w:snapToGrid w:val="0"/>
        <w:jc w:val="center"/>
        <w:rPr>
          <w:rFonts w:ascii="仿宋_GB2312" w:eastAsia="仿宋_GB2312" w:hAnsi="Times New Roman" w:cs="DengXian-Regular"/>
          <w:sz w:val="32"/>
          <w:szCs w:val="32"/>
        </w:rPr>
      </w:pPr>
      <w:r>
        <w:rPr>
          <w:rFonts w:ascii="仿宋_GB2312" w:eastAsia="仿宋_GB2312" w:cs="DengXian-Regular"/>
          <w:noProof/>
          <w:sz w:val="32"/>
          <w:szCs w:val="32"/>
        </w:rPr>
        <w:drawing>
          <wp:inline distT="0" distB="0" distL="0" distR="0" wp14:anchorId="3D98A955" wp14:editId="24A4EDA2">
            <wp:extent cx="3519170" cy="2615565"/>
            <wp:effectExtent l="0" t="0" r="0"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AB3F68" w14:textId="77777777" w:rsidR="008A3FBF" w:rsidRDefault="008A3FBF">
      <w:pPr>
        <w:adjustRightInd w:val="0"/>
        <w:snapToGrid w:val="0"/>
        <w:jc w:val="center"/>
        <w:rPr>
          <w:rFonts w:ascii="仿宋_GB2312" w:eastAsia="仿宋_GB2312" w:hAnsi="Times New Roman" w:cs="DengXian-Regular"/>
          <w:sz w:val="32"/>
          <w:szCs w:val="32"/>
        </w:rPr>
      </w:pPr>
    </w:p>
    <w:p w14:paraId="39AC7DB4" w14:textId="77777777" w:rsidR="008A3FBF" w:rsidRDefault="008C3012">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lastRenderedPageBreak/>
        <w:t>三、支出决算情况说明</w:t>
      </w:r>
    </w:p>
    <w:p w14:paraId="295F4539" w14:textId="77777777" w:rsidR="008A3FBF" w:rsidRDefault="008C3012">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本部门2019年度本年支出合计123.55万元，其中：基本支出39.82万元，占32.2%；项目支出83.73万元，占67.8%；经营支出0万元，占0%。如图所示：</w:t>
      </w:r>
    </w:p>
    <w:p w14:paraId="46EF6596" w14:textId="77777777" w:rsidR="008A3FBF" w:rsidRDefault="008A3FBF">
      <w:pPr>
        <w:adjustRightInd w:val="0"/>
        <w:snapToGrid w:val="0"/>
        <w:jc w:val="center"/>
        <w:rPr>
          <w:rFonts w:ascii="仿宋_GB2312" w:eastAsia="仿宋_GB2312" w:hAnsi="Times New Roman" w:cs="DengXian-Regular"/>
          <w:sz w:val="32"/>
          <w:szCs w:val="32"/>
        </w:rPr>
      </w:pPr>
    </w:p>
    <w:p w14:paraId="69190913" w14:textId="77777777" w:rsidR="008A3FBF" w:rsidRDefault="008C3012">
      <w:pPr>
        <w:adjustRightInd w:val="0"/>
        <w:snapToGrid w:val="0"/>
        <w:jc w:val="center"/>
        <w:rPr>
          <w:rFonts w:ascii="仿宋_GB2312" w:eastAsia="仿宋_GB2312" w:hAnsi="Times New Roman" w:cs="DengXian-Regular"/>
          <w:sz w:val="32"/>
          <w:szCs w:val="32"/>
        </w:rPr>
      </w:pPr>
      <w:r>
        <w:rPr>
          <w:noProof/>
          <w:sz w:val="44"/>
        </w:rPr>
        <w:drawing>
          <wp:inline distT="0" distB="0" distL="0" distR="0" wp14:anchorId="663D2BD4" wp14:editId="53C744E6">
            <wp:extent cx="3476625" cy="2466975"/>
            <wp:effectExtent l="0" t="0" r="13335" b="1905"/>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07E1917" w14:textId="77777777" w:rsidR="008A3FBF" w:rsidRDefault="008A3FBF">
      <w:pPr>
        <w:adjustRightInd w:val="0"/>
        <w:snapToGrid w:val="0"/>
        <w:jc w:val="center"/>
        <w:rPr>
          <w:rFonts w:ascii="仿宋_GB2312" w:eastAsia="仿宋_GB2312" w:hAnsi="Times New Roman" w:cs="DengXian-Regular"/>
          <w:sz w:val="32"/>
          <w:szCs w:val="32"/>
        </w:rPr>
      </w:pPr>
    </w:p>
    <w:p w14:paraId="00952C26" w14:textId="77777777" w:rsidR="008A3FBF" w:rsidRDefault="008C3012">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四、</w:t>
      </w:r>
      <w:r>
        <w:rPr>
          <w:rFonts w:ascii="黑体" w:eastAsia="黑体" w:hAnsi="Cambria" w:cs="黑体" w:hint="eastAsia"/>
          <w:kern w:val="0"/>
          <w:sz w:val="32"/>
          <w:szCs w:val="32"/>
        </w:rPr>
        <w:t>财政</w:t>
      </w:r>
      <w:r>
        <w:rPr>
          <w:rFonts w:ascii="黑体" w:eastAsia="黑体" w:hAnsi="Calibri" w:cs="Times New Roman" w:hint="eastAsia"/>
          <w:sz w:val="32"/>
          <w:szCs w:val="32"/>
        </w:rPr>
        <w:t>拨款收入支出决算总体情况说明</w:t>
      </w:r>
    </w:p>
    <w:p w14:paraId="75CB6866" w14:textId="77777777" w:rsidR="008A3FBF" w:rsidRDefault="008C3012">
      <w:pPr>
        <w:snapToGrid w:val="0"/>
        <w:spacing w:line="580" w:lineRule="exact"/>
        <w:ind w:firstLineChars="200" w:firstLine="643"/>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（一）财政拨款收支与2018 年度决算对比情况</w:t>
      </w:r>
    </w:p>
    <w:p w14:paraId="1770F80B" w14:textId="77777777" w:rsidR="008A3FBF" w:rsidRDefault="008C3012">
      <w:pPr>
        <w:adjustRightInd w:val="0"/>
        <w:snapToGrid w:val="0"/>
        <w:ind w:firstLineChars="200" w:firstLine="643"/>
        <w:rPr>
          <w:rFonts w:ascii="仿宋_GB2312" w:eastAsia="仿宋_GB2312" w:hAnsi="Times New Roman" w:cs="DengXian-Regular"/>
          <w:sz w:val="32"/>
          <w:szCs w:val="32"/>
          <w:highlight w:val="yellow"/>
        </w:rPr>
      </w:pPr>
      <w:r>
        <w:rPr>
          <w:rFonts w:ascii="楷体_GB2312" w:eastAsia="楷体_GB2312" w:cs="DengXian-Bold"/>
          <w:b/>
          <w:bCs/>
          <w:noProof/>
          <w:sz w:val="32"/>
          <w:szCs w:val="32"/>
        </w:rPr>
        <w:drawing>
          <wp:inline distT="0" distB="0" distL="0" distR="0" wp14:anchorId="1EAB0013" wp14:editId="212EAE8C">
            <wp:extent cx="4962525" cy="2657475"/>
            <wp:effectExtent l="0" t="0" r="0" b="0"/>
            <wp:docPr id="224" name="图表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E88733" w14:textId="77777777" w:rsidR="008A3FBF" w:rsidRDefault="008C3012">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lastRenderedPageBreak/>
        <w:t>本部门2019年度形成的财政拨款收支均为一般公共预算财政拨款，其中本年收入127.37万元,比2018年度减少85.71万元，降低40.2%，主要是</w:t>
      </w:r>
      <w:bookmarkStart w:id="0" w:name="_Hlk48745251"/>
      <w:r>
        <w:rPr>
          <w:rFonts w:ascii="仿宋_GB2312" w:eastAsia="仿宋_GB2312" w:hAnsi="Times New Roman" w:cs="DengXian-Regular" w:hint="eastAsia"/>
          <w:sz w:val="32"/>
          <w:szCs w:val="32"/>
        </w:rPr>
        <w:t>因为接待工作存在着不可预见性，</w:t>
      </w:r>
      <w:r>
        <w:rPr>
          <w:rFonts w:ascii="仿宋_GB2312" w:eastAsia="仿宋_GB2312" w:hAnsi="Times New Roman" w:cs="DengXian-Regular"/>
          <w:sz w:val="32"/>
          <w:szCs w:val="32"/>
        </w:rPr>
        <w:t>2018年度申请追加了公务接待经费，专项经费收入大幅增加，</w:t>
      </w:r>
      <w:r>
        <w:rPr>
          <w:rFonts w:ascii="仿宋_GB2312" w:eastAsia="仿宋_GB2312" w:hAnsi="Times New Roman" w:cs="DengXian-Regular" w:hint="eastAsia"/>
          <w:sz w:val="32"/>
          <w:szCs w:val="32"/>
        </w:rPr>
        <w:t>2019年度未追加公务接待经费</w:t>
      </w:r>
      <w:bookmarkEnd w:id="0"/>
      <w:r>
        <w:rPr>
          <w:rFonts w:ascii="仿宋_GB2312" w:eastAsia="仿宋_GB2312" w:hAnsi="Times New Roman" w:cs="DengXian-Regular" w:hint="eastAsia"/>
          <w:sz w:val="32"/>
          <w:szCs w:val="32"/>
        </w:rPr>
        <w:t>；本年支出123.55万元，减少86.92万元，降低41.3%，主要是因为接待工作存在着不可预见性,2019年度专项支出大幅减少。</w:t>
      </w:r>
    </w:p>
    <w:p w14:paraId="6A979B1F" w14:textId="77777777" w:rsidR="008A3FBF" w:rsidRDefault="008C3012">
      <w:pPr>
        <w:snapToGrid w:val="0"/>
        <w:spacing w:line="580" w:lineRule="exact"/>
        <w:ind w:firstLineChars="200" w:firstLine="643"/>
        <w:rPr>
          <w:rFonts w:ascii="仿宋_GB2312" w:eastAsia="仿宋_GB2312" w:hAnsi="Times New Roman" w:cs="DengXian-Bold"/>
          <w:b/>
          <w:bCs/>
          <w:sz w:val="32"/>
          <w:szCs w:val="32"/>
        </w:rPr>
      </w:pPr>
      <w:r>
        <w:rPr>
          <w:rFonts w:ascii="楷体_GB2312" w:eastAsia="楷体_GB2312" w:hAnsi="Times New Roman" w:cs="DengXian-Bold" w:hint="eastAsia"/>
          <w:b/>
          <w:bCs/>
          <w:sz w:val="32"/>
          <w:szCs w:val="32"/>
        </w:rPr>
        <w:t>（二）财政拨款收支与年初预算数对比情况</w:t>
      </w:r>
    </w:p>
    <w:p w14:paraId="5526EE2B" w14:textId="77777777" w:rsidR="008A3FBF" w:rsidRDefault="008C3012">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一般公共预算财政拨款收入127.37万元，完成年初预算的265.7%（如图4）,比年初预算增加79.43万元，决算数大于预算数主要原因是按区财政局安排，有一项专项预算未纳入年初预算；本年支出123.55万元，完成年初预算的257.7%,比年初预算增加减少75.61万元，决算数大于预算数主要原因是主要是按区财政局安排，有一项专项预算未纳入年初预算。</w:t>
      </w:r>
    </w:p>
    <w:p w14:paraId="518BD5C4" w14:textId="77777777" w:rsidR="008A3FBF" w:rsidRDefault="008A3FBF">
      <w:pPr>
        <w:adjustRightInd w:val="0"/>
        <w:snapToGrid w:val="0"/>
        <w:spacing w:line="580" w:lineRule="exact"/>
        <w:ind w:firstLineChars="200" w:firstLine="640"/>
        <w:rPr>
          <w:rFonts w:ascii="仿宋_GB2312" w:eastAsia="仿宋_GB2312" w:hAnsi="Times New Roman" w:cs="DengXian-Regular"/>
          <w:sz w:val="32"/>
          <w:szCs w:val="32"/>
        </w:rPr>
      </w:pPr>
    </w:p>
    <w:p w14:paraId="7C949A7D" w14:textId="77777777" w:rsidR="008A3FBF" w:rsidRDefault="008C3012">
      <w:pPr>
        <w:adjustRightInd w:val="0"/>
        <w:snapToGrid w:val="0"/>
        <w:ind w:firstLineChars="200" w:firstLine="643"/>
        <w:rPr>
          <w:rFonts w:ascii="仿宋_GB2312" w:eastAsia="仿宋_GB2312" w:hAnsi="Times New Roman" w:cs="DengXian-Regular"/>
          <w:sz w:val="32"/>
          <w:szCs w:val="32"/>
          <w:highlight w:val="yellow"/>
        </w:rPr>
      </w:pPr>
      <w:r>
        <w:rPr>
          <w:rFonts w:ascii="楷体_GB2312" w:eastAsia="楷体_GB2312" w:cs="DengXian-Bold"/>
          <w:b/>
          <w:bCs/>
          <w:noProof/>
          <w:sz w:val="32"/>
          <w:szCs w:val="32"/>
        </w:rPr>
        <w:drawing>
          <wp:inline distT="0" distB="0" distL="0" distR="0" wp14:anchorId="16EAFBF1" wp14:editId="4FD0002D">
            <wp:extent cx="4972050" cy="2571750"/>
            <wp:effectExtent l="0" t="0" r="0" b="0"/>
            <wp:docPr id="225" name="图表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BF7A8E4" w14:textId="1A121224" w:rsidR="008A3FBF" w:rsidRDefault="008C3012">
      <w:pPr>
        <w:numPr>
          <w:ilvl w:val="0"/>
          <w:numId w:val="1"/>
        </w:numPr>
        <w:adjustRightInd w:val="0"/>
        <w:snapToGrid w:val="0"/>
        <w:spacing w:line="580" w:lineRule="exact"/>
        <w:ind w:leftChars="200" w:left="42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lastRenderedPageBreak/>
        <w:t>财政拨款支出决算结构情况</w:t>
      </w:r>
    </w:p>
    <w:p w14:paraId="171719DB" w14:textId="77777777" w:rsidR="008A3FBF" w:rsidRDefault="008C3012">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2019 年度财政拨款支出123.55万元，主要用于以下方面:一般公共服务（类）支出115.04万元，占93.1%，；公共安全类（类）支出0万元，占0%；教育（类）支出0万元，占0%；科学技术（类）支出0万元，占 0%；社会保障和就业（类）支出 3.29万元，占2.7%；</w:t>
      </w:r>
      <w:r>
        <w:rPr>
          <w:rFonts w:ascii="仿宋_GB2312" w:eastAsia="仿宋_GB2312" w:cs="DengXian-Regular" w:hint="eastAsia"/>
          <w:sz w:val="32"/>
          <w:szCs w:val="32"/>
        </w:rPr>
        <w:t>医疗卫生与计划生育支出2.89万元，占2.3 %；</w:t>
      </w:r>
      <w:r>
        <w:rPr>
          <w:rFonts w:ascii="仿宋_GB2312" w:eastAsia="仿宋_GB2312" w:hAnsi="Times New Roman" w:cs="DengXian-Regular" w:hint="eastAsia"/>
          <w:sz w:val="32"/>
          <w:szCs w:val="32"/>
        </w:rPr>
        <w:t>住房保障（类）支出2.34万元，占1.9%。</w:t>
      </w:r>
    </w:p>
    <w:p w14:paraId="6C47B71B" w14:textId="77777777" w:rsidR="008A3FBF" w:rsidRDefault="008A3FBF">
      <w:pPr>
        <w:adjustRightInd w:val="0"/>
        <w:snapToGrid w:val="0"/>
        <w:spacing w:line="580" w:lineRule="exact"/>
        <w:ind w:firstLineChars="200" w:firstLine="640"/>
        <w:rPr>
          <w:rFonts w:ascii="仿宋_GB2312" w:eastAsia="仿宋_GB2312" w:hAnsi="Times New Roman" w:cs="DengXian-Regular"/>
          <w:sz w:val="32"/>
          <w:szCs w:val="32"/>
        </w:rPr>
      </w:pPr>
    </w:p>
    <w:p w14:paraId="16486AC4" w14:textId="77777777" w:rsidR="008A3FBF" w:rsidRDefault="008C3012">
      <w:pPr>
        <w:adjustRightInd w:val="0"/>
        <w:snapToGrid w:val="0"/>
        <w:jc w:val="center"/>
        <w:rPr>
          <w:rFonts w:ascii="楷体_GB2312" w:eastAsia="楷体_GB2312" w:hAnsi="Times New Roman" w:cs="DengXian-Bold"/>
          <w:b/>
          <w:bCs/>
          <w:sz w:val="32"/>
          <w:szCs w:val="32"/>
        </w:rPr>
      </w:pPr>
      <w:r>
        <w:rPr>
          <w:rFonts w:ascii="仿宋_GB2312" w:eastAsia="仿宋_GB2312" w:cs="DengXian-Regular"/>
          <w:noProof/>
          <w:sz w:val="32"/>
          <w:szCs w:val="32"/>
        </w:rPr>
        <w:drawing>
          <wp:inline distT="0" distB="0" distL="0" distR="0" wp14:anchorId="79A39DF4" wp14:editId="14EF9127">
            <wp:extent cx="5191125" cy="2752725"/>
            <wp:effectExtent l="0" t="0" r="0" b="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334A0AA" w14:textId="77777777" w:rsidR="008A3FBF" w:rsidRDefault="008C3012">
      <w:pPr>
        <w:adjustRightInd w:val="0"/>
        <w:snapToGrid w:val="0"/>
        <w:spacing w:line="580" w:lineRule="exact"/>
        <w:ind w:leftChars="200" w:left="42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（四）一般公共预算基本支出决算情况说明</w:t>
      </w:r>
    </w:p>
    <w:p w14:paraId="45049431" w14:textId="77777777" w:rsidR="008A3FBF" w:rsidRDefault="008C3012">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2019 年度财政拨款基本支出39.82万元，其中：人员经费 35.39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w:t>
      </w:r>
      <w:r>
        <w:rPr>
          <w:rFonts w:ascii="仿宋_GB2312" w:eastAsia="仿宋_GB2312" w:hAnsi="Times New Roman" w:cs="DengXian-Regular" w:hint="eastAsia"/>
          <w:sz w:val="32"/>
          <w:szCs w:val="32"/>
        </w:rPr>
        <w:lastRenderedPageBreak/>
        <w:t>抚恤金、生活补助、医疗费补助、奖励金、其他对个人和家庭的补助支出；公用经费 4.43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5BB5EE25" w14:textId="77777777" w:rsidR="008A3FBF" w:rsidRDefault="008C3012">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五、一般公共预算“三公” 经费支出决算情况说明</w:t>
      </w:r>
    </w:p>
    <w:p w14:paraId="6D7DF32E" w14:textId="3CA2DF02" w:rsidR="008A3FBF" w:rsidRDefault="008C3012">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本部门2019年度“三公”经费支出共计72.19万元，完成预算的93.8%,较预算减少4.81万元，降低6.2%，主要是我单位切实落实中央有关厉行节约的要求，严格执行</w:t>
      </w:r>
      <w:r w:rsidR="004169D3">
        <w:rPr>
          <w:rFonts w:ascii="仿宋_GB2312" w:eastAsia="仿宋_GB2312" w:hAnsi="Times New Roman" w:cs="DengXian-Regular" w:hint="eastAsia"/>
          <w:sz w:val="32"/>
          <w:szCs w:val="32"/>
        </w:rPr>
        <w:t>中央</w:t>
      </w:r>
      <w:r>
        <w:rPr>
          <w:rFonts w:ascii="仿宋_GB2312" w:eastAsia="仿宋_GB2312" w:hAnsi="Times New Roman" w:cs="DengXian-Regular" w:hint="eastAsia"/>
          <w:sz w:val="32"/>
          <w:szCs w:val="32"/>
        </w:rPr>
        <w:t>八项规定，努力压缩“三公”经费支出；较2018年度减少48.83万元，降低40.3%，主要是因为接待工作存在着不可预见性，</w:t>
      </w:r>
      <w:r>
        <w:rPr>
          <w:rFonts w:ascii="仿宋_GB2312" w:eastAsia="仿宋_GB2312" w:hAnsi="Times New Roman" w:cs="DengXian-Regular"/>
          <w:sz w:val="32"/>
          <w:szCs w:val="32"/>
        </w:rPr>
        <w:t>2018年度申请追加了公务接待经费，专项经费收入大幅增加，</w:t>
      </w:r>
      <w:r>
        <w:rPr>
          <w:rFonts w:ascii="仿宋_GB2312" w:eastAsia="仿宋_GB2312" w:hAnsi="Times New Roman" w:cs="DengXian-Regular" w:hint="eastAsia"/>
          <w:sz w:val="32"/>
          <w:szCs w:val="32"/>
        </w:rPr>
        <w:t>2019年度接待任务较少未追加公务接待经费，且我单位认真落实相关要求，严控公务用车的使用，消减公务用车费用。具体情况如下：</w:t>
      </w:r>
    </w:p>
    <w:p w14:paraId="13E72193" w14:textId="77777777" w:rsidR="008A3FBF" w:rsidRDefault="008C3012">
      <w:pPr>
        <w:adjustRightInd w:val="0"/>
        <w:snapToGrid w:val="0"/>
        <w:spacing w:line="580" w:lineRule="exact"/>
        <w:ind w:firstLineChars="200" w:firstLine="643"/>
        <w:rPr>
          <w:rFonts w:ascii="仿宋_GB2312" w:eastAsia="仿宋_GB2312" w:hAnsi="Times New Roman" w:cs="DengXian-Regular"/>
          <w:sz w:val="32"/>
          <w:szCs w:val="32"/>
        </w:rPr>
      </w:pPr>
      <w:r>
        <w:rPr>
          <w:rFonts w:ascii="楷体_GB2312" w:eastAsia="楷体_GB2312" w:hAnsi="Times New Roman" w:cs="DengXian-Bold" w:hint="eastAsia"/>
          <w:b/>
          <w:bCs/>
          <w:sz w:val="32"/>
          <w:szCs w:val="32"/>
        </w:rPr>
        <w:t>（一）因公出国（境）费支出0万元。</w:t>
      </w:r>
      <w:r>
        <w:rPr>
          <w:rFonts w:ascii="仿宋_GB2312" w:eastAsia="仿宋_GB2312" w:hAnsi="Times New Roman" w:cs="DengXian-Regular" w:hint="eastAsia"/>
          <w:sz w:val="32"/>
          <w:szCs w:val="32"/>
        </w:rPr>
        <w:t>本部门2019年度因公出国（境）团组0个、共0人/参加其他单位组织的因公出国（境）团组0个、共0人/无本单位组织的出国（境）团组。因公出国（境）费支出较预算增加0万元，增长0%,主要是我单位</w:t>
      </w:r>
      <w:r>
        <w:rPr>
          <w:rFonts w:ascii="仿宋_GB2312" w:eastAsia="仿宋_GB2312" w:hAnsi="Times New Roman" w:cs="DengXian-Regular"/>
          <w:sz w:val="32"/>
          <w:szCs w:val="32"/>
        </w:rPr>
        <w:lastRenderedPageBreak/>
        <w:t>201</w:t>
      </w:r>
      <w:r>
        <w:rPr>
          <w:rFonts w:ascii="仿宋_GB2312" w:eastAsia="仿宋_GB2312" w:hAnsi="Times New Roman" w:cs="DengXian-Regular" w:hint="eastAsia"/>
          <w:sz w:val="32"/>
          <w:szCs w:val="32"/>
        </w:rPr>
        <w:t>9</w:t>
      </w:r>
      <w:r>
        <w:rPr>
          <w:rFonts w:ascii="仿宋_GB2312" w:eastAsia="仿宋_GB2312" w:hAnsi="Times New Roman" w:cs="DengXian-Regular"/>
          <w:sz w:val="32"/>
          <w:szCs w:val="32"/>
        </w:rPr>
        <w:t>年度</w:t>
      </w:r>
      <w:r>
        <w:rPr>
          <w:rFonts w:ascii="仿宋_GB2312" w:eastAsia="仿宋_GB2312" w:hAnsi="Times New Roman" w:cs="DengXian-Regular" w:hint="eastAsia"/>
          <w:sz w:val="32"/>
          <w:szCs w:val="32"/>
        </w:rPr>
        <w:t>未发生</w:t>
      </w:r>
      <w:r>
        <w:rPr>
          <w:rFonts w:ascii="仿宋_GB2312" w:eastAsia="仿宋_GB2312" w:hAnsi="Times New Roman" w:cs="DengXian-Regular"/>
          <w:sz w:val="32"/>
          <w:szCs w:val="32"/>
        </w:rPr>
        <w:t>因公出国（境）</w:t>
      </w:r>
      <w:r>
        <w:rPr>
          <w:rFonts w:ascii="仿宋_GB2312" w:eastAsia="仿宋_GB2312" w:hAnsi="Times New Roman" w:cs="DengXian-Regular" w:hint="eastAsia"/>
          <w:sz w:val="32"/>
          <w:szCs w:val="32"/>
        </w:rPr>
        <w:t>经费支出</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与</w:t>
      </w:r>
      <w:r>
        <w:rPr>
          <w:rFonts w:ascii="仿宋_GB2312" w:eastAsia="仿宋_GB2312" w:hAnsi="Times New Roman" w:cs="DengXian-Regular"/>
          <w:sz w:val="32"/>
          <w:szCs w:val="32"/>
        </w:rPr>
        <w:t>年初预算</w:t>
      </w:r>
      <w:r>
        <w:rPr>
          <w:rFonts w:ascii="仿宋_GB2312" w:eastAsia="仿宋_GB2312" w:hAnsi="Times New Roman" w:cs="DengXian-Regular" w:hint="eastAsia"/>
          <w:sz w:val="32"/>
          <w:szCs w:val="32"/>
        </w:rPr>
        <w:t>持平；较上年增加0万元，增长0%,主要是与</w:t>
      </w:r>
      <w:r>
        <w:rPr>
          <w:rFonts w:ascii="仿宋_GB2312" w:eastAsia="仿宋_GB2312" w:hAnsi="Times New Roman" w:cs="DengXian-Regular"/>
          <w:sz w:val="32"/>
          <w:szCs w:val="32"/>
        </w:rPr>
        <w:t>201</w:t>
      </w:r>
      <w:r>
        <w:rPr>
          <w:rFonts w:ascii="仿宋_GB2312" w:eastAsia="仿宋_GB2312" w:hAnsi="Times New Roman" w:cs="DengXian-Regular" w:hint="eastAsia"/>
          <w:sz w:val="32"/>
          <w:szCs w:val="32"/>
        </w:rPr>
        <w:t>8</w:t>
      </w:r>
      <w:r>
        <w:rPr>
          <w:rFonts w:ascii="仿宋_GB2312" w:eastAsia="仿宋_GB2312" w:hAnsi="Times New Roman" w:cs="DengXian-Regular"/>
          <w:sz w:val="32"/>
          <w:szCs w:val="32"/>
        </w:rPr>
        <w:t>年度决算</w:t>
      </w:r>
      <w:r>
        <w:rPr>
          <w:rFonts w:ascii="仿宋_GB2312" w:eastAsia="仿宋_GB2312" w:hAnsi="Times New Roman" w:cs="DengXian-Regular" w:hint="eastAsia"/>
          <w:sz w:val="32"/>
          <w:szCs w:val="32"/>
        </w:rPr>
        <w:t>支出持平。</w:t>
      </w:r>
    </w:p>
    <w:p w14:paraId="24FFD39B" w14:textId="1F87EDE7" w:rsidR="008A3FBF" w:rsidRDefault="008C3012">
      <w:pPr>
        <w:adjustRightInd w:val="0"/>
        <w:snapToGrid w:val="0"/>
        <w:spacing w:line="580" w:lineRule="exact"/>
        <w:ind w:firstLineChars="200" w:firstLine="643"/>
        <w:rPr>
          <w:rFonts w:ascii="仿宋_GB2312" w:eastAsia="仿宋_GB2312" w:hAnsi="Times New Roman" w:cs="DengXian-Bold"/>
          <w:b/>
          <w:bCs/>
          <w:sz w:val="32"/>
          <w:szCs w:val="32"/>
        </w:rPr>
      </w:pPr>
      <w:r>
        <w:rPr>
          <w:rFonts w:ascii="楷体_GB2312" w:eastAsia="楷体_GB2312" w:hAnsi="Times New Roman" w:cs="DengXian-Bold" w:hint="eastAsia"/>
          <w:b/>
          <w:bCs/>
          <w:sz w:val="32"/>
          <w:szCs w:val="32"/>
        </w:rPr>
        <w:t>（二）公务用车购置及运行维护费支出2.29万元。</w:t>
      </w:r>
      <w:r>
        <w:rPr>
          <w:rFonts w:ascii="仿宋_GB2312" w:eastAsia="仿宋_GB2312" w:hAnsi="Times New Roman" w:cs="DengXian-Regular" w:hint="eastAsia"/>
          <w:sz w:val="32"/>
          <w:szCs w:val="32"/>
        </w:rPr>
        <w:t>本部门2019年度公务用车购置及运行维护费较预算减少3.71万元，降低61.8%,主要是</w:t>
      </w:r>
      <w:bookmarkStart w:id="1" w:name="_Hlk48746622"/>
      <w:r>
        <w:rPr>
          <w:rFonts w:ascii="仿宋_GB2312" w:eastAsia="仿宋_GB2312" w:hAnsi="Times New Roman" w:cs="DengXian-Regular" w:hint="eastAsia"/>
          <w:sz w:val="32"/>
          <w:szCs w:val="32"/>
        </w:rPr>
        <w:t>我单位切实落实中央有关厉行节约的要求，严格执行</w:t>
      </w:r>
      <w:r w:rsidR="004169D3">
        <w:rPr>
          <w:rFonts w:ascii="仿宋_GB2312" w:eastAsia="仿宋_GB2312" w:hAnsi="Times New Roman" w:cs="DengXian-Regular" w:hint="eastAsia"/>
          <w:sz w:val="32"/>
          <w:szCs w:val="32"/>
        </w:rPr>
        <w:t>中央八项规定</w:t>
      </w:r>
      <w:bookmarkStart w:id="2" w:name="_GoBack"/>
      <w:bookmarkEnd w:id="2"/>
      <w:r>
        <w:rPr>
          <w:rFonts w:ascii="仿宋_GB2312" w:eastAsia="仿宋_GB2312" w:hAnsi="Times New Roman" w:cs="DengXian-Regular" w:hint="eastAsia"/>
          <w:sz w:val="32"/>
          <w:szCs w:val="32"/>
        </w:rPr>
        <w:t>，努力压缩各项经费支出</w:t>
      </w:r>
      <w:bookmarkEnd w:id="1"/>
      <w:r>
        <w:rPr>
          <w:rFonts w:ascii="仿宋_GB2312" w:eastAsia="仿宋_GB2312" w:hAnsi="Times New Roman" w:cs="DengXian-Regular" w:hint="eastAsia"/>
          <w:sz w:val="32"/>
          <w:szCs w:val="32"/>
        </w:rPr>
        <w:t>；较上年减少1.88万元，降低45.1%,主要是我单位认真落实中央八项规定和省市相关要求，严控公务用车的使用，消减公务用车费用。</w:t>
      </w:r>
      <w:r>
        <w:rPr>
          <w:rFonts w:ascii="仿宋_GB2312" w:eastAsia="仿宋_GB2312" w:hAnsi="Times New Roman" w:cs="DengXian-Bold" w:hint="eastAsia"/>
          <w:b/>
          <w:bCs/>
          <w:sz w:val="32"/>
          <w:szCs w:val="32"/>
        </w:rPr>
        <w:t>其中：</w:t>
      </w:r>
    </w:p>
    <w:p w14:paraId="05659490" w14:textId="77777777" w:rsidR="008A3FBF" w:rsidRDefault="008C3012">
      <w:pPr>
        <w:adjustRightInd w:val="0"/>
        <w:snapToGrid w:val="0"/>
        <w:spacing w:line="580" w:lineRule="exact"/>
        <w:ind w:firstLineChars="200" w:firstLine="643"/>
        <w:rPr>
          <w:rFonts w:ascii="仿宋_GB2312" w:eastAsia="仿宋_GB2312" w:hAnsi="Times New Roman" w:cs="DengXian-Regular"/>
          <w:sz w:val="32"/>
          <w:szCs w:val="32"/>
        </w:rPr>
      </w:pPr>
      <w:r>
        <w:rPr>
          <w:rFonts w:ascii="仿宋_GB2312" w:eastAsia="仿宋_GB2312" w:hAnsi="Times New Roman" w:cs="DengXian-Regular" w:hint="eastAsia"/>
          <w:b/>
          <w:sz w:val="32"/>
          <w:szCs w:val="32"/>
        </w:rPr>
        <w:t>公务用车购置费：</w:t>
      </w:r>
      <w:r>
        <w:rPr>
          <w:rFonts w:ascii="仿宋_GB2312" w:eastAsia="仿宋_GB2312" w:hAnsi="Times New Roman" w:cs="DengXian-Regular" w:hint="eastAsia"/>
          <w:sz w:val="32"/>
          <w:szCs w:val="32"/>
        </w:rPr>
        <w:t>本部门2019年度公务用车购置量0辆，发生“公务用车购置”经费支出0万元。公务用车购置费支出较预算增加0万元，增长0%,主要是我单位</w:t>
      </w:r>
      <w:r>
        <w:rPr>
          <w:rFonts w:ascii="仿宋_GB2312" w:eastAsia="仿宋_GB2312" w:hAnsi="Times New Roman" w:cs="DengXian-Regular"/>
          <w:sz w:val="32"/>
          <w:szCs w:val="32"/>
        </w:rPr>
        <w:t>201</w:t>
      </w:r>
      <w:r>
        <w:rPr>
          <w:rFonts w:ascii="仿宋_GB2312" w:eastAsia="仿宋_GB2312" w:hAnsi="Times New Roman" w:cs="DengXian-Regular" w:hint="eastAsia"/>
          <w:sz w:val="32"/>
          <w:szCs w:val="32"/>
        </w:rPr>
        <w:t>9</w:t>
      </w:r>
      <w:r>
        <w:rPr>
          <w:rFonts w:ascii="仿宋_GB2312" w:eastAsia="仿宋_GB2312" w:hAnsi="Times New Roman" w:cs="DengXian-Regular"/>
          <w:sz w:val="32"/>
          <w:szCs w:val="32"/>
        </w:rPr>
        <w:t>年度未发生</w:t>
      </w:r>
      <w:r>
        <w:rPr>
          <w:rFonts w:ascii="仿宋_GB2312" w:eastAsia="仿宋_GB2312" w:hAnsi="Times New Roman" w:cs="DengXian-Regular" w:hint="eastAsia"/>
          <w:sz w:val="32"/>
          <w:szCs w:val="32"/>
        </w:rPr>
        <w:t>“</w:t>
      </w:r>
      <w:r>
        <w:rPr>
          <w:rFonts w:ascii="仿宋_GB2312" w:eastAsia="仿宋_GB2312" w:hAnsi="Times New Roman" w:cs="DengXian-Regular"/>
          <w:sz w:val="32"/>
          <w:szCs w:val="32"/>
        </w:rPr>
        <w:t>公务用车购置</w:t>
      </w:r>
      <w:r>
        <w:rPr>
          <w:rFonts w:ascii="仿宋_GB2312" w:eastAsia="仿宋_GB2312" w:hAnsi="Times New Roman" w:cs="DengXian-Regular" w:hint="eastAsia"/>
          <w:sz w:val="32"/>
          <w:szCs w:val="32"/>
        </w:rPr>
        <w:t>”经</w:t>
      </w:r>
      <w:r>
        <w:rPr>
          <w:rFonts w:ascii="仿宋_GB2312" w:eastAsia="仿宋_GB2312" w:hAnsi="Times New Roman" w:cs="DengXian-Regular"/>
          <w:sz w:val="32"/>
          <w:szCs w:val="32"/>
        </w:rPr>
        <w:t>费支出，</w:t>
      </w:r>
      <w:r>
        <w:rPr>
          <w:rFonts w:ascii="仿宋_GB2312" w:eastAsia="仿宋_GB2312" w:hAnsi="Times New Roman" w:cs="DengXian-Regular" w:hint="eastAsia"/>
          <w:sz w:val="32"/>
          <w:szCs w:val="32"/>
        </w:rPr>
        <w:t>与</w:t>
      </w:r>
      <w:r>
        <w:rPr>
          <w:rFonts w:ascii="仿宋_GB2312" w:eastAsia="仿宋_GB2312" w:hAnsi="Times New Roman" w:cs="DengXian-Regular"/>
          <w:sz w:val="32"/>
          <w:szCs w:val="32"/>
        </w:rPr>
        <w:t>年初预算</w:t>
      </w:r>
      <w:r>
        <w:rPr>
          <w:rFonts w:ascii="仿宋_GB2312" w:eastAsia="仿宋_GB2312" w:hAnsi="Times New Roman" w:cs="DengXian-Regular" w:hint="eastAsia"/>
          <w:sz w:val="32"/>
          <w:szCs w:val="32"/>
        </w:rPr>
        <w:t>持平；较上年增加0万元，增长0%,主要是与</w:t>
      </w:r>
      <w:r>
        <w:rPr>
          <w:rFonts w:ascii="仿宋_GB2312" w:eastAsia="仿宋_GB2312" w:hAnsi="Times New Roman" w:cs="DengXian-Regular"/>
          <w:sz w:val="32"/>
          <w:szCs w:val="32"/>
        </w:rPr>
        <w:t>201</w:t>
      </w:r>
      <w:r>
        <w:rPr>
          <w:rFonts w:ascii="仿宋_GB2312" w:eastAsia="仿宋_GB2312" w:hAnsi="Times New Roman" w:cs="DengXian-Regular" w:hint="eastAsia"/>
          <w:sz w:val="32"/>
          <w:szCs w:val="32"/>
        </w:rPr>
        <w:t>8</w:t>
      </w:r>
      <w:r>
        <w:rPr>
          <w:rFonts w:ascii="仿宋_GB2312" w:eastAsia="仿宋_GB2312" w:hAnsi="Times New Roman" w:cs="DengXian-Regular"/>
          <w:sz w:val="32"/>
          <w:szCs w:val="32"/>
        </w:rPr>
        <w:t>年度决算</w:t>
      </w:r>
      <w:r>
        <w:rPr>
          <w:rFonts w:ascii="仿宋_GB2312" w:eastAsia="仿宋_GB2312" w:hAnsi="Times New Roman" w:cs="DengXian-Regular" w:hint="eastAsia"/>
          <w:sz w:val="32"/>
          <w:szCs w:val="32"/>
        </w:rPr>
        <w:t>支出持平。</w:t>
      </w:r>
    </w:p>
    <w:p w14:paraId="25011515" w14:textId="1EC7A060" w:rsidR="008A3FBF" w:rsidRDefault="008C3012">
      <w:pPr>
        <w:adjustRightInd w:val="0"/>
        <w:snapToGrid w:val="0"/>
        <w:spacing w:line="580" w:lineRule="exact"/>
        <w:ind w:firstLineChars="200" w:firstLine="643"/>
        <w:rPr>
          <w:rFonts w:ascii="仿宋_GB2312" w:eastAsia="仿宋_GB2312" w:hAnsi="Times New Roman" w:cs="DengXian-Regular"/>
          <w:sz w:val="32"/>
          <w:szCs w:val="32"/>
        </w:rPr>
      </w:pPr>
      <w:r>
        <w:rPr>
          <w:rFonts w:ascii="仿宋_GB2312" w:eastAsia="仿宋_GB2312" w:hAnsi="Times New Roman" w:cs="DengXian-Regular" w:hint="eastAsia"/>
          <w:b/>
          <w:sz w:val="32"/>
          <w:szCs w:val="32"/>
        </w:rPr>
        <w:t>公务用车运行维护费：</w:t>
      </w:r>
      <w:r>
        <w:rPr>
          <w:rFonts w:ascii="仿宋_GB2312" w:eastAsia="仿宋_GB2312" w:hAnsi="Times New Roman" w:cs="DengXian-Regular" w:hint="eastAsia"/>
          <w:sz w:val="32"/>
          <w:szCs w:val="32"/>
        </w:rPr>
        <w:t>本部门2019年度单位公务用车保有量1辆。公车运行维护费支出较预算减少3.71万元，降低61.8%,主要是我单位切实落实中央有关厉行节约的要求，严格执行</w:t>
      </w:r>
      <w:r w:rsidR="004169D3">
        <w:rPr>
          <w:rFonts w:ascii="仿宋_GB2312" w:eastAsia="仿宋_GB2312" w:hAnsi="Times New Roman" w:cs="DengXian-Regular" w:hint="eastAsia"/>
          <w:sz w:val="32"/>
          <w:szCs w:val="32"/>
        </w:rPr>
        <w:t>中央八项规定</w:t>
      </w:r>
      <w:r>
        <w:rPr>
          <w:rFonts w:ascii="仿宋_GB2312" w:eastAsia="仿宋_GB2312" w:hAnsi="Times New Roman" w:cs="DengXian-Regular" w:hint="eastAsia"/>
          <w:sz w:val="32"/>
          <w:szCs w:val="32"/>
        </w:rPr>
        <w:t>，努力压缩各项经费支出；较上年减少1.88万元，降低45.1%，主要是我单位认真落实中央八项规定和省市相关要求，严控公务用车的使用，消减公务用车费用。</w:t>
      </w:r>
    </w:p>
    <w:p w14:paraId="35928605" w14:textId="4B888CDF" w:rsidR="008A3FBF" w:rsidRDefault="008C3012">
      <w:pPr>
        <w:adjustRightInd w:val="0"/>
        <w:snapToGrid w:val="0"/>
        <w:spacing w:line="580" w:lineRule="exact"/>
        <w:ind w:firstLineChars="200" w:firstLine="643"/>
        <w:rPr>
          <w:rFonts w:ascii="仿宋_GB2312" w:eastAsia="仿宋_GB2312" w:hAnsi="Times New Roman" w:cs="DengXian-Regular"/>
          <w:sz w:val="32"/>
          <w:szCs w:val="32"/>
        </w:rPr>
      </w:pPr>
      <w:r>
        <w:rPr>
          <w:rFonts w:ascii="楷体_GB2312" w:eastAsia="楷体_GB2312" w:hAnsi="Times New Roman" w:cs="DengXian-Bold" w:hint="eastAsia"/>
          <w:b/>
          <w:bCs/>
          <w:sz w:val="32"/>
          <w:szCs w:val="32"/>
        </w:rPr>
        <w:t>（三）公务接待费支出69.91万元。</w:t>
      </w:r>
      <w:r>
        <w:rPr>
          <w:rFonts w:ascii="仿宋_GB2312" w:eastAsia="仿宋_GB2312" w:hAnsi="Times New Roman" w:cs="DengXian-Regular" w:hint="eastAsia"/>
          <w:sz w:val="32"/>
          <w:szCs w:val="32"/>
        </w:rPr>
        <w:t>本部门2019年度公务接待共73批次、7000人次。公务接待费支出较预算减少1.09</w:t>
      </w:r>
      <w:r>
        <w:rPr>
          <w:rFonts w:ascii="仿宋_GB2312" w:eastAsia="仿宋_GB2312" w:hAnsi="Times New Roman" w:cs="DengXian-Regular" w:hint="eastAsia"/>
          <w:sz w:val="32"/>
          <w:szCs w:val="32"/>
        </w:rPr>
        <w:lastRenderedPageBreak/>
        <w:t>万元，降低1.5%,主要是我单位切实落实中央有关厉行节约的要求，严格执行</w:t>
      </w:r>
      <w:r w:rsidR="004169D3">
        <w:rPr>
          <w:rFonts w:ascii="仿宋_GB2312" w:eastAsia="仿宋_GB2312" w:hAnsi="Times New Roman" w:cs="DengXian-Regular" w:hint="eastAsia"/>
          <w:sz w:val="32"/>
          <w:szCs w:val="32"/>
        </w:rPr>
        <w:t>中央八项规定</w:t>
      </w:r>
      <w:r>
        <w:rPr>
          <w:rFonts w:ascii="仿宋_GB2312" w:eastAsia="仿宋_GB2312" w:hAnsi="Times New Roman" w:cs="DengXian-Regular" w:hint="eastAsia"/>
          <w:sz w:val="32"/>
          <w:szCs w:val="32"/>
        </w:rPr>
        <w:t>，努力压缩公务接待费支出；较上年度减少46.94万元，降低40.2%,主要是因为接待工作存在着不可预见性，</w:t>
      </w:r>
      <w:r>
        <w:rPr>
          <w:rFonts w:ascii="仿宋_GB2312" w:eastAsia="仿宋_GB2312" w:hAnsi="Times New Roman" w:cs="DengXian-Regular"/>
          <w:sz w:val="32"/>
          <w:szCs w:val="32"/>
        </w:rPr>
        <w:t>2018年度申请追加了公务接待经费，</w:t>
      </w:r>
      <w:r>
        <w:rPr>
          <w:rFonts w:ascii="仿宋_GB2312" w:eastAsia="仿宋_GB2312" w:hAnsi="Times New Roman" w:cs="DengXian-Regular" w:hint="eastAsia"/>
          <w:sz w:val="32"/>
          <w:szCs w:val="32"/>
        </w:rPr>
        <w:t>相对的2018年度公务接待经费支出大幅增加</w:t>
      </w:r>
      <w:r>
        <w:rPr>
          <w:rFonts w:ascii="仿宋_GB2312" w:eastAsia="仿宋_GB2312" w:hAnsi="Times New Roman" w:cs="DengXian-Regular"/>
          <w:sz w:val="32"/>
          <w:szCs w:val="32"/>
        </w:rPr>
        <w:t>，2019年度</w:t>
      </w:r>
      <w:r>
        <w:rPr>
          <w:rFonts w:ascii="仿宋_GB2312" w:eastAsia="仿宋_GB2312" w:hAnsi="Times New Roman" w:cs="DengXian-Regular" w:hint="eastAsia"/>
          <w:sz w:val="32"/>
          <w:szCs w:val="32"/>
        </w:rPr>
        <w:t>接待任务较少</w:t>
      </w:r>
      <w:r>
        <w:rPr>
          <w:rFonts w:ascii="仿宋_GB2312" w:eastAsia="仿宋_GB2312" w:hAnsi="Times New Roman" w:cs="DengXian-Regular"/>
          <w:sz w:val="32"/>
          <w:szCs w:val="32"/>
        </w:rPr>
        <w:t>未追加公务接待经费</w:t>
      </w:r>
      <w:r>
        <w:rPr>
          <w:rFonts w:ascii="仿宋_GB2312" w:eastAsia="仿宋_GB2312" w:hAnsi="Times New Roman" w:cs="DengXian-Regular" w:hint="eastAsia"/>
          <w:sz w:val="32"/>
          <w:szCs w:val="32"/>
        </w:rPr>
        <w:t>，所以2019年度</w:t>
      </w:r>
      <w:bookmarkStart w:id="3" w:name="_Hlk48746920"/>
      <w:r>
        <w:rPr>
          <w:rFonts w:ascii="仿宋_GB2312" w:eastAsia="仿宋_GB2312" w:hAnsi="Times New Roman" w:cs="DengXian-Regular" w:hint="eastAsia"/>
          <w:sz w:val="32"/>
          <w:szCs w:val="32"/>
        </w:rPr>
        <w:t>公务接待经费支出</w:t>
      </w:r>
      <w:bookmarkEnd w:id="3"/>
      <w:r>
        <w:rPr>
          <w:rFonts w:ascii="仿宋_GB2312" w:eastAsia="仿宋_GB2312" w:hAnsi="Times New Roman" w:cs="DengXian-Regular" w:hint="eastAsia"/>
          <w:sz w:val="32"/>
          <w:szCs w:val="32"/>
        </w:rPr>
        <w:t>较上年有所减少。</w:t>
      </w:r>
    </w:p>
    <w:p w14:paraId="512C3AEB" w14:textId="77777777" w:rsidR="008A3FBF" w:rsidRDefault="008C3012">
      <w:pPr>
        <w:adjustRightInd w:val="0"/>
        <w:snapToGrid w:val="0"/>
        <w:spacing w:line="580" w:lineRule="exact"/>
        <w:ind w:firstLineChars="200" w:firstLine="640"/>
        <w:rPr>
          <w:rFonts w:ascii="黑体" w:eastAsia="黑体" w:hAnsi="Times New Roman" w:cs="Times New Roman"/>
          <w:sz w:val="32"/>
          <w:szCs w:val="40"/>
        </w:rPr>
      </w:pPr>
      <w:r>
        <w:rPr>
          <w:rFonts w:ascii="黑体" w:eastAsia="黑体" w:hAnsi="Times New Roman" w:cs="Times New Roman" w:hint="eastAsia"/>
          <w:sz w:val="32"/>
          <w:szCs w:val="40"/>
        </w:rPr>
        <w:t>六、预算绩效情况说明</w:t>
      </w:r>
    </w:p>
    <w:p w14:paraId="28DD1FB1" w14:textId="77777777" w:rsidR="008A3FBF" w:rsidRDefault="008C3012">
      <w:pPr>
        <w:adjustRightInd w:val="0"/>
        <w:snapToGrid w:val="0"/>
        <w:spacing w:line="58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1.预算绩效管理工作开展情况</w:t>
      </w:r>
    </w:p>
    <w:p w14:paraId="4615865E" w14:textId="77777777" w:rsidR="008A3FBF" w:rsidRDefault="008C3012">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我单位按照《预算法》及有关规章制度的要求，着眼建立全面规范、公开透明的政府预算管理制度，建立绩效导向的财政预算管理新机制（坚持和完善预算编制、执行、监督相分离、相互制约的预算管理机制）。以规范的绩效预算管理结构为基础、预算项目为载体、绩效管理为主线，真正形成“预算编制有目标、预算执行有监控、预算完成有评价、评价结果有应用、绩效缺失有问责”的全过程绩效预算管理新机制，切实优化财政资金配置，提高财政资金使用绩效，促进政府管理效能提升。</w:t>
      </w:r>
    </w:p>
    <w:p w14:paraId="42D09F69" w14:textId="77777777" w:rsidR="008A3FBF" w:rsidRDefault="008C3012">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根据预算绩效管理要求，本部门组织对2019年度一般公共预算项目支出全面开展绩效自评，其中，一级项目2个，共涉及资金95.32万元，占一般公共预算项目支出总额的100%。</w:t>
      </w:r>
    </w:p>
    <w:p w14:paraId="58806220" w14:textId="77777777" w:rsidR="008A3FBF" w:rsidRDefault="008A3FBF">
      <w:pPr>
        <w:adjustRightInd w:val="0"/>
        <w:snapToGrid w:val="0"/>
        <w:spacing w:line="580" w:lineRule="exact"/>
        <w:ind w:firstLineChars="200" w:firstLine="640"/>
        <w:rPr>
          <w:rFonts w:ascii="仿宋_GB2312" w:eastAsia="仿宋_GB2312" w:hAnsi="仿宋" w:cs="仿宋_GB2312"/>
          <w:sz w:val="32"/>
          <w:szCs w:val="32"/>
        </w:rPr>
      </w:pPr>
    </w:p>
    <w:p w14:paraId="50413D71" w14:textId="77777777" w:rsidR="008A3FBF" w:rsidRDefault="008C3012">
      <w:pPr>
        <w:adjustRightInd w:val="0"/>
        <w:snapToGrid w:val="0"/>
        <w:spacing w:line="580" w:lineRule="exact"/>
        <w:ind w:firstLineChars="200" w:firstLine="640"/>
        <w:rPr>
          <w:rFonts w:ascii="仿宋_GB2312" w:eastAsia="仿宋_GB2312" w:hAnsi="仿宋" w:cs="仿宋_GB2312"/>
          <w:sz w:val="32"/>
          <w:szCs w:val="32"/>
        </w:rPr>
      </w:pPr>
      <w:r>
        <w:rPr>
          <w:rFonts w:ascii="仿宋_GB2312" w:eastAsia="仿宋_GB2312" w:hAnsi="仿宋" w:cs="仿宋_GB2312" w:hint="eastAsia"/>
          <w:sz w:val="32"/>
          <w:szCs w:val="32"/>
        </w:rPr>
        <w:lastRenderedPageBreak/>
        <w:t>一、部门整体评价</w:t>
      </w:r>
    </w:p>
    <w:p w14:paraId="71DEED64" w14:textId="77777777" w:rsidR="008A3FBF" w:rsidRDefault="008C3012">
      <w:pPr>
        <w:adjustRightInd w:val="0"/>
        <w:snapToGrid w:val="0"/>
        <w:spacing w:line="580" w:lineRule="exact"/>
        <w:ind w:firstLineChars="200" w:firstLine="640"/>
        <w:rPr>
          <w:rFonts w:ascii="仿宋_GB2312" w:eastAsia="仿宋_GB2312" w:hAnsi="仿宋" w:cs="仿宋_GB2312"/>
          <w:sz w:val="32"/>
          <w:szCs w:val="32"/>
        </w:rPr>
      </w:pPr>
      <w:r>
        <w:rPr>
          <w:rFonts w:ascii="仿宋_GB2312" w:eastAsia="仿宋_GB2312" w:hAnsi="仿宋" w:cs="仿宋_GB2312" w:hint="eastAsia"/>
          <w:sz w:val="32"/>
          <w:szCs w:val="32"/>
        </w:rPr>
        <w:t>重点从预算编制执行、预决算公开、盘活存量资金、“三公经费”管理、严肃财经纪律、部门绩效评价开展情况等6个方面，对部门整体支出绩效评价。</w:t>
      </w:r>
    </w:p>
    <w:p w14:paraId="10461143" w14:textId="77777777" w:rsidR="008A3FBF" w:rsidRDefault="008C3012">
      <w:pPr>
        <w:adjustRightInd w:val="0"/>
        <w:snapToGrid w:val="0"/>
        <w:spacing w:line="580" w:lineRule="exact"/>
        <w:ind w:firstLineChars="200" w:firstLine="640"/>
        <w:rPr>
          <w:rFonts w:ascii="仿宋_GB2312" w:eastAsia="仿宋_GB2312" w:hAnsi="仿宋" w:cs="仿宋_GB2312"/>
          <w:sz w:val="32"/>
          <w:szCs w:val="32"/>
        </w:rPr>
      </w:pPr>
      <w:r>
        <w:rPr>
          <w:rFonts w:ascii="仿宋_GB2312" w:eastAsia="仿宋_GB2312" w:hAnsi="仿宋" w:cs="仿宋_GB2312" w:hint="eastAsia"/>
          <w:sz w:val="32"/>
          <w:szCs w:val="32"/>
        </w:rPr>
        <w:t>二、取得的成效</w:t>
      </w:r>
    </w:p>
    <w:p w14:paraId="6B10FB99" w14:textId="77777777" w:rsidR="008A3FBF" w:rsidRDefault="008C3012">
      <w:pPr>
        <w:adjustRightInd w:val="0"/>
        <w:snapToGrid w:val="0"/>
        <w:spacing w:line="580" w:lineRule="exact"/>
        <w:ind w:firstLineChars="200" w:firstLine="640"/>
        <w:rPr>
          <w:rFonts w:ascii="仿宋_GB2312" w:eastAsia="仿宋_GB2312" w:hAnsi="仿宋" w:cs="仿宋_GB2312"/>
          <w:sz w:val="32"/>
          <w:szCs w:val="32"/>
        </w:rPr>
      </w:pPr>
      <w:r>
        <w:rPr>
          <w:rFonts w:ascii="仿宋_GB2312" w:eastAsia="仿宋_GB2312" w:hAnsi="仿宋" w:cs="仿宋_GB2312" w:hint="eastAsia"/>
          <w:sz w:val="32"/>
          <w:szCs w:val="32"/>
        </w:rPr>
        <w:t>一是部门财务管理水平有了一定的提高，相关部门建立健全了一系列财务制度，规范会计核算和财务处理，有效节省了财政支出，部门收支管理水平有了较大幅度提高。</w:t>
      </w:r>
    </w:p>
    <w:p w14:paraId="059108A2" w14:textId="77777777" w:rsidR="008A3FBF" w:rsidRDefault="008C3012">
      <w:pPr>
        <w:adjustRightInd w:val="0"/>
        <w:snapToGrid w:val="0"/>
        <w:spacing w:line="580" w:lineRule="exact"/>
        <w:ind w:firstLineChars="200" w:firstLine="640"/>
        <w:rPr>
          <w:rFonts w:ascii="仿宋_GB2312" w:eastAsia="仿宋_GB2312" w:hAnsi="仿宋" w:cs="仿宋_GB2312"/>
          <w:sz w:val="32"/>
          <w:szCs w:val="32"/>
        </w:rPr>
      </w:pPr>
      <w:r>
        <w:rPr>
          <w:rFonts w:ascii="仿宋_GB2312" w:eastAsia="仿宋_GB2312" w:hAnsi="仿宋" w:cs="仿宋_GB2312" w:hint="eastAsia"/>
          <w:sz w:val="32"/>
          <w:szCs w:val="32"/>
        </w:rPr>
        <w:t>二是部门绩效理念有一定增强。通过开展绩效自评和财政综合评价，部门支出绩效意识有一定增强，“要钱不随意，花钱讲效益” 绩效理念逐渐深入。</w:t>
      </w:r>
    </w:p>
    <w:p w14:paraId="2804DFA2" w14:textId="77777777" w:rsidR="008A3FBF" w:rsidRDefault="008C3012">
      <w:pPr>
        <w:adjustRightInd w:val="0"/>
        <w:snapToGrid w:val="0"/>
        <w:spacing w:line="580" w:lineRule="exact"/>
        <w:ind w:firstLineChars="200" w:firstLine="640"/>
        <w:rPr>
          <w:rFonts w:ascii="仿宋_GB2312" w:eastAsia="仿宋_GB2312" w:hAnsi="仿宋" w:cs="仿宋_GB2312"/>
          <w:sz w:val="32"/>
          <w:szCs w:val="32"/>
        </w:rPr>
      </w:pPr>
      <w:r>
        <w:rPr>
          <w:rFonts w:ascii="仿宋_GB2312" w:eastAsia="仿宋_GB2312" w:hAnsi="仿宋" w:cs="仿宋_GB2312" w:hint="eastAsia"/>
          <w:sz w:val="32"/>
          <w:szCs w:val="32"/>
        </w:rPr>
        <w:t>三是拓展了预算绩效管理范围。实施部门整体支出评价，实现了绩效评价由项目支出向部门整体支出评价的转变。</w:t>
      </w:r>
    </w:p>
    <w:p w14:paraId="5E0406D7" w14:textId="77777777" w:rsidR="008A3FBF" w:rsidRDefault="008C3012">
      <w:pPr>
        <w:adjustRightInd w:val="0"/>
        <w:snapToGrid w:val="0"/>
        <w:spacing w:line="58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 部门决算中项目绩效自评结果</w:t>
      </w:r>
    </w:p>
    <w:p w14:paraId="5B8760C3" w14:textId="77777777" w:rsidR="008A3FBF" w:rsidRDefault="008C3012">
      <w:pPr>
        <w:adjustRightInd w:val="0"/>
        <w:snapToGrid w:val="0"/>
        <w:spacing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预算项目绩效自评选例综述如下：</w:t>
      </w:r>
    </w:p>
    <w:p w14:paraId="7397FFF0" w14:textId="4F37F3E0" w:rsidR="008A3FBF" w:rsidRDefault="008C3012">
      <w:pPr>
        <w:adjustRightInd w:val="0"/>
        <w:snapToGrid w:val="0"/>
        <w:spacing w:line="580" w:lineRule="exact"/>
        <w:ind w:firstLineChars="200" w:firstLine="640"/>
        <w:rPr>
          <w:rFonts w:ascii="仿宋_GB2312" w:eastAsia="仿宋_GB2312" w:hAnsi="微软雅黑" w:cs="微软雅黑"/>
          <w:sz w:val="32"/>
          <w:szCs w:val="32"/>
        </w:rPr>
      </w:pPr>
      <w:r>
        <w:rPr>
          <w:rFonts w:ascii="仿宋_GB2312" w:eastAsia="仿宋_GB2312" w:cs="DengXian-Regular" w:hint="eastAsia"/>
          <w:sz w:val="32"/>
          <w:szCs w:val="32"/>
        </w:rPr>
        <w:t>我单位2019年严格按照绩效管理要求，年终对预算项目工作绩效进行评价。</w:t>
      </w:r>
      <w:r>
        <w:rPr>
          <w:rFonts w:ascii="仿宋_GB2312" w:eastAsia="仿宋_GB2312" w:hAnsi="方正仿宋简体" w:cs="方正仿宋简体" w:hint="eastAsia"/>
          <w:kern w:val="0"/>
          <w:sz w:val="32"/>
          <w:szCs w:val="32"/>
        </w:rPr>
        <w:t>紧紧围绕区委、区政府的中心工作，</w:t>
      </w:r>
      <w:r w:rsidR="004169D3">
        <w:rPr>
          <w:rFonts w:ascii="仿宋_GB2312" w:eastAsia="仿宋_GB2312" w:hAnsi="黑体" w:hint="eastAsia"/>
          <w:sz w:val="32"/>
          <w:szCs w:val="32"/>
        </w:rPr>
        <w:t>按照中央八项规定</w:t>
      </w:r>
      <w:r>
        <w:rPr>
          <w:rFonts w:ascii="仿宋_GB2312" w:eastAsia="仿宋_GB2312" w:hAnsi="黑体" w:hint="eastAsia"/>
          <w:sz w:val="32"/>
          <w:szCs w:val="32"/>
        </w:rPr>
        <w:t>要求，严格执行接待标准，</w:t>
      </w:r>
      <w:r>
        <w:rPr>
          <w:rFonts w:ascii="仿宋_GB2312" w:eastAsia="仿宋_GB2312" w:hAnsi="仿宋" w:hint="eastAsia"/>
          <w:sz w:val="32"/>
          <w:szCs w:val="32"/>
        </w:rPr>
        <w:t>认真学习贯彻落实中央、省、市相规定和《唐山市曹妃甸区</w:t>
      </w:r>
      <w:r>
        <w:rPr>
          <w:rFonts w:ascii="仿宋_GB2312" w:eastAsia="仿宋_GB2312" w:hAnsi="仿宋" w:hint="eastAsia"/>
          <w:bCs/>
          <w:kern w:val="36"/>
          <w:sz w:val="32"/>
          <w:szCs w:val="32"/>
        </w:rPr>
        <w:t>党政机关国内公务接待管理实施细则</w:t>
      </w:r>
      <w:r>
        <w:rPr>
          <w:rFonts w:ascii="仿宋_GB2312" w:eastAsia="仿宋_GB2312" w:hAnsi="仿宋" w:hint="eastAsia"/>
          <w:sz w:val="32"/>
          <w:szCs w:val="32"/>
        </w:rPr>
        <w:t>》，</w:t>
      </w:r>
      <w:r>
        <w:rPr>
          <w:rFonts w:ascii="仿宋_GB2312" w:eastAsia="仿宋_GB2312" w:hAnsi="方正仿宋简体" w:cs="方正仿宋简体" w:hint="eastAsia"/>
          <w:kern w:val="0"/>
          <w:sz w:val="32"/>
          <w:szCs w:val="32"/>
        </w:rPr>
        <w:t>增强责任意识，</w:t>
      </w:r>
      <w:r>
        <w:rPr>
          <w:rFonts w:ascii="仿宋_GB2312" w:eastAsia="仿宋_GB2312" w:hAnsi="仿宋" w:hint="eastAsia"/>
          <w:sz w:val="32"/>
          <w:szCs w:val="32"/>
        </w:rPr>
        <w:t>更新接待理念，创新接待机制，提高公务接待水平，</w:t>
      </w:r>
      <w:r>
        <w:rPr>
          <w:rFonts w:ascii="仿宋_GB2312" w:eastAsia="仿宋_GB2312" w:hAnsi="微软雅黑" w:cs="微软雅黑" w:hint="eastAsia"/>
          <w:sz w:val="32"/>
          <w:szCs w:val="32"/>
        </w:rPr>
        <w:t>圆满完成了各项接待任务。</w:t>
      </w:r>
    </w:p>
    <w:p w14:paraId="294297FE" w14:textId="77777777" w:rsidR="008A3FBF" w:rsidRDefault="008C3012">
      <w:pPr>
        <w:adjustRightInd w:val="0"/>
        <w:snapToGrid w:val="0"/>
        <w:spacing w:line="580" w:lineRule="exact"/>
        <w:ind w:firstLineChars="200" w:firstLine="640"/>
        <w:rPr>
          <w:rFonts w:ascii="仿宋_GB2312" w:eastAsia="仿宋_GB2312" w:hAnsi="微软雅黑" w:cs="微软雅黑"/>
          <w:sz w:val="32"/>
          <w:szCs w:val="32"/>
        </w:rPr>
      </w:pPr>
      <w:r>
        <w:rPr>
          <w:rFonts w:ascii="仿宋_GB2312" w:eastAsia="仿宋_GB2312" w:hAnsi="微软雅黑" w:cs="微软雅黑" w:hint="eastAsia"/>
          <w:sz w:val="32"/>
          <w:szCs w:val="32"/>
        </w:rPr>
        <w:lastRenderedPageBreak/>
        <w:t>我单位较好的完成了预算绩效目标，</w:t>
      </w:r>
      <w:r>
        <w:rPr>
          <w:rFonts w:ascii="仿宋_GB2312" w:eastAsia="仿宋_GB2312" w:cs="DengXian-Regular" w:hint="eastAsia"/>
          <w:sz w:val="32"/>
          <w:szCs w:val="32"/>
        </w:rPr>
        <w:t>在公务接待工作方面，均保质保量按时完成了各项任务，总体绩效评价为优秀。</w:t>
      </w:r>
    </w:p>
    <w:p w14:paraId="7ACDC436" w14:textId="77777777" w:rsidR="008A3FBF" w:rsidRDefault="008C3012">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七、其他重要事项的说明</w:t>
      </w:r>
    </w:p>
    <w:p w14:paraId="42ED3CC2" w14:textId="77777777" w:rsidR="008A3FBF" w:rsidRDefault="008C3012">
      <w:pPr>
        <w:keepNext/>
        <w:keepLines/>
        <w:snapToGrid w:val="0"/>
        <w:spacing w:line="580" w:lineRule="exact"/>
        <w:ind w:firstLineChars="200" w:firstLine="643"/>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（一）机关运行经费情况</w:t>
      </w:r>
    </w:p>
    <w:p w14:paraId="2240C31B" w14:textId="77777777" w:rsidR="008A3FBF" w:rsidRDefault="008C3012">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本部门2019年度机关运行经费支出0万元，比2018年度增加0万元，增长0%。主要原因是我单位为事业单位，无机关运行经费，较</w:t>
      </w:r>
      <w:r>
        <w:rPr>
          <w:rFonts w:ascii="仿宋_GB2312" w:eastAsia="仿宋_GB2312" w:hAnsi="Times New Roman" w:cs="DengXian-Regular"/>
          <w:sz w:val="32"/>
          <w:szCs w:val="32"/>
        </w:rPr>
        <w:t>201</w:t>
      </w:r>
      <w:r>
        <w:rPr>
          <w:rFonts w:ascii="仿宋_GB2312" w:eastAsia="仿宋_GB2312" w:hAnsi="Times New Roman" w:cs="DengXian-Regular" w:hint="eastAsia"/>
          <w:sz w:val="32"/>
          <w:szCs w:val="32"/>
        </w:rPr>
        <w:t>8</w:t>
      </w:r>
      <w:r>
        <w:rPr>
          <w:rFonts w:ascii="仿宋_GB2312" w:eastAsia="仿宋_GB2312" w:hAnsi="Times New Roman" w:cs="DengXian-Regular"/>
          <w:sz w:val="32"/>
          <w:szCs w:val="32"/>
        </w:rPr>
        <w:t>年度无增减变化</w:t>
      </w:r>
      <w:r>
        <w:rPr>
          <w:rFonts w:ascii="仿宋_GB2312" w:eastAsia="仿宋_GB2312" w:hAnsi="Times New Roman" w:cs="DengXian-Regular" w:hint="eastAsia"/>
          <w:sz w:val="32"/>
          <w:szCs w:val="32"/>
        </w:rPr>
        <w:t>。</w:t>
      </w:r>
    </w:p>
    <w:p w14:paraId="2989BA7A" w14:textId="77777777" w:rsidR="008A3FBF" w:rsidRDefault="008C3012">
      <w:pPr>
        <w:keepNext/>
        <w:keepLines/>
        <w:snapToGrid w:val="0"/>
        <w:spacing w:line="580" w:lineRule="exact"/>
        <w:ind w:firstLineChars="200" w:firstLine="643"/>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（二）政府采购情况</w:t>
      </w:r>
    </w:p>
    <w:p w14:paraId="23C3A1BB" w14:textId="77777777" w:rsidR="008A3FBF" w:rsidRDefault="008C3012">
      <w:pPr>
        <w:snapToGrid w:val="0"/>
        <w:spacing w:line="580" w:lineRule="exact"/>
        <w:ind w:firstLineChars="200" w:firstLine="640"/>
        <w:jc w:val="left"/>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本部门2019年度政府采购支出总额0万元，从采购类型来看，</w:t>
      </w:r>
      <w:r>
        <w:rPr>
          <w:rFonts w:ascii="仿宋_GB2312" w:eastAsia="仿宋_GB2312" w:hAnsi="仿宋_GB2312" w:cs="仿宋_GB2312"/>
          <w:color w:val="000000"/>
          <w:kern w:val="0"/>
          <w:sz w:val="32"/>
          <w:szCs w:val="32"/>
        </w:rPr>
        <w:t>政府采购货物支出</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万元、政府采购工程支出</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 xml:space="preserve">万元、政府采购服务支出 </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万元。授予中小企业合同金</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万元，占政府采购支出总额的</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其中授予小微企业合同金额</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万元，占政府采购支出总额的</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w:t>
      </w:r>
    </w:p>
    <w:p w14:paraId="23203A62" w14:textId="77777777" w:rsidR="008A3FBF" w:rsidRDefault="008C3012">
      <w:pPr>
        <w:keepNext/>
        <w:keepLines/>
        <w:snapToGrid w:val="0"/>
        <w:spacing w:line="580" w:lineRule="exact"/>
        <w:ind w:firstLineChars="200" w:firstLine="643"/>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（三）国有资产占用情况</w:t>
      </w:r>
    </w:p>
    <w:p w14:paraId="266C84F7" w14:textId="77777777" w:rsidR="008A3FBF" w:rsidRDefault="008C3012">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截至2019年12月31日，本部门共有车辆1辆，比上年增加0辆，主要是我单位</w:t>
      </w:r>
      <w:r>
        <w:rPr>
          <w:rFonts w:ascii="仿宋_GB2312" w:eastAsia="仿宋_GB2312" w:hAnsi="Times New Roman" w:cs="DengXian-Regular"/>
          <w:sz w:val="32"/>
          <w:szCs w:val="32"/>
        </w:rPr>
        <w:t>201</w:t>
      </w:r>
      <w:r>
        <w:rPr>
          <w:rFonts w:ascii="仿宋_GB2312" w:eastAsia="仿宋_GB2312" w:hAnsi="Times New Roman" w:cs="DengXian-Regular" w:hint="eastAsia"/>
          <w:sz w:val="32"/>
          <w:szCs w:val="32"/>
        </w:rPr>
        <w:t>9</w:t>
      </w:r>
      <w:r>
        <w:rPr>
          <w:rFonts w:ascii="仿宋_GB2312" w:eastAsia="仿宋_GB2312" w:hAnsi="Times New Roman" w:cs="DengXian-Regular"/>
          <w:sz w:val="32"/>
          <w:szCs w:val="32"/>
        </w:rPr>
        <w:t>年度拥有的车辆较上年度无增减变化</w:t>
      </w:r>
      <w:r>
        <w:rPr>
          <w:rFonts w:ascii="仿宋_GB2312" w:eastAsia="仿宋_GB2312" w:hAnsi="Times New Roman" w:cs="DengXian-Regular" w:hint="eastAsia"/>
          <w:sz w:val="32"/>
          <w:szCs w:val="32"/>
        </w:rPr>
        <w:t>。其中，副部（省）级及以上领导用车0辆，主要领导干部用车0辆，机要通信用车0辆，应急保障用车1辆，执法执勤用车0辆，特种专业技术用车0辆，离退休干部用车0辆，其他用车0辆，无其他用车；</w:t>
      </w:r>
    </w:p>
    <w:p w14:paraId="2C35B686" w14:textId="77777777" w:rsidR="008A3FBF" w:rsidRDefault="008C3012">
      <w:pPr>
        <w:adjustRightInd w:val="0"/>
        <w:snapToGrid w:val="0"/>
        <w:spacing w:line="580" w:lineRule="exact"/>
        <w:ind w:firstLineChars="200" w:firstLine="640"/>
        <w:rPr>
          <w:rFonts w:ascii="楷体_GB2312" w:eastAsia="楷体_GB2312" w:hAnsi="Times New Roman" w:cs="DengXian-Bold"/>
          <w:b/>
          <w:bCs/>
          <w:sz w:val="32"/>
          <w:szCs w:val="32"/>
        </w:rPr>
      </w:pPr>
      <w:r>
        <w:rPr>
          <w:rFonts w:ascii="仿宋_GB2312" w:eastAsia="仿宋_GB2312" w:hAnsi="Times New Roman" w:cs="DengXian-Regular" w:hint="eastAsia"/>
          <w:sz w:val="32"/>
          <w:szCs w:val="32"/>
        </w:rPr>
        <w:t>单位价值</w:t>
      </w:r>
      <w:r>
        <w:rPr>
          <w:rFonts w:ascii="仿宋_GB2312" w:eastAsia="仿宋_GB2312" w:hAnsi="TimesNewRomanPSMT" w:cs="TimesNewRomanPSMT" w:hint="eastAsia"/>
          <w:sz w:val="32"/>
          <w:szCs w:val="32"/>
        </w:rPr>
        <w:t>50</w:t>
      </w:r>
      <w:r>
        <w:rPr>
          <w:rFonts w:ascii="仿宋_GB2312" w:eastAsia="仿宋_GB2312" w:hAnsi="Times New Roman" w:cs="DengXian-Regular" w:hint="eastAsia"/>
          <w:sz w:val="32"/>
          <w:szCs w:val="32"/>
        </w:rPr>
        <w:t>万元以上通用设备0台（套），比上年增加0</w:t>
      </w:r>
      <w:r>
        <w:rPr>
          <w:rFonts w:ascii="仿宋_GB2312" w:eastAsia="仿宋_GB2312" w:hAnsi="Times New Roman" w:cs="DengXian-Regular" w:hint="eastAsia"/>
          <w:sz w:val="32"/>
          <w:szCs w:val="32"/>
        </w:rPr>
        <w:lastRenderedPageBreak/>
        <w:t>套，主要是我单位没有</w:t>
      </w:r>
      <w:r>
        <w:rPr>
          <w:rFonts w:ascii="仿宋_GB2312" w:eastAsia="仿宋_GB2312" w:hAnsi="Times New Roman" w:cs="DengXian-Regular"/>
          <w:sz w:val="32"/>
          <w:szCs w:val="32"/>
        </w:rPr>
        <w:t>50万元以上通用设备</w:t>
      </w:r>
      <w:r>
        <w:rPr>
          <w:rFonts w:ascii="仿宋_GB2312" w:eastAsia="仿宋_GB2312" w:hAnsi="Times New Roman" w:cs="DengXian-Regular" w:hint="eastAsia"/>
          <w:sz w:val="32"/>
          <w:szCs w:val="32"/>
        </w:rPr>
        <w:t>，单位价值</w:t>
      </w:r>
      <w:r>
        <w:rPr>
          <w:rFonts w:ascii="仿宋_GB2312" w:eastAsia="仿宋_GB2312" w:hAnsi="TimesNewRomanPSMT" w:cs="TimesNewRomanPSMT" w:hint="eastAsia"/>
          <w:sz w:val="32"/>
          <w:szCs w:val="32"/>
        </w:rPr>
        <w:t>100</w:t>
      </w:r>
      <w:r>
        <w:rPr>
          <w:rFonts w:ascii="仿宋_GB2312" w:eastAsia="仿宋_GB2312" w:hAnsi="Times New Roman" w:cs="DengXian-Regular" w:hint="eastAsia"/>
          <w:sz w:val="32"/>
          <w:szCs w:val="32"/>
        </w:rPr>
        <w:t>万元以上专用设备0台（套）比上年增加0套，主要是我单位没有单位价值</w:t>
      </w:r>
      <w:r>
        <w:rPr>
          <w:rFonts w:ascii="仿宋_GB2312" w:eastAsia="仿宋_GB2312" w:hAnsi="Times New Roman" w:cs="DengXian-Regular"/>
          <w:sz w:val="32"/>
          <w:szCs w:val="32"/>
        </w:rPr>
        <w:t>100万元以上专用设备</w:t>
      </w:r>
      <w:r>
        <w:rPr>
          <w:rFonts w:ascii="仿宋_GB2312" w:eastAsia="仿宋_GB2312" w:hAnsi="Times New Roman" w:cs="DengXian-Regular" w:hint="eastAsia"/>
          <w:sz w:val="32"/>
          <w:szCs w:val="32"/>
        </w:rPr>
        <w:t>。</w:t>
      </w:r>
    </w:p>
    <w:p w14:paraId="23A7EE66" w14:textId="77777777" w:rsidR="008A3FBF" w:rsidRDefault="008C3012">
      <w:pPr>
        <w:keepNext/>
        <w:keepLines/>
        <w:snapToGrid w:val="0"/>
        <w:spacing w:line="580" w:lineRule="exact"/>
        <w:ind w:firstLineChars="200" w:firstLine="643"/>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（四）其他需要说明的情况</w:t>
      </w:r>
    </w:p>
    <w:p w14:paraId="7C718FF9" w14:textId="77777777" w:rsidR="008A3FBF" w:rsidRDefault="008C3012">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1．</w:t>
      </w:r>
      <w:r>
        <w:rPr>
          <w:rFonts w:ascii="仿宋_GB2312" w:eastAsia="仿宋_GB2312" w:hAnsi="Times New Roman" w:cs="DengXian-Regular"/>
          <w:sz w:val="32"/>
          <w:szCs w:val="32"/>
        </w:rPr>
        <w:t>本部门201</w:t>
      </w:r>
      <w:r>
        <w:rPr>
          <w:rFonts w:ascii="仿宋_GB2312" w:eastAsia="仿宋_GB2312" w:hAnsi="Times New Roman" w:cs="DengXian-Regular" w:hint="eastAsia"/>
          <w:sz w:val="32"/>
          <w:szCs w:val="32"/>
        </w:rPr>
        <w:t>9</w:t>
      </w:r>
      <w:r>
        <w:rPr>
          <w:rFonts w:ascii="仿宋_GB2312" w:eastAsia="仿宋_GB2312" w:hAnsi="Times New Roman" w:cs="DengXian-Regular"/>
          <w:sz w:val="32"/>
          <w:szCs w:val="32"/>
        </w:rPr>
        <w:t>年度无政府性基金预算财政拨款收支，故公</w:t>
      </w:r>
      <w:r>
        <w:rPr>
          <w:rFonts w:ascii="仿宋_GB2312" w:eastAsia="仿宋_GB2312" w:hAnsi="Times New Roman" w:cs="DengXian-Regular" w:hint="eastAsia"/>
          <w:sz w:val="32"/>
          <w:szCs w:val="32"/>
        </w:rPr>
        <w:t>开</w:t>
      </w:r>
      <w:r>
        <w:rPr>
          <w:rFonts w:ascii="仿宋_GB2312" w:eastAsia="仿宋_GB2312" w:hAnsi="Times New Roman" w:cs="DengXian-Regular"/>
          <w:sz w:val="32"/>
          <w:szCs w:val="32"/>
        </w:rPr>
        <w:t>08表以空表列示。</w:t>
      </w:r>
    </w:p>
    <w:p w14:paraId="2BAD4A41" w14:textId="77777777" w:rsidR="008A3FBF" w:rsidRDefault="008C3012">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sz w:val="32"/>
          <w:szCs w:val="32"/>
        </w:rPr>
        <w:t>2</w:t>
      </w:r>
      <w:r>
        <w:rPr>
          <w:rFonts w:ascii="仿宋_GB2312" w:eastAsia="仿宋_GB2312" w:hAnsi="Times New Roman" w:cs="DengXian-Regular" w:hint="eastAsia"/>
          <w:sz w:val="32"/>
          <w:szCs w:val="32"/>
        </w:rPr>
        <w:t>．</w:t>
      </w:r>
      <w:r>
        <w:rPr>
          <w:rFonts w:ascii="仿宋_GB2312" w:eastAsia="仿宋_GB2312" w:hAnsi="Times New Roman" w:cs="DengXian-Regular"/>
          <w:sz w:val="32"/>
          <w:szCs w:val="32"/>
        </w:rPr>
        <w:t>本部门201</w:t>
      </w:r>
      <w:r>
        <w:rPr>
          <w:rFonts w:ascii="仿宋_GB2312" w:eastAsia="仿宋_GB2312" w:hAnsi="Times New Roman" w:cs="DengXian-Regular" w:hint="eastAsia"/>
          <w:sz w:val="32"/>
          <w:szCs w:val="32"/>
        </w:rPr>
        <w:t>9</w:t>
      </w:r>
      <w:r>
        <w:rPr>
          <w:rFonts w:ascii="仿宋_GB2312" w:eastAsia="仿宋_GB2312" w:hAnsi="Times New Roman" w:cs="DengXian-Regular"/>
          <w:sz w:val="32"/>
          <w:szCs w:val="32"/>
        </w:rPr>
        <w:t>年度无国有资本经营预算财政拨款支出，故公开09表以空表列示。</w:t>
      </w:r>
    </w:p>
    <w:p w14:paraId="320670C3" w14:textId="77777777" w:rsidR="008A3FBF" w:rsidRDefault="008C3012">
      <w:pPr>
        <w:adjustRightInd w:val="0"/>
        <w:snapToGrid w:val="0"/>
        <w:spacing w:line="580" w:lineRule="exact"/>
        <w:ind w:firstLineChars="200" w:firstLine="640"/>
        <w:rPr>
          <w:rFonts w:ascii="仿宋_GB2312" w:eastAsia="仿宋_GB2312" w:hAnsi="Times New Roman" w:cs="DengXian-Regular"/>
          <w:sz w:val="32"/>
          <w:szCs w:val="32"/>
        </w:rPr>
        <w:sectPr w:rsidR="008A3FBF">
          <w:type w:val="continuous"/>
          <w:pgSz w:w="11906" w:h="16838"/>
          <w:pgMar w:top="2098" w:right="1474" w:bottom="1984" w:left="1588" w:header="851" w:footer="992" w:gutter="0"/>
          <w:pgNumType w:fmt="numberInDash"/>
          <w:cols w:space="0"/>
          <w:docGrid w:type="lines" w:linePitch="312"/>
        </w:sectPr>
      </w:pPr>
      <w:r>
        <w:rPr>
          <w:rFonts w:ascii="仿宋_GB2312" w:eastAsia="仿宋_GB2312" w:hAnsi="Times New Roman" w:cs="DengXian-Regular"/>
          <w:sz w:val="32"/>
          <w:szCs w:val="32"/>
        </w:rPr>
        <w:t>3</w:t>
      </w:r>
      <w:r>
        <w:rPr>
          <w:rFonts w:ascii="仿宋_GB2312" w:eastAsia="仿宋_GB2312" w:hAnsi="Times New Roman" w:cs="DengXian-Regular" w:hint="eastAsia"/>
          <w:sz w:val="32"/>
          <w:szCs w:val="32"/>
        </w:rPr>
        <w:t>．由于决算公开表格中金额数值应当保留两位小数，公开数据为四舍五入计算结果，个别数据合计项与分项之和存在小数点后差额，特此说明。</w:t>
      </w:r>
    </w:p>
    <w:p w14:paraId="3C20B7D1" w14:textId="77777777" w:rsidR="008A3FBF" w:rsidRDefault="008A3FBF">
      <w:pPr>
        <w:rPr>
          <w:rFonts w:ascii="黑体" w:eastAsia="黑体" w:hAnsi="黑体" w:cs="黑体"/>
          <w:sz w:val="56"/>
          <w:szCs w:val="72"/>
        </w:rPr>
        <w:sectPr w:rsidR="008A3FBF">
          <w:type w:val="continuous"/>
          <w:pgSz w:w="11906" w:h="16838"/>
          <w:pgMar w:top="2041" w:right="1531" w:bottom="2041" w:left="1531" w:header="851" w:footer="992" w:gutter="0"/>
          <w:pgNumType w:fmt="numberInDash"/>
          <w:cols w:space="0"/>
          <w:titlePg/>
          <w:docGrid w:type="lines" w:linePitch="312"/>
        </w:sectPr>
      </w:pPr>
    </w:p>
    <w:p w14:paraId="4E3891A2" w14:textId="77777777" w:rsidR="008A3FBF" w:rsidRDefault="008A3FBF">
      <w:pPr>
        <w:rPr>
          <w:rFonts w:ascii="黑体" w:eastAsia="黑体" w:hAnsi="黑体" w:cs="黑体"/>
          <w:sz w:val="56"/>
          <w:szCs w:val="72"/>
        </w:rPr>
        <w:sectPr w:rsidR="008A3FBF">
          <w:headerReference w:type="default" r:id="rId31"/>
          <w:footerReference w:type="default" r:id="rId32"/>
          <w:headerReference w:type="first" r:id="rId33"/>
          <w:footerReference w:type="first" r:id="rId34"/>
          <w:type w:val="continuous"/>
          <w:pgSz w:w="11906" w:h="16838"/>
          <w:pgMar w:top="2041" w:right="1531" w:bottom="2041" w:left="1531" w:header="851" w:footer="992" w:gutter="0"/>
          <w:pgNumType w:fmt="numberInDash"/>
          <w:cols w:space="0"/>
          <w:titlePg/>
          <w:docGrid w:type="lines" w:linePitch="312"/>
        </w:sectPr>
      </w:pPr>
    </w:p>
    <w:p w14:paraId="6B37E358" w14:textId="77777777" w:rsidR="008A3FBF" w:rsidRDefault="008A3FBF">
      <w:pPr>
        <w:rPr>
          <w:rFonts w:ascii="黑体" w:eastAsia="黑体" w:hAnsi="黑体" w:cs="黑体"/>
          <w:sz w:val="56"/>
          <w:szCs w:val="72"/>
        </w:rPr>
      </w:pPr>
    </w:p>
    <w:p w14:paraId="5A198B99" w14:textId="77777777" w:rsidR="008A3FBF" w:rsidRDefault="008A3FBF">
      <w:pPr>
        <w:jc w:val="center"/>
        <w:rPr>
          <w:rFonts w:ascii="黑体" w:eastAsia="黑体" w:hAnsi="黑体" w:cs="黑体"/>
          <w:sz w:val="56"/>
          <w:szCs w:val="72"/>
        </w:rPr>
      </w:pPr>
    </w:p>
    <w:p w14:paraId="210D4453" w14:textId="77777777" w:rsidR="008A3FBF" w:rsidRDefault="008A3FBF">
      <w:pPr>
        <w:jc w:val="center"/>
        <w:rPr>
          <w:rFonts w:ascii="黑体" w:eastAsia="黑体" w:hAnsi="黑体" w:cs="黑体"/>
          <w:sz w:val="56"/>
          <w:szCs w:val="72"/>
        </w:rPr>
      </w:pPr>
    </w:p>
    <w:p w14:paraId="1502F288" w14:textId="77777777" w:rsidR="008A3FBF" w:rsidRDefault="004F2929">
      <w:pPr>
        <w:jc w:val="center"/>
        <w:rPr>
          <w:sz w:val="72"/>
        </w:rPr>
      </w:pPr>
      <w:r>
        <w:rPr>
          <w:sz w:val="72"/>
        </w:rPr>
        <w:pict w14:anchorId="45A05438">
          <v:shape id="文本框 188" o:spid="_x0000_s1035" type="#_x0000_t202" style="position:absolute;left:0;text-align:left;margin-left:-80.45pt;margin-top:34.8pt;width:613.65pt;height:263.1pt;z-index:437280768;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" fillcolor="#ffd966" strokecolor="#ffd966" strokeweight=".5pt">
            <v:fill r:id="rId21" o:title="image2" type="pattern"/>
            <v:textbox>
              <w:txbxContent>
                <w:p w14:paraId="7BF8687A" w14:textId="77777777" w:rsidR="008A3FBF" w:rsidRDefault="008C3012">
                  <w:pPr>
                    <w:widowControl/>
                    <w:jc w:val="center"/>
                  </w:pPr>
                  <w:r>
                    <w:rPr>
                      <w:rFonts w:ascii="黑体" w:eastAsia="黑体" w:hAnsi="黑体" w:cs="黑体" w:hint="eastAsia"/>
                      <w:color w:val="000000" w:themeColor="text1"/>
                      <w:sz w:val="90"/>
                      <w:szCs w:val="90"/>
                    </w:rPr>
                    <w:t>第三部分 相关名词解释</w:t>
                  </w:r>
                </w:p>
              </w:txbxContent>
            </v:textbox>
          </v:shape>
        </w:pict>
      </w:r>
    </w:p>
    <w:p w14:paraId="2D1EFEBC" w14:textId="77777777" w:rsidR="008A3FBF" w:rsidRDefault="008A3FBF"/>
    <w:p w14:paraId="191F3609" w14:textId="77777777" w:rsidR="008A3FBF" w:rsidRDefault="008A3FBF"/>
    <w:p w14:paraId="5D68B289" w14:textId="77777777" w:rsidR="008A3FBF" w:rsidRDefault="008A3FBF"/>
    <w:p w14:paraId="1496259D" w14:textId="77777777" w:rsidR="008A3FBF" w:rsidRDefault="008A3FBF"/>
    <w:p w14:paraId="5F2DA477" w14:textId="77777777" w:rsidR="008A3FBF" w:rsidRDefault="008A3FBF"/>
    <w:p w14:paraId="750B5E6A" w14:textId="77777777" w:rsidR="008A3FBF" w:rsidRDefault="008A3FBF"/>
    <w:p w14:paraId="50320C02" w14:textId="77777777" w:rsidR="008A3FBF" w:rsidRDefault="008A3FBF"/>
    <w:p w14:paraId="2B037A2D" w14:textId="77777777" w:rsidR="008A3FBF" w:rsidRDefault="008A3FBF"/>
    <w:p w14:paraId="3F72D4D5" w14:textId="77777777" w:rsidR="008A3FBF" w:rsidRDefault="008A3FBF"/>
    <w:p w14:paraId="335BC9F8" w14:textId="77777777" w:rsidR="008A3FBF" w:rsidRDefault="008A3FBF"/>
    <w:p w14:paraId="635FF9B8" w14:textId="77777777" w:rsidR="008A3FBF" w:rsidRDefault="008A3FBF"/>
    <w:p w14:paraId="73FC04BF" w14:textId="77777777" w:rsidR="008A3FBF" w:rsidRDefault="008A3FBF"/>
    <w:p w14:paraId="264F0BB9" w14:textId="77777777" w:rsidR="008A3FBF" w:rsidRDefault="008A3FBF"/>
    <w:p w14:paraId="41818742" w14:textId="77777777" w:rsidR="008A3FBF" w:rsidRDefault="008A3FBF">
      <w:pPr>
        <w:tabs>
          <w:tab w:val="left" w:pos="886"/>
        </w:tabs>
        <w:jc w:val="left"/>
        <w:sectPr w:rsidR="008A3FBF">
          <w:headerReference w:type="first" r:id="rId35"/>
          <w:pgSz w:w="11906" w:h="16838"/>
          <w:pgMar w:top="2041" w:right="1531" w:bottom="2041" w:left="1531" w:header="851" w:footer="992" w:gutter="0"/>
          <w:pgNumType w:fmt="numberInDash"/>
          <w:cols w:space="0"/>
          <w:titlePg/>
          <w:docGrid w:type="lines" w:linePitch="312"/>
        </w:sectPr>
      </w:pPr>
    </w:p>
    <w:p w14:paraId="212EBAA8" w14:textId="77777777" w:rsidR="008A3FBF" w:rsidRDefault="008C3012">
      <w:pPr>
        <w:rPr>
          <w:rFonts w:ascii="仿宋_GB2312" w:eastAsia="仿宋_GB2312" w:hAnsi="宋体" w:cs="ArialUnicodeMS"/>
          <w:sz w:val="32"/>
          <w:szCs w:val="32"/>
          <w:highlight w:val="yellow"/>
        </w:rPr>
      </w:pPr>
      <w:r>
        <w:rPr>
          <w:rFonts w:ascii="仿宋_GB2312" w:eastAsia="仿宋_GB2312" w:hAnsi="宋体" w:cs="ArialUnicodeMS" w:hint="eastAsia"/>
          <w:sz w:val="32"/>
          <w:szCs w:val="32"/>
          <w:highlight w:val="yellow"/>
        </w:rPr>
        <w:lastRenderedPageBreak/>
        <w:br w:type="page"/>
      </w:r>
    </w:p>
    <w:p w14:paraId="18BB840B" w14:textId="77777777" w:rsidR="008A3FBF" w:rsidRDefault="008C3012">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（一）财政拨款收入：</w:t>
      </w:r>
      <w:r>
        <w:rPr>
          <w:rFonts w:ascii="仿宋_GB2312" w:eastAsia="仿宋_GB2312" w:hAnsi="宋体" w:cs="Times New Roman" w:hint="eastAsia"/>
          <w:color w:val="000000"/>
          <w:kern w:val="0"/>
          <w:sz w:val="32"/>
          <w:szCs w:val="32"/>
        </w:rPr>
        <w:t>本年度从本级财政部门取得的财政拨款，包括一般公共预算财政拨款和政府性基金预算财政拨款。</w:t>
      </w:r>
    </w:p>
    <w:p w14:paraId="6CC558A2" w14:textId="77777777" w:rsidR="008A3FBF" w:rsidRDefault="008C3012">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（二）事业收入：</w:t>
      </w:r>
      <w:r>
        <w:rPr>
          <w:rFonts w:ascii="仿宋_GB2312" w:eastAsia="仿宋_GB2312" w:hAnsi="宋体" w:cs="Times New Roman" w:hint="eastAsia"/>
          <w:color w:val="000000"/>
          <w:kern w:val="0"/>
          <w:sz w:val="32"/>
          <w:szCs w:val="32"/>
        </w:rPr>
        <w:t>指事业单位开展专业业务活动及辅助活动所取得的收入。</w:t>
      </w:r>
    </w:p>
    <w:p w14:paraId="69E6395B" w14:textId="77777777" w:rsidR="008A3FBF" w:rsidRDefault="008C3012">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（三）其他收入：</w:t>
      </w:r>
      <w:r>
        <w:rPr>
          <w:rFonts w:ascii="仿宋_GB2312" w:eastAsia="仿宋_GB2312" w:hAnsi="宋体" w:cs="Times New Roman" w:hint="eastAsia"/>
          <w:color w:val="000000"/>
          <w:kern w:val="0"/>
          <w:sz w:val="32"/>
          <w:szCs w:val="32"/>
        </w:rPr>
        <w:t>指除上述“财政拨款收入”“事业收入”“经营收入”等以外的收入。</w:t>
      </w:r>
    </w:p>
    <w:p w14:paraId="403357A9" w14:textId="77777777" w:rsidR="008A3FBF" w:rsidRDefault="008C3012">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（四）用事业基金弥补收支差额：</w:t>
      </w:r>
      <w:r>
        <w:rPr>
          <w:rFonts w:ascii="仿宋_GB2312" w:eastAsia="仿宋_GB2312" w:hAnsi="宋体" w:cs="Times New Roman"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0CB6D50D" w14:textId="77777777" w:rsidR="008A3FBF" w:rsidRDefault="008C3012">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（五）年初结转和结余：</w:t>
      </w:r>
      <w:r>
        <w:rPr>
          <w:rFonts w:ascii="仿宋_GB2312" w:eastAsia="仿宋_GB2312" w:hAnsi="宋体" w:cs="Times New Roman" w:hint="eastAsia"/>
          <w:color w:val="000000"/>
          <w:kern w:val="0"/>
          <w:sz w:val="32"/>
          <w:szCs w:val="32"/>
        </w:rPr>
        <w:t>指以前年度尚未完成、结转到本年仍按原规定用途继续使用的资金，或项目已完成等产生的结余资金。</w:t>
      </w:r>
    </w:p>
    <w:p w14:paraId="5D18015A" w14:textId="77777777" w:rsidR="008A3FBF" w:rsidRDefault="008C3012">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（六）结余分配：</w:t>
      </w:r>
      <w:r>
        <w:rPr>
          <w:rFonts w:ascii="仿宋_GB2312" w:eastAsia="仿宋_GB2312" w:hAnsi="宋体" w:cs="Times New Roman" w:hint="eastAsia"/>
          <w:color w:val="000000"/>
          <w:kern w:val="0"/>
          <w:sz w:val="32"/>
          <w:szCs w:val="32"/>
        </w:rPr>
        <w:t>指事业单位按照事业单位会计制度的规定从非财政补助结余中分配的事业基金和职工福利基金等。</w:t>
      </w:r>
    </w:p>
    <w:p w14:paraId="7CF8CB49" w14:textId="77777777" w:rsidR="008A3FBF" w:rsidRDefault="008C3012">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（七）年末结转和结余：</w:t>
      </w:r>
      <w:r>
        <w:rPr>
          <w:rFonts w:ascii="仿宋_GB2312" w:eastAsia="仿宋_GB2312" w:hAnsi="宋体" w:cs="Times New Roman" w:hint="eastAsia"/>
          <w:color w:val="000000"/>
          <w:kern w:val="0"/>
          <w:sz w:val="32"/>
          <w:szCs w:val="32"/>
        </w:rPr>
        <w:t>指单位按有关规定结转到下年或以后年度继续使用的资金，或项目已完成等产生的结余资金。</w:t>
      </w:r>
    </w:p>
    <w:p w14:paraId="6F9B9771" w14:textId="77777777" w:rsidR="008A3FBF" w:rsidRDefault="008C3012">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（八）基本支出：</w:t>
      </w:r>
      <w:r>
        <w:rPr>
          <w:rFonts w:ascii="仿宋_GB2312" w:eastAsia="仿宋_GB2312" w:hAnsi="宋体" w:cs="Times New Roman" w:hint="eastAsia"/>
          <w:color w:val="000000"/>
          <w:kern w:val="0"/>
          <w:sz w:val="32"/>
          <w:szCs w:val="32"/>
        </w:rPr>
        <w:t>填列单位为保障机构正常运转、完成日常工作任务而发生的各项支出。</w:t>
      </w:r>
    </w:p>
    <w:p w14:paraId="3F0DC7DB" w14:textId="77777777" w:rsidR="008A3FBF" w:rsidRDefault="008C3012">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（九）项目支出：</w:t>
      </w:r>
      <w:r>
        <w:rPr>
          <w:rFonts w:ascii="仿宋_GB2312" w:eastAsia="仿宋_GB2312" w:hAnsi="宋体" w:cs="Times New Roman" w:hint="eastAsia"/>
          <w:color w:val="000000"/>
          <w:kern w:val="0"/>
          <w:sz w:val="32"/>
          <w:szCs w:val="32"/>
        </w:rPr>
        <w:t>填列单位为完成特定的行政工作任务或事业发展目标，在基本支出之外发生的各项支出</w:t>
      </w:r>
    </w:p>
    <w:p w14:paraId="0EB8F580" w14:textId="77777777" w:rsidR="008A3FBF" w:rsidRDefault="008C3012">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（十）基本建设支出：</w:t>
      </w:r>
      <w:r>
        <w:rPr>
          <w:rFonts w:ascii="仿宋_GB2312" w:eastAsia="仿宋_GB2312" w:hAnsi="宋体" w:cs="Times New Roman" w:hint="eastAsia"/>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68AEFA47" w14:textId="77777777" w:rsidR="008A3FBF" w:rsidRDefault="008C3012">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（十一）其他资本性支出：</w:t>
      </w:r>
      <w:r>
        <w:rPr>
          <w:rFonts w:ascii="仿宋_GB2312" w:eastAsia="仿宋_GB2312" w:hAnsi="宋体" w:cs="Times New Roman" w:hint="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1BC45A46" w14:textId="77777777" w:rsidR="008A3FBF" w:rsidRDefault="008C3012">
      <w:pPr>
        <w:snapToGrid w:val="0"/>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（十二）“三公”经费：</w:t>
      </w:r>
      <w:r>
        <w:rPr>
          <w:rFonts w:ascii="仿宋_GB2312" w:eastAsia="仿宋_GB2312" w:hAnsi="宋体" w:cs="Times New Roman" w:hint="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6C7F928" w14:textId="77777777" w:rsidR="008A3FBF" w:rsidRDefault="008C3012">
      <w:pPr>
        <w:snapToGrid w:val="0"/>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（十三）其他交通费用：</w:t>
      </w:r>
      <w:r>
        <w:rPr>
          <w:rFonts w:ascii="仿宋_GB2312" w:eastAsia="仿宋_GB2312" w:hAnsi="宋体" w:cs="Times New Roman" w:hint="eastAsia"/>
          <w:color w:val="000000"/>
          <w:kern w:val="0"/>
          <w:sz w:val="32"/>
          <w:szCs w:val="32"/>
        </w:rPr>
        <w:t>填列单位除公务用车运行维护费以外的其他交通费用。如公务交通补贴、租车费用、出租车费用，飞机、船舶等燃料费、维修费、保险费等。</w:t>
      </w:r>
    </w:p>
    <w:p w14:paraId="50AE698B" w14:textId="77777777" w:rsidR="008A3FBF" w:rsidRDefault="008C3012">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（十四）公务用车购置：</w:t>
      </w:r>
      <w:r>
        <w:rPr>
          <w:rFonts w:ascii="仿宋_GB2312" w:eastAsia="仿宋_GB2312" w:hAnsi="宋体" w:cs="Times New Roman" w:hint="eastAsia"/>
          <w:color w:val="000000"/>
          <w:kern w:val="0"/>
          <w:sz w:val="32"/>
          <w:szCs w:val="32"/>
        </w:rPr>
        <w:t>填列单位公务用车车辆购置支出（含车辆购置税、牌照费）。</w:t>
      </w:r>
    </w:p>
    <w:p w14:paraId="4E13D68E" w14:textId="77777777" w:rsidR="008A3FBF" w:rsidRDefault="008C3012">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（十五）其他交通工具购置：</w:t>
      </w:r>
      <w:r>
        <w:rPr>
          <w:rFonts w:ascii="仿宋_GB2312" w:eastAsia="仿宋_GB2312" w:hAnsi="宋体" w:cs="Times New Roman" w:hint="eastAsia"/>
          <w:color w:val="000000"/>
          <w:kern w:val="0"/>
          <w:sz w:val="32"/>
          <w:szCs w:val="32"/>
        </w:rPr>
        <w:t>填列单位除公务用车外的其他各类交通工具（如船舶、飞机等）购置支出（含车辆购置税、牌照费）。</w:t>
      </w:r>
    </w:p>
    <w:p w14:paraId="6A1AF65A" w14:textId="77777777" w:rsidR="008A3FBF" w:rsidRDefault="008C3012">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（十六）机关运行经费：</w:t>
      </w:r>
      <w:r>
        <w:rPr>
          <w:rFonts w:ascii="仿宋_GB2312" w:eastAsia="仿宋_GB2312" w:hAnsi="宋体" w:cs="Times New Roman"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2769C2B3" w14:textId="77777777" w:rsidR="008A3FBF" w:rsidRDefault="008C3012">
      <w:pPr>
        <w:tabs>
          <w:tab w:val="left" w:pos="235"/>
        </w:tabs>
        <w:jc w:val="left"/>
        <w:rPr>
          <w:rFonts w:ascii="仿宋_GB2312" w:eastAsia="仿宋_GB2312" w:hAnsi="Cambria" w:cs="ArialUnicodeMS"/>
          <w:kern w:val="0"/>
          <w:sz w:val="32"/>
          <w:szCs w:val="32"/>
        </w:rPr>
      </w:pPr>
      <w:r>
        <w:rPr>
          <w:rFonts w:ascii="仿宋_GB2312" w:eastAsia="仿宋_GB2312" w:hAnsi="宋体" w:cs="Times New Roman" w:hint="eastAsia"/>
          <w:b/>
          <w:bCs/>
          <w:color w:val="000000"/>
          <w:kern w:val="0"/>
          <w:sz w:val="32"/>
          <w:szCs w:val="32"/>
        </w:rPr>
        <w:t>（十七）经费形式:</w:t>
      </w:r>
      <w:r>
        <w:rPr>
          <w:rFonts w:ascii="仿宋_GB2312" w:eastAsia="仿宋_GB2312" w:hAnsi="宋体" w:cs="Times New Roman" w:hint="eastAsia"/>
          <w:color w:val="000000"/>
          <w:kern w:val="0"/>
          <w:sz w:val="32"/>
          <w:szCs w:val="32"/>
        </w:rPr>
        <w:t>按照经费来源，</w:t>
      </w:r>
      <w:r>
        <w:rPr>
          <w:rFonts w:ascii="仿宋_GB2312" w:eastAsia="仿宋_GB2312" w:hAnsi="Cambria" w:cs="ArialUnicodeMS" w:hint="eastAsia"/>
          <w:kern w:val="0"/>
          <w:sz w:val="32"/>
          <w:szCs w:val="32"/>
        </w:rPr>
        <w:t>可分为财政拨款、财政性资金基本保证、财政性资金定额或定项补助、财政性资金零补助四类。</w:t>
      </w:r>
    </w:p>
    <w:p w14:paraId="1F5F0500" w14:textId="77777777" w:rsidR="008A3FBF" w:rsidRDefault="008A3FBF"/>
    <w:p w14:paraId="1B4F9EC7" w14:textId="77777777" w:rsidR="008A3FBF" w:rsidRDefault="008A3FBF"/>
    <w:p w14:paraId="588B0099" w14:textId="77777777" w:rsidR="008A3FBF" w:rsidRDefault="008A3FBF"/>
    <w:p w14:paraId="67A2D249" w14:textId="77777777" w:rsidR="008A3FBF" w:rsidRDefault="008A3FBF"/>
    <w:p w14:paraId="6C6A1927" w14:textId="77777777" w:rsidR="008A3FBF" w:rsidRDefault="008A3FBF"/>
    <w:p w14:paraId="3D53D6D1" w14:textId="77777777" w:rsidR="008A3FBF" w:rsidRDefault="008A3FBF"/>
    <w:p w14:paraId="5464EE42" w14:textId="77777777" w:rsidR="008A3FBF" w:rsidRDefault="008A3FBF">
      <w:pPr>
        <w:jc w:val="left"/>
      </w:pPr>
    </w:p>
    <w:p w14:paraId="3F154E1E" w14:textId="77777777" w:rsidR="008A3FBF" w:rsidRDefault="008A3FBF">
      <w:pPr>
        <w:jc w:val="left"/>
        <w:sectPr w:rsidR="008A3FBF">
          <w:headerReference w:type="default" r:id="rId36"/>
          <w:type w:val="continuous"/>
          <w:pgSz w:w="11906" w:h="16838"/>
          <w:pgMar w:top="2098" w:right="1474" w:bottom="1985" w:left="1588" w:header="851" w:footer="992" w:gutter="0"/>
          <w:pgNumType w:fmt="numberInDash"/>
          <w:cols w:space="425"/>
          <w:docGrid w:type="lines" w:linePitch="312"/>
        </w:sectPr>
      </w:pPr>
    </w:p>
    <w:p w14:paraId="2F629D35" w14:textId="77777777" w:rsidR="008A3FBF" w:rsidRDefault="004F2929">
      <w:pPr>
        <w:tabs>
          <w:tab w:val="left" w:pos="235"/>
        </w:tabs>
        <w:jc w:val="left"/>
        <w:sectPr w:rsidR="008A3FBF">
          <w:pgSz w:w="11906" w:h="16838"/>
          <w:pgMar w:top="2098" w:right="1474" w:bottom="1985" w:left="1588" w:header="851" w:footer="992" w:gutter="0"/>
          <w:pgNumType w:fmt="numberInDash"/>
          <w:cols w:space="425"/>
          <w:docGrid w:type="lines" w:linePitch="312"/>
        </w:sectPr>
      </w:pPr>
      <w:r>
        <w:rPr>
          <w:sz w:val="72"/>
        </w:rPr>
        <w:lastRenderedPageBreak/>
        <w:pict w14:anchorId="32CBB406">
          <v:shape id="文本框 229" o:spid="_x0000_s1036" type="#_x0000_t202" style="position:absolute;margin-left:-82.05pt;margin-top:135.85pt;width:613.65pt;height:263.1pt;z-index:437281792;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" fillcolor="#ffd966" strokecolor="#ffd966" strokeweight=".5pt">
            <v:fill r:id="rId21" o:title="image2" type="pattern"/>
            <v:textbox>
              <w:txbxContent>
                <w:p w14:paraId="6E0DEA44" w14:textId="77777777" w:rsidR="008A3FBF" w:rsidRDefault="008C3012">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 xml:space="preserve">第四部分 </w:t>
                  </w:r>
                </w:p>
                <w:p w14:paraId="26E135AE" w14:textId="77777777" w:rsidR="008A3FBF" w:rsidRDefault="008C3012">
                  <w:pPr>
                    <w:widowControl/>
                    <w:jc w:val="center"/>
                  </w:pPr>
                  <w:r>
                    <w:rPr>
                      <w:rFonts w:ascii="黑体" w:eastAsia="黑体" w:hAnsi="黑体" w:cs="黑体" w:hint="eastAsia"/>
                      <w:color w:val="000000" w:themeColor="text1"/>
                      <w:sz w:val="90"/>
                      <w:szCs w:val="90"/>
                    </w:rPr>
                    <w:t>2019年度部门决算报表</w:t>
                  </w:r>
                </w:p>
              </w:txbxContent>
            </v:textbox>
          </v:shape>
        </w:pict>
      </w:r>
    </w:p>
    <w:tbl>
      <w:tblPr>
        <w:tblpPr w:leftFromText="180" w:rightFromText="180" w:vertAnchor="text" w:horzAnchor="margin" w:tblpXSpec="center" w:tblpY="176"/>
        <w:tblOverlap w:val="never"/>
        <w:tblW w:w="9654" w:type="dxa"/>
        <w:tblLayout w:type="fixed"/>
        <w:tblCellMar>
          <w:left w:w="0" w:type="dxa"/>
          <w:right w:w="0" w:type="dxa"/>
        </w:tblCellMar>
        <w:tblLook w:val="04A0" w:firstRow="1" w:lastRow="0" w:firstColumn="1" w:lastColumn="0" w:noHBand="0" w:noVBand="1"/>
      </w:tblPr>
      <w:tblGrid>
        <w:gridCol w:w="3236"/>
        <w:gridCol w:w="607"/>
        <w:gridCol w:w="992"/>
        <w:gridCol w:w="3297"/>
        <w:gridCol w:w="541"/>
        <w:gridCol w:w="981"/>
      </w:tblGrid>
      <w:tr w:rsidR="008A3FBF" w14:paraId="28F77DDB" w14:textId="77777777">
        <w:trPr>
          <w:trHeight w:val="489"/>
        </w:trPr>
        <w:tc>
          <w:tcPr>
            <w:tcW w:w="9654" w:type="dxa"/>
            <w:gridSpan w:val="6"/>
            <w:tcBorders>
              <w:top w:val="nil"/>
              <w:left w:val="nil"/>
              <w:bottom w:val="nil"/>
              <w:right w:val="nil"/>
            </w:tcBorders>
            <w:shd w:val="clear" w:color="auto" w:fill="auto"/>
            <w:noWrap/>
            <w:tcMar>
              <w:top w:w="15" w:type="dxa"/>
              <w:left w:w="15" w:type="dxa"/>
              <w:right w:w="15" w:type="dxa"/>
            </w:tcMar>
            <w:vAlign w:val="bottom"/>
          </w:tcPr>
          <w:p w14:paraId="7535B897" w14:textId="77777777" w:rsidR="008A3FBF" w:rsidRDefault="008C3012">
            <w:pPr>
              <w:spacing w:line="400" w:lineRule="exact"/>
              <w:jc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收入支出决算总表</w:t>
            </w:r>
          </w:p>
        </w:tc>
      </w:tr>
      <w:tr w:rsidR="008A3FBF" w14:paraId="3EC19D46" w14:textId="77777777">
        <w:trPr>
          <w:trHeight w:val="205"/>
        </w:trPr>
        <w:tc>
          <w:tcPr>
            <w:tcW w:w="3236" w:type="dxa"/>
            <w:tcBorders>
              <w:top w:val="nil"/>
              <w:left w:val="nil"/>
              <w:bottom w:val="nil"/>
              <w:right w:val="nil"/>
            </w:tcBorders>
            <w:shd w:val="clear" w:color="auto" w:fill="auto"/>
            <w:noWrap/>
            <w:tcMar>
              <w:top w:w="15" w:type="dxa"/>
              <w:left w:w="15" w:type="dxa"/>
              <w:right w:w="15" w:type="dxa"/>
            </w:tcMar>
            <w:vAlign w:val="bottom"/>
          </w:tcPr>
          <w:p w14:paraId="39A3FDEB" w14:textId="77777777" w:rsidR="008A3FBF" w:rsidRDefault="008A3FBF">
            <w:pPr>
              <w:rPr>
                <w:rFonts w:ascii="Arial" w:hAnsi="Arial" w:cs="Arial"/>
                <w:color w:val="000000"/>
                <w:sz w:val="20"/>
                <w:szCs w:val="20"/>
              </w:rPr>
            </w:pPr>
          </w:p>
        </w:tc>
        <w:tc>
          <w:tcPr>
            <w:tcW w:w="607" w:type="dxa"/>
            <w:tcBorders>
              <w:top w:val="nil"/>
              <w:left w:val="nil"/>
              <w:bottom w:val="nil"/>
              <w:right w:val="nil"/>
            </w:tcBorders>
            <w:shd w:val="clear" w:color="auto" w:fill="auto"/>
            <w:noWrap/>
            <w:tcMar>
              <w:top w:w="15" w:type="dxa"/>
              <w:left w:w="15" w:type="dxa"/>
              <w:right w:w="15" w:type="dxa"/>
            </w:tcMar>
            <w:vAlign w:val="bottom"/>
          </w:tcPr>
          <w:p w14:paraId="63510586" w14:textId="77777777" w:rsidR="008A3FBF" w:rsidRDefault="008A3FBF">
            <w:pPr>
              <w:rPr>
                <w:rFonts w:ascii="Arial" w:hAnsi="Arial" w:cs="Arial"/>
                <w:color w:val="000000"/>
                <w:sz w:val="20"/>
                <w:szCs w:val="20"/>
              </w:rPr>
            </w:pPr>
          </w:p>
        </w:tc>
        <w:tc>
          <w:tcPr>
            <w:tcW w:w="992" w:type="dxa"/>
            <w:tcBorders>
              <w:top w:val="nil"/>
              <w:left w:val="nil"/>
              <w:bottom w:val="nil"/>
              <w:right w:val="nil"/>
            </w:tcBorders>
            <w:shd w:val="clear" w:color="auto" w:fill="auto"/>
            <w:noWrap/>
            <w:tcMar>
              <w:top w:w="15" w:type="dxa"/>
              <w:left w:w="15" w:type="dxa"/>
              <w:right w:w="15" w:type="dxa"/>
            </w:tcMar>
            <w:vAlign w:val="bottom"/>
          </w:tcPr>
          <w:p w14:paraId="364DC7C3" w14:textId="77777777" w:rsidR="008A3FBF" w:rsidRDefault="008A3FBF">
            <w:pPr>
              <w:rPr>
                <w:rFonts w:ascii="Arial" w:hAnsi="Arial" w:cs="Arial"/>
                <w:color w:val="000000"/>
                <w:sz w:val="20"/>
                <w:szCs w:val="20"/>
              </w:rPr>
            </w:pPr>
          </w:p>
        </w:tc>
        <w:tc>
          <w:tcPr>
            <w:tcW w:w="4819" w:type="dxa"/>
            <w:gridSpan w:val="3"/>
            <w:tcBorders>
              <w:top w:val="nil"/>
              <w:left w:val="nil"/>
              <w:bottom w:val="nil"/>
              <w:right w:val="nil"/>
            </w:tcBorders>
            <w:shd w:val="clear" w:color="auto" w:fill="auto"/>
            <w:noWrap/>
            <w:tcMar>
              <w:top w:w="15" w:type="dxa"/>
              <w:left w:w="15" w:type="dxa"/>
              <w:right w:w="15" w:type="dxa"/>
            </w:tcMar>
            <w:vAlign w:val="bottom"/>
          </w:tcPr>
          <w:p w14:paraId="60F554C3" w14:textId="77777777" w:rsidR="008A3FBF" w:rsidRDefault="008C3012">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公开01表</w:t>
            </w:r>
          </w:p>
        </w:tc>
      </w:tr>
      <w:tr w:rsidR="008A3FBF" w14:paraId="040A5D3A" w14:textId="77777777">
        <w:trPr>
          <w:trHeight w:val="421"/>
        </w:trPr>
        <w:tc>
          <w:tcPr>
            <w:tcW w:w="3843" w:type="dxa"/>
            <w:gridSpan w:val="2"/>
            <w:tcBorders>
              <w:top w:val="nil"/>
              <w:left w:val="nil"/>
              <w:bottom w:val="nil"/>
              <w:right w:val="nil"/>
            </w:tcBorders>
            <w:shd w:val="clear" w:color="auto" w:fill="auto"/>
            <w:noWrap/>
            <w:tcMar>
              <w:top w:w="15" w:type="dxa"/>
              <w:left w:w="15" w:type="dxa"/>
              <w:right w:w="15" w:type="dxa"/>
            </w:tcMar>
            <w:vAlign w:val="bottom"/>
          </w:tcPr>
          <w:p w14:paraId="24BB5781" w14:textId="77777777" w:rsidR="008A3FBF" w:rsidRDefault="008C3012">
            <w:pPr>
              <w:rPr>
                <w:rFonts w:ascii="Arial" w:hAnsi="Arial" w:cs="Arial"/>
                <w:color w:val="000000"/>
                <w:sz w:val="20"/>
                <w:szCs w:val="20"/>
              </w:rPr>
            </w:pPr>
            <w:r>
              <w:rPr>
                <w:rFonts w:ascii="宋体" w:eastAsia="宋体" w:hAnsi="宋体" w:cs="宋体" w:hint="eastAsia"/>
                <w:color w:val="000000"/>
                <w:kern w:val="0"/>
                <w:sz w:val="20"/>
                <w:szCs w:val="20"/>
              </w:rPr>
              <w:t>部门：唐山市曹妃甸区人民政府招待所</w:t>
            </w:r>
          </w:p>
        </w:tc>
        <w:tc>
          <w:tcPr>
            <w:tcW w:w="992" w:type="dxa"/>
            <w:tcBorders>
              <w:top w:val="nil"/>
              <w:left w:val="nil"/>
              <w:bottom w:val="nil"/>
              <w:right w:val="nil"/>
            </w:tcBorders>
            <w:shd w:val="clear" w:color="auto" w:fill="auto"/>
            <w:noWrap/>
            <w:tcMar>
              <w:top w:w="15" w:type="dxa"/>
              <w:left w:w="15" w:type="dxa"/>
              <w:right w:w="15" w:type="dxa"/>
            </w:tcMar>
            <w:vAlign w:val="bottom"/>
          </w:tcPr>
          <w:p w14:paraId="4218B7DF" w14:textId="77777777" w:rsidR="008A3FBF" w:rsidRDefault="008A3FBF">
            <w:pPr>
              <w:rPr>
                <w:rFonts w:ascii="Arial" w:hAnsi="Arial" w:cs="Arial"/>
                <w:color w:val="000000"/>
                <w:sz w:val="20"/>
                <w:szCs w:val="20"/>
              </w:rPr>
            </w:pPr>
          </w:p>
        </w:tc>
        <w:tc>
          <w:tcPr>
            <w:tcW w:w="4819" w:type="dxa"/>
            <w:gridSpan w:val="3"/>
            <w:tcBorders>
              <w:top w:val="nil"/>
              <w:left w:val="nil"/>
              <w:bottom w:val="nil"/>
              <w:right w:val="nil"/>
            </w:tcBorders>
            <w:shd w:val="clear" w:color="auto" w:fill="auto"/>
            <w:noWrap/>
            <w:tcMar>
              <w:top w:w="15" w:type="dxa"/>
              <w:left w:w="15" w:type="dxa"/>
              <w:right w:w="15" w:type="dxa"/>
            </w:tcMar>
            <w:vAlign w:val="bottom"/>
          </w:tcPr>
          <w:p w14:paraId="4952AED7" w14:textId="77777777" w:rsidR="008A3FBF" w:rsidRDefault="008C3012">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8A3FBF" w14:paraId="3FB4ACEA" w14:textId="77777777">
        <w:trPr>
          <w:trHeight w:val="284"/>
        </w:trPr>
        <w:tc>
          <w:tcPr>
            <w:tcW w:w="483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73BDC"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收入</w:t>
            </w:r>
          </w:p>
        </w:tc>
        <w:tc>
          <w:tcPr>
            <w:tcW w:w="4819" w:type="dxa"/>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56B02CD4"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支出</w:t>
            </w:r>
          </w:p>
        </w:tc>
      </w:tr>
      <w:tr w:rsidR="008A3FBF" w14:paraId="79CC40FC" w14:textId="77777777">
        <w:trPr>
          <w:trHeight w:val="770"/>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A5611"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项目</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1A48179"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行次</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F07DABF"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金额</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B5F986B"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项目</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D672233"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行次</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897FCDA"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金额</w:t>
            </w:r>
          </w:p>
        </w:tc>
      </w:tr>
      <w:tr w:rsidR="008A3FBF" w14:paraId="311AABFE"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60540"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栏次</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2642BE9"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7F5644F"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C15FC4C"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栏次</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27CC207"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72C7F40"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w:t>
            </w:r>
          </w:p>
        </w:tc>
      </w:tr>
      <w:tr w:rsidR="008A3FBF" w14:paraId="57D9E6C3"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4FEC5"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一、一般公共预算财政拨款收入</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CEEC10D"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E7108BB"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color w:val="000000"/>
                <w:kern w:val="0"/>
                <w:sz w:val="20"/>
                <w:szCs w:val="20"/>
              </w:rPr>
              <w:t>127.37</w:t>
            </w: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168D52F"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一、一般公共服务支出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DC75175"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29</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28C9FC4"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color w:val="000000"/>
                <w:kern w:val="0"/>
                <w:sz w:val="20"/>
                <w:szCs w:val="20"/>
              </w:rPr>
              <w:t>115.04</w:t>
            </w:r>
          </w:p>
        </w:tc>
      </w:tr>
      <w:tr w:rsidR="008A3FBF" w14:paraId="44FBD30A"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6A865"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二、政府性基金预算财政拨款收入</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C271790"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2BFC63A"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22493E2"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二、外交支出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04A25D6"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79A4954"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r>
      <w:tr w:rsidR="008A3FBF" w14:paraId="39C70417" w14:textId="77777777">
        <w:trPr>
          <w:trHeight w:val="182"/>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BF0F7"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三、上级补助收入</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FB7EE67"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E41A183"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6DDEBFD"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三、国防支出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AB33B1A"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31</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8EF2764"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r>
      <w:tr w:rsidR="008A3FBF" w14:paraId="450FB6B7"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4BB40"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四、事业收入</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1C05860"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B0B1158"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2A55F32"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四、公共安全支出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D41CF51"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32</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0BB1B36"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r>
      <w:tr w:rsidR="008A3FBF" w14:paraId="286FABE4"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16AFE"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五、经营收入</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0D243F4"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5</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D85AB86"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C122340"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五、教育支出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EDF1390"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33</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EFE2F76"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r>
      <w:tr w:rsidR="008A3FBF" w14:paraId="43F655AB"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22491"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六、附属单位上缴收入</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BE1A73E"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6</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AD9C3D2"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F3A485F"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六、科学技术支出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9F752BC"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34</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02DB145"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r>
      <w:tr w:rsidR="008A3FBF" w14:paraId="02AE3184"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16466"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七、其他收入</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3B590BE"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77EB43E"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2D5ABF4"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七、文化旅游体育与传媒支出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A328C2D"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35</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03880B3"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r>
      <w:tr w:rsidR="008A3FBF" w14:paraId="6FC08521"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E4A4D"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C655268"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8</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6170F83"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DBAE31D"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八、社会保障和就业支出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A7B729"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36</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E2A81C0"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color w:val="000000"/>
                <w:kern w:val="0"/>
                <w:sz w:val="20"/>
                <w:szCs w:val="20"/>
              </w:rPr>
              <w:t>3.29</w:t>
            </w:r>
            <w:r>
              <w:rPr>
                <w:rFonts w:ascii="宋体" w:eastAsia="宋体" w:hAnsi="宋体" w:cs="宋体" w:hint="eastAsia"/>
                <w:color w:val="000000"/>
                <w:kern w:val="0"/>
                <w:sz w:val="20"/>
                <w:szCs w:val="20"/>
              </w:rPr>
              <w:t xml:space="preserve">　</w:t>
            </w:r>
          </w:p>
        </w:tc>
      </w:tr>
      <w:tr w:rsidR="008A3FBF" w14:paraId="1623032A"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02FDC"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2F8E1EA"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9</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0FFA36E"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A2D6923"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九、卫生健康支出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B2723B3"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37</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918EE1"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color w:val="000000"/>
                <w:kern w:val="0"/>
                <w:sz w:val="20"/>
                <w:szCs w:val="20"/>
              </w:rPr>
              <w:t>2.89</w:t>
            </w:r>
            <w:r>
              <w:rPr>
                <w:rFonts w:ascii="宋体" w:eastAsia="宋体" w:hAnsi="宋体" w:cs="宋体" w:hint="eastAsia"/>
                <w:color w:val="000000"/>
                <w:kern w:val="0"/>
                <w:sz w:val="20"/>
                <w:szCs w:val="20"/>
              </w:rPr>
              <w:t xml:space="preserve">　</w:t>
            </w:r>
          </w:p>
        </w:tc>
      </w:tr>
      <w:tr w:rsidR="008A3FBF" w14:paraId="0246CFEC"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D294A"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D65DD37"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10</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7E45EF3"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F1B4D31"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十、节能环保支出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56D447E"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38</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BE95AA2"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r>
      <w:tr w:rsidR="008A3FBF" w14:paraId="3683346C"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346C1"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FDE58E6"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11</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00520A2"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FC1BFB7"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十一、城乡社区支出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6E4B9A7"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39</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FB32445"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r>
      <w:tr w:rsidR="008A3FBF" w14:paraId="6F7FD15A"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EE667"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959EF16"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12</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A35E786"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0FFD2EE"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十二、农林水支出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4BA05F"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40</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D5420ED"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r>
      <w:tr w:rsidR="008A3FBF" w14:paraId="39C46BC1"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F5ED0"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8350171"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13</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4852883"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37008F9"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十三、交通运输支出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C151B10"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41</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0BC1027"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r>
      <w:tr w:rsidR="008A3FBF" w14:paraId="78FDD768"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69ECF"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EE740EA"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14</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8B2496A"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AB763BE"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十四、资源勘探信息等支出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7A29A6"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42</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19C6C91"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r>
      <w:tr w:rsidR="008A3FBF" w14:paraId="11280F1F"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D9DBA"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FD8C69A"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15</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A480093"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74AE057"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十五、商业服务业等支出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E8D5AC0"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43</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FDF3604"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r>
      <w:tr w:rsidR="008A3FBF" w14:paraId="474926CA"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8DFAB"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30980EE"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EA4142F"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7A7343A"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十六、金融支出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48B7727"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44</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566E417"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r>
      <w:tr w:rsidR="008A3FBF" w14:paraId="2C42B0BE"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1E474"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2862483"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17</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F337E6B"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585BDFD"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十七、援助其他地区支出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6D67B10"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45</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D3BDAB8"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r>
      <w:tr w:rsidR="008A3FBF" w14:paraId="12A0FD3B"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33215"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2506ED"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18</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8878DE2"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35B047F"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十八、自然资源海洋气象等支出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5C85D78"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46</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2B69C8F"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r>
      <w:tr w:rsidR="008A3FBF" w14:paraId="2B5D092E"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F8DC2"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68E36B2"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19</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8D54817"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93B9D1B"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十九、住房保障支出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F06ED4C"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47</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7CA6A4D"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color w:val="000000"/>
                <w:kern w:val="0"/>
                <w:sz w:val="20"/>
                <w:szCs w:val="20"/>
              </w:rPr>
              <w:t>2.34</w:t>
            </w:r>
            <w:r>
              <w:rPr>
                <w:rFonts w:ascii="宋体" w:eastAsia="宋体" w:hAnsi="宋体" w:cs="宋体" w:hint="eastAsia"/>
                <w:color w:val="000000"/>
                <w:kern w:val="0"/>
                <w:sz w:val="20"/>
                <w:szCs w:val="20"/>
              </w:rPr>
              <w:t xml:space="preserve">　</w:t>
            </w:r>
          </w:p>
        </w:tc>
      </w:tr>
      <w:tr w:rsidR="008A3FBF" w14:paraId="2B75CB54"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5F145"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F75A973"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FF28242"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57C03E1"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二十、粮油物资储备支出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ADA9C7"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48</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E57055E"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r>
      <w:tr w:rsidR="008A3FBF" w14:paraId="3B1A4C8D"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629BC"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47BF16E"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21</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1E9E486"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4F0C12B"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二十一、灾害防治及应急管理支出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32F7C52"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49</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FC10644"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r>
      <w:tr w:rsidR="008A3FBF" w14:paraId="3CE65711"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792A3"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6C17A1E"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22</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77690F6"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AA412D2"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二十二、其他支出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372D9E1"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50</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81D738B"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r>
      <w:tr w:rsidR="008A3FBF" w14:paraId="7D3DA58F"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6EA29"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D720F91"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23</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BCC2471"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19EB2C9"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二十四、债务付息支出</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03D712E"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51</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02BD957"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r>
      <w:tr w:rsidR="008A3FBF" w14:paraId="5449E0F3"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55FAD" w14:textId="77777777" w:rsidR="008A3FBF" w:rsidRDefault="008C3012">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rPr>
              <w:t>本年收入合计</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6344C17"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24</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F57B279"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color w:val="000000"/>
                <w:kern w:val="0"/>
                <w:sz w:val="20"/>
                <w:szCs w:val="20"/>
              </w:rPr>
              <w:t>127.37</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2669491" w14:textId="77777777" w:rsidR="008A3FBF" w:rsidRDefault="008C3012">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rPr>
              <w:t>本年支出合计</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45E3287"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52</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CC53333"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123.55　</w:t>
            </w:r>
          </w:p>
        </w:tc>
      </w:tr>
      <w:tr w:rsidR="008A3FBF" w14:paraId="58E8577D"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7B7AD"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用事业基金弥补收支差额</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5E22D1"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25</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16A83E4"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E52A51C"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结余分配</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394F07F"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53</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3DB235D"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r>
      <w:tr w:rsidR="008A3FBF" w14:paraId="5C19239E"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132CB"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年初结转和结余</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B69486"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26</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86CBF68"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color w:val="000000"/>
                <w:kern w:val="0"/>
                <w:sz w:val="20"/>
                <w:szCs w:val="20"/>
              </w:rPr>
              <w:t>3.92</w:t>
            </w: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EF7D3BE"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年末结转和结余</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4830D7F"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54</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2A98327"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color w:val="000000"/>
                <w:kern w:val="0"/>
                <w:sz w:val="20"/>
                <w:szCs w:val="20"/>
              </w:rPr>
              <w:t>7.73</w:t>
            </w:r>
            <w:r>
              <w:rPr>
                <w:rFonts w:ascii="宋体" w:eastAsia="宋体" w:hAnsi="宋体" w:cs="宋体" w:hint="eastAsia"/>
                <w:color w:val="000000"/>
                <w:kern w:val="0"/>
                <w:sz w:val="20"/>
                <w:szCs w:val="20"/>
              </w:rPr>
              <w:t xml:space="preserve">　</w:t>
            </w:r>
          </w:p>
        </w:tc>
      </w:tr>
      <w:tr w:rsidR="008A3FBF" w14:paraId="38FCB7F1"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843EE"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FD2F200"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27</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A9AE376"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314EA33"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469998B"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55</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2343C5E" w14:textId="77777777" w:rsidR="008A3FBF" w:rsidRDefault="008C3012">
            <w:pPr>
              <w:widowControl/>
              <w:ind w:rightChars="50" w:right="105"/>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w:t>
            </w:r>
          </w:p>
        </w:tc>
      </w:tr>
      <w:tr w:rsidR="008A3FBF" w14:paraId="34996E93" w14:textId="77777777">
        <w:trPr>
          <w:trHeight w:val="213"/>
        </w:trPr>
        <w:tc>
          <w:tcPr>
            <w:tcW w:w="323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97191" w14:textId="77777777" w:rsidR="008A3FBF" w:rsidRDefault="008C3012">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rPr>
              <w:t>总计</w:t>
            </w:r>
          </w:p>
        </w:tc>
        <w:tc>
          <w:tcPr>
            <w:tcW w:w="6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AF6996D"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28</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168A499"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color w:val="000000"/>
                <w:kern w:val="0"/>
                <w:sz w:val="20"/>
                <w:szCs w:val="20"/>
              </w:rPr>
              <w:t>131.29</w:t>
            </w:r>
          </w:p>
        </w:tc>
        <w:tc>
          <w:tcPr>
            <w:tcW w:w="329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67F2553" w14:textId="77777777" w:rsidR="008A3FBF" w:rsidRDefault="008C3012">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rPr>
              <w:t>总计</w:t>
            </w:r>
          </w:p>
        </w:tc>
        <w:tc>
          <w:tcPr>
            <w:tcW w:w="54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6C7AD47"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56</w:t>
            </w:r>
          </w:p>
        </w:tc>
        <w:tc>
          <w:tcPr>
            <w:tcW w:w="98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4F771D" w14:textId="77777777" w:rsidR="008A3FBF" w:rsidRDefault="008C3012">
            <w:pPr>
              <w:widowControl/>
              <w:ind w:rightChars="50" w:right="105"/>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131.29　</w:t>
            </w:r>
          </w:p>
        </w:tc>
      </w:tr>
      <w:tr w:rsidR="008A3FBF" w14:paraId="12A88FDA" w14:textId="77777777">
        <w:trPr>
          <w:trHeight w:val="213"/>
        </w:trPr>
        <w:tc>
          <w:tcPr>
            <w:tcW w:w="9654" w:type="dxa"/>
            <w:gridSpan w:val="6"/>
            <w:tcBorders>
              <w:top w:val="nil"/>
              <w:left w:val="nil"/>
              <w:bottom w:val="nil"/>
              <w:right w:val="nil"/>
            </w:tcBorders>
            <w:shd w:val="clear" w:color="auto" w:fill="auto"/>
            <w:noWrap/>
            <w:tcMar>
              <w:top w:w="15" w:type="dxa"/>
              <w:left w:w="15" w:type="dxa"/>
              <w:right w:w="15" w:type="dxa"/>
            </w:tcMar>
            <w:vAlign w:val="center"/>
          </w:tcPr>
          <w:p w14:paraId="7D33CB79" w14:textId="77777777" w:rsidR="008A3FBF" w:rsidRDefault="008C3012">
            <w:pPr>
              <w:widowControl/>
              <w:jc w:val="left"/>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注：本表反映部门本年度的总收支和年末结转结余情况。</w:t>
            </w:r>
          </w:p>
          <w:p w14:paraId="4711EB80" w14:textId="77777777" w:rsidR="008A3FBF" w:rsidRDefault="008A3FBF">
            <w:pPr>
              <w:widowControl/>
              <w:jc w:val="left"/>
              <w:textAlignment w:val="center"/>
              <w:rPr>
                <w:rFonts w:ascii="宋体" w:eastAsia="宋体" w:hAnsi="宋体" w:cs="宋体"/>
                <w:color w:val="000000"/>
                <w:kern w:val="0"/>
                <w:sz w:val="20"/>
                <w:szCs w:val="20"/>
              </w:rPr>
            </w:pPr>
          </w:p>
          <w:p w14:paraId="158461CC" w14:textId="77777777" w:rsidR="008A3FBF" w:rsidRDefault="008A3FBF">
            <w:pPr>
              <w:widowControl/>
              <w:jc w:val="left"/>
              <w:textAlignment w:val="center"/>
              <w:rPr>
                <w:rFonts w:ascii="宋体" w:eastAsia="宋体" w:hAnsi="宋体" w:cs="宋体"/>
                <w:color w:val="000000"/>
                <w:kern w:val="0"/>
                <w:sz w:val="20"/>
                <w:szCs w:val="20"/>
              </w:rPr>
            </w:pPr>
          </w:p>
        </w:tc>
      </w:tr>
    </w:tbl>
    <w:p w14:paraId="67A34F45" w14:textId="77777777" w:rsidR="008A3FBF" w:rsidRDefault="008A3FBF">
      <w:pPr>
        <w:jc w:val="left"/>
      </w:pPr>
    </w:p>
    <w:tbl>
      <w:tblPr>
        <w:tblpPr w:leftFromText="180" w:rightFromText="180" w:vertAnchor="text" w:horzAnchor="margin" w:tblpY="-67"/>
        <w:tblW w:w="9000" w:type="dxa"/>
        <w:tblLayout w:type="fixed"/>
        <w:tblCellMar>
          <w:left w:w="0" w:type="dxa"/>
          <w:right w:w="0" w:type="dxa"/>
        </w:tblCellMar>
        <w:tblLook w:val="04A0" w:firstRow="1" w:lastRow="0" w:firstColumn="1" w:lastColumn="0" w:noHBand="0" w:noVBand="1"/>
      </w:tblPr>
      <w:tblGrid>
        <w:gridCol w:w="289"/>
        <w:gridCol w:w="28"/>
        <w:gridCol w:w="17"/>
        <w:gridCol w:w="179"/>
        <w:gridCol w:w="65"/>
        <w:gridCol w:w="58"/>
        <w:gridCol w:w="357"/>
        <w:gridCol w:w="14"/>
        <w:gridCol w:w="26"/>
        <w:gridCol w:w="348"/>
        <w:gridCol w:w="336"/>
        <w:gridCol w:w="634"/>
        <w:gridCol w:w="111"/>
        <w:gridCol w:w="36"/>
        <w:gridCol w:w="289"/>
        <w:gridCol w:w="97"/>
        <w:gridCol w:w="218"/>
        <w:gridCol w:w="43"/>
        <w:gridCol w:w="126"/>
        <w:gridCol w:w="310"/>
        <w:gridCol w:w="56"/>
        <w:gridCol w:w="210"/>
        <w:gridCol w:w="113"/>
        <w:gridCol w:w="231"/>
        <w:gridCol w:w="72"/>
        <w:gridCol w:w="402"/>
        <w:gridCol w:w="111"/>
        <w:gridCol w:w="245"/>
        <w:gridCol w:w="91"/>
        <w:gridCol w:w="271"/>
        <w:gridCol w:w="208"/>
        <w:gridCol w:w="148"/>
        <w:gridCol w:w="9"/>
        <w:gridCol w:w="13"/>
        <w:gridCol w:w="191"/>
        <w:gridCol w:w="80"/>
        <w:gridCol w:w="280"/>
        <w:gridCol w:w="94"/>
        <w:gridCol w:w="95"/>
        <w:gridCol w:w="331"/>
        <w:gridCol w:w="108"/>
        <w:gridCol w:w="13"/>
        <w:gridCol w:w="9"/>
        <w:gridCol w:w="226"/>
        <w:gridCol w:w="433"/>
        <w:gridCol w:w="166"/>
        <w:gridCol w:w="86"/>
        <w:gridCol w:w="42"/>
        <w:gridCol w:w="149"/>
        <w:gridCol w:w="736"/>
        <w:gridCol w:w="60"/>
        <w:gridCol w:w="80"/>
        <w:gridCol w:w="60"/>
      </w:tblGrid>
      <w:tr w:rsidR="008A3FBF" w14:paraId="4AE26C6B" w14:textId="77777777">
        <w:trPr>
          <w:gridAfter w:val="3"/>
          <w:wAfter w:w="200" w:type="dxa"/>
          <w:trHeight w:val="770"/>
        </w:trPr>
        <w:tc>
          <w:tcPr>
            <w:tcW w:w="8800" w:type="dxa"/>
            <w:gridSpan w:val="50"/>
            <w:tcBorders>
              <w:top w:val="nil"/>
              <w:left w:val="nil"/>
              <w:bottom w:val="nil"/>
              <w:right w:val="nil"/>
            </w:tcBorders>
            <w:shd w:val="clear" w:color="auto" w:fill="auto"/>
            <w:noWrap/>
            <w:tcMar>
              <w:top w:w="15" w:type="dxa"/>
              <w:left w:w="15" w:type="dxa"/>
              <w:right w:w="15" w:type="dxa"/>
            </w:tcMar>
            <w:vAlign w:val="bottom"/>
          </w:tcPr>
          <w:p w14:paraId="7F25094B" w14:textId="77777777" w:rsidR="008A3FBF" w:rsidRDefault="008C3012">
            <w:pPr>
              <w:widowControl/>
              <w:jc w:val="center"/>
              <w:textAlignment w:val="bottom"/>
              <w:rPr>
                <w:rFonts w:ascii="黑体" w:eastAsia="黑体" w:hAnsi="黑体" w:cs="黑体"/>
                <w:color w:val="000000"/>
                <w:sz w:val="32"/>
                <w:szCs w:val="32"/>
              </w:rPr>
            </w:pPr>
            <w:r>
              <w:rPr>
                <w:rFonts w:ascii="黑体" w:eastAsia="黑体" w:hAnsi="黑体" w:cs="黑体" w:hint="eastAsia"/>
                <w:color w:val="000000"/>
                <w:kern w:val="0"/>
                <w:sz w:val="32"/>
                <w:szCs w:val="32"/>
              </w:rPr>
              <w:lastRenderedPageBreak/>
              <w:t>收入决算表</w:t>
            </w:r>
          </w:p>
        </w:tc>
      </w:tr>
      <w:tr w:rsidR="008A3FBF" w14:paraId="6983CA79" w14:textId="77777777">
        <w:trPr>
          <w:gridAfter w:val="3"/>
          <w:wAfter w:w="200" w:type="dxa"/>
          <w:trHeight w:val="362"/>
        </w:trPr>
        <w:tc>
          <w:tcPr>
            <w:tcW w:w="334" w:type="dxa"/>
            <w:gridSpan w:val="3"/>
            <w:tcBorders>
              <w:top w:val="nil"/>
              <w:left w:val="nil"/>
              <w:bottom w:val="nil"/>
              <w:right w:val="nil"/>
            </w:tcBorders>
            <w:shd w:val="clear" w:color="auto" w:fill="auto"/>
            <w:noWrap/>
            <w:tcMar>
              <w:top w:w="15" w:type="dxa"/>
              <w:left w:w="15" w:type="dxa"/>
              <w:right w:w="15" w:type="dxa"/>
            </w:tcMar>
            <w:vAlign w:val="center"/>
          </w:tcPr>
          <w:p w14:paraId="6B662D8B" w14:textId="77777777" w:rsidR="008A3FBF" w:rsidRDefault="008A3FBF">
            <w:pPr>
              <w:widowControl/>
              <w:spacing w:line="240" w:lineRule="atLeast"/>
              <w:rPr>
                <w:rFonts w:ascii="宋体" w:eastAsia="宋体" w:hAnsi="宋体" w:cs="Arial"/>
                <w:color w:val="000000"/>
                <w:sz w:val="20"/>
                <w:szCs w:val="20"/>
              </w:rPr>
            </w:pPr>
          </w:p>
        </w:tc>
        <w:tc>
          <w:tcPr>
            <w:tcW w:w="179" w:type="dxa"/>
            <w:tcBorders>
              <w:top w:val="nil"/>
              <w:left w:val="nil"/>
              <w:bottom w:val="nil"/>
              <w:right w:val="nil"/>
            </w:tcBorders>
            <w:shd w:val="clear" w:color="auto" w:fill="auto"/>
            <w:noWrap/>
            <w:tcMar>
              <w:top w:w="15" w:type="dxa"/>
              <w:left w:w="15" w:type="dxa"/>
              <w:right w:w="15" w:type="dxa"/>
            </w:tcMar>
            <w:vAlign w:val="center"/>
          </w:tcPr>
          <w:p w14:paraId="49EE242F" w14:textId="77777777" w:rsidR="008A3FBF" w:rsidRDefault="008A3FBF">
            <w:pPr>
              <w:widowControl/>
              <w:spacing w:line="240" w:lineRule="atLeast"/>
              <w:rPr>
                <w:rFonts w:ascii="宋体" w:eastAsia="宋体" w:hAnsi="宋体" w:cs="Arial"/>
                <w:color w:val="000000"/>
                <w:sz w:val="20"/>
                <w:szCs w:val="20"/>
              </w:rPr>
            </w:pPr>
          </w:p>
        </w:tc>
        <w:tc>
          <w:tcPr>
            <w:tcW w:w="520" w:type="dxa"/>
            <w:gridSpan w:val="5"/>
            <w:tcBorders>
              <w:top w:val="nil"/>
              <w:left w:val="nil"/>
              <w:bottom w:val="nil"/>
              <w:right w:val="nil"/>
            </w:tcBorders>
            <w:shd w:val="clear" w:color="auto" w:fill="auto"/>
            <w:noWrap/>
            <w:tcMar>
              <w:top w:w="15" w:type="dxa"/>
              <w:left w:w="15" w:type="dxa"/>
              <w:right w:w="15" w:type="dxa"/>
            </w:tcMar>
            <w:vAlign w:val="center"/>
          </w:tcPr>
          <w:p w14:paraId="4FEEEE1F" w14:textId="77777777" w:rsidR="008A3FBF" w:rsidRDefault="008A3FBF">
            <w:pPr>
              <w:widowControl/>
              <w:spacing w:line="240" w:lineRule="atLeast"/>
              <w:rPr>
                <w:rFonts w:ascii="宋体" w:eastAsia="宋体" w:hAnsi="宋体" w:cs="Arial"/>
                <w:color w:val="000000"/>
                <w:sz w:val="20"/>
                <w:szCs w:val="20"/>
              </w:rPr>
            </w:pPr>
          </w:p>
        </w:tc>
        <w:tc>
          <w:tcPr>
            <w:tcW w:w="1318" w:type="dxa"/>
            <w:gridSpan w:val="3"/>
            <w:tcBorders>
              <w:top w:val="nil"/>
              <w:left w:val="nil"/>
              <w:bottom w:val="nil"/>
              <w:right w:val="nil"/>
            </w:tcBorders>
            <w:shd w:val="clear" w:color="auto" w:fill="auto"/>
            <w:noWrap/>
            <w:tcMar>
              <w:top w:w="15" w:type="dxa"/>
              <w:left w:w="15" w:type="dxa"/>
              <w:right w:w="15" w:type="dxa"/>
            </w:tcMar>
            <w:vAlign w:val="center"/>
          </w:tcPr>
          <w:p w14:paraId="1C320D4E" w14:textId="77777777" w:rsidR="008A3FBF" w:rsidRDefault="008A3FBF">
            <w:pPr>
              <w:widowControl/>
              <w:spacing w:line="240" w:lineRule="atLeast"/>
              <w:rPr>
                <w:rFonts w:ascii="宋体" w:eastAsia="宋体" w:hAnsi="宋体" w:cs="Arial"/>
                <w:color w:val="000000"/>
                <w:sz w:val="20"/>
                <w:szCs w:val="20"/>
              </w:rPr>
            </w:pPr>
          </w:p>
        </w:tc>
        <w:tc>
          <w:tcPr>
            <w:tcW w:w="533" w:type="dxa"/>
            <w:gridSpan w:val="4"/>
            <w:tcBorders>
              <w:top w:val="nil"/>
              <w:left w:val="nil"/>
              <w:bottom w:val="nil"/>
              <w:right w:val="nil"/>
            </w:tcBorders>
            <w:shd w:val="clear" w:color="auto" w:fill="auto"/>
            <w:noWrap/>
            <w:tcMar>
              <w:top w:w="15" w:type="dxa"/>
              <w:left w:w="15" w:type="dxa"/>
              <w:right w:w="15" w:type="dxa"/>
            </w:tcMar>
            <w:vAlign w:val="center"/>
          </w:tcPr>
          <w:p w14:paraId="47352E58" w14:textId="77777777" w:rsidR="008A3FBF" w:rsidRDefault="008A3FBF">
            <w:pPr>
              <w:widowControl/>
              <w:spacing w:line="240" w:lineRule="atLeast"/>
              <w:rPr>
                <w:rFonts w:ascii="宋体" w:eastAsia="宋体" w:hAnsi="宋体" w:cs="Arial"/>
                <w:color w:val="000000"/>
                <w:sz w:val="20"/>
                <w:szCs w:val="20"/>
              </w:rPr>
            </w:pPr>
          </w:p>
        </w:tc>
        <w:tc>
          <w:tcPr>
            <w:tcW w:w="261" w:type="dxa"/>
            <w:gridSpan w:val="2"/>
            <w:tcBorders>
              <w:top w:val="nil"/>
              <w:left w:val="nil"/>
              <w:bottom w:val="nil"/>
              <w:right w:val="nil"/>
            </w:tcBorders>
            <w:shd w:val="clear" w:color="auto" w:fill="auto"/>
            <w:noWrap/>
            <w:tcMar>
              <w:top w:w="15" w:type="dxa"/>
              <w:left w:w="15" w:type="dxa"/>
              <w:right w:w="15" w:type="dxa"/>
            </w:tcMar>
            <w:vAlign w:val="center"/>
          </w:tcPr>
          <w:p w14:paraId="5E3FCAF8" w14:textId="77777777" w:rsidR="008A3FBF" w:rsidRDefault="008A3FBF">
            <w:pPr>
              <w:widowControl/>
              <w:spacing w:line="240" w:lineRule="atLeast"/>
              <w:rPr>
                <w:rFonts w:ascii="宋体" w:eastAsia="宋体" w:hAnsi="宋体" w:cs="Arial"/>
                <w:color w:val="000000"/>
                <w:sz w:val="20"/>
                <w:szCs w:val="20"/>
              </w:rPr>
            </w:pPr>
          </w:p>
        </w:tc>
        <w:tc>
          <w:tcPr>
            <w:tcW w:w="815" w:type="dxa"/>
            <w:gridSpan w:val="5"/>
            <w:tcBorders>
              <w:top w:val="nil"/>
              <w:left w:val="nil"/>
              <w:bottom w:val="nil"/>
              <w:right w:val="nil"/>
            </w:tcBorders>
            <w:shd w:val="clear" w:color="auto" w:fill="auto"/>
            <w:noWrap/>
            <w:tcMar>
              <w:top w:w="15" w:type="dxa"/>
              <w:left w:w="15" w:type="dxa"/>
              <w:right w:w="15" w:type="dxa"/>
            </w:tcMar>
            <w:vAlign w:val="center"/>
          </w:tcPr>
          <w:p w14:paraId="505A869A" w14:textId="77777777" w:rsidR="008A3FBF" w:rsidRDefault="008A3FBF">
            <w:pPr>
              <w:widowControl/>
              <w:spacing w:line="240" w:lineRule="atLeast"/>
              <w:rPr>
                <w:rFonts w:ascii="宋体" w:eastAsia="宋体" w:hAnsi="宋体" w:cs="Arial"/>
                <w:color w:val="000000"/>
                <w:sz w:val="20"/>
                <w:szCs w:val="20"/>
              </w:rPr>
            </w:pPr>
          </w:p>
        </w:tc>
        <w:tc>
          <w:tcPr>
            <w:tcW w:w="816" w:type="dxa"/>
            <w:gridSpan w:val="4"/>
            <w:tcBorders>
              <w:top w:val="nil"/>
              <w:left w:val="nil"/>
              <w:bottom w:val="nil"/>
              <w:right w:val="nil"/>
            </w:tcBorders>
            <w:shd w:val="clear" w:color="auto" w:fill="auto"/>
            <w:noWrap/>
            <w:tcMar>
              <w:top w:w="15" w:type="dxa"/>
              <w:left w:w="15" w:type="dxa"/>
              <w:right w:w="15" w:type="dxa"/>
            </w:tcMar>
            <w:vAlign w:val="center"/>
          </w:tcPr>
          <w:p w14:paraId="3BEA9B1C" w14:textId="77777777" w:rsidR="008A3FBF" w:rsidRDefault="008A3FBF">
            <w:pPr>
              <w:widowControl/>
              <w:spacing w:line="240" w:lineRule="atLeast"/>
              <w:rPr>
                <w:rFonts w:ascii="宋体" w:eastAsia="宋体" w:hAnsi="宋体" w:cs="Arial"/>
                <w:color w:val="000000"/>
                <w:sz w:val="20"/>
                <w:szCs w:val="20"/>
              </w:rPr>
            </w:pPr>
          </w:p>
        </w:tc>
        <w:tc>
          <w:tcPr>
            <w:tcW w:w="815" w:type="dxa"/>
            <w:gridSpan w:val="4"/>
            <w:tcBorders>
              <w:top w:val="nil"/>
              <w:left w:val="nil"/>
              <w:bottom w:val="nil"/>
              <w:right w:val="nil"/>
            </w:tcBorders>
            <w:shd w:val="clear" w:color="auto" w:fill="auto"/>
            <w:noWrap/>
            <w:tcMar>
              <w:top w:w="15" w:type="dxa"/>
              <w:left w:w="15" w:type="dxa"/>
              <w:right w:w="15" w:type="dxa"/>
            </w:tcMar>
            <w:vAlign w:val="center"/>
          </w:tcPr>
          <w:p w14:paraId="324D60DB" w14:textId="77777777" w:rsidR="008A3FBF" w:rsidRDefault="008A3FBF">
            <w:pPr>
              <w:widowControl/>
              <w:spacing w:line="240" w:lineRule="atLeast"/>
              <w:rPr>
                <w:rFonts w:ascii="宋体" w:eastAsia="宋体" w:hAnsi="宋体" w:cs="Arial"/>
                <w:color w:val="000000"/>
                <w:sz w:val="20"/>
                <w:szCs w:val="20"/>
              </w:rPr>
            </w:pPr>
          </w:p>
        </w:tc>
        <w:tc>
          <w:tcPr>
            <w:tcW w:w="815" w:type="dxa"/>
            <w:gridSpan w:val="7"/>
            <w:tcBorders>
              <w:top w:val="nil"/>
              <w:left w:val="nil"/>
              <w:bottom w:val="nil"/>
              <w:right w:val="nil"/>
            </w:tcBorders>
            <w:shd w:val="clear" w:color="auto" w:fill="auto"/>
            <w:noWrap/>
            <w:tcMar>
              <w:top w:w="15" w:type="dxa"/>
              <w:left w:w="15" w:type="dxa"/>
              <w:right w:w="15" w:type="dxa"/>
            </w:tcMar>
            <w:vAlign w:val="center"/>
          </w:tcPr>
          <w:p w14:paraId="5D8989AC" w14:textId="77777777" w:rsidR="008A3FBF" w:rsidRDefault="008A3FBF">
            <w:pPr>
              <w:widowControl/>
              <w:spacing w:line="240" w:lineRule="atLeast"/>
              <w:rPr>
                <w:rFonts w:ascii="宋体" w:eastAsia="宋体" w:hAnsi="宋体" w:cs="Arial"/>
                <w:color w:val="000000"/>
                <w:sz w:val="20"/>
                <w:szCs w:val="20"/>
              </w:rPr>
            </w:pPr>
          </w:p>
        </w:tc>
        <w:tc>
          <w:tcPr>
            <w:tcW w:w="2394" w:type="dxa"/>
            <w:gridSpan w:val="12"/>
            <w:tcBorders>
              <w:top w:val="nil"/>
              <w:left w:val="nil"/>
              <w:bottom w:val="nil"/>
              <w:right w:val="nil"/>
            </w:tcBorders>
            <w:shd w:val="clear" w:color="auto" w:fill="auto"/>
            <w:noWrap/>
            <w:tcMar>
              <w:top w:w="15" w:type="dxa"/>
              <w:left w:w="15" w:type="dxa"/>
              <w:right w:w="15" w:type="dxa"/>
            </w:tcMar>
            <w:vAlign w:val="center"/>
          </w:tcPr>
          <w:p w14:paraId="00737CB5" w14:textId="77777777" w:rsidR="008A3FBF" w:rsidRDefault="008C3012">
            <w:pPr>
              <w:widowControl/>
              <w:spacing w:line="240" w:lineRule="atLeast"/>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公开02表</w:t>
            </w:r>
          </w:p>
        </w:tc>
      </w:tr>
      <w:tr w:rsidR="008A3FBF" w14:paraId="1DECB3E0" w14:textId="77777777">
        <w:trPr>
          <w:gridAfter w:val="3"/>
          <w:wAfter w:w="200" w:type="dxa"/>
          <w:trHeight w:val="362"/>
        </w:trPr>
        <w:tc>
          <w:tcPr>
            <w:tcW w:w="6406" w:type="dxa"/>
            <w:gridSpan w:val="38"/>
            <w:tcBorders>
              <w:top w:val="nil"/>
              <w:left w:val="nil"/>
              <w:bottom w:val="nil"/>
              <w:right w:val="nil"/>
            </w:tcBorders>
            <w:shd w:val="clear" w:color="auto" w:fill="auto"/>
            <w:noWrap/>
            <w:tcMar>
              <w:top w:w="15" w:type="dxa"/>
              <w:left w:w="15" w:type="dxa"/>
              <w:right w:w="15" w:type="dxa"/>
            </w:tcMar>
            <w:vAlign w:val="center"/>
          </w:tcPr>
          <w:p w14:paraId="7FFB6FED" w14:textId="77777777" w:rsidR="008A3FBF" w:rsidRDefault="008C3012">
            <w:pPr>
              <w:widowControl/>
              <w:spacing w:line="240" w:lineRule="atLeast"/>
              <w:rPr>
                <w:rFonts w:ascii="宋体" w:eastAsia="宋体" w:hAnsi="宋体" w:cs="Arial"/>
                <w:color w:val="000000"/>
                <w:sz w:val="20"/>
                <w:szCs w:val="20"/>
              </w:rPr>
            </w:pPr>
            <w:r>
              <w:rPr>
                <w:rFonts w:ascii="宋体" w:eastAsia="宋体" w:hAnsi="宋体" w:cs="宋体" w:hint="eastAsia"/>
                <w:color w:val="000000"/>
                <w:kern w:val="0"/>
                <w:sz w:val="20"/>
                <w:szCs w:val="20"/>
              </w:rPr>
              <w:t>部门：唐山市曹妃甸区人民政府招待所</w:t>
            </w:r>
          </w:p>
        </w:tc>
        <w:tc>
          <w:tcPr>
            <w:tcW w:w="2394" w:type="dxa"/>
            <w:gridSpan w:val="12"/>
            <w:tcBorders>
              <w:top w:val="nil"/>
              <w:left w:val="nil"/>
              <w:bottom w:val="nil"/>
              <w:right w:val="nil"/>
            </w:tcBorders>
            <w:shd w:val="clear" w:color="auto" w:fill="auto"/>
            <w:noWrap/>
            <w:tcMar>
              <w:top w:w="15" w:type="dxa"/>
              <w:left w:w="15" w:type="dxa"/>
              <w:right w:w="15" w:type="dxa"/>
            </w:tcMar>
            <w:vAlign w:val="center"/>
          </w:tcPr>
          <w:p w14:paraId="6C01D8F2" w14:textId="77777777" w:rsidR="008A3FBF" w:rsidRDefault="008C3012">
            <w:pPr>
              <w:widowControl/>
              <w:spacing w:line="240" w:lineRule="atLeast"/>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8A3FBF" w14:paraId="641FE8C5" w14:textId="77777777">
        <w:trPr>
          <w:gridAfter w:val="3"/>
          <w:wAfter w:w="200" w:type="dxa"/>
          <w:trHeight w:val="325"/>
        </w:trPr>
        <w:tc>
          <w:tcPr>
            <w:tcW w:w="2351" w:type="dxa"/>
            <w:gridSpan w:val="12"/>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14:paraId="1CBD6AE0"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项目</w:t>
            </w:r>
          </w:p>
        </w:tc>
        <w:tc>
          <w:tcPr>
            <w:tcW w:w="920" w:type="dxa"/>
            <w:gridSpan w:val="7"/>
            <w:vMerge w:val="restart"/>
            <w:tcBorders>
              <w:top w:val="single" w:sz="4" w:space="0" w:color="auto"/>
              <w:left w:val="single" w:sz="4" w:space="0" w:color="auto"/>
              <w:bottom w:val="single" w:sz="4" w:space="0" w:color="auto"/>
              <w:right w:val="single" w:sz="4" w:space="0" w:color="000000"/>
            </w:tcBorders>
            <w:shd w:val="clear" w:color="auto" w:fill="auto"/>
            <w:tcMar>
              <w:top w:w="15" w:type="dxa"/>
              <w:left w:w="15" w:type="dxa"/>
              <w:right w:w="15" w:type="dxa"/>
            </w:tcMar>
            <w:vAlign w:val="center"/>
          </w:tcPr>
          <w:p w14:paraId="29B9C654"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本年收入合计</w:t>
            </w:r>
          </w:p>
        </w:tc>
        <w:tc>
          <w:tcPr>
            <w:tcW w:w="920" w:type="dxa"/>
            <w:gridSpan w:val="5"/>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14:paraId="56FA4BC5" w14:textId="77777777" w:rsidR="008A3FBF" w:rsidRDefault="008C3012">
            <w:pPr>
              <w:widowControl/>
              <w:spacing w:line="240" w:lineRule="atLeast"/>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财政拨款收入</w:t>
            </w:r>
          </w:p>
        </w:tc>
        <w:tc>
          <w:tcPr>
            <w:tcW w:w="921" w:type="dxa"/>
            <w:gridSpan w:val="5"/>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14:paraId="5B39BACD" w14:textId="77777777" w:rsidR="008A3FBF" w:rsidRDefault="008C3012">
            <w:pPr>
              <w:widowControl/>
              <w:spacing w:line="240" w:lineRule="atLeast"/>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上级补助收入</w:t>
            </w:r>
          </w:p>
        </w:tc>
        <w:tc>
          <w:tcPr>
            <w:tcW w:w="920" w:type="dxa"/>
            <w:gridSpan w:val="7"/>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14:paraId="50C03C70" w14:textId="77777777" w:rsidR="008A3FBF" w:rsidRDefault="008C3012">
            <w:pPr>
              <w:widowControl/>
              <w:spacing w:line="240" w:lineRule="atLeast"/>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事业收入</w:t>
            </w:r>
          </w:p>
        </w:tc>
        <w:tc>
          <w:tcPr>
            <w:tcW w:w="921" w:type="dxa"/>
            <w:gridSpan w:val="6"/>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14:paraId="79DB7917" w14:textId="77777777" w:rsidR="008A3FBF" w:rsidRDefault="008C3012">
            <w:pPr>
              <w:widowControl/>
              <w:spacing w:line="240" w:lineRule="atLeast"/>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经营收入</w:t>
            </w:r>
          </w:p>
        </w:tc>
        <w:tc>
          <w:tcPr>
            <w:tcW w:w="920" w:type="dxa"/>
            <w:gridSpan w:val="5"/>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14:paraId="73C1507A" w14:textId="77777777" w:rsidR="008A3FBF" w:rsidRDefault="008C3012">
            <w:pPr>
              <w:widowControl/>
              <w:spacing w:line="240" w:lineRule="atLeast"/>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附属单位上缴收入</w:t>
            </w:r>
          </w:p>
        </w:tc>
        <w:tc>
          <w:tcPr>
            <w:tcW w:w="927" w:type="dxa"/>
            <w:gridSpan w:val="3"/>
            <w:vMerge w:val="restart"/>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14:paraId="5A395287" w14:textId="77777777" w:rsidR="008A3FBF" w:rsidRDefault="008C3012">
            <w:pPr>
              <w:widowControl/>
              <w:spacing w:line="240" w:lineRule="atLeast"/>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其他收入</w:t>
            </w:r>
          </w:p>
        </w:tc>
      </w:tr>
      <w:tr w:rsidR="008A3FBF" w14:paraId="48F02058" w14:textId="77777777">
        <w:trPr>
          <w:gridAfter w:val="3"/>
          <w:wAfter w:w="200" w:type="dxa"/>
          <w:trHeight w:val="626"/>
        </w:trPr>
        <w:tc>
          <w:tcPr>
            <w:tcW w:w="1033" w:type="dxa"/>
            <w:gridSpan w:val="9"/>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31C4B4"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功能分类科目编码</w:t>
            </w:r>
          </w:p>
        </w:tc>
        <w:tc>
          <w:tcPr>
            <w:tcW w:w="1318" w:type="dxa"/>
            <w:gridSpan w:val="3"/>
            <w:tcBorders>
              <w:top w:val="nil"/>
              <w:left w:val="nil"/>
              <w:bottom w:val="single" w:sz="4" w:space="0" w:color="000000"/>
              <w:right w:val="single" w:sz="4" w:space="0" w:color="auto"/>
            </w:tcBorders>
            <w:shd w:val="clear" w:color="auto" w:fill="auto"/>
            <w:noWrap/>
            <w:tcMar>
              <w:top w:w="15" w:type="dxa"/>
              <w:left w:w="15" w:type="dxa"/>
              <w:right w:w="15" w:type="dxa"/>
            </w:tcMar>
            <w:vAlign w:val="center"/>
          </w:tcPr>
          <w:p w14:paraId="0B53FFE4"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科目名称</w:t>
            </w:r>
          </w:p>
        </w:tc>
        <w:tc>
          <w:tcPr>
            <w:tcW w:w="920" w:type="dxa"/>
            <w:gridSpan w:val="7"/>
            <w:vMerge/>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308C80C8" w14:textId="77777777" w:rsidR="008A3FBF" w:rsidRDefault="008A3FBF">
            <w:pPr>
              <w:widowControl/>
              <w:spacing w:line="240" w:lineRule="atLeast"/>
              <w:jc w:val="center"/>
              <w:rPr>
                <w:rFonts w:ascii="宋体" w:eastAsia="宋体" w:hAnsi="宋体" w:cs="宋体"/>
                <w:color w:val="000000"/>
                <w:sz w:val="20"/>
                <w:szCs w:val="20"/>
              </w:rPr>
            </w:pPr>
          </w:p>
        </w:tc>
        <w:tc>
          <w:tcPr>
            <w:tcW w:w="920" w:type="dxa"/>
            <w:gridSpan w:val="5"/>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14:paraId="19353FEA" w14:textId="77777777" w:rsidR="008A3FBF" w:rsidRDefault="008A3FBF">
            <w:pPr>
              <w:widowControl/>
              <w:spacing w:line="240" w:lineRule="atLeast"/>
              <w:jc w:val="center"/>
              <w:textAlignment w:val="center"/>
              <w:rPr>
                <w:rFonts w:ascii="宋体" w:eastAsia="宋体" w:hAnsi="宋体" w:cs="宋体"/>
                <w:color w:val="000000"/>
                <w:kern w:val="0"/>
                <w:sz w:val="20"/>
                <w:szCs w:val="20"/>
              </w:rPr>
            </w:pPr>
          </w:p>
        </w:tc>
        <w:tc>
          <w:tcPr>
            <w:tcW w:w="921" w:type="dxa"/>
            <w:gridSpan w:val="5"/>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14:paraId="2AE1C3E2" w14:textId="77777777" w:rsidR="008A3FBF" w:rsidRDefault="008A3FBF">
            <w:pPr>
              <w:widowControl/>
              <w:spacing w:line="240" w:lineRule="atLeast"/>
              <w:jc w:val="center"/>
              <w:textAlignment w:val="center"/>
              <w:rPr>
                <w:rFonts w:ascii="宋体" w:eastAsia="宋体" w:hAnsi="宋体" w:cs="宋体"/>
                <w:color w:val="000000"/>
                <w:kern w:val="0"/>
                <w:sz w:val="20"/>
                <w:szCs w:val="20"/>
              </w:rPr>
            </w:pPr>
          </w:p>
        </w:tc>
        <w:tc>
          <w:tcPr>
            <w:tcW w:w="920" w:type="dxa"/>
            <w:gridSpan w:val="7"/>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14:paraId="322480B5" w14:textId="77777777" w:rsidR="008A3FBF" w:rsidRDefault="008A3FBF">
            <w:pPr>
              <w:widowControl/>
              <w:spacing w:line="240" w:lineRule="atLeast"/>
              <w:jc w:val="center"/>
              <w:textAlignment w:val="center"/>
              <w:rPr>
                <w:rFonts w:ascii="宋体" w:eastAsia="宋体" w:hAnsi="宋体" w:cs="宋体"/>
                <w:color w:val="000000"/>
                <w:kern w:val="0"/>
                <w:sz w:val="20"/>
                <w:szCs w:val="20"/>
              </w:rPr>
            </w:pPr>
          </w:p>
        </w:tc>
        <w:tc>
          <w:tcPr>
            <w:tcW w:w="921" w:type="dxa"/>
            <w:gridSpan w:val="6"/>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14:paraId="3D6A5DCC" w14:textId="77777777" w:rsidR="008A3FBF" w:rsidRDefault="008A3FBF">
            <w:pPr>
              <w:widowControl/>
              <w:spacing w:line="240" w:lineRule="atLeast"/>
              <w:jc w:val="center"/>
              <w:textAlignment w:val="center"/>
              <w:rPr>
                <w:rFonts w:ascii="宋体" w:eastAsia="宋体" w:hAnsi="宋体" w:cs="宋体"/>
                <w:color w:val="000000"/>
                <w:kern w:val="0"/>
                <w:sz w:val="20"/>
                <w:szCs w:val="20"/>
              </w:rPr>
            </w:pPr>
          </w:p>
        </w:tc>
        <w:tc>
          <w:tcPr>
            <w:tcW w:w="920" w:type="dxa"/>
            <w:gridSpan w:val="5"/>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14:paraId="349D1DDF" w14:textId="77777777" w:rsidR="008A3FBF" w:rsidRDefault="008A3FBF">
            <w:pPr>
              <w:widowControl/>
              <w:spacing w:line="240" w:lineRule="atLeast"/>
              <w:jc w:val="center"/>
              <w:textAlignment w:val="center"/>
              <w:rPr>
                <w:rFonts w:ascii="宋体" w:eastAsia="宋体" w:hAnsi="宋体" w:cs="宋体"/>
                <w:color w:val="000000"/>
                <w:kern w:val="0"/>
                <w:sz w:val="20"/>
                <w:szCs w:val="20"/>
              </w:rPr>
            </w:pPr>
          </w:p>
        </w:tc>
        <w:tc>
          <w:tcPr>
            <w:tcW w:w="927" w:type="dxa"/>
            <w:gridSpan w:val="3"/>
            <w:vMerge/>
            <w:tcBorders>
              <w:top w:val="single" w:sz="4" w:space="0" w:color="auto"/>
              <w:left w:val="nil"/>
              <w:bottom w:val="single" w:sz="4" w:space="0" w:color="000000"/>
              <w:right w:val="single" w:sz="4" w:space="0" w:color="auto"/>
            </w:tcBorders>
            <w:shd w:val="clear" w:color="auto" w:fill="auto"/>
            <w:tcMar>
              <w:top w:w="15" w:type="dxa"/>
              <w:left w:w="15" w:type="dxa"/>
              <w:right w:w="15" w:type="dxa"/>
            </w:tcMar>
            <w:vAlign w:val="center"/>
          </w:tcPr>
          <w:p w14:paraId="0A8FC7C9" w14:textId="77777777" w:rsidR="008A3FBF" w:rsidRDefault="008A3FBF">
            <w:pPr>
              <w:widowControl/>
              <w:spacing w:line="240" w:lineRule="atLeast"/>
              <w:jc w:val="center"/>
              <w:textAlignment w:val="center"/>
              <w:rPr>
                <w:rFonts w:ascii="宋体" w:eastAsia="宋体" w:hAnsi="宋体" w:cs="宋体"/>
                <w:color w:val="000000"/>
                <w:kern w:val="0"/>
                <w:sz w:val="20"/>
                <w:szCs w:val="20"/>
              </w:rPr>
            </w:pPr>
          </w:p>
        </w:tc>
      </w:tr>
      <w:tr w:rsidR="008A3FBF" w14:paraId="5A357DC0" w14:textId="77777777">
        <w:trPr>
          <w:gridAfter w:val="3"/>
          <w:wAfter w:w="200" w:type="dxa"/>
          <w:trHeight w:val="391"/>
        </w:trPr>
        <w:tc>
          <w:tcPr>
            <w:tcW w:w="2351" w:type="dxa"/>
            <w:gridSpan w:val="1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59DE5"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栏次</w:t>
            </w:r>
          </w:p>
        </w:tc>
        <w:tc>
          <w:tcPr>
            <w:tcW w:w="920"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57306F"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920" w:type="dxa"/>
            <w:gridSpan w:val="5"/>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E9EECA"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w:t>
            </w:r>
          </w:p>
        </w:tc>
        <w:tc>
          <w:tcPr>
            <w:tcW w:w="921" w:type="dxa"/>
            <w:gridSpan w:val="5"/>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7A7468"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w:t>
            </w:r>
          </w:p>
        </w:tc>
        <w:tc>
          <w:tcPr>
            <w:tcW w:w="920"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D07606"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w:t>
            </w:r>
          </w:p>
        </w:tc>
        <w:tc>
          <w:tcPr>
            <w:tcW w:w="921"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4C9F85"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5</w:t>
            </w:r>
          </w:p>
        </w:tc>
        <w:tc>
          <w:tcPr>
            <w:tcW w:w="920" w:type="dxa"/>
            <w:gridSpan w:val="5"/>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9074E7"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6</w:t>
            </w:r>
          </w:p>
        </w:tc>
        <w:tc>
          <w:tcPr>
            <w:tcW w:w="927"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E1959D"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w:t>
            </w:r>
          </w:p>
        </w:tc>
      </w:tr>
      <w:tr w:rsidR="008A3FBF" w14:paraId="27C5B0DA" w14:textId="77777777">
        <w:trPr>
          <w:gridAfter w:val="3"/>
          <w:wAfter w:w="200" w:type="dxa"/>
          <w:trHeight w:val="90"/>
        </w:trPr>
        <w:tc>
          <w:tcPr>
            <w:tcW w:w="2351" w:type="dxa"/>
            <w:gridSpan w:val="1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62729"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合计</w:t>
            </w:r>
          </w:p>
        </w:tc>
        <w:tc>
          <w:tcPr>
            <w:tcW w:w="920" w:type="dxa"/>
            <w:gridSpan w:val="7"/>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3FB925C3" w14:textId="77777777" w:rsidR="008A3FBF" w:rsidRDefault="008C3012">
            <w:pPr>
              <w:widowControl/>
              <w:spacing w:line="240" w:lineRule="atLeast"/>
              <w:ind w:leftChars="50" w:left="105" w:rightChars="50" w:right="105"/>
              <w:jc w:val="right"/>
              <w:rPr>
                <w:rFonts w:ascii="宋体" w:eastAsia="宋体" w:hAnsi="宋体" w:cs="宋体"/>
                <w:b/>
                <w:color w:val="000000"/>
                <w:sz w:val="20"/>
                <w:szCs w:val="20"/>
              </w:rPr>
            </w:pPr>
            <w:r>
              <w:rPr>
                <w:rFonts w:ascii="宋体" w:eastAsia="宋体" w:hAnsi="宋体" w:cs="宋体" w:hint="eastAsia"/>
                <w:b/>
                <w:color w:val="000000"/>
                <w:sz w:val="20"/>
                <w:szCs w:val="20"/>
              </w:rPr>
              <w:t>127.37</w:t>
            </w:r>
          </w:p>
        </w:tc>
        <w:tc>
          <w:tcPr>
            <w:tcW w:w="920" w:type="dxa"/>
            <w:gridSpan w:val="5"/>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3CEA89D3" w14:textId="77777777" w:rsidR="008A3FBF" w:rsidRDefault="008C3012">
            <w:pPr>
              <w:widowControl/>
              <w:spacing w:line="240" w:lineRule="atLeast"/>
              <w:ind w:leftChars="50" w:left="105" w:rightChars="50" w:right="105"/>
              <w:jc w:val="right"/>
              <w:rPr>
                <w:rFonts w:ascii="宋体" w:eastAsia="宋体" w:hAnsi="宋体" w:cs="宋体"/>
                <w:b/>
                <w:color w:val="000000"/>
                <w:sz w:val="20"/>
                <w:szCs w:val="20"/>
              </w:rPr>
            </w:pPr>
            <w:r>
              <w:rPr>
                <w:rFonts w:ascii="宋体" w:eastAsia="宋体" w:hAnsi="宋体" w:cs="宋体"/>
                <w:b/>
                <w:color w:val="000000"/>
                <w:sz w:val="20"/>
                <w:szCs w:val="20"/>
              </w:rPr>
              <w:t>127.37</w:t>
            </w:r>
          </w:p>
        </w:tc>
        <w:tc>
          <w:tcPr>
            <w:tcW w:w="921" w:type="dxa"/>
            <w:gridSpan w:val="5"/>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0CB63148" w14:textId="77777777" w:rsidR="008A3FBF" w:rsidRDefault="008A3FBF">
            <w:pPr>
              <w:widowControl/>
              <w:spacing w:line="240" w:lineRule="atLeast"/>
              <w:ind w:leftChars="50" w:left="105"/>
              <w:jc w:val="right"/>
              <w:rPr>
                <w:rFonts w:ascii="宋体" w:eastAsia="宋体" w:hAnsi="宋体" w:cs="宋体"/>
                <w:b/>
                <w:color w:val="000000"/>
                <w:sz w:val="20"/>
                <w:szCs w:val="20"/>
              </w:rPr>
            </w:pPr>
          </w:p>
        </w:tc>
        <w:tc>
          <w:tcPr>
            <w:tcW w:w="920" w:type="dxa"/>
            <w:gridSpan w:val="7"/>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448D5187" w14:textId="77777777" w:rsidR="008A3FBF" w:rsidRDefault="008A3FBF">
            <w:pPr>
              <w:widowControl/>
              <w:spacing w:line="240" w:lineRule="atLeast"/>
              <w:jc w:val="right"/>
              <w:rPr>
                <w:rFonts w:ascii="宋体" w:eastAsia="宋体" w:hAnsi="宋体" w:cs="宋体"/>
                <w:b/>
                <w:color w:val="000000"/>
                <w:sz w:val="20"/>
                <w:szCs w:val="20"/>
              </w:rPr>
            </w:pPr>
          </w:p>
        </w:tc>
        <w:tc>
          <w:tcPr>
            <w:tcW w:w="921" w:type="dxa"/>
            <w:gridSpan w:val="6"/>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7C7D6E9F" w14:textId="77777777" w:rsidR="008A3FBF" w:rsidRDefault="008A3FBF">
            <w:pPr>
              <w:widowControl/>
              <w:spacing w:line="240" w:lineRule="atLeast"/>
              <w:jc w:val="right"/>
              <w:rPr>
                <w:rFonts w:ascii="宋体" w:eastAsia="宋体" w:hAnsi="宋体" w:cs="宋体"/>
                <w:b/>
                <w:color w:val="000000"/>
                <w:sz w:val="20"/>
                <w:szCs w:val="20"/>
              </w:rPr>
            </w:pPr>
          </w:p>
        </w:tc>
        <w:tc>
          <w:tcPr>
            <w:tcW w:w="920" w:type="dxa"/>
            <w:gridSpan w:val="5"/>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7309CE02" w14:textId="77777777" w:rsidR="008A3FBF" w:rsidRDefault="008A3FBF">
            <w:pPr>
              <w:widowControl/>
              <w:spacing w:line="240" w:lineRule="atLeast"/>
              <w:jc w:val="right"/>
              <w:rPr>
                <w:rFonts w:ascii="宋体" w:eastAsia="宋体" w:hAnsi="宋体" w:cs="宋体"/>
                <w:b/>
                <w:color w:val="000000"/>
                <w:sz w:val="20"/>
                <w:szCs w:val="20"/>
              </w:rPr>
            </w:pPr>
          </w:p>
        </w:tc>
        <w:tc>
          <w:tcPr>
            <w:tcW w:w="927" w:type="dxa"/>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5A31137E" w14:textId="77777777" w:rsidR="008A3FBF" w:rsidRDefault="008A3FBF">
            <w:pPr>
              <w:widowControl/>
              <w:spacing w:line="240" w:lineRule="atLeast"/>
              <w:jc w:val="right"/>
              <w:rPr>
                <w:rFonts w:ascii="宋体" w:eastAsia="宋体" w:hAnsi="宋体" w:cs="宋体"/>
                <w:b/>
                <w:color w:val="000000"/>
                <w:sz w:val="20"/>
                <w:szCs w:val="20"/>
              </w:rPr>
            </w:pPr>
          </w:p>
        </w:tc>
      </w:tr>
      <w:tr w:rsidR="008A3FBF" w14:paraId="29AE639A" w14:textId="77777777">
        <w:trPr>
          <w:gridAfter w:val="3"/>
          <w:wAfter w:w="200" w:type="dxa"/>
          <w:trHeight w:val="646"/>
        </w:trPr>
        <w:tc>
          <w:tcPr>
            <w:tcW w:w="1033" w:type="dxa"/>
            <w:gridSpan w:val="9"/>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E5A22"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201</w:t>
            </w:r>
          </w:p>
        </w:tc>
        <w:tc>
          <w:tcPr>
            <w:tcW w:w="131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574BA5F"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一般公共服务支出</w:t>
            </w: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A1E9731"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117.28</w:t>
            </w: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29B13FB"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color w:val="000000"/>
                <w:sz w:val="20"/>
                <w:szCs w:val="20"/>
              </w:rPr>
              <w:t>117.28</w:t>
            </w:r>
          </w:p>
        </w:tc>
        <w:tc>
          <w:tcPr>
            <w:tcW w:w="921"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25A7493" w14:textId="77777777" w:rsidR="008A3FBF" w:rsidRDefault="008A3FBF">
            <w:pPr>
              <w:widowControl/>
              <w:spacing w:line="240" w:lineRule="exact"/>
              <w:ind w:leftChars="50" w:left="105"/>
              <w:jc w:val="right"/>
              <w:rPr>
                <w:rFonts w:ascii="宋体" w:eastAsia="宋体" w:hAnsi="宋体" w:cs="宋体"/>
                <w:color w:val="000000"/>
                <w:sz w:val="20"/>
                <w:szCs w:val="20"/>
              </w:rPr>
            </w:pP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33716ED" w14:textId="77777777" w:rsidR="008A3FBF" w:rsidRDefault="008A3FBF">
            <w:pPr>
              <w:widowControl/>
              <w:spacing w:line="240" w:lineRule="exact"/>
              <w:jc w:val="right"/>
              <w:rPr>
                <w:rFonts w:ascii="宋体" w:eastAsia="宋体" w:hAnsi="宋体" w:cs="宋体"/>
                <w:color w:val="000000"/>
                <w:sz w:val="20"/>
                <w:szCs w:val="20"/>
              </w:rPr>
            </w:pPr>
          </w:p>
        </w:tc>
        <w:tc>
          <w:tcPr>
            <w:tcW w:w="92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3774EC0" w14:textId="77777777" w:rsidR="008A3FBF" w:rsidRDefault="008A3FBF">
            <w:pPr>
              <w:widowControl/>
              <w:spacing w:line="240" w:lineRule="exact"/>
              <w:jc w:val="right"/>
              <w:rPr>
                <w:rFonts w:ascii="宋体" w:eastAsia="宋体" w:hAnsi="宋体" w:cs="宋体"/>
                <w:color w:val="000000"/>
                <w:sz w:val="20"/>
                <w:szCs w:val="20"/>
              </w:rPr>
            </w:pP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314EE9F" w14:textId="77777777" w:rsidR="008A3FBF" w:rsidRDefault="008A3FBF">
            <w:pPr>
              <w:widowControl/>
              <w:spacing w:line="240" w:lineRule="exact"/>
              <w:jc w:val="right"/>
              <w:rPr>
                <w:rFonts w:ascii="宋体" w:eastAsia="宋体" w:hAnsi="宋体" w:cs="宋体"/>
                <w:color w:val="000000"/>
                <w:sz w:val="20"/>
                <w:szCs w:val="20"/>
              </w:rPr>
            </w:pPr>
          </w:p>
        </w:tc>
        <w:tc>
          <w:tcPr>
            <w:tcW w:w="927"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131F8D" w14:textId="77777777" w:rsidR="008A3FBF" w:rsidRDefault="008A3FBF">
            <w:pPr>
              <w:widowControl/>
              <w:spacing w:line="240" w:lineRule="exact"/>
              <w:jc w:val="right"/>
              <w:rPr>
                <w:rFonts w:ascii="宋体" w:eastAsia="宋体" w:hAnsi="宋体" w:cs="宋体"/>
                <w:color w:val="000000"/>
                <w:sz w:val="20"/>
                <w:szCs w:val="20"/>
              </w:rPr>
            </w:pPr>
          </w:p>
        </w:tc>
      </w:tr>
      <w:tr w:rsidR="008A3FBF" w14:paraId="5B011F7A" w14:textId="77777777">
        <w:trPr>
          <w:gridAfter w:val="3"/>
          <w:wAfter w:w="200" w:type="dxa"/>
          <w:trHeight w:val="965"/>
        </w:trPr>
        <w:tc>
          <w:tcPr>
            <w:tcW w:w="1033" w:type="dxa"/>
            <w:gridSpan w:val="9"/>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FDCB2"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20103</w:t>
            </w:r>
          </w:p>
        </w:tc>
        <w:tc>
          <w:tcPr>
            <w:tcW w:w="131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13252A9"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政府办公厅（室）及相关机构事务</w:t>
            </w: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299E780"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117.28</w:t>
            </w: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552E5A2"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color w:val="000000"/>
                <w:sz w:val="20"/>
                <w:szCs w:val="20"/>
              </w:rPr>
              <w:t>117.28</w:t>
            </w:r>
          </w:p>
        </w:tc>
        <w:tc>
          <w:tcPr>
            <w:tcW w:w="921"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84019F1" w14:textId="77777777" w:rsidR="008A3FBF" w:rsidRDefault="008A3FBF">
            <w:pPr>
              <w:widowControl/>
              <w:spacing w:line="240" w:lineRule="exact"/>
              <w:ind w:leftChars="50" w:left="105"/>
              <w:jc w:val="right"/>
              <w:rPr>
                <w:rFonts w:ascii="宋体" w:eastAsia="宋体" w:hAnsi="宋体" w:cs="宋体"/>
                <w:color w:val="000000"/>
                <w:sz w:val="20"/>
                <w:szCs w:val="20"/>
              </w:rPr>
            </w:pP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E302531" w14:textId="77777777" w:rsidR="008A3FBF" w:rsidRDefault="008A3FBF">
            <w:pPr>
              <w:widowControl/>
              <w:spacing w:line="240" w:lineRule="exact"/>
              <w:jc w:val="right"/>
              <w:rPr>
                <w:rFonts w:ascii="宋体" w:eastAsia="宋体" w:hAnsi="宋体" w:cs="宋体"/>
                <w:color w:val="000000"/>
                <w:sz w:val="20"/>
                <w:szCs w:val="20"/>
              </w:rPr>
            </w:pPr>
          </w:p>
        </w:tc>
        <w:tc>
          <w:tcPr>
            <w:tcW w:w="92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0F9F32" w14:textId="77777777" w:rsidR="008A3FBF" w:rsidRDefault="008A3FBF">
            <w:pPr>
              <w:widowControl/>
              <w:spacing w:line="240" w:lineRule="exact"/>
              <w:jc w:val="right"/>
              <w:rPr>
                <w:rFonts w:ascii="宋体" w:eastAsia="宋体" w:hAnsi="宋体" w:cs="宋体"/>
                <w:color w:val="000000"/>
                <w:sz w:val="20"/>
                <w:szCs w:val="20"/>
              </w:rPr>
            </w:pP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A5B0533" w14:textId="77777777" w:rsidR="008A3FBF" w:rsidRDefault="008A3FBF">
            <w:pPr>
              <w:widowControl/>
              <w:spacing w:line="240" w:lineRule="exact"/>
              <w:jc w:val="right"/>
              <w:rPr>
                <w:rFonts w:ascii="宋体" w:eastAsia="宋体" w:hAnsi="宋体" w:cs="宋体"/>
                <w:color w:val="000000"/>
                <w:sz w:val="20"/>
                <w:szCs w:val="20"/>
              </w:rPr>
            </w:pPr>
          </w:p>
        </w:tc>
        <w:tc>
          <w:tcPr>
            <w:tcW w:w="927"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0E34CAB" w14:textId="77777777" w:rsidR="008A3FBF" w:rsidRDefault="008A3FBF">
            <w:pPr>
              <w:widowControl/>
              <w:spacing w:line="240" w:lineRule="exact"/>
              <w:jc w:val="right"/>
              <w:rPr>
                <w:rFonts w:ascii="宋体" w:eastAsia="宋体" w:hAnsi="宋体" w:cs="宋体"/>
                <w:color w:val="000000"/>
                <w:sz w:val="20"/>
                <w:szCs w:val="20"/>
              </w:rPr>
            </w:pPr>
          </w:p>
        </w:tc>
      </w:tr>
      <w:tr w:rsidR="008A3FBF" w14:paraId="2DD02367" w14:textId="77777777">
        <w:trPr>
          <w:gridAfter w:val="3"/>
          <w:wAfter w:w="200" w:type="dxa"/>
          <w:trHeight w:val="371"/>
        </w:trPr>
        <w:tc>
          <w:tcPr>
            <w:tcW w:w="1033" w:type="dxa"/>
            <w:gridSpan w:val="9"/>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15FC3"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2010350</w:t>
            </w:r>
          </w:p>
        </w:tc>
        <w:tc>
          <w:tcPr>
            <w:tcW w:w="131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C63B0E0" w14:textId="77777777" w:rsidR="008A3FBF" w:rsidRDefault="008C3012">
            <w:pPr>
              <w:widowControl/>
              <w:spacing w:line="260" w:lineRule="exact"/>
              <w:ind w:firstLineChars="100" w:firstLine="200"/>
              <w:jc w:val="left"/>
              <w:rPr>
                <w:rFonts w:ascii="宋体" w:eastAsia="宋体" w:hAnsi="宋体" w:cs="宋体"/>
                <w:color w:val="000000"/>
                <w:sz w:val="20"/>
                <w:szCs w:val="20"/>
              </w:rPr>
            </w:pPr>
            <w:r>
              <w:rPr>
                <w:rFonts w:ascii="宋体" w:eastAsia="宋体" w:hAnsi="宋体" w:cs="宋体" w:hint="eastAsia"/>
                <w:color w:val="000000"/>
                <w:sz w:val="20"/>
                <w:szCs w:val="20"/>
              </w:rPr>
              <w:t>事业运行</w:t>
            </w: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78576F1"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33.55</w:t>
            </w: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630AEE0"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color w:val="000000"/>
                <w:sz w:val="20"/>
                <w:szCs w:val="20"/>
              </w:rPr>
              <w:t>33.55</w:t>
            </w:r>
          </w:p>
        </w:tc>
        <w:tc>
          <w:tcPr>
            <w:tcW w:w="921"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4B1B179" w14:textId="77777777" w:rsidR="008A3FBF" w:rsidRDefault="008A3FBF">
            <w:pPr>
              <w:widowControl/>
              <w:spacing w:line="240" w:lineRule="exact"/>
              <w:ind w:leftChars="50" w:left="105"/>
              <w:jc w:val="right"/>
              <w:rPr>
                <w:rFonts w:ascii="宋体" w:eastAsia="宋体" w:hAnsi="宋体" w:cs="宋体"/>
                <w:color w:val="000000"/>
                <w:sz w:val="20"/>
                <w:szCs w:val="20"/>
              </w:rPr>
            </w:pP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FF25096" w14:textId="77777777" w:rsidR="008A3FBF" w:rsidRDefault="008A3FBF">
            <w:pPr>
              <w:widowControl/>
              <w:spacing w:line="240" w:lineRule="exact"/>
              <w:jc w:val="right"/>
              <w:rPr>
                <w:rFonts w:ascii="宋体" w:eastAsia="宋体" w:hAnsi="宋体" w:cs="宋体"/>
                <w:color w:val="000000"/>
                <w:sz w:val="20"/>
                <w:szCs w:val="20"/>
              </w:rPr>
            </w:pPr>
          </w:p>
        </w:tc>
        <w:tc>
          <w:tcPr>
            <w:tcW w:w="92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E0A7E55" w14:textId="77777777" w:rsidR="008A3FBF" w:rsidRDefault="008A3FBF">
            <w:pPr>
              <w:widowControl/>
              <w:spacing w:line="240" w:lineRule="exact"/>
              <w:jc w:val="right"/>
              <w:rPr>
                <w:rFonts w:ascii="宋体" w:eastAsia="宋体" w:hAnsi="宋体" w:cs="宋体"/>
                <w:color w:val="000000"/>
                <w:sz w:val="20"/>
                <w:szCs w:val="20"/>
              </w:rPr>
            </w:pP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39D55D3" w14:textId="77777777" w:rsidR="008A3FBF" w:rsidRDefault="008A3FBF">
            <w:pPr>
              <w:widowControl/>
              <w:spacing w:line="240" w:lineRule="exact"/>
              <w:jc w:val="right"/>
              <w:rPr>
                <w:rFonts w:ascii="宋体" w:eastAsia="宋体" w:hAnsi="宋体" w:cs="宋体"/>
                <w:color w:val="000000"/>
                <w:sz w:val="20"/>
                <w:szCs w:val="20"/>
              </w:rPr>
            </w:pPr>
          </w:p>
        </w:tc>
        <w:tc>
          <w:tcPr>
            <w:tcW w:w="927"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5F25C6A" w14:textId="77777777" w:rsidR="008A3FBF" w:rsidRDefault="008A3FBF">
            <w:pPr>
              <w:widowControl/>
              <w:spacing w:line="240" w:lineRule="exact"/>
              <w:jc w:val="right"/>
              <w:rPr>
                <w:rFonts w:ascii="宋体" w:eastAsia="宋体" w:hAnsi="宋体" w:cs="宋体"/>
                <w:color w:val="000000"/>
                <w:sz w:val="20"/>
                <w:szCs w:val="20"/>
              </w:rPr>
            </w:pPr>
          </w:p>
        </w:tc>
      </w:tr>
      <w:tr w:rsidR="008A3FBF" w14:paraId="6C980CBB" w14:textId="77777777">
        <w:trPr>
          <w:gridAfter w:val="3"/>
          <w:wAfter w:w="200" w:type="dxa"/>
          <w:trHeight w:val="1171"/>
        </w:trPr>
        <w:tc>
          <w:tcPr>
            <w:tcW w:w="1033" w:type="dxa"/>
            <w:gridSpan w:val="9"/>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AF88B"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2010399</w:t>
            </w:r>
          </w:p>
        </w:tc>
        <w:tc>
          <w:tcPr>
            <w:tcW w:w="131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4DA2F8"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 xml:space="preserve">  其他政府办公厅（室）及相关机构事务支出</w:t>
            </w: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E71DFF4"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83.73</w:t>
            </w: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1A98802"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color w:val="000000"/>
                <w:sz w:val="20"/>
                <w:szCs w:val="20"/>
              </w:rPr>
              <w:t>83.73</w:t>
            </w:r>
          </w:p>
        </w:tc>
        <w:tc>
          <w:tcPr>
            <w:tcW w:w="921"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FD36BA5" w14:textId="77777777" w:rsidR="008A3FBF" w:rsidRDefault="008A3FBF">
            <w:pPr>
              <w:widowControl/>
              <w:spacing w:line="240" w:lineRule="exact"/>
              <w:ind w:leftChars="50" w:left="105"/>
              <w:jc w:val="right"/>
              <w:rPr>
                <w:rFonts w:ascii="宋体" w:eastAsia="宋体" w:hAnsi="宋体" w:cs="宋体"/>
                <w:color w:val="000000"/>
                <w:sz w:val="20"/>
                <w:szCs w:val="20"/>
              </w:rPr>
            </w:pP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CD59E9C" w14:textId="77777777" w:rsidR="008A3FBF" w:rsidRDefault="008A3FBF">
            <w:pPr>
              <w:widowControl/>
              <w:spacing w:line="240" w:lineRule="exact"/>
              <w:jc w:val="right"/>
              <w:rPr>
                <w:rFonts w:ascii="宋体" w:eastAsia="宋体" w:hAnsi="宋体" w:cs="宋体"/>
                <w:color w:val="000000"/>
                <w:sz w:val="20"/>
                <w:szCs w:val="20"/>
              </w:rPr>
            </w:pPr>
          </w:p>
        </w:tc>
        <w:tc>
          <w:tcPr>
            <w:tcW w:w="92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A32C8AC" w14:textId="77777777" w:rsidR="008A3FBF" w:rsidRDefault="008A3FBF">
            <w:pPr>
              <w:widowControl/>
              <w:spacing w:line="240" w:lineRule="exact"/>
              <w:jc w:val="right"/>
              <w:rPr>
                <w:rFonts w:ascii="宋体" w:eastAsia="宋体" w:hAnsi="宋体" w:cs="宋体"/>
                <w:color w:val="000000"/>
                <w:sz w:val="20"/>
                <w:szCs w:val="20"/>
              </w:rPr>
            </w:pP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9494E04" w14:textId="77777777" w:rsidR="008A3FBF" w:rsidRDefault="008A3FBF">
            <w:pPr>
              <w:widowControl/>
              <w:spacing w:line="240" w:lineRule="exact"/>
              <w:jc w:val="right"/>
              <w:rPr>
                <w:rFonts w:ascii="宋体" w:eastAsia="宋体" w:hAnsi="宋体" w:cs="宋体"/>
                <w:color w:val="000000"/>
                <w:sz w:val="20"/>
                <w:szCs w:val="20"/>
              </w:rPr>
            </w:pPr>
          </w:p>
        </w:tc>
        <w:tc>
          <w:tcPr>
            <w:tcW w:w="927"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C42DFFF" w14:textId="77777777" w:rsidR="008A3FBF" w:rsidRDefault="008A3FBF">
            <w:pPr>
              <w:widowControl/>
              <w:spacing w:line="240" w:lineRule="exact"/>
              <w:jc w:val="right"/>
              <w:rPr>
                <w:rFonts w:ascii="宋体" w:eastAsia="宋体" w:hAnsi="宋体" w:cs="宋体"/>
                <w:color w:val="000000"/>
                <w:sz w:val="20"/>
                <w:szCs w:val="20"/>
              </w:rPr>
            </w:pPr>
          </w:p>
        </w:tc>
      </w:tr>
      <w:tr w:rsidR="008A3FBF" w14:paraId="3FE2CB53" w14:textId="77777777">
        <w:trPr>
          <w:gridAfter w:val="3"/>
          <w:wAfter w:w="200" w:type="dxa"/>
          <w:trHeight w:val="550"/>
        </w:trPr>
        <w:tc>
          <w:tcPr>
            <w:tcW w:w="1033" w:type="dxa"/>
            <w:gridSpan w:val="9"/>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D4CA2"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208</w:t>
            </w:r>
          </w:p>
        </w:tc>
        <w:tc>
          <w:tcPr>
            <w:tcW w:w="131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4E1AF82"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社会保障和就业支出</w:t>
            </w: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116BABB"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4.86</w:t>
            </w: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0069417"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color w:val="000000"/>
                <w:sz w:val="20"/>
                <w:szCs w:val="20"/>
              </w:rPr>
              <w:t>4.86</w:t>
            </w:r>
          </w:p>
        </w:tc>
        <w:tc>
          <w:tcPr>
            <w:tcW w:w="921"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76C0F5F" w14:textId="77777777" w:rsidR="008A3FBF" w:rsidRDefault="008A3FBF">
            <w:pPr>
              <w:widowControl/>
              <w:spacing w:line="240" w:lineRule="exact"/>
              <w:ind w:leftChars="50" w:left="105"/>
              <w:jc w:val="right"/>
              <w:rPr>
                <w:rFonts w:ascii="宋体" w:eastAsia="宋体" w:hAnsi="宋体" w:cs="宋体"/>
                <w:color w:val="000000"/>
                <w:sz w:val="20"/>
                <w:szCs w:val="20"/>
              </w:rPr>
            </w:pP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7968142" w14:textId="77777777" w:rsidR="008A3FBF" w:rsidRDefault="008A3FBF">
            <w:pPr>
              <w:widowControl/>
              <w:spacing w:line="240" w:lineRule="exact"/>
              <w:jc w:val="right"/>
              <w:rPr>
                <w:rFonts w:ascii="宋体" w:eastAsia="宋体" w:hAnsi="宋体" w:cs="宋体"/>
                <w:color w:val="000000"/>
                <w:sz w:val="20"/>
                <w:szCs w:val="20"/>
              </w:rPr>
            </w:pPr>
          </w:p>
        </w:tc>
        <w:tc>
          <w:tcPr>
            <w:tcW w:w="92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3E9A156" w14:textId="77777777" w:rsidR="008A3FBF" w:rsidRDefault="008A3FBF">
            <w:pPr>
              <w:widowControl/>
              <w:spacing w:line="240" w:lineRule="exact"/>
              <w:jc w:val="right"/>
              <w:rPr>
                <w:rFonts w:ascii="宋体" w:eastAsia="宋体" w:hAnsi="宋体" w:cs="宋体"/>
                <w:color w:val="000000"/>
                <w:sz w:val="20"/>
                <w:szCs w:val="20"/>
              </w:rPr>
            </w:pP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4DF2A5A" w14:textId="77777777" w:rsidR="008A3FBF" w:rsidRDefault="008A3FBF">
            <w:pPr>
              <w:widowControl/>
              <w:spacing w:line="240" w:lineRule="exact"/>
              <w:jc w:val="right"/>
              <w:rPr>
                <w:rFonts w:ascii="宋体" w:eastAsia="宋体" w:hAnsi="宋体" w:cs="宋体"/>
                <w:color w:val="000000"/>
                <w:sz w:val="20"/>
                <w:szCs w:val="20"/>
              </w:rPr>
            </w:pPr>
          </w:p>
        </w:tc>
        <w:tc>
          <w:tcPr>
            <w:tcW w:w="927"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0686477" w14:textId="77777777" w:rsidR="008A3FBF" w:rsidRDefault="008A3FBF">
            <w:pPr>
              <w:widowControl/>
              <w:spacing w:line="240" w:lineRule="exact"/>
              <w:jc w:val="right"/>
              <w:rPr>
                <w:rFonts w:ascii="宋体" w:eastAsia="宋体" w:hAnsi="宋体" w:cs="宋体"/>
                <w:color w:val="000000"/>
                <w:sz w:val="20"/>
                <w:szCs w:val="20"/>
              </w:rPr>
            </w:pPr>
          </w:p>
        </w:tc>
      </w:tr>
      <w:tr w:rsidR="008A3FBF" w14:paraId="60DAFCC1" w14:textId="77777777">
        <w:trPr>
          <w:gridAfter w:val="3"/>
          <w:wAfter w:w="200" w:type="dxa"/>
          <w:trHeight w:val="728"/>
        </w:trPr>
        <w:tc>
          <w:tcPr>
            <w:tcW w:w="1033" w:type="dxa"/>
            <w:gridSpan w:val="9"/>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EFB6D"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20805</w:t>
            </w:r>
          </w:p>
        </w:tc>
        <w:tc>
          <w:tcPr>
            <w:tcW w:w="131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0208FBD"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行政事业单位离退休</w:t>
            </w: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C372B57"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4.86</w:t>
            </w: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B866EBD"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color w:val="000000"/>
                <w:sz w:val="20"/>
                <w:szCs w:val="20"/>
              </w:rPr>
              <w:t>4.86</w:t>
            </w:r>
          </w:p>
        </w:tc>
        <w:tc>
          <w:tcPr>
            <w:tcW w:w="921"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F532319" w14:textId="77777777" w:rsidR="008A3FBF" w:rsidRDefault="008A3FBF">
            <w:pPr>
              <w:widowControl/>
              <w:spacing w:line="240" w:lineRule="exact"/>
              <w:ind w:leftChars="50" w:left="105"/>
              <w:jc w:val="right"/>
              <w:rPr>
                <w:rFonts w:ascii="宋体" w:eastAsia="宋体" w:hAnsi="宋体" w:cs="宋体"/>
                <w:color w:val="000000"/>
                <w:sz w:val="20"/>
                <w:szCs w:val="20"/>
              </w:rPr>
            </w:pP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3765924" w14:textId="77777777" w:rsidR="008A3FBF" w:rsidRDefault="008A3FBF">
            <w:pPr>
              <w:widowControl/>
              <w:spacing w:line="240" w:lineRule="exact"/>
              <w:jc w:val="right"/>
              <w:rPr>
                <w:rFonts w:ascii="宋体" w:eastAsia="宋体" w:hAnsi="宋体" w:cs="宋体"/>
                <w:color w:val="000000"/>
                <w:sz w:val="20"/>
                <w:szCs w:val="20"/>
              </w:rPr>
            </w:pPr>
          </w:p>
        </w:tc>
        <w:tc>
          <w:tcPr>
            <w:tcW w:w="92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E467280" w14:textId="77777777" w:rsidR="008A3FBF" w:rsidRDefault="008A3FBF">
            <w:pPr>
              <w:widowControl/>
              <w:spacing w:line="240" w:lineRule="exact"/>
              <w:jc w:val="right"/>
              <w:rPr>
                <w:rFonts w:ascii="宋体" w:eastAsia="宋体" w:hAnsi="宋体" w:cs="宋体"/>
                <w:color w:val="000000"/>
                <w:sz w:val="20"/>
                <w:szCs w:val="20"/>
              </w:rPr>
            </w:pP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FA369B9" w14:textId="77777777" w:rsidR="008A3FBF" w:rsidRDefault="008A3FBF">
            <w:pPr>
              <w:widowControl/>
              <w:spacing w:line="240" w:lineRule="exact"/>
              <w:jc w:val="right"/>
              <w:rPr>
                <w:rFonts w:ascii="宋体" w:eastAsia="宋体" w:hAnsi="宋体" w:cs="宋体"/>
                <w:color w:val="000000"/>
                <w:sz w:val="20"/>
                <w:szCs w:val="20"/>
              </w:rPr>
            </w:pPr>
          </w:p>
        </w:tc>
        <w:tc>
          <w:tcPr>
            <w:tcW w:w="927"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B1BB427" w14:textId="77777777" w:rsidR="008A3FBF" w:rsidRDefault="008A3FBF">
            <w:pPr>
              <w:widowControl/>
              <w:spacing w:line="240" w:lineRule="exact"/>
              <w:jc w:val="right"/>
              <w:rPr>
                <w:rFonts w:ascii="宋体" w:eastAsia="宋体" w:hAnsi="宋体" w:cs="宋体"/>
                <w:color w:val="000000"/>
                <w:sz w:val="20"/>
                <w:szCs w:val="20"/>
              </w:rPr>
            </w:pPr>
          </w:p>
        </w:tc>
      </w:tr>
      <w:tr w:rsidR="008A3FBF" w14:paraId="6C12AC9C" w14:textId="77777777">
        <w:trPr>
          <w:gridAfter w:val="3"/>
          <w:wAfter w:w="200" w:type="dxa"/>
          <w:trHeight w:val="843"/>
        </w:trPr>
        <w:tc>
          <w:tcPr>
            <w:tcW w:w="1033" w:type="dxa"/>
            <w:gridSpan w:val="9"/>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F67FB"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2080505</w:t>
            </w:r>
          </w:p>
        </w:tc>
        <w:tc>
          <w:tcPr>
            <w:tcW w:w="131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BE4E94A"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 xml:space="preserve">  机关事业单位基本养老保险缴费支出</w:t>
            </w: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7D6A54F"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3.29</w:t>
            </w: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090910F"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color w:val="000000"/>
                <w:sz w:val="20"/>
                <w:szCs w:val="20"/>
              </w:rPr>
              <w:t>3.29</w:t>
            </w:r>
          </w:p>
        </w:tc>
        <w:tc>
          <w:tcPr>
            <w:tcW w:w="921"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5199942" w14:textId="77777777" w:rsidR="008A3FBF" w:rsidRDefault="008A3FBF">
            <w:pPr>
              <w:widowControl/>
              <w:spacing w:line="240" w:lineRule="exact"/>
              <w:ind w:leftChars="50" w:left="105"/>
              <w:jc w:val="right"/>
              <w:rPr>
                <w:rFonts w:ascii="宋体" w:eastAsia="宋体" w:hAnsi="宋体" w:cs="宋体"/>
                <w:color w:val="000000"/>
                <w:sz w:val="20"/>
                <w:szCs w:val="20"/>
              </w:rPr>
            </w:pP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2194448" w14:textId="77777777" w:rsidR="008A3FBF" w:rsidRDefault="008A3FBF">
            <w:pPr>
              <w:widowControl/>
              <w:spacing w:line="240" w:lineRule="exact"/>
              <w:jc w:val="right"/>
              <w:rPr>
                <w:rFonts w:ascii="宋体" w:eastAsia="宋体" w:hAnsi="宋体" w:cs="宋体"/>
                <w:color w:val="000000"/>
                <w:sz w:val="20"/>
                <w:szCs w:val="20"/>
              </w:rPr>
            </w:pPr>
          </w:p>
        </w:tc>
        <w:tc>
          <w:tcPr>
            <w:tcW w:w="92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E5D46AF" w14:textId="77777777" w:rsidR="008A3FBF" w:rsidRDefault="008A3FBF">
            <w:pPr>
              <w:widowControl/>
              <w:spacing w:line="240" w:lineRule="exact"/>
              <w:jc w:val="right"/>
              <w:rPr>
                <w:rFonts w:ascii="宋体" w:eastAsia="宋体" w:hAnsi="宋体" w:cs="宋体"/>
                <w:color w:val="000000"/>
                <w:sz w:val="20"/>
                <w:szCs w:val="20"/>
              </w:rPr>
            </w:pP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B6DA130" w14:textId="77777777" w:rsidR="008A3FBF" w:rsidRDefault="008A3FBF">
            <w:pPr>
              <w:widowControl/>
              <w:spacing w:line="240" w:lineRule="exact"/>
              <w:jc w:val="right"/>
              <w:rPr>
                <w:rFonts w:ascii="宋体" w:eastAsia="宋体" w:hAnsi="宋体" w:cs="宋体"/>
                <w:color w:val="000000"/>
                <w:sz w:val="20"/>
                <w:szCs w:val="20"/>
              </w:rPr>
            </w:pPr>
          </w:p>
        </w:tc>
        <w:tc>
          <w:tcPr>
            <w:tcW w:w="927"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7CD5A6D" w14:textId="77777777" w:rsidR="008A3FBF" w:rsidRDefault="008A3FBF">
            <w:pPr>
              <w:widowControl/>
              <w:spacing w:line="240" w:lineRule="exact"/>
              <w:jc w:val="right"/>
              <w:rPr>
                <w:rFonts w:ascii="宋体" w:eastAsia="宋体" w:hAnsi="宋体" w:cs="宋体"/>
                <w:color w:val="000000"/>
                <w:sz w:val="20"/>
                <w:szCs w:val="20"/>
              </w:rPr>
            </w:pPr>
          </w:p>
        </w:tc>
      </w:tr>
      <w:tr w:rsidR="008A3FBF" w14:paraId="2E46528A" w14:textId="77777777">
        <w:trPr>
          <w:gridAfter w:val="3"/>
          <w:wAfter w:w="200" w:type="dxa"/>
          <w:trHeight w:val="884"/>
        </w:trPr>
        <w:tc>
          <w:tcPr>
            <w:tcW w:w="1033" w:type="dxa"/>
            <w:gridSpan w:val="9"/>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4D289"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2080506</w:t>
            </w:r>
          </w:p>
        </w:tc>
        <w:tc>
          <w:tcPr>
            <w:tcW w:w="131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3BDA0F8"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 xml:space="preserve">  机关事业单位职业年金缴费支出</w:t>
            </w: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CD523B6"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1.57</w:t>
            </w: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7C7B9E3"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1.57</w:t>
            </w:r>
          </w:p>
        </w:tc>
        <w:tc>
          <w:tcPr>
            <w:tcW w:w="921"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432F8DB" w14:textId="77777777" w:rsidR="008A3FBF" w:rsidRDefault="008A3FBF">
            <w:pPr>
              <w:widowControl/>
              <w:spacing w:line="240" w:lineRule="exact"/>
              <w:ind w:leftChars="50" w:left="105"/>
              <w:jc w:val="right"/>
              <w:rPr>
                <w:rFonts w:ascii="宋体" w:eastAsia="宋体" w:hAnsi="宋体" w:cs="宋体"/>
                <w:color w:val="000000"/>
                <w:sz w:val="20"/>
                <w:szCs w:val="20"/>
              </w:rPr>
            </w:pP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281B6AA" w14:textId="77777777" w:rsidR="008A3FBF" w:rsidRDefault="008A3FBF">
            <w:pPr>
              <w:widowControl/>
              <w:spacing w:line="240" w:lineRule="exact"/>
              <w:jc w:val="right"/>
              <w:rPr>
                <w:rFonts w:ascii="宋体" w:eastAsia="宋体" w:hAnsi="宋体" w:cs="宋体"/>
                <w:color w:val="000000"/>
                <w:sz w:val="20"/>
                <w:szCs w:val="20"/>
              </w:rPr>
            </w:pPr>
          </w:p>
        </w:tc>
        <w:tc>
          <w:tcPr>
            <w:tcW w:w="92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54947B6" w14:textId="77777777" w:rsidR="008A3FBF" w:rsidRDefault="008A3FBF">
            <w:pPr>
              <w:widowControl/>
              <w:spacing w:line="240" w:lineRule="exact"/>
              <w:jc w:val="right"/>
              <w:rPr>
                <w:rFonts w:ascii="宋体" w:eastAsia="宋体" w:hAnsi="宋体" w:cs="宋体"/>
                <w:color w:val="000000"/>
                <w:sz w:val="20"/>
                <w:szCs w:val="20"/>
              </w:rPr>
            </w:pP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50F48D" w14:textId="77777777" w:rsidR="008A3FBF" w:rsidRDefault="008A3FBF">
            <w:pPr>
              <w:widowControl/>
              <w:spacing w:line="240" w:lineRule="exact"/>
              <w:jc w:val="right"/>
              <w:rPr>
                <w:rFonts w:ascii="宋体" w:eastAsia="宋体" w:hAnsi="宋体" w:cs="宋体"/>
                <w:color w:val="000000"/>
                <w:sz w:val="20"/>
                <w:szCs w:val="20"/>
              </w:rPr>
            </w:pPr>
          </w:p>
        </w:tc>
        <w:tc>
          <w:tcPr>
            <w:tcW w:w="927"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7C2911F" w14:textId="77777777" w:rsidR="008A3FBF" w:rsidRDefault="008A3FBF">
            <w:pPr>
              <w:widowControl/>
              <w:spacing w:line="240" w:lineRule="exact"/>
              <w:jc w:val="right"/>
              <w:rPr>
                <w:rFonts w:ascii="宋体" w:eastAsia="宋体" w:hAnsi="宋体" w:cs="宋体"/>
                <w:color w:val="000000"/>
                <w:sz w:val="20"/>
                <w:szCs w:val="20"/>
              </w:rPr>
            </w:pPr>
          </w:p>
        </w:tc>
      </w:tr>
      <w:tr w:rsidR="008A3FBF" w14:paraId="29CDF6C0" w14:textId="77777777">
        <w:trPr>
          <w:gridAfter w:val="3"/>
          <w:wAfter w:w="200" w:type="dxa"/>
          <w:trHeight w:val="641"/>
        </w:trPr>
        <w:tc>
          <w:tcPr>
            <w:tcW w:w="1033" w:type="dxa"/>
            <w:gridSpan w:val="9"/>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950C6"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210</w:t>
            </w:r>
          </w:p>
        </w:tc>
        <w:tc>
          <w:tcPr>
            <w:tcW w:w="131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DFC9132"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医疗卫生与计划生育支出</w:t>
            </w: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D5B2021"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2.89</w:t>
            </w: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BEC5A38"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2.89</w:t>
            </w:r>
          </w:p>
        </w:tc>
        <w:tc>
          <w:tcPr>
            <w:tcW w:w="921"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4DF414" w14:textId="77777777" w:rsidR="008A3FBF" w:rsidRDefault="008A3FBF">
            <w:pPr>
              <w:widowControl/>
              <w:spacing w:line="240" w:lineRule="exact"/>
              <w:ind w:leftChars="50" w:left="105"/>
              <w:jc w:val="right"/>
              <w:rPr>
                <w:rFonts w:ascii="宋体" w:eastAsia="宋体" w:hAnsi="宋体" w:cs="宋体"/>
                <w:color w:val="000000"/>
                <w:sz w:val="20"/>
                <w:szCs w:val="20"/>
              </w:rPr>
            </w:pP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A998618" w14:textId="77777777" w:rsidR="008A3FBF" w:rsidRDefault="008A3FBF">
            <w:pPr>
              <w:widowControl/>
              <w:spacing w:line="240" w:lineRule="exact"/>
              <w:jc w:val="right"/>
              <w:rPr>
                <w:rFonts w:ascii="宋体" w:eastAsia="宋体" w:hAnsi="宋体" w:cs="宋体"/>
                <w:color w:val="000000"/>
                <w:sz w:val="20"/>
                <w:szCs w:val="20"/>
              </w:rPr>
            </w:pPr>
          </w:p>
        </w:tc>
        <w:tc>
          <w:tcPr>
            <w:tcW w:w="92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EBA36F5" w14:textId="77777777" w:rsidR="008A3FBF" w:rsidRDefault="008A3FBF">
            <w:pPr>
              <w:widowControl/>
              <w:spacing w:line="240" w:lineRule="exact"/>
              <w:jc w:val="right"/>
              <w:rPr>
                <w:rFonts w:ascii="宋体" w:eastAsia="宋体" w:hAnsi="宋体" w:cs="宋体"/>
                <w:color w:val="000000"/>
                <w:sz w:val="20"/>
                <w:szCs w:val="20"/>
              </w:rPr>
            </w:pP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8DB5919" w14:textId="77777777" w:rsidR="008A3FBF" w:rsidRDefault="008A3FBF">
            <w:pPr>
              <w:widowControl/>
              <w:spacing w:line="240" w:lineRule="exact"/>
              <w:jc w:val="right"/>
              <w:rPr>
                <w:rFonts w:ascii="宋体" w:eastAsia="宋体" w:hAnsi="宋体" w:cs="宋体"/>
                <w:color w:val="000000"/>
                <w:sz w:val="20"/>
                <w:szCs w:val="20"/>
              </w:rPr>
            </w:pPr>
          </w:p>
        </w:tc>
        <w:tc>
          <w:tcPr>
            <w:tcW w:w="927"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1F61D47" w14:textId="77777777" w:rsidR="008A3FBF" w:rsidRDefault="008A3FBF">
            <w:pPr>
              <w:widowControl/>
              <w:spacing w:line="240" w:lineRule="exact"/>
              <w:jc w:val="right"/>
              <w:rPr>
                <w:rFonts w:ascii="宋体" w:eastAsia="宋体" w:hAnsi="宋体" w:cs="宋体"/>
                <w:color w:val="000000"/>
                <w:sz w:val="20"/>
                <w:szCs w:val="20"/>
              </w:rPr>
            </w:pPr>
          </w:p>
        </w:tc>
      </w:tr>
      <w:tr w:rsidR="008A3FBF" w14:paraId="29212E42" w14:textId="77777777">
        <w:trPr>
          <w:gridAfter w:val="3"/>
          <w:wAfter w:w="200" w:type="dxa"/>
          <w:trHeight w:val="551"/>
        </w:trPr>
        <w:tc>
          <w:tcPr>
            <w:tcW w:w="1033" w:type="dxa"/>
            <w:gridSpan w:val="9"/>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FE1F0"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21011</w:t>
            </w:r>
          </w:p>
        </w:tc>
        <w:tc>
          <w:tcPr>
            <w:tcW w:w="131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E0BAB40"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行政事业单位医疗</w:t>
            </w: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0B581C6"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2.89</w:t>
            </w: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E408CBA"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2.89</w:t>
            </w:r>
          </w:p>
        </w:tc>
        <w:tc>
          <w:tcPr>
            <w:tcW w:w="921"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D63A8E5" w14:textId="77777777" w:rsidR="008A3FBF" w:rsidRDefault="008A3FBF">
            <w:pPr>
              <w:widowControl/>
              <w:spacing w:line="240" w:lineRule="exact"/>
              <w:ind w:leftChars="50" w:left="105"/>
              <w:jc w:val="right"/>
              <w:rPr>
                <w:rFonts w:ascii="宋体" w:eastAsia="宋体" w:hAnsi="宋体" w:cs="宋体"/>
                <w:color w:val="000000"/>
                <w:sz w:val="20"/>
                <w:szCs w:val="20"/>
              </w:rPr>
            </w:pP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3530D44" w14:textId="77777777" w:rsidR="008A3FBF" w:rsidRDefault="008A3FBF">
            <w:pPr>
              <w:widowControl/>
              <w:spacing w:line="240" w:lineRule="exact"/>
              <w:jc w:val="right"/>
              <w:rPr>
                <w:rFonts w:ascii="宋体" w:eastAsia="宋体" w:hAnsi="宋体" w:cs="宋体"/>
                <w:color w:val="000000"/>
                <w:sz w:val="20"/>
                <w:szCs w:val="20"/>
              </w:rPr>
            </w:pPr>
          </w:p>
        </w:tc>
        <w:tc>
          <w:tcPr>
            <w:tcW w:w="92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430CCC2" w14:textId="77777777" w:rsidR="008A3FBF" w:rsidRDefault="008A3FBF">
            <w:pPr>
              <w:widowControl/>
              <w:spacing w:line="240" w:lineRule="exact"/>
              <w:jc w:val="right"/>
              <w:rPr>
                <w:rFonts w:ascii="宋体" w:eastAsia="宋体" w:hAnsi="宋体" w:cs="宋体"/>
                <w:color w:val="000000"/>
                <w:sz w:val="20"/>
                <w:szCs w:val="20"/>
              </w:rPr>
            </w:pP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F2C0D43" w14:textId="77777777" w:rsidR="008A3FBF" w:rsidRDefault="008A3FBF">
            <w:pPr>
              <w:widowControl/>
              <w:spacing w:line="240" w:lineRule="exact"/>
              <w:jc w:val="right"/>
              <w:rPr>
                <w:rFonts w:ascii="宋体" w:eastAsia="宋体" w:hAnsi="宋体" w:cs="宋体"/>
                <w:color w:val="000000"/>
                <w:sz w:val="20"/>
                <w:szCs w:val="20"/>
              </w:rPr>
            </w:pPr>
          </w:p>
        </w:tc>
        <w:tc>
          <w:tcPr>
            <w:tcW w:w="927"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8059491" w14:textId="77777777" w:rsidR="008A3FBF" w:rsidRDefault="008A3FBF">
            <w:pPr>
              <w:widowControl/>
              <w:spacing w:line="240" w:lineRule="exact"/>
              <w:jc w:val="right"/>
              <w:rPr>
                <w:rFonts w:ascii="宋体" w:eastAsia="宋体" w:hAnsi="宋体" w:cs="宋体"/>
                <w:color w:val="000000"/>
                <w:sz w:val="20"/>
                <w:szCs w:val="20"/>
              </w:rPr>
            </w:pPr>
          </w:p>
        </w:tc>
      </w:tr>
      <w:tr w:rsidR="008A3FBF" w14:paraId="3AA57A70" w14:textId="77777777">
        <w:trPr>
          <w:gridAfter w:val="3"/>
          <w:wAfter w:w="200" w:type="dxa"/>
          <w:trHeight w:val="559"/>
        </w:trPr>
        <w:tc>
          <w:tcPr>
            <w:tcW w:w="1033" w:type="dxa"/>
            <w:gridSpan w:val="9"/>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85A90"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2101102</w:t>
            </w:r>
          </w:p>
        </w:tc>
        <w:tc>
          <w:tcPr>
            <w:tcW w:w="131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AB7362E"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 xml:space="preserve">  事业单位医疗</w:t>
            </w: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1A663E5"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1.37</w:t>
            </w: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7531239"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1.37</w:t>
            </w:r>
          </w:p>
        </w:tc>
        <w:tc>
          <w:tcPr>
            <w:tcW w:w="921"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EED9DF" w14:textId="77777777" w:rsidR="008A3FBF" w:rsidRDefault="008A3FBF">
            <w:pPr>
              <w:widowControl/>
              <w:spacing w:line="240" w:lineRule="exact"/>
              <w:ind w:leftChars="50" w:left="105"/>
              <w:jc w:val="right"/>
              <w:rPr>
                <w:rFonts w:ascii="宋体" w:eastAsia="宋体" w:hAnsi="宋体" w:cs="宋体"/>
                <w:color w:val="000000"/>
                <w:sz w:val="20"/>
                <w:szCs w:val="20"/>
              </w:rPr>
            </w:pP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E28E63A" w14:textId="77777777" w:rsidR="008A3FBF" w:rsidRDefault="008A3FBF">
            <w:pPr>
              <w:widowControl/>
              <w:spacing w:line="240" w:lineRule="exact"/>
              <w:jc w:val="right"/>
              <w:rPr>
                <w:rFonts w:ascii="宋体" w:eastAsia="宋体" w:hAnsi="宋体" w:cs="宋体"/>
                <w:color w:val="000000"/>
                <w:sz w:val="20"/>
                <w:szCs w:val="20"/>
              </w:rPr>
            </w:pPr>
          </w:p>
        </w:tc>
        <w:tc>
          <w:tcPr>
            <w:tcW w:w="92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2150AFA" w14:textId="77777777" w:rsidR="008A3FBF" w:rsidRDefault="008A3FBF">
            <w:pPr>
              <w:widowControl/>
              <w:spacing w:line="240" w:lineRule="exact"/>
              <w:jc w:val="right"/>
              <w:rPr>
                <w:rFonts w:ascii="宋体" w:eastAsia="宋体" w:hAnsi="宋体" w:cs="宋体"/>
                <w:color w:val="000000"/>
                <w:sz w:val="20"/>
                <w:szCs w:val="20"/>
              </w:rPr>
            </w:pP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C52CC5F" w14:textId="77777777" w:rsidR="008A3FBF" w:rsidRDefault="008A3FBF">
            <w:pPr>
              <w:widowControl/>
              <w:spacing w:line="240" w:lineRule="exact"/>
              <w:jc w:val="right"/>
              <w:rPr>
                <w:rFonts w:ascii="宋体" w:eastAsia="宋体" w:hAnsi="宋体" w:cs="宋体"/>
                <w:color w:val="000000"/>
                <w:sz w:val="20"/>
                <w:szCs w:val="20"/>
              </w:rPr>
            </w:pPr>
          </w:p>
        </w:tc>
        <w:tc>
          <w:tcPr>
            <w:tcW w:w="927"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F773127" w14:textId="77777777" w:rsidR="008A3FBF" w:rsidRDefault="008A3FBF">
            <w:pPr>
              <w:widowControl/>
              <w:spacing w:line="240" w:lineRule="exact"/>
              <w:jc w:val="right"/>
              <w:rPr>
                <w:rFonts w:ascii="宋体" w:eastAsia="宋体" w:hAnsi="宋体" w:cs="宋体"/>
                <w:color w:val="000000"/>
                <w:sz w:val="20"/>
                <w:szCs w:val="20"/>
              </w:rPr>
            </w:pPr>
          </w:p>
        </w:tc>
      </w:tr>
      <w:tr w:rsidR="008A3FBF" w14:paraId="02071349" w14:textId="77777777">
        <w:trPr>
          <w:gridAfter w:val="3"/>
          <w:wAfter w:w="200" w:type="dxa"/>
          <w:trHeight w:val="682"/>
        </w:trPr>
        <w:tc>
          <w:tcPr>
            <w:tcW w:w="1033" w:type="dxa"/>
            <w:gridSpan w:val="9"/>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6E949"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210110</w:t>
            </w:r>
            <w:r>
              <w:rPr>
                <w:rFonts w:ascii="宋体" w:eastAsia="宋体" w:hAnsi="宋体" w:cs="宋体" w:hint="eastAsia"/>
                <w:color w:val="000000"/>
                <w:sz w:val="20"/>
                <w:szCs w:val="20"/>
              </w:rPr>
              <w:t>3</w:t>
            </w:r>
          </w:p>
        </w:tc>
        <w:tc>
          <w:tcPr>
            <w:tcW w:w="131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640841E"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 xml:space="preserve">  公务员医疗补助</w:t>
            </w: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4192A45"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1.51</w:t>
            </w: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4777BD3"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1.51</w:t>
            </w:r>
          </w:p>
        </w:tc>
        <w:tc>
          <w:tcPr>
            <w:tcW w:w="921"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6D61090" w14:textId="77777777" w:rsidR="008A3FBF" w:rsidRDefault="008A3FBF">
            <w:pPr>
              <w:widowControl/>
              <w:spacing w:line="240" w:lineRule="exact"/>
              <w:ind w:leftChars="50" w:left="105"/>
              <w:jc w:val="right"/>
              <w:rPr>
                <w:rFonts w:ascii="宋体" w:eastAsia="宋体" w:hAnsi="宋体" w:cs="宋体"/>
                <w:color w:val="000000"/>
                <w:sz w:val="20"/>
                <w:szCs w:val="20"/>
              </w:rPr>
            </w:pP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D464605" w14:textId="77777777" w:rsidR="008A3FBF" w:rsidRDefault="008A3FBF">
            <w:pPr>
              <w:widowControl/>
              <w:spacing w:line="240" w:lineRule="exact"/>
              <w:jc w:val="right"/>
              <w:rPr>
                <w:rFonts w:ascii="宋体" w:eastAsia="宋体" w:hAnsi="宋体" w:cs="宋体"/>
                <w:color w:val="000000"/>
                <w:sz w:val="20"/>
                <w:szCs w:val="20"/>
              </w:rPr>
            </w:pPr>
          </w:p>
        </w:tc>
        <w:tc>
          <w:tcPr>
            <w:tcW w:w="92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BF90243" w14:textId="77777777" w:rsidR="008A3FBF" w:rsidRDefault="008A3FBF">
            <w:pPr>
              <w:widowControl/>
              <w:spacing w:line="240" w:lineRule="exact"/>
              <w:jc w:val="right"/>
              <w:rPr>
                <w:rFonts w:ascii="宋体" w:eastAsia="宋体" w:hAnsi="宋体" w:cs="宋体"/>
                <w:color w:val="000000"/>
                <w:sz w:val="20"/>
                <w:szCs w:val="20"/>
              </w:rPr>
            </w:pP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AD89305" w14:textId="77777777" w:rsidR="008A3FBF" w:rsidRDefault="008A3FBF">
            <w:pPr>
              <w:widowControl/>
              <w:spacing w:line="240" w:lineRule="exact"/>
              <w:jc w:val="right"/>
              <w:rPr>
                <w:rFonts w:ascii="宋体" w:eastAsia="宋体" w:hAnsi="宋体" w:cs="宋体"/>
                <w:color w:val="000000"/>
                <w:sz w:val="20"/>
                <w:szCs w:val="20"/>
              </w:rPr>
            </w:pPr>
          </w:p>
        </w:tc>
        <w:tc>
          <w:tcPr>
            <w:tcW w:w="927"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18CCFA7" w14:textId="77777777" w:rsidR="008A3FBF" w:rsidRDefault="008A3FBF">
            <w:pPr>
              <w:widowControl/>
              <w:spacing w:line="240" w:lineRule="exact"/>
              <w:jc w:val="right"/>
              <w:rPr>
                <w:rFonts w:ascii="宋体" w:eastAsia="宋体" w:hAnsi="宋体" w:cs="宋体"/>
                <w:color w:val="000000"/>
                <w:sz w:val="20"/>
                <w:szCs w:val="20"/>
              </w:rPr>
            </w:pPr>
          </w:p>
        </w:tc>
      </w:tr>
      <w:tr w:rsidR="008A3FBF" w14:paraId="07B2B446" w14:textId="77777777">
        <w:trPr>
          <w:gridAfter w:val="3"/>
          <w:wAfter w:w="200" w:type="dxa"/>
          <w:trHeight w:val="371"/>
        </w:trPr>
        <w:tc>
          <w:tcPr>
            <w:tcW w:w="1033" w:type="dxa"/>
            <w:gridSpan w:val="9"/>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B9449"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221</w:t>
            </w:r>
          </w:p>
        </w:tc>
        <w:tc>
          <w:tcPr>
            <w:tcW w:w="131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3F49A46"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住房保障支出</w:t>
            </w: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9CF538A"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2.34</w:t>
            </w: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1C47C05"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2.34</w:t>
            </w:r>
          </w:p>
        </w:tc>
        <w:tc>
          <w:tcPr>
            <w:tcW w:w="921"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9D6B013" w14:textId="77777777" w:rsidR="008A3FBF" w:rsidRDefault="008A3FBF">
            <w:pPr>
              <w:widowControl/>
              <w:spacing w:line="240" w:lineRule="exact"/>
              <w:ind w:leftChars="50" w:left="105"/>
              <w:jc w:val="right"/>
              <w:rPr>
                <w:rFonts w:ascii="宋体" w:eastAsia="宋体" w:hAnsi="宋体" w:cs="宋体"/>
                <w:color w:val="000000"/>
                <w:sz w:val="20"/>
                <w:szCs w:val="20"/>
              </w:rPr>
            </w:pP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C2D7DE0" w14:textId="77777777" w:rsidR="008A3FBF" w:rsidRDefault="008A3FBF">
            <w:pPr>
              <w:widowControl/>
              <w:spacing w:line="240" w:lineRule="exact"/>
              <w:jc w:val="right"/>
              <w:rPr>
                <w:rFonts w:ascii="宋体" w:eastAsia="宋体" w:hAnsi="宋体" w:cs="宋体"/>
                <w:color w:val="000000"/>
                <w:sz w:val="20"/>
                <w:szCs w:val="20"/>
              </w:rPr>
            </w:pPr>
          </w:p>
        </w:tc>
        <w:tc>
          <w:tcPr>
            <w:tcW w:w="92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842E453" w14:textId="77777777" w:rsidR="008A3FBF" w:rsidRDefault="008A3FBF">
            <w:pPr>
              <w:widowControl/>
              <w:spacing w:line="240" w:lineRule="exact"/>
              <w:jc w:val="right"/>
              <w:rPr>
                <w:rFonts w:ascii="宋体" w:eastAsia="宋体" w:hAnsi="宋体" w:cs="宋体"/>
                <w:color w:val="000000"/>
                <w:sz w:val="20"/>
                <w:szCs w:val="20"/>
              </w:rPr>
            </w:pP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93E17DA" w14:textId="77777777" w:rsidR="008A3FBF" w:rsidRDefault="008A3FBF">
            <w:pPr>
              <w:widowControl/>
              <w:spacing w:line="240" w:lineRule="exact"/>
              <w:jc w:val="right"/>
              <w:rPr>
                <w:rFonts w:ascii="宋体" w:eastAsia="宋体" w:hAnsi="宋体" w:cs="宋体"/>
                <w:color w:val="000000"/>
                <w:sz w:val="20"/>
                <w:szCs w:val="20"/>
              </w:rPr>
            </w:pPr>
          </w:p>
        </w:tc>
        <w:tc>
          <w:tcPr>
            <w:tcW w:w="927"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E25B58C" w14:textId="77777777" w:rsidR="008A3FBF" w:rsidRDefault="008A3FBF">
            <w:pPr>
              <w:widowControl/>
              <w:spacing w:line="240" w:lineRule="exact"/>
              <w:jc w:val="right"/>
              <w:rPr>
                <w:rFonts w:ascii="宋体" w:eastAsia="宋体" w:hAnsi="宋体" w:cs="宋体"/>
                <w:color w:val="000000"/>
                <w:sz w:val="20"/>
                <w:szCs w:val="20"/>
              </w:rPr>
            </w:pPr>
          </w:p>
        </w:tc>
      </w:tr>
      <w:tr w:rsidR="008A3FBF" w14:paraId="24E120E6" w14:textId="77777777">
        <w:trPr>
          <w:gridAfter w:val="3"/>
          <w:wAfter w:w="200" w:type="dxa"/>
          <w:trHeight w:val="371"/>
        </w:trPr>
        <w:tc>
          <w:tcPr>
            <w:tcW w:w="1033" w:type="dxa"/>
            <w:gridSpan w:val="9"/>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A9102"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22102</w:t>
            </w:r>
          </w:p>
        </w:tc>
        <w:tc>
          <w:tcPr>
            <w:tcW w:w="131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959E0AE"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住房改革支出</w:t>
            </w: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80D3CDD"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2.34</w:t>
            </w: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EE4D955"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color w:val="000000"/>
                <w:sz w:val="20"/>
                <w:szCs w:val="20"/>
              </w:rPr>
              <w:t>2.34</w:t>
            </w:r>
          </w:p>
        </w:tc>
        <w:tc>
          <w:tcPr>
            <w:tcW w:w="921"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C724CDA" w14:textId="77777777" w:rsidR="008A3FBF" w:rsidRDefault="008A3FBF">
            <w:pPr>
              <w:widowControl/>
              <w:spacing w:line="240" w:lineRule="exact"/>
              <w:ind w:leftChars="50" w:left="105"/>
              <w:jc w:val="right"/>
              <w:rPr>
                <w:rFonts w:ascii="宋体" w:eastAsia="宋体" w:hAnsi="宋体" w:cs="宋体"/>
                <w:color w:val="000000"/>
                <w:sz w:val="20"/>
                <w:szCs w:val="20"/>
              </w:rPr>
            </w:pP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7FAF8CC" w14:textId="77777777" w:rsidR="008A3FBF" w:rsidRDefault="008A3FBF">
            <w:pPr>
              <w:widowControl/>
              <w:spacing w:line="240" w:lineRule="exact"/>
              <w:jc w:val="right"/>
              <w:rPr>
                <w:rFonts w:ascii="宋体" w:eastAsia="宋体" w:hAnsi="宋体" w:cs="宋体"/>
                <w:color w:val="000000"/>
                <w:sz w:val="20"/>
                <w:szCs w:val="20"/>
              </w:rPr>
            </w:pPr>
          </w:p>
        </w:tc>
        <w:tc>
          <w:tcPr>
            <w:tcW w:w="92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2278D64" w14:textId="77777777" w:rsidR="008A3FBF" w:rsidRDefault="008A3FBF">
            <w:pPr>
              <w:widowControl/>
              <w:spacing w:line="240" w:lineRule="exact"/>
              <w:jc w:val="right"/>
              <w:rPr>
                <w:rFonts w:ascii="宋体" w:eastAsia="宋体" w:hAnsi="宋体" w:cs="宋体"/>
                <w:color w:val="000000"/>
                <w:sz w:val="20"/>
                <w:szCs w:val="20"/>
              </w:rPr>
            </w:pP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26802A7" w14:textId="77777777" w:rsidR="008A3FBF" w:rsidRDefault="008A3FBF">
            <w:pPr>
              <w:widowControl/>
              <w:spacing w:line="240" w:lineRule="exact"/>
              <w:jc w:val="right"/>
              <w:rPr>
                <w:rFonts w:ascii="宋体" w:eastAsia="宋体" w:hAnsi="宋体" w:cs="宋体"/>
                <w:color w:val="000000"/>
                <w:sz w:val="20"/>
                <w:szCs w:val="20"/>
              </w:rPr>
            </w:pPr>
          </w:p>
        </w:tc>
        <w:tc>
          <w:tcPr>
            <w:tcW w:w="927"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B3AABE4" w14:textId="77777777" w:rsidR="008A3FBF" w:rsidRDefault="008A3FBF">
            <w:pPr>
              <w:widowControl/>
              <w:spacing w:line="240" w:lineRule="exact"/>
              <w:jc w:val="right"/>
              <w:rPr>
                <w:rFonts w:ascii="宋体" w:eastAsia="宋体" w:hAnsi="宋体" w:cs="宋体"/>
                <w:color w:val="000000"/>
                <w:sz w:val="20"/>
                <w:szCs w:val="20"/>
              </w:rPr>
            </w:pPr>
          </w:p>
        </w:tc>
      </w:tr>
      <w:tr w:rsidR="008A3FBF" w14:paraId="71F25FBE" w14:textId="77777777">
        <w:trPr>
          <w:gridAfter w:val="3"/>
          <w:wAfter w:w="200" w:type="dxa"/>
          <w:trHeight w:val="371"/>
        </w:trPr>
        <w:tc>
          <w:tcPr>
            <w:tcW w:w="1033" w:type="dxa"/>
            <w:gridSpan w:val="9"/>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7CD93"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2210201</w:t>
            </w:r>
          </w:p>
        </w:tc>
        <w:tc>
          <w:tcPr>
            <w:tcW w:w="131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5567F2F"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 xml:space="preserve">  住房公积金</w:t>
            </w: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259EE70"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2.34</w:t>
            </w: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F1D19A7" w14:textId="77777777" w:rsidR="008A3FBF" w:rsidRDefault="008C3012">
            <w:pPr>
              <w:widowControl/>
              <w:spacing w:line="240" w:lineRule="exact"/>
              <w:ind w:leftChars="50" w:left="105" w:rightChars="50" w:right="105"/>
              <w:jc w:val="right"/>
              <w:rPr>
                <w:rFonts w:ascii="宋体" w:eastAsia="宋体" w:hAnsi="宋体" w:cs="宋体"/>
                <w:color w:val="000000"/>
                <w:sz w:val="20"/>
                <w:szCs w:val="20"/>
              </w:rPr>
            </w:pPr>
            <w:r>
              <w:rPr>
                <w:rFonts w:ascii="宋体" w:eastAsia="宋体" w:hAnsi="宋体" w:cs="宋体"/>
                <w:color w:val="000000"/>
                <w:sz w:val="20"/>
                <w:szCs w:val="20"/>
              </w:rPr>
              <w:t>2.34</w:t>
            </w:r>
          </w:p>
        </w:tc>
        <w:tc>
          <w:tcPr>
            <w:tcW w:w="921"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A6DE2C7" w14:textId="77777777" w:rsidR="008A3FBF" w:rsidRDefault="008A3FBF">
            <w:pPr>
              <w:widowControl/>
              <w:spacing w:line="240" w:lineRule="exact"/>
              <w:ind w:leftChars="50" w:left="105"/>
              <w:jc w:val="right"/>
              <w:rPr>
                <w:rFonts w:ascii="宋体" w:eastAsia="宋体" w:hAnsi="宋体" w:cs="宋体"/>
                <w:color w:val="000000"/>
                <w:sz w:val="20"/>
                <w:szCs w:val="20"/>
              </w:rPr>
            </w:pPr>
          </w:p>
        </w:tc>
        <w:tc>
          <w:tcPr>
            <w:tcW w:w="92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4A1AE3B" w14:textId="77777777" w:rsidR="008A3FBF" w:rsidRDefault="008A3FBF">
            <w:pPr>
              <w:widowControl/>
              <w:spacing w:line="240" w:lineRule="exact"/>
              <w:jc w:val="right"/>
              <w:rPr>
                <w:rFonts w:ascii="宋体" w:eastAsia="宋体" w:hAnsi="宋体" w:cs="宋体"/>
                <w:color w:val="000000"/>
                <w:sz w:val="20"/>
                <w:szCs w:val="20"/>
              </w:rPr>
            </w:pPr>
          </w:p>
        </w:tc>
        <w:tc>
          <w:tcPr>
            <w:tcW w:w="92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9A5E147" w14:textId="77777777" w:rsidR="008A3FBF" w:rsidRDefault="008A3FBF">
            <w:pPr>
              <w:widowControl/>
              <w:spacing w:line="240" w:lineRule="exact"/>
              <w:jc w:val="right"/>
              <w:rPr>
                <w:rFonts w:ascii="宋体" w:eastAsia="宋体" w:hAnsi="宋体" w:cs="宋体"/>
                <w:color w:val="000000"/>
                <w:sz w:val="20"/>
                <w:szCs w:val="20"/>
              </w:rPr>
            </w:pPr>
          </w:p>
        </w:tc>
        <w:tc>
          <w:tcPr>
            <w:tcW w:w="920"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BC04473" w14:textId="77777777" w:rsidR="008A3FBF" w:rsidRDefault="008A3FBF">
            <w:pPr>
              <w:widowControl/>
              <w:spacing w:line="240" w:lineRule="exact"/>
              <w:jc w:val="right"/>
              <w:rPr>
                <w:rFonts w:ascii="宋体" w:eastAsia="宋体" w:hAnsi="宋体" w:cs="宋体"/>
                <w:color w:val="000000"/>
                <w:sz w:val="20"/>
                <w:szCs w:val="20"/>
              </w:rPr>
            </w:pPr>
          </w:p>
        </w:tc>
        <w:tc>
          <w:tcPr>
            <w:tcW w:w="927"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A0EB996" w14:textId="77777777" w:rsidR="008A3FBF" w:rsidRDefault="008A3FBF">
            <w:pPr>
              <w:widowControl/>
              <w:spacing w:line="240" w:lineRule="exact"/>
              <w:jc w:val="right"/>
              <w:rPr>
                <w:rFonts w:ascii="宋体" w:eastAsia="宋体" w:hAnsi="宋体" w:cs="宋体"/>
                <w:color w:val="000000"/>
                <w:sz w:val="20"/>
                <w:szCs w:val="20"/>
              </w:rPr>
            </w:pPr>
          </w:p>
        </w:tc>
      </w:tr>
      <w:tr w:rsidR="008A3FBF" w14:paraId="6969905E" w14:textId="77777777">
        <w:trPr>
          <w:gridAfter w:val="3"/>
          <w:wAfter w:w="200" w:type="dxa"/>
          <w:trHeight w:val="481"/>
        </w:trPr>
        <w:tc>
          <w:tcPr>
            <w:tcW w:w="8800" w:type="dxa"/>
            <w:gridSpan w:val="50"/>
            <w:tcBorders>
              <w:top w:val="nil"/>
              <w:left w:val="nil"/>
              <w:bottom w:val="nil"/>
              <w:right w:val="nil"/>
            </w:tcBorders>
            <w:shd w:val="clear" w:color="auto" w:fill="auto"/>
            <w:noWrap/>
            <w:tcMar>
              <w:top w:w="15" w:type="dxa"/>
              <w:left w:w="15" w:type="dxa"/>
              <w:right w:w="15" w:type="dxa"/>
            </w:tcMar>
            <w:vAlign w:val="center"/>
          </w:tcPr>
          <w:p w14:paraId="7A4FFB53"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注：本表反映部门本年度取得的各项收入情况。</w:t>
            </w:r>
          </w:p>
        </w:tc>
      </w:tr>
      <w:tr w:rsidR="008A3FBF" w14:paraId="194E0010" w14:textId="77777777">
        <w:trPr>
          <w:trHeight w:val="798"/>
        </w:trPr>
        <w:tc>
          <w:tcPr>
            <w:tcW w:w="9000" w:type="dxa"/>
            <w:gridSpan w:val="53"/>
            <w:tcBorders>
              <w:top w:val="nil"/>
              <w:left w:val="nil"/>
              <w:bottom w:val="nil"/>
              <w:right w:val="nil"/>
            </w:tcBorders>
            <w:shd w:val="clear" w:color="auto" w:fill="auto"/>
            <w:noWrap/>
            <w:tcMar>
              <w:top w:w="15" w:type="dxa"/>
              <w:left w:w="15" w:type="dxa"/>
              <w:right w:w="15" w:type="dxa"/>
            </w:tcMar>
            <w:vAlign w:val="center"/>
          </w:tcPr>
          <w:p w14:paraId="11D451AC" w14:textId="77777777" w:rsidR="008A3FBF" w:rsidRDefault="008C3012">
            <w:pPr>
              <w:widowControl/>
              <w:spacing w:line="240" w:lineRule="atLeast"/>
              <w:jc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支出决算表</w:t>
            </w:r>
          </w:p>
        </w:tc>
      </w:tr>
      <w:tr w:rsidR="008A3FBF" w14:paraId="326F4031" w14:textId="77777777">
        <w:trPr>
          <w:trHeight w:val="404"/>
        </w:trPr>
        <w:tc>
          <w:tcPr>
            <w:tcW w:w="289" w:type="dxa"/>
            <w:tcBorders>
              <w:top w:val="nil"/>
              <w:left w:val="nil"/>
              <w:bottom w:val="nil"/>
              <w:right w:val="nil"/>
            </w:tcBorders>
            <w:shd w:val="clear" w:color="auto" w:fill="auto"/>
            <w:noWrap/>
            <w:tcMar>
              <w:top w:w="15" w:type="dxa"/>
              <w:left w:w="15" w:type="dxa"/>
              <w:right w:w="15" w:type="dxa"/>
            </w:tcMar>
            <w:vAlign w:val="center"/>
          </w:tcPr>
          <w:p w14:paraId="606531B7" w14:textId="77777777" w:rsidR="008A3FBF" w:rsidRDefault="008A3FBF">
            <w:pPr>
              <w:widowControl/>
              <w:spacing w:line="240" w:lineRule="atLeast"/>
              <w:rPr>
                <w:rFonts w:ascii="Arial" w:hAnsi="Arial" w:cs="Arial"/>
                <w:color w:val="000000"/>
                <w:szCs w:val="21"/>
              </w:rPr>
            </w:pPr>
          </w:p>
        </w:tc>
        <w:tc>
          <w:tcPr>
            <w:tcW w:w="289" w:type="dxa"/>
            <w:gridSpan w:val="4"/>
            <w:tcBorders>
              <w:top w:val="nil"/>
              <w:left w:val="nil"/>
              <w:bottom w:val="nil"/>
              <w:right w:val="nil"/>
            </w:tcBorders>
            <w:shd w:val="clear" w:color="auto" w:fill="auto"/>
            <w:noWrap/>
            <w:tcMar>
              <w:top w:w="15" w:type="dxa"/>
              <w:left w:w="15" w:type="dxa"/>
              <w:right w:w="15" w:type="dxa"/>
            </w:tcMar>
            <w:vAlign w:val="center"/>
          </w:tcPr>
          <w:p w14:paraId="25311365" w14:textId="77777777" w:rsidR="008A3FBF" w:rsidRDefault="008A3FBF">
            <w:pPr>
              <w:widowControl/>
              <w:spacing w:line="240" w:lineRule="atLeast"/>
              <w:rPr>
                <w:rFonts w:ascii="Arial" w:hAnsi="Arial" w:cs="Arial"/>
                <w:color w:val="000000"/>
                <w:szCs w:val="21"/>
              </w:rPr>
            </w:pPr>
          </w:p>
        </w:tc>
        <w:tc>
          <w:tcPr>
            <w:tcW w:w="803" w:type="dxa"/>
            <w:gridSpan w:val="5"/>
            <w:tcBorders>
              <w:top w:val="nil"/>
              <w:left w:val="nil"/>
              <w:bottom w:val="nil"/>
              <w:right w:val="nil"/>
            </w:tcBorders>
            <w:shd w:val="clear" w:color="auto" w:fill="auto"/>
            <w:noWrap/>
            <w:tcMar>
              <w:top w:w="15" w:type="dxa"/>
              <w:left w:w="15" w:type="dxa"/>
              <w:right w:w="15" w:type="dxa"/>
            </w:tcMar>
            <w:vAlign w:val="center"/>
          </w:tcPr>
          <w:p w14:paraId="66C1E254" w14:textId="77777777" w:rsidR="008A3FBF" w:rsidRDefault="008A3FBF">
            <w:pPr>
              <w:widowControl/>
              <w:spacing w:line="240" w:lineRule="atLeast"/>
              <w:rPr>
                <w:rFonts w:ascii="Arial" w:hAnsi="Arial" w:cs="Arial"/>
                <w:color w:val="000000"/>
                <w:szCs w:val="21"/>
              </w:rPr>
            </w:pPr>
          </w:p>
        </w:tc>
        <w:tc>
          <w:tcPr>
            <w:tcW w:w="1117" w:type="dxa"/>
            <w:gridSpan w:val="4"/>
            <w:tcBorders>
              <w:top w:val="nil"/>
              <w:left w:val="nil"/>
              <w:bottom w:val="nil"/>
              <w:right w:val="nil"/>
            </w:tcBorders>
            <w:shd w:val="clear" w:color="auto" w:fill="auto"/>
            <w:noWrap/>
            <w:tcMar>
              <w:top w:w="15" w:type="dxa"/>
              <w:left w:w="15" w:type="dxa"/>
              <w:right w:w="15" w:type="dxa"/>
            </w:tcMar>
            <w:vAlign w:val="center"/>
          </w:tcPr>
          <w:p w14:paraId="3714AC26" w14:textId="77777777" w:rsidR="008A3FBF" w:rsidRDefault="008A3FBF">
            <w:pPr>
              <w:widowControl/>
              <w:spacing w:line="240" w:lineRule="atLeast"/>
              <w:rPr>
                <w:rFonts w:ascii="Arial" w:hAnsi="Arial" w:cs="Arial"/>
                <w:color w:val="000000"/>
                <w:szCs w:val="21"/>
              </w:rPr>
            </w:pPr>
          </w:p>
        </w:tc>
        <w:tc>
          <w:tcPr>
            <w:tcW w:w="647" w:type="dxa"/>
            <w:gridSpan w:val="4"/>
            <w:tcBorders>
              <w:top w:val="nil"/>
              <w:left w:val="nil"/>
              <w:bottom w:val="nil"/>
              <w:right w:val="nil"/>
            </w:tcBorders>
            <w:shd w:val="clear" w:color="auto" w:fill="auto"/>
            <w:noWrap/>
            <w:tcMar>
              <w:top w:w="15" w:type="dxa"/>
              <w:left w:w="15" w:type="dxa"/>
              <w:right w:w="15" w:type="dxa"/>
            </w:tcMar>
            <w:vAlign w:val="center"/>
          </w:tcPr>
          <w:p w14:paraId="2F1CFC68" w14:textId="77777777" w:rsidR="008A3FBF" w:rsidRDefault="008A3FBF">
            <w:pPr>
              <w:widowControl/>
              <w:spacing w:line="240" w:lineRule="atLeast"/>
              <w:rPr>
                <w:rFonts w:ascii="Arial" w:hAnsi="Arial" w:cs="Arial"/>
                <w:color w:val="000000"/>
                <w:szCs w:val="21"/>
              </w:rPr>
            </w:pPr>
          </w:p>
        </w:tc>
        <w:tc>
          <w:tcPr>
            <w:tcW w:w="1118" w:type="dxa"/>
            <w:gridSpan w:val="7"/>
            <w:tcBorders>
              <w:top w:val="nil"/>
              <w:left w:val="nil"/>
              <w:bottom w:val="nil"/>
              <w:right w:val="nil"/>
            </w:tcBorders>
            <w:shd w:val="clear" w:color="auto" w:fill="auto"/>
            <w:noWrap/>
            <w:tcMar>
              <w:top w:w="15" w:type="dxa"/>
              <w:left w:w="15" w:type="dxa"/>
              <w:right w:w="15" w:type="dxa"/>
            </w:tcMar>
            <w:vAlign w:val="center"/>
          </w:tcPr>
          <w:p w14:paraId="060BEA04" w14:textId="77777777" w:rsidR="008A3FBF" w:rsidRDefault="008A3FBF">
            <w:pPr>
              <w:widowControl/>
              <w:spacing w:line="240" w:lineRule="atLeast"/>
              <w:rPr>
                <w:rFonts w:ascii="Arial" w:hAnsi="Arial" w:cs="Arial"/>
                <w:color w:val="000000"/>
                <w:szCs w:val="21"/>
              </w:rPr>
            </w:pPr>
          </w:p>
        </w:tc>
        <w:tc>
          <w:tcPr>
            <w:tcW w:w="1120" w:type="dxa"/>
            <w:gridSpan w:val="5"/>
            <w:tcBorders>
              <w:top w:val="nil"/>
              <w:left w:val="nil"/>
              <w:bottom w:val="nil"/>
              <w:right w:val="nil"/>
            </w:tcBorders>
            <w:shd w:val="clear" w:color="auto" w:fill="auto"/>
            <w:noWrap/>
            <w:tcMar>
              <w:top w:w="15" w:type="dxa"/>
              <w:left w:w="15" w:type="dxa"/>
              <w:right w:w="15" w:type="dxa"/>
            </w:tcMar>
            <w:vAlign w:val="center"/>
          </w:tcPr>
          <w:p w14:paraId="121D52D4" w14:textId="77777777" w:rsidR="008A3FBF" w:rsidRDefault="008A3FBF">
            <w:pPr>
              <w:widowControl/>
              <w:spacing w:line="240" w:lineRule="atLeast"/>
              <w:rPr>
                <w:rFonts w:ascii="Arial" w:hAnsi="Arial" w:cs="Arial"/>
                <w:color w:val="000000"/>
                <w:szCs w:val="21"/>
              </w:rPr>
            </w:pPr>
          </w:p>
        </w:tc>
        <w:tc>
          <w:tcPr>
            <w:tcW w:w="1118" w:type="dxa"/>
            <w:gridSpan w:val="9"/>
            <w:tcBorders>
              <w:top w:val="nil"/>
              <w:left w:val="nil"/>
              <w:bottom w:val="nil"/>
              <w:right w:val="nil"/>
            </w:tcBorders>
            <w:shd w:val="clear" w:color="auto" w:fill="auto"/>
            <w:noWrap/>
            <w:tcMar>
              <w:top w:w="15" w:type="dxa"/>
              <w:left w:w="15" w:type="dxa"/>
              <w:right w:w="15" w:type="dxa"/>
            </w:tcMar>
            <w:vAlign w:val="center"/>
          </w:tcPr>
          <w:p w14:paraId="09FF4B69" w14:textId="77777777" w:rsidR="008A3FBF" w:rsidRDefault="008A3FBF">
            <w:pPr>
              <w:widowControl/>
              <w:spacing w:line="240" w:lineRule="atLeast"/>
              <w:rPr>
                <w:rFonts w:ascii="Arial" w:hAnsi="Arial" w:cs="Arial"/>
                <w:color w:val="000000"/>
                <w:szCs w:val="21"/>
              </w:rPr>
            </w:pPr>
          </w:p>
        </w:tc>
        <w:tc>
          <w:tcPr>
            <w:tcW w:w="1120" w:type="dxa"/>
            <w:gridSpan w:val="6"/>
            <w:tcBorders>
              <w:top w:val="nil"/>
              <w:left w:val="nil"/>
              <w:bottom w:val="nil"/>
              <w:right w:val="nil"/>
            </w:tcBorders>
            <w:shd w:val="clear" w:color="auto" w:fill="auto"/>
            <w:noWrap/>
            <w:tcMar>
              <w:top w:w="15" w:type="dxa"/>
              <w:left w:w="15" w:type="dxa"/>
              <w:right w:w="15" w:type="dxa"/>
            </w:tcMar>
            <w:vAlign w:val="center"/>
          </w:tcPr>
          <w:p w14:paraId="21FCBE0F" w14:textId="77777777" w:rsidR="008A3FBF" w:rsidRDefault="008A3FBF">
            <w:pPr>
              <w:widowControl/>
              <w:spacing w:line="240" w:lineRule="atLeast"/>
              <w:rPr>
                <w:rFonts w:ascii="Arial" w:hAnsi="Arial" w:cs="Arial"/>
                <w:color w:val="000000"/>
                <w:szCs w:val="21"/>
              </w:rPr>
            </w:pPr>
          </w:p>
        </w:tc>
        <w:tc>
          <w:tcPr>
            <w:tcW w:w="1379" w:type="dxa"/>
            <w:gridSpan w:val="8"/>
            <w:tcBorders>
              <w:top w:val="nil"/>
              <w:left w:val="nil"/>
              <w:bottom w:val="nil"/>
              <w:right w:val="nil"/>
            </w:tcBorders>
            <w:shd w:val="clear" w:color="auto" w:fill="auto"/>
            <w:noWrap/>
            <w:tcMar>
              <w:top w:w="15" w:type="dxa"/>
              <w:left w:w="15" w:type="dxa"/>
              <w:right w:w="15" w:type="dxa"/>
            </w:tcMar>
            <w:vAlign w:val="center"/>
          </w:tcPr>
          <w:p w14:paraId="781400CA" w14:textId="77777777" w:rsidR="008A3FBF" w:rsidRDefault="008C3012">
            <w:pPr>
              <w:widowControl/>
              <w:spacing w:line="240" w:lineRule="atLeast"/>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公开03表</w:t>
            </w:r>
          </w:p>
        </w:tc>
      </w:tr>
      <w:tr w:rsidR="008A3FBF" w14:paraId="2428A2F9" w14:textId="77777777">
        <w:trPr>
          <w:trHeight w:val="380"/>
        </w:trPr>
        <w:tc>
          <w:tcPr>
            <w:tcW w:w="6501" w:type="dxa"/>
            <w:gridSpan w:val="39"/>
            <w:tcBorders>
              <w:top w:val="nil"/>
              <w:left w:val="nil"/>
              <w:bottom w:val="nil"/>
              <w:right w:val="nil"/>
            </w:tcBorders>
            <w:shd w:val="clear" w:color="auto" w:fill="auto"/>
            <w:noWrap/>
            <w:tcMar>
              <w:top w:w="15" w:type="dxa"/>
              <w:left w:w="15" w:type="dxa"/>
              <w:right w:w="15" w:type="dxa"/>
            </w:tcMar>
            <w:vAlign w:val="center"/>
          </w:tcPr>
          <w:p w14:paraId="70FE668C" w14:textId="77777777" w:rsidR="008A3FBF" w:rsidRDefault="008C3012">
            <w:pPr>
              <w:widowControl/>
              <w:spacing w:line="240" w:lineRule="atLeast"/>
              <w:rPr>
                <w:rFonts w:ascii="宋体" w:eastAsia="宋体" w:hAnsi="宋体" w:cs="Arial"/>
                <w:color w:val="000000"/>
                <w:sz w:val="20"/>
                <w:szCs w:val="20"/>
              </w:rPr>
            </w:pPr>
            <w:r>
              <w:rPr>
                <w:rFonts w:ascii="宋体" w:eastAsia="宋体" w:hAnsi="宋体" w:cs="宋体" w:hint="eastAsia"/>
                <w:color w:val="000000"/>
                <w:kern w:val="0"/>
                <w:sz w:val="20"/>
                <w:szCs w:val="20"/>
              </w:rPr>
              <w:t>部门：唐山市曹妃甸区人民政府招待所</w:t>
            </w:r>
          </w:p>
        </w:tc>
        <w:tc>
          <w:tcPr>
            <w:tcW w:w="2499" w:type="dxa"/>
            <w:gridSpan w:val="14"/>
            <w:tcBorders>
              <w:top w:val="nil"/>
              <w:left w:val="nil"/>
              <w:bottom w:val="nil"/>
              <w:right w:val="nil"/>
            </w:tcBorders>
            <w:shd w:val="clear" w:color="auto" w:fill="auto"/>
            <w:noWrap/>
            <w:tcMar>
              <w:top w:w="15" w:type="dxa"/>
              <w:left w:w="15" w:type="dxa"/>
              <w:right w:w="15" w:type="dxa"/>
            </w:tcMar>
            <w:vAlign w:val="center"/>
          </w:tcPr>
          <w:p w14:paraId="6AB10563" w14:textId="77777777" w:rsidR="008A3FBF" w:rsidRDefault="008C3012">
            <w:pPr>
              <w:widowControl/>
              <w:spacing w:line="240" w:lineRule="atLeast"/>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8A3FBF" w14:paraId="7748E9C9" w14:textId="77777777">
        <w:trPr>
          <w:trHeight w:val="480"/>
        </w:trPr>
        <w:tc>
          <w:tcPr>
            <w:tcW w:w="2498" w:type="dxa"/>
            <w:gridSpan w:val="1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0F589"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项目</w:t>
            </w:r>
          </w:p>
        </w:tc>
        <w:tc>
          <w:tcPr>
            <w:tcW w:w="1083" w:type="dxa"/>
            <w:gridSpan w:val="6"/>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14:paraId="2DD862C3"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本年支出合计</w:t>
            </w:r>
          </w:p>
        </w:tc>
        <w:tc>
          <w:tcPr>
            <w:tcW w:w="1084" w:type="dxa"/>
            <w:gridSpan w:val="6"/>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14:paraId="61518C15"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基本支出</w:t>
            </w:r>
          </w:p>
        </w:tc>
        <w:tc>
          <w:tcPr>
            <w:tcW w:w="1083" w:type="dxa"/>
            <w:gridSpan w:val="7"/>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14:paraId="1077F925"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项目支出</w:t>
            </w:r>
          </w:p>
        </w:tc>
        <w:tc>
          <w:tcPr>
            <w:tcW w:w="1084" w:type="dxa"/>
            <w:gridSpan w:val="7"/>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14:paraId="659DA90D"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上缴上级支出</w:t>
            </w:r>
          </w:p>
        </w:tc>
        <w:tc>
          <w:tcPr>
            <w:tcW w:w="1083" w:type="dxa"/>
            <w:gridSpan w:val="8"/>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14:paraId="6C6B42CB"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经营支出</w:t>
            </w:r>
          </w:p>
        </w:tc>
        <w:tc>
          <w:tcPr>
            <w:tcW w:w="1085" w:type="dxa"/>
            <w:gridSpan w:val="5"/>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14:paraId="69EE553D"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对附属单位补助支出</w:t>
            </w:r>
          </w:p>
        </w:tc>
      </w:tr>
      <w:tr w:rsidR="008A3FBF" w14:paraId="47DD95FB" w14:textId="77777777">
        <w:trPr>
          <w:trHeight w:val="397"/>
        </w:trPr>
        <w:tc>
          <w:tcPr>
            <w:tcW w:w="1007" w:type="dxa"/>
            <w:gridSpan w:val="8"/>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3DC20D"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功能分类科目编码</w:t>
            </w:r>
          </w:p>
        </w:tc>
        <w:tc>
          <w:tcPr>
            <w:tcW w:w="149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34A3448"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科目名称</w:t>
            </w:r>
          </w:p>
        </w:tc>
        <w:tc>
          <w:tcPr>
            <w:tcW w:w="1083" w:type="dxa"/>
            <w:gridSpan w:val="6"/>
            <w:vMerge/>
            <w:tcBorders>
              <w:left w:val="nil"/>
              <w:bottom w:val="single" w:sz="4" w:space="0" w:color="000000"/>
              <w:right w:val="single" w:sz="4" w:space="0" w:color="000000"/>
            </w:tcBorders>
            <w:shd w:val="clear" w:color="auto" w:fill="auto"/>
            <w:tcMar>
              <w:top w:w="15" w:type="dxa"/>
              <w:left w:w="15" w:type="dxa"/>
              <w:right w:w="15" w:type="dxa"/>
            </w:tcMar>
            <w:vAlign w:val="center"/>
          </w:tcPr>
          <w:p w14:paraId="40C4738A" w14:textId="77777777" w:rsidR="008A3FBF" w:rsidRDefault="008A3FBF">
            <w:pPr>
              <w:widowControl/>
              <w:spacing w:line="240" w:lineRule="atLeast"/>
              <w:jc w:val="center"/>
              <w:rPr>
                <w:rFonts w:ascii="宋体" w:eastAsia="宋体" w:hAnsi="宋体" w:cs="宋体"/>
                <w:color w:val="000000"/>
                <w:sz w:val="20"/>
                <w:szCs w:val="20"/>
              </w:rPr>
            </w:pPr>
          </w:p>
        </w:tc>
        <w:tc>
          <w:tcPr>
            <w:tcW w:w="1084" w:type="dxa"/>
            <w:gridSpan w:val="6"/>
            <w:vMerge/>
            <w:tcBorders>
              <w:left w:val="nil"/>
              <w:bottom w:val="single" w:sz="4" w:space="0" w:color="000000"/>
              <w:right w:val="single" w:sz="4" w:space="0" w:color="000000"/>
            </w:tcBorders>
            <w:shd w:val="clear" w:color="auto" w:fill="auto"/>
            <w:tcMar>
              <w:top w:w="15" w:type="dxa"/>
              <w:left w:w="15" w:type="dxa"/>
              <w:right w:w="15" w:type="dxa"/>
            </w:tcMar>
            <w:vAlign w:val="center"/>
          </w:tcPr>
          <w:p w14:paraId="4B91569D" w14:textId="77777777" w:rsidR="008A3FBF" w:rsidRDefault="008A3FBF">
            <w:pPr>
              <w:widowControl/>
              <w:spacing w:line="240" w:lineRule="atLeast"/>
              <w:jc w:val="center"/>
              <w:rPr>
                <w:rFonts w:ascii="宋体" w:eastAsia="宋体" w:hAnsi="宋体" w:cs="宋体"/>
                <w:color w:val="000000"/>
                <w:sz w:val="20"/>
                <w:szCs w:val="20"/>
              </w:rPr>
            </w:pPr>
          </w:p>
        </w:tc>
        <w:tc>
          <w:tcPr>
            <w:tcW w:w="1083" w:type="dxa"/>
            <w:gridSpan w:val="7"/>
            <w:vMerge/>
            <w:tcBorders>
              <w:left w:val="nil"/>
              <w:bottom w:val="single" w:sz="4" w:space="0" w:color="000000"/>
              <w:right w:val="single" w:sz="4" w:space="0" w:color="000000"/>
            </w:tcBorders>
            <w:shd w:val="clear" w:color="auto" w:fill="auto"/>
            <w:tcMar>
              <w:top w:w="15" w:type="dxa"/>
              <w:left w:w="15" w:type="dxa"/>
              <w:right w:w="15" w:type="dxa"/>
            </w:tcMar>
            <w:vAlign w:val="center"/>
          </w:tcPr>
          <w:p w14:paraId="21B4AAF1" w14:textId="77777777" w:rsidR="008A3FBF" w:rsidRDefault="008A3FBF">
            <w:pPr>
              <w:widowControl/>
              <w:spacing w:line="240" w:lineRule="atLeast"/>
              <w:jc w:val="center"/>
              <w:rPr>
                <w:rFonts w:ascii="宋体" w:eastAsia="宋体" w:hAnsi="宋体" w:cs="宋体"/>
                <w:color w:val="000000"/>
                <w:sz w:val="20"/>
                <w:szCs w:val="20"/>
              </w:rPr>
            </w:pPr>
          </w:p>
        </w:tc>
        <w:tc>
          <w:tcPr>
            <w:tcW w:w="1084" w:type="dxa"/>
            <w:gridSpan w:val="7"/>
            <w:vMerge/>
            <w:tcBorders>
              <w:left w:val="nil"/>
              <w:bottom w:val="single" w:sz="4" w:space="0" w:color="000000"/>
              <w:right w:val="single" w:sz="4" w:space="0" w:color="000000"/>
            </w:tcBorders>
            <w:shd w:val="clear" w:color="auto" w:fill="auto"/>
            <w:tcMar>
              <w:top w:w="15" w:type="dxa"/>
              <w:left w:w="15" w:type="dxa"/>
              <w:right w:w="15" w:type="dxa"/>
            </w:tcMar>
            <w:vAlign w:val="center"/>
          </w:tcPr>
          <w:p w14:paraId="2B0E943A" w14:textId="77777777" w:rsidR="008A3FBF" w:rsidRDefault="008A3FBF">
            <w:pPr>
              <w:widowControl/>
              <w:spacing w:line="240" w:lineRule="atLeast"/>
              <w:jc w:val="center"/>
              <w:rPr>
                <w:rFonts w:ascii="宋体" w:eastAsia="宋体" w:hAnsi="宋体" w:cs="宋体"/>
                <w:color w:val="000000"/>
                <w:sz w:val="20"/>
                <w:szCs w:val="20"/>
              </w:rPr>
            </w:pPr>
          </w:p>
        </w:tc>
        <w:tc>
          <w:tcPr>
            <w:tcW w:w="1083" w:type="dxa"/>
            <w:gridSpan w:val="8"/>
            <w:vMerge/>
            <w:tcBorders>
              <w:left w:val="nil"/>
              <w:bottom w:val="single" w:sz="4" w:space="0" w:color="000000"/>
              <w:right w:val="single" w:sz="4" w:space="0" w:color="000000"/>
            </w:tcBorders>
            <w:shd w:val="clear" w:color="auto" w:fill="auto"/>
            <w:tcMar>
              <w:top w:w="15" w:type="dxa"/>
              <w:left w:w="15" w:type="dxa"/>
              <w:right w:w="15" w:type="dxa"/>
            </w:tcMar>
            <w:vAlign w:val="center"/>
          </w:tcPr>
          <w:p w14:paraId="69594325" w14:textId="77777777" w:rsidR="008A3FBF" w:rsidRDefault="008A3FBF">
            <w:pPr>
              <w:widowControl/>
              <w:spacing w:line="240" w:lineRule="atLeast"/>
              <w:jc w:val="center"/>
              <w:rPr>
                <w:rFonts w:ascii="宋体" w:eastAsia="宋体" w:hAnsi="宋体" w:cs="宋体"/>
                <w:color w:val="000000"/>
                <w:sz w:val="20"/>
                <w:szCs w:val="20"/>
              </w:rPr>
            </w:pPr>
          </w:p>
        </w:tc>
        <w:tc>
          <w:tcPr>
            <w:tcW w:w="1085" w:type="dxa"/>
            <w:gridSpan w:val="5"/>
            <w:vMerge/>
            <w:tcBorders>
              <w:left w:val="nil"/>
              <w:bottom w:val="single" w:sz="4" w:space="0" w:color="000000"/>
              <w:right w:val="single" w:sz="4" w:space="0" w:color="000000"/>
            </w:tcBorders>
            <w:shd w:val="clear" w:color="auto" w:fill="auto"/>
            <w:tcMar>
              <w:top w:w="15" w:type="dxa"/>
              <w:left w:w="15" w:type="dxa"/>
              <w:right w:w="15" w:type="dxa"/>
            </w:tcMar>
            <w:vAlign w:val="center"/>
          </w:tcPr>
          <w:p w14:paraId="2071C69F" w14:textId="77777777" w:rsidR="008A3FBF" w:rsidRDefault="008A3FBF">
            <w:pPr>
              <w:widowControl/>
              <w:spacing w:line="240" w:lineRule="atLeast"/>
              <w:jc w:val="center"/>
              <w:rPr>
                <w:rFonts w:ascii="宋体" w:eastAsia="宋体" w:hAnsi="宋体" w:cs="宋体"/>
                <w:color w:val="000000"/>
                <w:sz w:val="20"/>
                <w:szCs w:val="20"/>
              </w:rPr>
            </w:pPr>
          </w:p>
        </w:tc>
      </w:tr>
      <w:tr w:rsidR="008A3FBF" w14:paraId="37063D71" w14:textId="77777777">
        <w:trPr>
          <w:trHeight w:val="510"/>
        </w:trPr>
        <w:tc>
          <w:tcPr>
            <w:tcW w:w="2498" w:type="dxa"/>
            <w:gridSpan w:val="1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F9E52"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栏次</w:t>
            </w:r>
          </w:p>
        </w:tc>
        <w:tc>
          <w:tcPr>
            <w:tcW w:w="1083" w:type="dxa"/>
            <w:gridSpan w:val="6"/>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9F964FD"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1084" w:type="dxa"/>
            <w:gridSpan w:val="6"/>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FA41666"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w:t>
            </w:r>
          </w:p>
        </w:tc>
        <w:tc>
          <w:tcPr>
            <w:tcW w:w="1083" w:type="dxa"/>
            <w:gridSpan w:val="7"/>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4FC34C0"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w:t>
            </w:r>
          </w:p>
        </w:tc>
        <w:tc>
          <w:tcPr>
            <w:tcW w:w="1084" w:type="dxa"/>
            <w:gridSpan w:val="7"/>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A808097"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w:t>
            </w:r>
          </w:p>
        </w:tc>
        <w:tc>
          <w:tcPr>
            <w:tcW w:w="1083" w:type="dxa"/>
            <w:gridSpan w:val="8"/>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ED20EB3"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5</w:t>
            </w:r>
          </w:p>
        </w:tc>
        <w:tc>
          <w:tcPr>
            <w:tcW w:w="1085" w:type="dxa"/>
            <w:gridSpan w:val="5"/>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B8ACDCF"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6</w:t>
            </w:r>
          </w:p>
        </w:tc>
      </w:tr>
      <w:tr w:rsidR="008A3FBF" w14:paraId="6BFDA839" w14:textId="77777777">
        <w:trPr>
          <w:trHeight w:val="510"/>
        </w:trPr>
        <w:tc>
          <w:tcPr>
            <w:tcW w:w="2498" w:type="dxa"/>
            <w:gridSpan w:val="1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FD738"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合计</w:t>
            </w:r>
          </w:p>
        </w:tc>
        <w:tc>
          <w:tcPr>
            <w:tcW w:w="1083"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EA0378B" w14:textId="77777777" w:rsidR="008A3FBF" w:rsidRDefault="008C3012">
            <w:pPr>
              <w:widowControl/>
              <w:spacing w:line="240" w:lineRule="atLeast"/>
              <w:ind w:rightChars="50" w:right="105"/>
              <w:jc w:val="right"/>
              <w:rPr>
                <w:rFonts w:ascii="宋体" w:eastAsia="宋体" w:hAnsi="宋体" w:cs="宋体"/>
                <w:b/>
                <w:color w:val="000000"/>
                <w:sz w:val="20"/>
                <w:szCs w:val="20"/>
              </w:rPr>
            </w:pPr>
            <w:r>
              <w:rPr>
                <w:rFonts w:ascii="宋体" w:eastAsia="宋体" w:hAnsi="宋体" w:cs="宋体" w:hint="eastAsia"/>
                <w:b/>
                <w:color w:val="000000"/>
                <w:sz w:val="20"/>
                <w:szCs w:val="20"/>
              </w:rPr>
              <w:t>123.55</w:t>
            </w:r>
          </w:p>
        </w:tc>
        <w:tc>
          <w:tcPr>
            <w:tcW w:w="1084"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37F8BD0" w14:textId="77777777" w:rsidR="008A3FBF" w:rsidRDefault="008C3012">
            <w:pPr>
              <w:widowControl/>
              <w:spacing w:line="240" w:lineRule="atLeast"/>
              <w:ind w:rightChars="50" w:right="105"/>
              <w:jc w:val="right"/>
              <w:rPr>
                <w:rFonts w:ascii="宋体" w:eastAsia="宋体" w:hAnsi="宋体" w:cs="宋体"/>
                <w:b/>
                <w:color w:val="000000"/>
                <w:sz w:val="20"/>
                <w:szCs w:val="20"/>
              </w:rPr>
            </w:pPr>
            <w:r>
              <w:rPr>
                <w:rFonts w:ascii="宋体" w:eastAsia="宋体" w:hAnsi="宋体" w:cs="宋体" w:hint="eastAsia"/>
                <w:b/>
                <w:color w:val="000000"/>
                <w:sz w:val="20"/>
                <w:szCs w:val="20"/>
              </w:rPr>
              <w:t>39.82</w:t>
            </w:r>
          </w:p>
        </w:tc>
        <w:tc>
          <w:tcPr>
            <w:tcW w:w="1083"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F238CDE" w14:textId="77777777" w:rsidR="008A3FBF" w:rsidRDefault="008C3012">
            <w:pPr>
              <w:widowControl/>
              <w:spacing w:line="240" w:lineRule="atLeast"/>
              <w:ind w:rightChars="50" w:right="105"/>
              <w:jc w:val="right"/>
              <w:rPr>
                <w:rFonts w:ascii="宋体" w:eastAsia="宋体" w:hAnsi="宋体" w:cs="宋体"/>
                <w:b/>
                <w:color w:val="000000"/>
                <w:sz w:val="20"/>
                <w:szCs w:val="20"/>
              </w:rPr>
            </w:pPr>
            <w:r>
              <w:rPr>
                <w:rFonts w:ascii="宋体" w:eastAsia="宋体" w:hAnsi="宋体" w:cs="宋体" w:hint="eastAsia"/>
                <w:b/>
                <w:color w:val="000000"/>
                <w:sz w:val="20"/>
                <w:szCs w:val="20"/>
              </w:rPr>
              <w:t>83.73</w:t>
            </w:r>
          </w:p>
        </w:tc>
        <w:tc>
          <w:tcPr>
            <w:tcW w:w="1084"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1E00679" w14:textId="77777777" w:rsidR="008A3FBF" w:rsidRDefault="008A3FBF">
            <w:pPr>
              <w:widowControl/>
              <w:spacing w:line="240" w:lineRule="atLeast"/>
              <w:jc w:val="right"/>
              <w:rPr>
                <w:rFonts w:ascii="宋体" w:eastAsia="宋体" w:hAnsi="宋体" w:cs="宋体"/>
                <w:b/>
                <w:color w:val="000000"/>
                <w:sz w:val="20"/>
                <w:szCs w:val="20"/>
              </w:rPr>
            </w:pPr>
          </w:p>
        </w:tc>
        <w:tc>
          <w:tcPr>
            <w:tcW w:w="1083" w:type="dxa"/>
            <w:gridSpan w:val="8"/>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A654A64" w14:textId="77777777" w:rsidR="008A3FBF" w:rsidRDefault="008A3FBF">
            <w:pPr>
              <w:widowControl/>
              <w:spacing w:line="240" w:lineRule="atLeast"/>
              <w:jc w:val="right"/>
              <w:rPr>
                <w:rFonts w:ascii="宋体" w:eastAsia="宋体" w:hAnsi="宋体" w:cs="宋体"/>
                <w:b/>
                <w:color w:val="000000"/>
                <w:sz w:val="20"/>
                <w:szCs w:val="20"/>
              </w:rPr>
            </w:pPr>
          </w:p>
        </w:tc>
        <w:tc>
          <w:tcPr>
            <w:tcW w:w="1085"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AE3B0AC" w14:textId="77777777" w:rsidR="008A3FBF" w:rsidRDefault="008A3FBF">
            <w:pPr>
              <w:widowControl/>
              <w:spacing w:line="240" w:lineRule="atLeast"/>
              <w:jc w:val="right"/>
              <w:rPr>
                <w:rFonts w:ascii="宋体" w:eastAsia="宋体" w:hAnsi="宋体" w:cs="宋体"/>
                <w:b/>
                <w:color w:val="000000"/>
                <w:sz w:val="20"/>
                <w:szCs w:val="20"/>
              </w:rPr>
            </w:pPr>
          </w:p>
        </w:tc>
      </w:tr>
      <w:tr w:rsidR="008A3FBF" w14:paraId="5BC49E23" w14:textId="77777777">
        <w:trPr>
          <w:trHeight w:val="696"/>
        </w:trPr>
        <w:tc>
          <w:tcPr>
            <w:tcW w:w="1007" w:type="dxa"/>
            <w:gridSpan w:val="8"/>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B8891"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201</w:t>
            </w:r>
          </w:p>
        </w:tc>
        <w:tc>
          <w:tcPr>
            <w:tcW w:w="149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A23183E"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一般公共服务支出</w:t>
            </w:r>
          </w:p>
        </w:tc>
        <w:tc>
          <w:tcPr>
            <w:tcW w:w="1083"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F65B5D9"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115.04</w:t>
            </w:r>
          </w:p>
        </w:tc>
        <w:tc>
          <w:tcPr>
            <w:tcW w:w="1084"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BFE2FED"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31.30</w:t>
            </w:r>
          </w:p>
        </w:tc>
        <w:tc>
          <w:tcPr>
            <w:tcW w:w="1083"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1819F17"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83.73</w:t>
            </w:r>
          </w:p>
        </w:tc>
        <w:tc>
          <w:tcPr>
            <w:tcW w:w="1084"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4C12945" w14:textId="77777777" w:rsidR="008A3FBF" w:rsidRDefault="008A3FBF">
            <w:pPr>
              <w:widowControl/>
              <w:spacing w:line="240" w:lineRule="atLeast"/>
              <w:jc w:val="right"/>
              <w:rPr>
                <w:rFonts w:ascii="宋体" w:eastAsia="宋体" w:hAnsi="宋体" w:cs="宋体"/>
                <w:color w:val="000000"/>
                <w:sz w:val="20"/>
                <w:szCs w:val="20"/>
              </w:rPr>
            </w:pPr>
          </w:p>
        </w:tc>
        <w:tc>
          <w:tcPr>
            <w:tcW w:w="1083" w:type="dxa"/>
            <w:gridSpan w:val="8"/>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5915D5" w14:textId="77777777" w:rsidR="008A3FBF" w:rsidRDefault="008A3FBF">
            <w:pPr>
              <w:widowControl/>
              <w:spacing w:line="240" w:lineRule="atLeast"/>
              <w:jc w:val="right"/>
              <w:rPr>
                <w:rFonts w:ascii="宋体" w:eastAsia="宋体" w:hAnsi="宋体" w:cs="宋体"/>
                <w:color w:val="000000"/>
                <w:sz w:val="20"/>
                <w:szCs w:val="20"/>
              </w:rPr>
            </w:pPr>
          </w:p>
        </w:tc>
        <w:tc>
          <w:tcPr>
            <w:tcW w:w="1085"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1A75716"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4B0F2490" w14:textId="77777777">
        <w:trPr>
          <w:trHeight w:val="690"/>
        </w:trPr>
        <w:tc>
          <w:tcPr>
            <w:tcW w:w="1007" w:type="dxa"/>
            <w:gridSpan w:val="8"/>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398EE"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20103</w:t>
            </w:r>
          </w:p>
        </w:tc>
        <w:tc>
          <w:tcPr>
            <w:tcW w:w="149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C3EB1BC"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政府办公厅（室）及相关机构事务</w:t>
            </w:r>
          </w:p>
        </w:tc>
        <w:tc>
          <w:tcPr>
            <w:tcW w:w="1083"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C3559E1"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115.04</w:t>
            </w:r>
          </w:p>
        </w:tc>
        <w:tc>
          <w:tcPr>
            <w:tcW w:w="1084"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5C5EBC0"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31.30</w:t>
            </w:r>
          </w:p>
        </w:tc>
        <w:tc>
          <w:tcPr>
            <w:tcW w:w="1083"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4F1E485"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83.73</w:t>
            </w:r>
          </w:p>
        </w:tc>
        <w:tc>
          <w:tcPr>
            <w:tcW w:w="1084"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ED86588" w14:textId="77777777" w:rsidR="008A3FBF" w:rsidRDefault="008A3FBF">
            <w:pPr>
              <w:widowControl/>
              <w:spacing w:line="240" w:lineRule="atLeast"/>
              <w:jc w:val="right"/>
              <w:rPr>
                <w:rFonts w:ascii="宋体" w:eastAsia="宋体" w:hAnsi="宋体" w:cs="宋体"/>
                <w:color w:val="000000"/>
                <w:sz w:val="20"/>
                <w:szCs w:val="20"/>
              </w:rPr>
            </w:pPr>
          </w:p>
        </w:tc>
        <w:tc>
          <w:tcPr>
            <w:tcW w:w="1083" w:type="dxa"/>
            <w:gridSpan w:val="8"/>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EBBFA7B" w14:textId="77777777" w:rsidR="008A3FBF" w:rsidRDefault="008A3FBF">
            <w:pPr>
              <w:widowControl/>
              <w:spacing w:line="240" w:lineRule="atLeast"/>
              <w:jc w:val="right"/>
              <w:rPr>
                <w:rFonts w:ascii="宋体" w:eastAsia="宋体" w:hAnsi="宋体" w:cs="宋体"/>
                <w:color w:val="000000"/>
                <w:sz w:val="20"/>
                <w:szCs w:val="20"/>
              </w:rPr>
            </w:pPr>
          </w:p>
        </w:tc>
        <w:tc>
          <w:tcPr>
            <w:tcW w:w="1085"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C8525FC"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47057589" w14:textId="77777777">
        <w:trPr>
          <w:trHeight w:val="468"/>
        </w:trPr>
        <w:tc>
          <w:tcPr>
            <w:tcW w:w="1007" w:type="dxa"/>
            <w:gridSpan w:val="8"/>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A976F"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2010350</w:t>
            </w:r>
          </w:p>
        </w:tc>
        <w:tc>
          <w:tcPr>
            <w:tcW w:w="149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E903F1D" w14:textId="77777777" w:rsidR="008A3FBF" w:rsidRDefault="008C3012">
            <w:pPr>
              <w:widowControl/>
              <w:spacing w:line="260" w:lineRule="exact"/>
              <w:ind w:firstLineChars="100" w:firstLine="200"/>
              <w:jc w:val="left"/>
              <w:rPr>
                <w:rFonts w:ascii="宋体" w:eastAsia="宋体" w:hAnsi="宋体" w:cs="宋体"/>
                <w:color w:val="000000"/>
                <w:sz w:val="20"/>
                <w:szCs w:val="20"/>
              </w:rPr>
            </w:pPr>
            <w:r>
              <w:rPr>
                <w:rFonts w:ascii="宋体" w:eastAsia="宋体" w:hAnsi="宋体" w:cs="宋体" w:hint="eastAsia"/>
                <w:color w:val="000000"/>
                <w:sz w:val="20"/>
                <w:szCs w:val="20"/>
              </w:rPr>
              <w:t>事业运行</w:t>
            </w:r>
          </w:p>
        </w:tc>
        <w:tc>
          <w:tcPr>
            <w:tcW w:w="1083"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ED20171"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31.30</w:t>
            </w:r>
          </w:p>
        </w:tc>
        <w:tc>
          <w:tcPr>
            <w:tcW w:w="1084"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98E37F2"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31.30</w:t>
            </w:r>
          </w:p>
        </w:tc>
        <w:tc>
          <w:tcPr>
            <w:tcW w:w="1083"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0052E56" w14:textId="77777777" w:rsidR="008A3FBF" w:rsidRDefault="008A3FBF">
            <w:pPr>
              <w:widowControl/>
              <w:spacing w:line="240" w:lineRule="atLeast"/>
              <w:ind w:rightChars="50" w:right="105"/>
              <w:jc w:val="right"/>
              <w:rPr>
                <w:rFonts w:ascii="宋体" w:eastAsia="宋体" w:hAnsi="宋体" w:cs="宋体"/>
                <w:color w:val="000000"/>
                <w:sz w:val="20"/>
                <w:szCs w:val="20"/>
              </w:rPr>
            </w:pPr>
          </w:p>
        </w:tc>
        <w:tc>
          <w:tcPr>
            <w:tcW w:w="1084"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1CF508A" w14:textId="77777777" w:rsidR="008A3FBF" w:rsidRDefault="008A3FBF">
            <w:pPr>
              <w:widowControl/>
              <w:spacing w:line="240" w:lineRule="atLeast"/>
              <w:jc w:val="right"/>
              <w:rPr>
                <w:rFonts w:ascii="宋体" w:eastAsia="宋体" w:hAnsi="宋体" w:cs="宋体"/>
                <w:color w:val="000000"/>
                <w:sz w:val="20"/>
                <w:szCs w:val="20"/>
              </w:rPr>
            </w:pPr>
          </w:p>
        </w:tc>
        <w:tc>
          <w:tcPr>
            <w:tcW w:w="1083" w:type="dxa"/>
            <w:gridSpan w:val="8"/>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95199EB" w14:textId="77777777" w:rsidR="008A3FBF" w:rsidRDefault="008A3FBF">
            <w:pPr>
              <w:widowControl/>
              <w:spacing w:line="240" w:lineRule="atLeast"/>
              <w:jc w:val="right"/>
              <w:rPr>
                <w:rFonts w:ascii="宋体" w:eastAsia="宋体" w:hAnsi="宋体" w:cs="宋体"/>
                <w:color w:val="000000"/>
                <w:sz w:val="20"/>
                <w:szCs w:val="20"/>
              </w:rPr>
            </w:pPr>
          </w:p>
        </w:tc>
        <w:tc>
          <w:tcPr>
            <w:tcW w:w="1085"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A8AB9C4"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09AA6C1E" w14:textId="77777777">
        <w:trPr>
          <w:trHeight w:val="917"/>
        </w:trPr>
        <w:tc>
          <w:tcPr>
            <w:tcW w:w="1007" w:type="dxa"/>
            <w:gridSpan w:val="8"/>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AE0BC"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2010399</w:t>
            </w:r>
          </w:p>
        </w:tc>
        <w:tc>
          <w:tcPr>
            <w:tcW w:w="149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00C6F95"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 xml:space="preserve">  其他政府办公厅（室）及相关机构事务支出</w:t>
            </w:r>
          </w:p>
        </w:tc>
        <w:tc>
          <w:tcPr>
            <w:tcW w:w="1083"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8214E17"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83.73</w:t>
            </w:r>
          </w:p>
        </w:tc>
        <w:tc>
          <w:tcPr>
            <w:tcW w:w="1084"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0BDB395" w14:textId="77777777" w:rsidR="008A3FBF" w:rsidRDefault="008A3FBF">
            <w:pPr>
              <w:widowControl/>
              <w:spacing w:line="240" w:lineRule="exact"/>
              <w:ind w:rightChars="50" w:right="105"/>
              <w:jc w:val="right"/>
              <w:rPr>
                <w:rFonts w:ascii="宋体" w:eastAsia="宋体" w:hAnsi="宋体" w:cs="宋体"/>
                <w:color w:val="000000"/>
                <w:sz w:val="20"/>
                <w:szCs w:val="20"/>
              </w:rPr>
            </w:pPr>
          </w:p>
        </w:tc>
        <w:tc>
          <w:tcPr>
            <w:tcW w:w="1083"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89F198B"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83.73</w:t>
            </w:r>
          </w:p>
        </w:tc>
        <w:tc>
          <w:tcPr>
            <w:tcW w:w="1084"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AA3CF1A" w14:textId="77777777" w:rsidR="008A3FBF" w:rsidRDefault="008A3FBF">
            <w:pPr>
              <w:widowControl/>
              <w:spacing w:line="240" w:lineRule="atLeast"/>
              <w:jc w:val="right"/>
              <w:rPr>
                <w:rFonts w:ascii="宋体" w:eastAsia="宋体" w:hAnsi="宋体" w:cs="宋体"/>
                <w:color w:val="000000"/>
                <w:sz w:val="20"/>
                <w:szCs w:val="20"/>
              </w:rPr>
            </w:pPr>
          </w:p>
        </w:tc>
        <w:tc>
          <w:tcPr>
            <w:tcW w:w="1083" w:type="dxa"/>
            <w:gridSpan w:val="8"/>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94CD79C" w14:textId="77777777" w:rsidR="008A3FBF" w:rsidRDefault="008A3FBF">
            <w:pPr>
              <w:widowControl/>
              <w:spacing w:line="240" w:lineRule="atLeast"/>
              <w:jc w:val="right"/>
              <w:rPr>
                <w:rFonts w:ascii="宋体" w:eastAsia="宋体" w:hAnsi="宋体" w:cs="宋体"/>
                <w:color w:val="000000"/>
                <w:sz w:val="20"/>
                <w:szCs w:val="20"/>
              </w:rPr>
            </w:pPr>
          </w:p>
        </w:tc>
        <w:tc>
          <w:tcPr>
            <w:tcW w:w="1085"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3F85A3C"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77E12F44" w14:textId="77777777">
        <w:trPr>
          <w:trHeight w:val="648"/>
        </w:trPr>
        <w:tc>
          <w:tcPr>
            <w:tcW w:w="1007" w:type="dxa"/>
            <w:gridSpan w:val="8"/>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276D7"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208</w:t>
            </w:r>
          </w:p>
        </w:tc>
        <w:tc>
          <w:tcPr>
            <w:tcW w:w="149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B95FBEE"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社会保障和就业支出</w:t>
            </w:r>
          </w:p>
        </w:tc>
        <w:tc>
          <w:tcPr>
            <w:tcW w:w="1083"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3EED3E5"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3.29</w:t>
            </w:r>
          </w:p>
        </w:tc>
        <w:tc>
          <w:tcPr>
            <w:tcW w:w="1084"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C43CA8A"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3.29</w:t>
            </w:r>
          </w:p>
        </w:tc>
        <w:tc>
          <w:tcPr>
            <w:tcW w:w="1083"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FBDDB84" w14:textId="77777777" w:rsidR="008A3FBF" w:rsidRDefault="008A3FBF">
            <w:pPr>
              <w:widowControl/>
              <w:spacing w:line="240" w:lineRule="atLeast"/>
              <w:jc w:val="right"/>
              <w:rPr>
                <w:rFonts w:ascii="宋体" w:eastAsia="宋体" w:hAnsi="宋体" w:cs="宋体"/>
                <w:color w:val="000000"/>
                <w:sz w:val="20"/>
                <w:szCs w:val="20"/>
              </w:rPr>
            </w:pPr>
          </w:p>
        </w:tc>
        <w:tc>
          <w:tcPr>
            <w:tcW w:w="1084"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19B0018" w14:textId="77777777" w:rsidR="008A3FBF" w:rsidRDefault="008A3FBF">
            <w:pPr>
              <w:widowControl/>
              <w:spacing w:line="240" w:lineRule="atLeast"/>
              <w:jc w:val="right"/>
              <w:rPr>
                <w:rFonts w:ascii="宋体" w:eastAsia="宋体" w:hAnsi="宋体" w:cs="宋体"/>
                <w:color w:val="000000"/>
                <w:sz w:val="20"/>
                <w:szCs w:val="20"/>
              </w:rPr>
            </w:pPr>
          </w:p>
        </w:tc>
        <w:tc>
          <w:tcPr>
            <w:tcW w:w="1083" w:type="dxa"/>
            <w:gridSpan w:val="8"/>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25F417B" w14:textId="77777777" w:rsidR="008A3FBF" w:rsidRDefault="008A3FBF">
            <w:pPr>
              <w:widowControl/>
              <w:spacing w:line="240" w:lineRule="atLeast"/>
              <w:jc w:val="right"/>
              <w:rPr>
                <w:rFonts w:ascii="宋体" w:eastAsia="宋体" w:hAnsi="宋体" w:cs="宋体"/>
                <w:color w:val="000000"/>
                <w:sz w:val="20"/>
                <w:szCs w:val="20"/>
              </w:rPr>
            </w:pPr>
          </w:p>
        </w:tc>
        <w:tc>
          <w:tcPr>
            <w:tcW w:w="1085"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B5FDE56"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5D07DE91" w14:textId="77777777">
        <w:trPr>
          <w:trHeight w:val="684"/>
        </w:trPr>
        <w:tc>
          <w:tcPr>
            <w:tcW w:w="1007" w:type="dxa"/>
            <w:gridSpan w:val="8"/>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F37BC"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20805</w:t>
            </w:r>
          </w:p>
        </w:tc>
        <w:tc>
          <w:tcPr>
            <w:tcW w:w="149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269D215"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行政事业单位离退休</w:t>
            </w:r>
          </w:p>
        </w:tc>
        <w:tc>
          <w:tcPr>
            <w:tcW w:w="1083"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0AD3E9B"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3.29</w:t>
            </w:r>
          </w:p>
        </w:tc>
        <w:tc>
          <w:tcPr>
            <w:tcW w:w="1084"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1478504"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3.29</w:t>
            </w:r>
          </w:p>
        </w:tc>
        <w:tc>
          <w:tcPr>
            <w:tcW w:w="1083"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FC6D9F2" w14:textId="77777777" w:rsidR="008A3FBF" w:rsidRDefault="008A3FBF">
            <w:pPr>
              <w:widowControl/>
              <w:spacing w:line="240" w:lineRule="atLeast"/>
              <w:jc w:val="right"/>
              <w:rPr>
                <w:rFonts w:ascii="宋体" w:eastAsia="宋体" w:hAnsi="宋体" w:cs="宋体"/>
                <w:color w:val="000000"/>
                <w:sz w:val="20"/>
                <w:szCs w:val="20"/>
              </w:rPr>
            </w:pPr>
          </w:p>
        </w:tc>
        <w:tc>
          <w:tcPr>
            <w:tcW w:w="1084"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AA3FD8B" w14:textId="77777777" w:rsidR="008A3FBF" w:rsidRDefault="008A3FBF">
            <w:pPr>
              <w:widowControl/>
              <w:spacing w:line="240" w:lineRule="atLeast"/>
              <w:jc w:val="right"/>
              <w:rPr>
                <w:rFonts w:ascii="宋体" w:eastAsia="宋体" w:hAnsi="宋体" w:cs="宋体"/>
                <w:color w:val="000000"/>
                <w:sz w:val="20"/>
                <w:szCs w:val="20"/>
              </w:rPr>
            </w:pPr>
          </w:p>
        </w:tc>
        <w:tc>
          <w:tcPr>
            <w:tcW w:w="1083" w:type="dxa"/>
            <w:gridSpan w:val="8"/>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042952A" w14:textId="77777777" w:rsidR="008A3FBF" w:rsidRDefault="008A3FBF">
            <w:pPr>
              <w:widowControl/>
              <w:spacing w:line="240" w:lineRule="atLeast"/>
              <w:jc w:val="right"/>
              <w:rPr>
                <w:rFonts w:ascii="宋体" w:eastAsia="宋体" w:hAnsi="宋体" w:cs="宋体"/>
                <w:color w:val="000000"/>
                <w:sz w:val="20"/>
                <w:szCs w:val="20"/>
              </w:rPr>
            </w:pPr>
          </w:p>
        </w:tc>
        <w:tc>
          <w:tcPr>
            <w:tcW w:w="1085"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6133AA"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19933E95" w14:textId="77777777">
        <w:trPr>
          <w:trHeight w:val="977"/>
        </w:trPr>
        <w:tc>
          <w:tcPr>
            <w:tcW w:w="1007" w:type="dxa"/>
            <w:gridSpan w:val="8"/>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24A67"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2080505</w:t>
            </w:r>
          </w:p>
        </w:tc>
        <w:tc>
          <w:tcPr>
            <w:tcW w:w="149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71D1036"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 xml:space="preserve">  机关事业单位基本养老保险缴费支出</w:t>
            </w:r>
          </w:p>
        </w:tc>
        <w:tc>
          <w:tcPr>
            <w:tcW w:w="1083"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103A356"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3.29</w:t>
            </w:r>
          </w:p>
        </w:tc>
        <w:tc>
          <w:tcPr>
            <w:tcW w:w="1084"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39DEB2B"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3.29</w:t>
            </w:r>
          </w:p>
        </w:tc>
        <w:tc>
          <w:tcPr>
            <w:tcW w:w="1083"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C538AB1" w14:textId="77777777" w:rsidR="008A3FBF" w:rsidRDefault="008A3FBF">
            <w:pPr>
              <w:widowControl/>
              <w:spacing w:line="240" w:lineRule="atLeast"/>
              <w:jc w:val="right"/>
              <w:rPr>
                <w:rFonts w:ascii="宋体" w:eastAsia="宋体" w:hAnsi="宋体" w:cs="宋体"/>
                <w:color w:val="000000"/>
                <w:sz w:val="20"/>
                <w:szCs w:val="20"/>
              </w:rPr>
            </w:pPr>
          </w:p>
        </w:tc>
        <w:tc>
          <w:tcPr>
            <w:tcW w:w="1084"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BFC7960" w14:textId="77777777" w:rsidR="008A3FBF" w:rsidRDefault="008A3FBF">
            <w:pPr>
              <w:widowControl/>
              <w:spacing w:line="240" w:lineRule="atLeast"/>
              <w:jc w:val="right"/>
              <w:rPr>
                <w:rFonts w:ascii="宋体" w:eastAsia="宋体" w:hAnsi="宋体" w:cs="宋体"/>
                <w:color w:val="000000"/>
                <w:sz w:val="20"/>
                <w:szCs w:val="20"/>
              </w:rPr>
            </w:pPr>
          </w:p>
        </w:tc>
        <w:tc>
          <w:tcPr>
            <w:tcW w:w="1083" w:type="dxa"/>
            <w:gridSpan w:val="8"/>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FC91FE2" w14:textId="77777777" w:rsidR="008A3FBF" w:rsidRDefault="008A3FBF">
            <w:pPr>
              <w:widowControl/>
              <w:spacing w:line="240" w:lineRule="atLeast"/>
              <w:jc w:val="right"/>
              <w:rPr>
                <w:rFonts w:ascii="宋体" w:eastAsia="宋体" w:hAnsi="宋体" w:cs="宋体"/>
                <w:color w:val="000000"/>
                <w:sz w:val="20"/>
                <w:szCs w:val="20"/>
              </w:rPr>
            </w:pPr>
          </w:p>
        </w:tc>
        <w:tc>
          <w:tcPr>
            <w:tcW w:w="1085"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1D8E9EF"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38650E4A" w14:textId="77777777">
        <w:trPr>
          <w:trHeight w:val="705"/>
        </w:trPr>
        <w:tc>
          <w:tcPr>
            <w:tcW w:w="1007" w:type="dxa"/>
            <w:gridSpan w:val="8"/>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49BEB"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210</w:t>
            </w:r>
          </w:p>
        </w:tc>
        <w:tc>
          <w:tcPr>
            <w:tcW w:w="149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76E4C48"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医疗卫生与计划生育支出</w:t>
            </w:r>
          </w:p>
        </w:tc>
        <w:tc>
          <w:tcPr>
            <w:tcW w:w="1083"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D712BB1"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2.89</w:t>
            </w:r>
          </w:p>
        </w:tc>
        <w:tc>
          <w:tcPr>
            <w:tcW w:w="1084"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9A5EE5C"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2.9</w:t>
            </w:r>
          </w:p>
        </w:tc>
        <w:tc>
          <w:tcPr>
            <w:tcW w:w="1083"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DB5F6B9" w14:textId="77777777" w:rsidR="008A3FBF" w:rsidRDefault="008A3FBF">
            <w:pPr>
              <w:widowControl/>
              <w:spacing w:line="240" w:lineRule="atLeast"/>
              <w:jc w:val="right"/>
              <w:rPr>
                <w:rFonts w:ascii="宋体" w:eastAsia="宋体" w:hAnsi="宋体" w:cs="宋体"/>
                <w:color w:val="000000"/>
                <w:sz w:val="20"/>
                <w:szCs w:val="20"/>
              </w:rPr>
            </w:pPr>
          </w:p>
        </w:tc>
        <w:tc>
          <w:tcPr>
            <w:tcW w:w="1084"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8C6CCA2" w14:textId="77777777" w:rsidR="008A3FBF" w:rsidRDefault="008A3FBF">
            <w:pPr>
              <w:widowControl/>
              <w:spacing w:line="240" w:lineRule="atLeast"/>
              <w:jc w:val="right"/>
              <w:rPr>
                <w:rFonts w:ascii="宋体" w:eastAsia="宋体" w:hAnsi="宋体" w:cs="宋体"/>
                <w:color w:val="000000"/>
                <w:sz w:val="20"/>
                <w:szCs w:val="20"/>
              </w:rPr>
            </w:pPr>
          </w:p>
        </w:tc>
        <w:tc>
          <w:tcPr>
            <w:tcW w:w="1083" w:type="dxa"/>
            <w:gridSpan w:val="8"/>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DA529E3" w14:textId="77777777" w:rsidR="008A3FBF" w:rsidRDefault="008A3FBF">
            <w:pPr>
              <w:widowControl/>
              <w:spacing w:line="240" w:lineRule="atLeast"/>
              <w:jc w:val="right"/>
              <w:rPr>
                <w:rFonts w:ascii="宋体" w:eastAsia="宋体" w:hAnsi="宋体" w:cs="宋体"/>
                <w:color w:val="000000"/>
                <w:sz w:val="20"/>
                <w:szCs w:val="20"/>
              </w:rPr>
            </w:pPr>
          </w:p>
        </w:tc>
        <w:tc>
          <w:tcPr>
            <w:tcW w:w="1085"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444A46E"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63E7314C" w14:textId="77777777">
        <w:trPr>
          <w:trHeight w:val="546"/>
        </w:trPr>
        <w:tc>
          <w:tcPr>
            <w:tcW w:w="1007" w:type="dxa"/>
            <w:gridSpan w:val="8"/>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2102A"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21011</w:t>
            </w:r>
          </w:p>
        </w:tc>
        <w:tc>
          <w:tcPr>
            <w:tcW w:w="149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692E895"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行政事业单位医疗</w:t>
            </w:r>
          </w:p>
        </w:tc>
        <w:tc>
          <w:tcPr>
            <w:tcW w:w="1083"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CF1875A"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2.89</w:t>
            </w:r>
          </w:p>
        </w:tc>
        <w:tc>
          <w:tcPr>
            <w:tcW w:w="1084"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8E25EC3"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2.89</w:t>
            </w:r>
          </w:p>
        </w:tc>
        <w:tc>
          <w:tcPr>
            <w:tcW w:w="1083"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F5A3B3A" w14:textId="77777777" w:rsidR="008A3FBF" w:rsidRDefault="008A3FBF">
            <w:pPr>
              <w:widowControl/>
              <w:spacing w:line="240" w:lineRule="atLeast"/>
              <w:jc w:val="right"/>
              <w:rPr>
                <w:rFonts w:ascii="宋体" w:eastAsia="宋体" w:hAnsi="宋体" w:cs="宋体"/>
                <w:color w:val="000000"/>
                <w:sz w:val="20"/>
                <w:szCs w:val="20"/>
              </w:rPr>
            </w:pPr>
          </w:p>
        </w:tc>
        <w:tc>
          <w:tcPr>
            <w:tcW w:w="1084"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39EF87D" w14:textId="77777777" w:rsidR="008A3FBF" w:rsidRDefault="008A3FBF">
            <w:pPr>
              <w:widowControl/>
              <w:spacing w:line="240" w:lineRule="atLeast"/>
              <w:jc w:val="right"/>
              <w:rPr>
                <w:rFonts w:ascii="宋体" w:eastAsia="宋体" w:hAnsi="宋体" w:cs="宋体"/>
                <w:color w:val="000000"/>
                <w:sz w:val="20"/>
                <w:szCs w:val="20"/>
              </w:rPr>
            </w:pPr>
          </w:p>
        </w:tc>
        <w:tc>
          <w:tcPr>
            <w:tcW w:w="1083" w:type="dxa"/>
            <w:gridSpan w:val="8"/>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4AF93C7" w14:textId="77777777" w:rsidR="008A3FBF" w:rsidRDefault="008A3FBF">
            <w:pPr>
              <w:widowControl/>
              <w:spacing w:line="240" w:lineRule="atLeast"/>
              <w:jc w:val="right"/>
              <w:rPr>
                <w:rFonts w:ascii="宋体" w:eastAsia="宋体" w:hAnsi="宋体" w:cs="宋体"/>
                <w:color w:val="000000"/>
                <w:sz w:val="20"/>
                <w:szCs w:val="20"/>
              </w:rPr>
            </w:pPr>
          </w:p>
        </w:tc>
        <w:tc>
          <w:tcPr>
            <w:tcW w:w="1085"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EC4EDE4"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147E8388" w14:textId="77777777">
        <w:trPr>
          <w:trHeight w:val="468"/>
        </w:trPr>
        <w:tc>
          <w:tcPr>
            <w:tcW w:w="1007" w:type="dxa"/>
            <w:gridSpan w:val="8"/>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B18FC"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2101102</w:t>
            </w:r>
          </w:p>
        </w:tc>
        <w:tc>
          <w:tcPr>
            <w:tcW w:w="149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CDA565C"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 xml:space="preserve">  事业单位医疗</w:t>
            </w:r>
          </w:p>
        </w:tc>
        <w:tc>
          <w:tcPr>
            <w:tcW w:w="1083"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F2FE6F5"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1.37</w:t>
            </w:r>
          </w:p>
        </w:tc>
        <w:tc>
          <w:tcPr>
            <w:tcW w:w="1084"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BBC0F30"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1.37</w:t>
            </w:r>
          </w:p>
        </w:tc>
        <w:tc>
          <w:tcPr>
            <w:tcW w:w="1083"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89F512B" w14:textId="77777777" w:rsidR="008A3FBF" w:rsidRDefault="008A3FBF">
            <w:pPr>
              <w:widowControl/>
              <w:spacing w:line="240" w:lineRule="atLeast"/>
              <w:jc w:val="right"/>
              <w:rPr>
                <w:rFonts w:ascii="宋体" w:eastAsia="宋体" w:hAnsi="宋体" w:cs="宋体"/>
                <w:color w:val="000000"/>
                <w:sz w:val="20"/>
                <w:szCs w:val="20"/>
              </w:rPr>
            </w:pPr>
          </w:p>
        </w:tc>
        <w:tc>
          <w:tcPr>
            <w:tcW w:w="1084"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2F9C952" w14:textId="77777777" w:rsidR="008A3FBF" w:rsidRDefault="008A3FBF">
            <w:pPr>
              <w:widowControl/>
              <w:spacing w:line="240" w:lineRule="atLeast"/>
              <w:jc w:val="right"/>
              <w:rPr>
                <w:rFonts w:ascii="宋体" w:eastAsia="宋体" w:hAnsi="宋体" w:cs="宋体"/>
                <w:color w:val="000000"/>
                <w:sz w:val="20"/>
                <w:szCs w:val="20"/>
              </w:rPr>
            </w:pPr>
          </w:p>
        </w:tc>
        <w:tc>
          <w:tcPr>
            <w:tcW w:w="1083" w:type="dxa"/>
            <w:gridSpan w:val="8"/>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3AD1B70" w14:textId="77777777" w:rsidR="008A3FBF" w:rsidRDefault="008A3FBF">
            <w:pPr>
              <w:widowControl/>
              <w:spacing w:line="240" w:lineRule="atLeast"/>
              <w:jc w:val="right"/>
              <w:rPr>
                <w:rFonts w:ascii="宋体" w:eastAsia="宋体" w:hAnsi="宋体" w:cs="宋体"/>
                <w:color w:val="000000"/>
                <w:sz w:val="20"/>
                <w:szCs w:val="20"/>
              </w:rPr>
            </w:pPr>
          </w:p>
        </w:tc>
        <w:tc>
          <w:tcPr>
            <w:tcW w:w="1085"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30290ED"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00660D2E" w14:textId="77777777">
        <w:trPr>
          <w:trHeight w:val="632"/>
        </w:trPr>
        <w:tc>
          <w:tcPr>
            <w:tcW w:w="1007" w:type="dxa"/>
            <w:gridSpan w:val="8"/>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8AB0F"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210110</w:t>
            </w:r>
            <w:r>
              <w:rPr>
                <w:rFonts w:ascii="宋体" w:eastAsia="宋体" w:hAnsi="宋体" w:cs="宋体" w:hint="eastAsia"/>
                <w:color w:val="000000"/>
                <w:sz w:val="20"/>
                <w:szCs w:val="20"/>
              </w:rPr>
              <w:t>3</w:t>
            </w:r>
          </w:p>
        </w:tc>
        <w:tc>
          <w:tcPr>
            <w:tcW w:w="149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A174734"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 xml:space="preserve">  公务员医疗补助</w:t>
            </w:r>
          </w:p>
        </w:tc>
        <w:tc>
          <w:tcPr>
            <w:tcW w:w="1083"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A1346D3"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1.51</w:t>
            </w:r>
          </w:p>
        </w:tc>
        <w:tc>
          <w:tcPr>
            <w:tcW w:w="1084"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090B138"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1.51</w:t>
            </w:r>
          </w:p>
        </w:tc>
        <w:tc>
          <w:tcPr>
            <w:tcW w:w="1083"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9EB7D65" w14:textId="77777777" w:rsidR="008A3FBF" w:rsidRDefault="008A3FBF">
            <w:pPr>
              <w:widowControl/>
              <w:spacing w:line="240" w:lineRule="atLeast"/>
              <w:jc w:val="right"/>
              <w:rPr>
                <w:rFonts w:ascii="宋体" w:eastAsia="宋体" w:hAnsi="宋体" w:cs="宋体"/>
                <w:color w:val="000000"/>
                <w:sz w:val="20"/>
                <w:szCs w:val="20"/>
              </w:rPr>
            </w:pPr>
          </w:p>
        </w:tc>
        <w:tc>
          <w:tcPr>
            <w:tcW w:w="1084"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A36738C" w14:textId="77777777" w:rsidR="008A3FBF" w:rsidRDefault="008A3FBF">
            <w:pPr>
              <w:widowControl/>
              <w:spacing w:line="240" w:lineRule="atLeast"/>
              <w:jc w:val="right"/>
              <w:rPr>
                <w:rFonts w:ascii="宋体" w:eastAsia="宋体" w:hAnsi="宋体" w:cs="宋体"/>
                <w:color w:val="000000"/>
                <w:sz w:val="20"/>
                <w:szCs w:val="20"/>
              </w:rPr>
            </w:pPr>
          </w:p>
        </w:tc>
        <w:tc>
          <w:tcPr>
            <w:tcW w:w="1083" w:type="dxa"/>
            <w:gridSpan w:val="8"/>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FB6BE4" w14:textId="77777777" w:rsidR="008A3FBF" w:rsidRDefault="008A3FBF">
            <w:pPr>
              <w:widowControl/>
              <w:spacing w:line="240" w:lineRule="atLeast"/>
              <w:jc w:val="right"/>
              <w:rPr>
                <w:rFonts w:ascii="宋体" w:eastAsia="宋体" w:hAnsi="宋体" w:cs="宋体"/>
                <w:color w:val="000000"/>
                <w:sz w:val="20"/>
                <w:szCs w:val="20"/>
              </w:rPr>
            </w:pPr>
          </w:p>
        </w:tc>
        <w:tc>
          <w:tcPr>
            <w:tcW w:w="1085"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9670635"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3BDE4842" w14:textId="77777777">
        <w:trPr>
          <w:trHeight w:val="468"/>
        </w:trPr>
        <w:tc>
          <w:tcPr>
            <w:tcW w:w="1007" w:type="dxa"/>
            <w:gridSpan w:val="8"/>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43CCE"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221</w:t>
            </w:r>
          </w:p>
        </w:tc>
        <w:tc>
          <w:tcPr>
            <w:tcW w:w="149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16D934A"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住房保障支出</w:t>
            </w:r>
          </w:p>
        </w:tc>
        <w:tc>
          <w:tcPr>
            <w:tcW w:w="1083"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3B847B0"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2.34</w:t>
            </w:r>
          </w:p>
        </w:tc>
        <w:tc>
          <w:tcPr>
            <w:tcW w:w="1084"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FA3018E"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2.34</w:t>
            </w:r>
          </w:p>
        </w:tc>
        <w:tc>
          <w:tcPr>
            <w:tcW w:w="1083"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B7F7D88" w14:textId="77777777" w:rsidR="008A3FBF" w:rsidRDefault="008A3FBF">
            <w:pPr>
              <w:widowControl/>
              <w:spacing w:line="240" w:lineRule="atLeast"/>
              <w:jc w:val="right"/>
              <w:rPr>
                <w:rFonts w:ascii="宋体" w:eastAsia="宋体" w:hAnsi="宋体" w:cs="宋体"/>
                <w:color w:val="000000"/>
                <w:sz w:val="20"/>
                <w:szCs w:val="20"/>
              </w:rPr>
            </w:pPr>
          </w:p>
        </w:tc>
        <w:tc>
          <w:tcPr>
            <w:tcW w:w="1084"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4FF6ED3" w14:textId="77777777" w:rsidR="008A3FBF" w:rsidRDefault="008A3FBF">
            <w:pPr>
              <w:widowControl/>
              <w:spacing w:line="240" w:lineRule="atLeast"/>
              <w:jc w:val="right"/>
              <w:rPr>
                <w:rFonts w:ascii="宋体" w:eastAsia="宋体" w:hAnsi="宋体" w:cs="宋体"/>
                <w:color w:val="000000"/>
                <w:sz w:val="20"/>
                <w:szCs w:val="20"/>
              </w:rPr>
            </w:pPr>
          </w:p>
        </w:tc>
        <w:tc>
          <w:tcPr>
            <w:tcW w:w="1083" w:type="dxa"/>
            <w:gridSpan w:val="8"/>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64B52C5" w14:textId="77777777" w:rsidR="008A3FBF" w:rsidRDefault="008A3FBF">
            <w:pPr>
              <w:widowControl/>
              <w:spacing w:line="240" w:lineRule="atLeast"/>
              <w:jc w:val="right"/>
              <w:rPr>
                <w:rFonts w:ascii="宋体" w:eastAsia="宋体" w:hAnsi="宋体" w:cs="宋体"/>
                <w:color w:val="000000"/>
                <w:sz w:val="20"/>
                <w:szCs w:val="20"/>
              </w:rPr>
            </w:pPr>
          </w:p>
        </w:tc>
        <w:tc>
          <w:tcPr>
            <w:tcW w:w="1085"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2B3194C"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5A0D3E2C" w14:textId="77777777">
        <w:trPr>
          <w:trHeight w:val="468"/>
        </w:trPr>
        <w:tc>
          <w:tcPr>
            <w:tcW w:w="1007" w:type="dxa"/>
            <w:gridSpan w:val="8"/>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6E909"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22102</w:t>
            </w:r>
          </w:p>
        </w:tc>
        <w:tc>
          <w:tcPr>
            <w:tcW w:w="149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A6EF0A"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住房改革支出</w:t>
            </w:r>
          </w:p>
        </w:tc>
        <w:tc>
          <w:tcPr>
            <w:tcW w:w="1083"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A2D1445"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2.34</w:t>
            </w:r>
          </w:p>
        </w:tc>
        <w:tc>
          <w:tcPr>
            <w:tcW w:w="1084"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E6F7967"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2.34</w:t>
            </w:r>
          </w:p>
        </w:tc>
        <w:tc>
          <w:tcPr>
            <w:tcW w:w="1083"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5913231" w14:textId="77777777" w:rsidR="008A3FBF" w:rsidRDefault="008A3FBF">
            <w:pPr>
              <w:widowControl/>
              <w:spacing w:line="240" w:lineRule="atLeast"/>
              <w:jc w:val="right"/>
              <w:rPr>
                <w:rFonts w:ascii="宋体" w:eastAsia="宋体" w:hAnsi="宋体" w:cs="宋体"/>
                <w:color w:val="000000"/>
                <w:sz w:val="20"/>
                <w:szCs w:val="20"/>
              </w:rPr>
            </w:pPr>
          </w:p>
        </w:tc>
        <w:tc>
          <w:tcPr>
            <w:tcW w:w="1084"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E3F7078" w14:textId="77777777" w:rsidR="008A3FBF" w:rsidRDefault="008A3FBF">
            <w:pPr>
              <w:widowControl/>
              <w:spacing w:line="240" w:lineRule="atLeast"/>
              <w:jc w:val="right"/>
              <w:rPr>
                <w:rFonts w:ascii="宋体" w:eastAsia="宋体" w:hAnsi="宋体" w:cs="宋体"/>
                <w:color w:val="000000"/>
                <w:sz w:val="20"/>
                <w:szCs w:val="20"/>
              </w:rPr>
            </w:pPr>
          </w:p>
        </w:tc>
        <w:tc>
          <w:tcPr>
            <w:tcW w:w="1083" w:type="dxa"/>
            <w:gridSpan w:val="8"/>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2CA904D" w14:textId="77777777" w:rsidR="008A3FBF" w:rsidRDefault="008A3FBF">
            <w:pPr>
              <w:widowControl/>
              <w:spacing w:line="240" w:lineRule="atLeast"/>
              <w:jc w:val="right"/>
              <w:rPr>
                <w:rFonts w:ascii="宋体" w:eastAsia="宋体" w:hAnsi="宋体" w:cs="宋体"/>
                <w:color w:val="000000"/>
                <w:sz w:val="20"/>
                <w:szCs w:val="20"/>
              </w:rPr>
            </w:pPr>
          </w:p>
        </w:tc>
        <w:tc>
          <w:tcPr>
            <w:tcW w:w="1085"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00E923E"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00FDB867" w14:textId="77777777">
        <w:trPr>
          <w:trHeight w:val="468"/>
        </w:trPr>
        <w:tc>
          <w:tcPr>
            <w:tcW w:w="1007" w:type="dxa"/>
            <w:gridSpan w:val="8"/>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6FC2B"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2210201</w:t>
            </w:r>
          </w:p>
        </w:tc>
        <w:tc>
          <w:tcPr>
            <w:tcW w:w="1491"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1D4E3D4" w14:textId="77777777" w:rsidR="008A3FBF" w:rsidRDefault="008C3012">
            <w:pPr>
              <w:widowControl/>
              <w:spacing w:line="260" w:lineRule="exact"/>
              <w:jc w:val="left"/>
              <w:rPr>
                <w:rFonts w:ascii="宋体" w:eastAsia="宋体" w:hAnsi="宋体" w:cs="宋体"/>
                <w:color w:val="000000"/>
                <w:sz w:val="20"/>
                <w:szCs w:val="20"/>
              </w:rPr>
            </w:pPr>
            <w:r>
              <w:rPr>
                <w:rFonts w:ascii="宋体" w:eastAsia="宋体" w:hAnsi="宋体" w:cs="宋体" w:hint="eastAsia"/>
                <w:color w:val="000000"/>
                <w:sz w:val="20"/>
                <w:szCs w:val="20"/>
              </w:rPr>
              <w:t xml:space="preserve">  住房公积金</w:t>
            </w:r>
          </w:p>
        </w:tc>
        <w:tc>
          <w:tcPr>
            <w:tcW w:w="1083"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F34E634"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2.34</w:t>
            </w:r>
          </w:p>
        </w:tc>
        <w:tc>
          <w:tcPr>
            <w:tcW w:w="1084"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B70167C"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2.34</w:t>
            </w:r>
          </w:p>
        </w:tc>
        <w:tc>
          <w:tcPr>
            <w:tcW w:w="1083"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61B525D" w14:textId="77777777" w:rsidR="008A3FBF" w:rsidRDefault="008A3FBF">
            <w:pPr>
              <w:widowControl/>
              <w:spacing w:line="240" w:lineRule="atLeast"/>
              <w:jc w:val="right"/>
              <w:rPr>
                <w:rFonts w:ascii="宋体" w:eastAsia="宋体" w:hAnsi="宋体" w:cs="宋体"/>
                <w:color w:val="000000"/>
                <w:sz w:val="20"/>
                <w:szCs w:val="20"/>
              </w:rPr>
            </w:pPr>
          </w:p>
        </w:tc>
        <w:tc>
          <w:tcPr>
            <w:tcW w:w="1084"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1337FEB" w14:textId="77777777" w:rsidR="008A3FBF" w:rsidRDefault="008A3FBF">
            <w:pPr>
              <w:widowControl/>
              <w:spacing w:line="240" w:lineRule="atLeast"/>
              <w:jc w:val="right"/>
              <w:rPr>
                <w:rFonts w:ascii="宋体" w:eastAsia="宋体" w:hAnsi="宋体" w:cs="宋体"/>
                <w:color w:val="000000"/>
                <w:sz w:val="20"/>
                <w:szCs w:val="20"/>
              </w:rPr>
            </w:pPr>
          </w:p>
        </w:tc>
        <w:tc>
          <w:tcPr>
            <w:tcW w:w="1083" w:type="dxa"/>
            <w:gridSpan w:val="8"/>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FBF34CF" w14:textId="77777777" w:rsidR="008A3FBF" w:rsidRDefault="008A3FBF">
            <w:pPr>
              <w:widowControl/>
              <w:spacing w:line="240" w:lineRule="atLeast"/>
              <w:jc w:val="right"/>
              <w:rPr>
                <w:rFonts w:ascii="宋体" w:eastAsia="宋体" w:hAnsi="宋体" w:cs="宋体"/>
                <w:color w:val="000000"/>
                <w:sz w:val="20"/>
                <w:szCs w:val="20"/>
              </w:rPr>
            </w:pPr>
          </w:p>
        </w:tc>
        <w:tc>
          <w:tcPr>
            <w:tcW w:w="1085"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559CC42"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003663BE" w14:textId="77777777">
        <w:trPr>
          <w:trHeight w:val="748"/>
        </w:trPr>
        <w:tc>
          <w:tcPr>
            <w:tcW w:w="9000" w:type="dxa"/>
            <w:gridSpan w:val="53"/>
            <w:tcBorders>
              <w:top w:val="nil"/>
              <w:left w:val="nil"/>
              <w:bottom w:val="nil"/>
              <w:right w:val="nil"/>
            </w:tcBorders>
            <w:shd w:val="clear" w:color="auto" w:fill="auto"/>
            <w:noWrap/>
            <w:tcMar>
              <w:top w:w="15" w:type="dxa"/>
              <w:left w:w="15" w:type="dxa"/>
              <w:right w:w="15" w:type="dxa"/>
            </w:tcMar>
            <w:vAlign w:val="center"/>
          </w:tcPr>
          <w:p w14:paraId="2097F247"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注：本表反映部门本年度各项支出情况。</w:t>
            </w:r>
          </w:p>
        </w:tc>
      </w:tr>
      <w:tr w:rsidR="008A3FBF" w14:paraId="42583EE8" w14:textId="77777777">
        <w:trPr>
          <w:gridAfter w:val="1"/>
          <w:wAfter w:w="60" w:type="dxa"/>
          <w:trHeight w:val="152"/>
        </w:trPr>
        <w:tc>
          <w:tcPr>
            <w:tcW w:w="8940" w:type="dxa"/>
            <w:gridSpan w:val="52"/>
            <w:tcBorders>
              <w:top w:val="nil"/>
              <w:left w:val="nil"/>
              <w:bottom w:val="nil"/>
              <w:right w:val="nil"/>
            </w:tcBorders>
            <w:shd w:val="clear" w:color="auto" w:fill="auto"/>
            <w:noWrap/>
            <w:tcMar>
              <w:top w:w="15" w:type="dxa"/>
              <w:left w:w="15" w:type="dxa"/>
              <w:right w:w="15" w:type="dxa"/>
            </w:tcMar>
            <w:vAlign w:val="center"/>
          </w:tcPr>
          <w:p w14:paraId="419D15C0" w14:textId="77777777" w:rsidR="008A3FBF" w:rsidRDefault="008C3012">
            <w:pPr>
              <w:widowControl/>
              <w:spacing w:line="240" w:lineRule="atLeast"/>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财政拨款收入支出决算总表</w:t>
            </w:r>
          </w:p>
        </w:tc>
      </w:tr>
      <w:tr w:rsidR="008A3FBF" w14:paraId="148BAE17" w14:textId="77777777">
        <w:trPr>
          <w:gridAfter w:val="1"/>
          <w:wAfter w:w="60" w:type="dxa"/>
          <w:trHeight w:val="90"/>
        </w:trPr>
        <w:tc>
          <w:tcPr>
            <w:tcW w:w="1717" w:type="dxa"/>
            <w:gridSpan w:val="11"/>
            <w:tcBorders>
              <w:top w:val="nil"/>
              <w:left w:val="nil"/>
              <w:bottom w:val="nil"/>
              <w:right w:val="nil"/>
            </w:tcBorders>
            <w:shd w:val="clear" w:color="auto" w:fill="auto"/>
            <w:noWrap/>
            <w:tcMar>
              <w:top w:w="15" w:type="dxa"/>
              <w:left w:w="15" w:type="dxa"/>
              <w:right w:w="15" w:type="dxa"/>
            </w:tcMar>
            <w:vAlign w:val="center"/>
          </w:tcPr>
          <w:p w14:paraId="4E7213C9" w14:textId="77777777" w:rsidR="008A3FBF" w:rsidRDefault="008A3FBF">
            <w:pPr>
              <w:widowControl/>
              <w:spacing w:line="240" w:lineRule="atLeast"/>
              <w:rPr>
                <w:rFonts w:ascii="宋体" w:eastAsia="宋体" w:hAnsi="宋体" w:cs="Arial"/>
                <w:color w:val="000000"/>
                <w:sz w:val="20"/>
                <w:szCs w:val="20"/>
              </w:rPr>
            </w:pPr>
          </w:p>
        </w:tc>
        <w:tc>
          <w:tcPr>
            <w:tcW w:w="745" w:type="dxa"/>
            <w:gridSpan w:val="2"/>
            <w:tcBorders>
              <w:top w:val="nil"/>
              <w:left w:val="nil"/>
              <w:bottom w:val="nil"/>
              <w:right w:val="nil"/>
            </w:tcBorders>
            <w:shd w:val="clear" w:color="auto" w:fill="auto"/>
            <w:noWrap/>
            <w:tcMar>
              <w:top w:w="15" w:type="dxa"/>
              <w:left w:w="15" w:type="dxa"/>
              <w:right w:w="15" w:type="dxa"/>
            </w:tcMar>
            <w:vAlign w:val="center"/>
          </w:tcPr>
          <w:p w14:paraId="096DE721" w14:textId="77777777" w:rsidR="008A3FBF" w:rsidRDefault="008A3FBF">
            <w:pPr>
              <w:widowControl/>
              <w:spacing w:line="240" w:lineRule="atLeast"/>
              <w:rPr>
                <w:rFonts w:ascii="宋体" w:eastAsia="宋体" w:hAnsi="宋体" w:cs="Arial"/>
                <w:color w:val="000000"/>
                <w:sz w:val="20"/>
                <w:szCs w:val="20"/>
              </w:rPr>
            </w:pPr>
          </w:p>
        </w:tc>
        <w:tc>
          <w:tcPr>
            <w:tcW w:w="325" w:type="dxa"/>
            <w:gridSpan w:val="2"/>
            <w:tcBorders>
              <w:top w:val="nil"/>
              <w:left w:val="nil"/>
              <w:bottom w:val="nil"/>
              <w:right w:val="nil"/>
            </w:tcBorders>
            <w:shd w:val="clear" w:color="auto" w:fill="auto"/>
            <w:noWrap/>
            <w:tcMar>
              <w:top w:w="15" w:type="dxa"/>
              <w:left w:w="15" w:type="dxa"/>
              <w:right w:w="15" w:type="dxa"/>
            </w:tcMar>
            <w:vAlign w:val="center"/>
          </w:tcPr>
          <w:p w14:paraId="5848A00C" w14:textId="77777777" w:rsidR="008A3FBF" w:rsidRDefault="008A3FBF">
            <w:pPr>
              <w:widowControl/>
              <w:spacing w:line="240" w:lineRule="atLeast"/>
              <w:rPr>
                <w:rFonts w:ascii="宋体" w:eastAsia="宋体" w:hAnsi="宋体" w:cs="Arial"/>
                <w:color w:val="000000"/>
                <w:sz w:val="20"/>
                <w:szCs w:val="20"/>
              </w:rPr>
            </w:pPr>
          </w:p>
        </w:tc>
        <w:tc>
          <w:tcPr>
            <w:tcW w:w="2974" w:type="dxa"/>
            <w:gridSpan w:val="19"/>
            <w:tcBorders>
              <w:top w:val="nil"/>
              <w:left w:val="nil"/>
              <w:bottom w:val="nil"/>
              <w:right w:val="nil"/>
            </w:tcBorders>
            <w:shd w:val="clear" w:color="auto" w:fill="auto"/>
            <w:noWrap/>
            <w:tcMar>
              <w:top w:w="15" w:type="dxa"/>
              <w:left w:w="15" w:type="dxa"/>
              <w:right w:w="15" w:type="dxa"/>
            </w:tcMar>
            <w:vAlign w:val="center"/>
          </w:tcPr>
          <w:p w14:paraId="7530DC00" w14:textId="77777777" w:rsidR="008A3FBF" w:rsidRDefault="008A3FBF">
            <w:pPr>
              <w:widowControl/>
              <w:spacing w:line="240" w:lineRule="atLeast"/>
              <w:rPr>
                <w:rFonts w:ascii="宋体" w:eastAsia="宋体" w:hAnsi="宋体" w:cs="Arial"/>
                <w:color w:val="000000"/>
                <w:sz w:val="20"/>
                <w:szCs w:val="20"/>
              </w:rPr>
            </w:pPr>
          </w:p>
        </w:tc>
        <w:tc>
          <w:tcPr>
            <w:tcW w:w="551" w:type="dxa"/>
            <w:gridSpan w:val="3"/>
            <w:tcBorders>
              <w:top w:val="nil"/>
              <w:left w:val="nil"/>
              <w:bottom w:val="nil"/>
              <w:right w:val="nil"/>
            </w:tcBorders>
            <w:shd w:val="clear" w:color="auto" w:fill="auto"/>
            <w:noWrap/>
            <w:tcMar>
              <w:top w:w="15" w:type="dxa"/>
              <w:left w:w="15" w:type="dxa"/>
              <w:right w:w="15" w:type="dxa"/>
            </w:tcMar>
            <w:vAlign w:val="center"/>
          </w:tcPr>
          <w:p w14:paraId="6E74DE90" w14:textId="77777777" w:rsidR="008A3FBF" w:rsidRDefault="008A3FBF">
            <w:pPr>
              <w:widowControl/>
              <w:spacing w:line="240" w:lineRule="atLeast"/>
              <w:rPr>
                <w:rFonts w:ascii="宋体" w:eastAsia="宋体" w:hAnsi="宋体" w:cs="Arial"/>
                <w:color w:val="000000"/>
                <w:sz w:val="20"/>
                <w:szCs w:val="20"/>
              </w:rPr>
            </w:pPr>
          </w:p>
        </w:tc>
        <w:tc>
          <w:tcPr>
            <w:tcW w:w="650" w:type="dxa"/>
            <w:gridSpan w:val="6"/>
            <w:tcBorders>
              <w:top w:val="nil"/>
              <w:left w:val="nil"/>
              <w:bottom w:val="nil"/>
              <w:right w:val="nil"/>
            </w:tcBorders>
            <w:shd w:val="clear" w:color="auto" w:fill="auto"/>
            <w:noWrap/>
            <w:tcMar>
              <w:top w:w="15" w:type="dxa"/>
              <w:left w:w="15" w:type="dxa"/>
              <w:right w:w="15" w:type="dxa"/>
            </w:tcMar>
            <w:vAlign w:val="center"/>
          </w:tcPr>
          <w:p w14:paraId="148B302D" w14:textId="77777777" w:rsidR="008A3FBF" w:rsidRDefault="008A3FBF">
            <w:pPr>
              <w:widowControl/>
              <w:spacing w:line="240" w:lineRule="atLeast"/>
              <w:rPr>
                <w:rFonts w:ascii="宋体" w:eastAsia="宋体" w:hAnsi="宋体" w:cs="Arial"/>
                <w:color w:val="000000"/>
                <w:sz w:val="20"/>
                <w:szCs w:val="20"/>
              </w:rPr>
            </w:pPr>
          </w:p>
        </w:tc>
        <w:tc>
          <w:tcPr>
            <w:tcW w:w="825" w:type="dxa"/>
            <w:gridSpan w:val="3"/>
            <w:tcBorders>
              <w:top w:val="nil"/>
              <w:left w:val="nil"/>
              <w:bottom w:val="nil"/>
              <w:right w:val="nil"/>
            </w:tcBorders>
            <w:shd w:val="clear" w:color="auto" w:fill="auto"/>
            <w:noWrap/>
            <w:tcMar>
              <w:top w:w="15" w:type="dxa"/>
              <w:left w:w="15" w:type="dxa"/>
              <w:right w:w="15" w:type="dxa"/>
            </w:tcMar>
            <w:vAlign w:val="center"/>
          </w:tcPr>
          <w:p w14:paraId="3AC3FD8C" w14:textId="77777777" w:rsidR="008A3FBF" w:rsidRDefault="008A3FBF">
            <w:pPr>
              <w:widowControl/>
              <w:spacing w:line="240" w:lineRule="atLeast"/>
              <w:rPr>
                <w:rFonts w:ascii="宋体" w:eastAsia="宋体" w:hAnsi="宋体" w:cs="Arial"/>
                <w:color w:val="000000"/>
                <w:sz w:val="20"/>
                <w:szCs w:val="20"/>
              </w:rPr>
            </w:pPr>
          </w:p>
        </w:tc>
        <w:tc>
          <w:tcPr>
            <w:tcW w:w="1153" w:type="dxa"/>
            <w:gridSpan w:val="6"/>
            <w:tcBorders>
              <w:top w:val="nil"/>
              <w:left w:val="nil"/>
              <w:bottom w:val="nil"/>
              <w:right w:val="nil"/>
            </w:tcBorders>
            <w:shd w:val="clear" w:color="auto" w:fill="auto"/>
            <w:noWrap/>
            <w:tcMar>
              <w:top w:w="15" w:type="dxa"/>
              <w:left w:w="15" w:type="dxa"/>
              <w:right w:w="15" w:type="dxa"/>
            </w:tcMar>
            <w:vAlign w:val="center"/>
          </w:tcPr>
          <w:p w14:paraId="0BE2BD7A" w14:textId="77777777" w:rsidR="008A3FBF" w:rsidRDefault="008C3012">
            <w:pPr>
              <w:widowControl/>
              <w:spacing w:line="240" w:lineRule="atLeast"/>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公开04表</w:t>
            </w:r>
          </w:p>
        </w:tc>
      </w:tr>
      <w:tr w:rsidR="008A3FBF" w14:paraId="6B0C3EFF" w14:textId="77777777">
        <w:trPr>
          <w:gridAfter w:val="1"/>
          <w:wAfter w:w="60" w:type="dxa"/>
          <w:trHeight w:val="152"/>
        </w:trPr>
        <w:tc>
          <w:tcPr>
            <w:tcW w:w="6312" w:type="dxa"/>
            <w:gridSpan w:val="37"/>
            <w:tcBorders>
              <w:top w:val="nil"/>
              <w:left w:val="nil"/>
              <w:bottom w:val="nil"/>
              <w:right w:val="nil"/>
            </w:tcBorders>
            <w:shd w:val="clear" w:color="auto" w:fill="auto"/>
            <w:noWrap/>
            <w:tcMar>
              <w:top w:w="15" w:type="dxa"/>
              <w:left w:w="15" w:type="dxa"/>
              <w:right w:w="15" w:type="dxa"/>
            </w:tcMar>
            <w:vAlign w:val="center"/>
          </w:tcPr>
          <w:p w14:paraId="4DA267BF"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部门：唐山市曹妃甸区人民政府招待所</w:t>
            </w:r>
          </w:p>
        </w:tc>
        <w:tc>
          <w:tcPr>
            <w:tcW w:w="650" w:type="dxa"/>
            <w:gridSpan w:val="6"/>
            <w:tcBorders>
              <w:top w:val="nil"/>
              <w:left w:val="nil"/>
              <w:bottom w:val="nil"/>
              <w:right w:val="nil"/>
            </w:tcBorders>
            <w:shd w:val="clear" w:color="auto" w:fill="auto"/>
            <w:noWrap/>
            <w:tcMar>
              <w:top w:w="15" w:type="dxa"/>
              <w:left w:w="15" w:type="dxa"/>
              <w:right w:w="15" w:type="dxa"/>
            </w:tcMar>
            <w:vAlign w:val="center"/>
          </w:tcPr>
          <w:p w14:paraId="6A72D77C" w14:textId="77777777" w:rsidR="008A3FBF" w:rsidRDefault="008A3FBF">
            <w:pPr>
              <w:widowControl/>
              <w:spacing w:line="240" w:lineRule="atLeast"/>
              <w:rPr>
                <w:rFonts w:ascii="宋体" w:eastAsia="宋体" w:hAnsi="宋体" w:cs="Arial"/>
                <w:color w:val="000000"/>
                <w:sz w:val="20"/>
                <w:szCs w:val="20"/>
              </w:rPr>
            </w:pPr>
          </w:p>
        </w:tc>
        <w:tc>
          <w:tcPr>
            <w:tcW w:w="1978" w:type="dxa"/>
            <w:gridSpan w:val="9"/>
            <w:tcBorders>
              <w:top w:val="nil"/>
              <w:left w:val="nil"/>
              <w:bottom w:val="nil"/>
              <w:right w:val="nil"/>
            </w:tcBorders>
            <w:shd w:val="clear" w:color="auto" w:fill="auto"/>
            <w:noWrap/>
            <w:tcMar>
              <w:top w:w="15" w:type="dxa"/>
              <w:left w:w="15" w:type="dxa"/>
              <w:right w:w="15" w:type="dxa"/>
            </w:tcMar>
            <w:vAlign w:val="center"/>
          </w:tcPr>
          <w:p w14:paraId="52C1ACBA" w14:textId="77777777" w:rsidR="008A3FBF" w:rsidRDefault="008C3012">
            <w:pPr>
              <w:widowControl/>
              <w:spacing w:line="240" w:lineRule="atLeast"/>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8A3FBF" w14:paraId="0EDD285A" w14:textId="77777777">
        <w:trPr>
          <w:gridAfter w:val="1"/>
          <w:wAfter w:w="60" w:type="dxa"/>
          <w:trHeight w:val="90"/>
        </w:trPr>
        <w:tc>
          <w:tcPr>
            <w:tcW w:w="2787" w:type="dxa"/>
            <w:gridSpan w:val="1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9BE43"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收     入</w:t>
            </w:r>
          </w:p>
        </w:tc>
        <w:tc>
          <w:tcPr>
            <w:tcW w:w="6153" w:type="dxa"/>
            <w:gridSpan w:val="37"/>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6F64F378"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支     出</w:t>
            </w:r>
          </w:p>
        </w:tc>
      </w:tr>
      <w:tr w:rsidR="008A3FBF" w14:paraId="723A0110" w14:textId="77777777">
        <w:trPr>
          <w:gridAfter w:val="1"/>
          <w:wAfter w:w="60" w:type="dxa"/>
          <w:trHeight w:val="170"/>
        </w:trPr>
        <w:tc>
          <w:tcPr>
            <w:tcW w:w="2462" w:type="dxa"/>
            <w:gridSpan w:val="1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61AB95"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项目</w:t>
            </w:r>
          </w:p>
        </w:tc>
        <w:tc>
          <w:tcPr>
            <w:tcW w:w="32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F005763"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行次</w:t>
            </w:r>
          </w:p>
        </w:tc>
        <w:tc>
          <w:tcPr>
            <w:tcW w:w="850" w:type="dxa"/>
            <w:gridSpan w:val="6"/>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B2525C9"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金额</w:t>
            </w:r>
          </w:p>
        </w:tc>
        <w:tc>
          <w:tcPr>
            <w:tcW w:w="2315" w:type="dxa"/>
            <w:gridSpan w:val="14"/>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B279266"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项目</w:t>
            </w:r>
          </w:p>
        </w:tc>
        <w:tc>
          <w:tcPr>
            <w:tcW w:w="360"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82808A2"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行次</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2DFDD76"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合计</w:t>
            </w:r>
          </w:p>
        </w:tc>
        <w:tc>
          <w:tcPr>
            <w:tcW w:w="876" w:type="dxa"/>
            <w:gridSpan w:val="5"/>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13FAA98"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一般公共预算财政拨款</w:t>
            </w:r>
          </w:p>
        </w:tc>
        <w:tc>
          <w:tcPr>
            <w:tcW w:w="87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28061EF"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政府性基金预算财政拨款</w:t>
            </w:r>
          </w:p>
        </w:tc>
      </w:tr>
      <w:tr w:rsidR="008A3FBF" w14:paraId="2ADED4C6"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7AA97"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栏次</w:t>
            </w: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6682C5B" w14:textId="77777777" w:rsidR="008A3FBF" w:rsidRDefault="008A3FBF">
            <w:pPr>
              <w:widowControl/>
              <w:spacing w:line="240" w:lineRule="atLeast"/>
              <w:jc w:val="center"/>
              <w:rPr>
                <w:rFonts w:ascii="宋体" w:eastAsia="宋体" w:hAnsi="宋体" w:cs="宋体"/>
                <w:color w:val="000000"/>
                <w:sz w:val="20"/>
                <w:szCs w:val="20"/>
              </w:rPr>
            </w:pP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57AA688"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D537278"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栏次</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55B2EE0" w14:textId="77777777" w:rsidR="008A3FBF" w:rsidRDefault="008A3FBF">
            <w:pPr>
              <w:widowControl/>
              <w:spacing w:line="240" w:lineRule="atLeast"/>
              <w:jc w:val="center"/>
              <w:rPr>
                <w:rFonts w:ascii="宋体" w:eastAsia="宋体" w:hAnsi="宋体" w:cs="宋体"/>
                <w:color w:val="000000"/>
                <w:sz w:val="20"/>
                <w:szCs w:val="20"/>
              </w:rPr>
            </w:pP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6221394"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w:t>
            </w: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455E430"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w:t>
            </w: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E1FF3F4"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w:t>
            </w:r>
          </w:p>
        </w:tc>
      </w:tr>
      <w:tr w:rsidR="008A3FBF" w14:paraId="1FE40540" w14:textId="77777777">
        <w:trPr>
          <w:gridAfter w:val="1"/>
          <w:wAfter w:w="60" w:type="dxa"/>
          <w:trHeight w:val="120"/>
        </w:trPr>
        <w:tc>
          <w:tcPr>
            <w:tcW w:w="2462" w:type="dxa"/>
            <w:gridSpan w:val="1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957098"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一、一般公共预算财政拨款</w:t>
            </w: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D0D47B2"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1842E4A"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127.37</w:t>
            </w: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6F09051"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一、一般公共服务支出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5DD5F8C"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29</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A75BD3"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115.04</w:t>
            </w: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77A5897"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115.04</w:t>
            </w: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BA54F67"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15DBF3D8" w14:textId="77777777">
        <w:trPr>
          <w:gridAfter w:val="1"/>
          <w:wAfter w:w="60" w:type="dxa"/>
          <w:trHeight w:val="120"/>
        </w:trPr>
        <w:tc>
          <w:tcPr>
            <w:tcW w:w="2462" w:type="dxa"/>
            <w:gridSpan w:val="1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AA3222"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二、政府性基金预算财政拨款</w:t>
            </w: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151F992"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0E05139" w14:textId="77777777" w:rsidR="008A3FBF" w:rsidRDefault="008A3FBF">
            <w:pPr>
              <w:widowControl/>
              <w:spacing w:line="240" w:lineRule="atLeast"/>
              <w:jc w:val="right"/>
              <w:rPr>
                <w:rFonts w:ascii="宋体" w:eastAsia="宋体" w:hAnsi="宋体" w:cs="宋体"/>
                <w:color w:val="000000"/>
                <w:sz w:val="20"/>
                <w:szCs w:val="20"/>
              </w:rPr>
            </w:pP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898C2DC"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二、外交支出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77852E0"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30</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E105D39"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4D54BAB"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5C4B18A"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017623EE"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670EC" w14:textId="77777777" w:rsidR="008A3FBF" w:rsidRDefault="008A3FBF">
            <w:pPr>
              <w:widowControl/>
              <w:spacing w:line="240" w:lineRule="atLeast"/>
              <w:jc w:val="left"/>
              <w:rPr>
                <w:rFonts w:ascii="宋体" w:eastAsia="宋体" w:hAnsi="宋体" w:cs="宋体"/>
                <w:color w:val="000000"/>
                <w:sz w:val="20"/>
                <w:szCs w:val="20"/>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7C6E435"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42D69E4" w14:textId="77777777" w:rsidR="008A3FBF" w:rsidRDefault="008A3FBF">
            <w:pPr>
              <w:widowControl/>
              <w:spacing w:line="240" w:lineRule="atLeast"/>
              <w:jc w:val="right"/>
              <w:rPr>
                <w:rFonts w:ascii="宋体" w:eastAsia="宋体" w:hAnsi="宋体" w:cs="宋体"/>
                <w:color w:val="000000"/>
                <w:sz w:val="20"/>
                <w:szCs w:val="20"/>
              </w:rPr>
            </w:pP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D444937"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三、国防支出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FB9805A"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31</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A7DA71A"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180894F"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B204EA6"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0EA71BDD"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D0AF9" w14:textId="77777777" w:rsidR="008A3FBF" w:rsidRDefault="008A3FBF">
            <w:pPr>
              <w:widowControl/>
              <w:spacing w:line="240" w:lineRule="atLeast"/>
              <w:jc w:val="left"/>
              <w:rPr>
                <w:rFonts w:ascii="宋体" w:eastAsia="宋体" w:hAnsi="宋体" w:cs="宋体"/>
                <w:color w:val="000000"/>
                <w:sz w:val="20"/>
                <w:szCs w:val="20"/>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2AABE10"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B4A355C" w14:textId="77777777" w:rsidR="008A3FBF" w:rsidRDefault="008A3FBF">
            <w:pPr>
              <w:widowControl/>
              <w:spacing w:line="240" w:lineRule="atLeast"/>
              <w:jc w:val="right"/>
              <w:rPr>
                <w:rFonts w:ascii="宋体" w:eastAsia="宋体" w:hAnsi="宋体" w:cs="宋体"/>
                <w:color w:val="000000"/>
                <w:sz w:val="20"/>
                <w:szCs w:val="20"/>
              </w:rPr>
            </w:pP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8EDB578"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四、公共安全支出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25790C7"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32</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459EBB9"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8B4F258"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0C20783"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2846385B"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496A5" w14:textId="77777777" w:rsidR="008A3FBF" w:rsidRDefault="008A3FBF">
            <w:pPr>
              <w:widowControl/>
              <w:spacing w:line="240" w:lineRule="atLeast"/>
              <w:jc w:val="left"/>
              <w:rPr>
                <w:rFonts w:ascii="宋体" w:eastAsia="宋体" w:hAnsi="宋体" w:cs="宋体"/>
                <w:color w:val="000000"/>
                <w:sz w:val="20"/>
                <w:szCs w:val="20"/>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B741BF8"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5</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061E5BD" w14:textId="77777777" w:rsidR="008A3FBF" w:rsidRDefault="008A3FBF">
            <w:pPr>
              <w:widowControl/>
              <w:spacing w:line="240" w:lineRule="atLeast"/>
              <w:jc w:val="right"/>
              <w:rPr>
                <w:rFonts w:ascii="宋体" w:eastAsia="宋体" w:hAnsi="宋体" w:cs="宋体"/>
                <w:color w:val="000000"/>
                <w:sz w:val="20"/>
                <w:szCs w:val="20"/>
              </w:rPr>
            </w:pP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6B76C0A"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五、教育支出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5B87015"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33</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FB0B529"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922D670"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88959C8"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1CB6C81F"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CC7B6" w14:textId="77777777" w:rsidR="008A3FBF" w:rsidRDefault="008A3FBF">
            <w:pPr>
              <w:widowControl/>
              <w:spacing w:line="240" w:lineRule="atLeast"/>
              <w:jc w:val="left"/>
              <w:rPr>
                <w:rFonts w:ascii="宋体" w:eastAsia="宋体" w:hAnsi="宋体" w:cs="宋体"/>
                <w:color w:val="000000"/>
                <w:sz w:val="20"/>
                <w:szCs w:val="20"/>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EB663FE"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6</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626B6B4" w14:textId="77777777" w:rsidR="008A3FBF" w:rsidRDefault="008A3FBF">
            <w:pPr>
              <w:widowControl/>
              <w:spacing w:line="240" w:lineRule="atLeast"/>
              <w:jc w:val="right"/>
              <w:rPr>
                <w:rFonts w:ascii="宋体" w:eastAsia="宋体" w:hAnsi="宋体" w:cs="宋体"/>
                <w:color w:val="000000"/>
                <w:sz w:val="20"/>
                <w:szCs w:val="20"/>
              </w:rPr>
            </w:pP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63BF068"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六、科学技术支出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4829787"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34</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0FBF668"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D289785"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949BBCE"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255D99C9"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81186" w14:textId="77777777" w:rsidR="008A3FBF" w:rsidRDefault="008A3FBF">
            <w:pPr>
              <w:widowControl/>
              <w:spacing w:line="240" w:lineRule="atLeast"/>
              <w:jc w:val="left"/>
              <w:rPr>
                <w:rFonts w:ascii="宋体" w:eastAsia="宋体" w:hAnsi="宋体" w:cs="宋体"/>
                <w:color w:val="000000"/>
                <w:sz w:val="20"/>
                <w:szCs w:val="20"/>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B35075D"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7</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C6851C6" w14:textId="77777777" w:rsidR="008A3FBF" w:rsidRDefault="008A3FBF">
            <w:pPr>
              <w:widowControl/>
              <w:spacing w:line="240" w:lineRule="atLeast"/>
              <w:jc w:val="right"/>
              <w:rPr>
                <w:rFonts w:ascii="宋体" w:eastAsia="宋体" w:hAnsi="宋体" w:cs="宋体"/>
                <w:color w:val="000000"/>
                <w:sz w:val="20"/>
                <w:szCs w:val="20"/>
              </w:rPr>
            </w:pP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91614B6"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七、文化体育与传媒支出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F2566A7"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35</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DFFB06"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3ADCD74"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DAF9E6E"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1DF3A5D4"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173DD" w14:textId="77777777" w:rsidR="008A3FBF" w:rsidRDefault="008A3FBF">
            <w:pPr>
              <w:widowControl/>
              <w:spacing w:line="240" w:lineRule="atLeast"/>
              <w:jc w:val="left"/>
              <w:rPr>
                <w:rFonts w:ascii="宋体" w:eastAsia="宋体" w:hAnsi="宋体" w:cs="宋体"/>
                <w:color w:val="000000"/>
                <w:sz w:val="20"/>
                <w:szCs w:val="20"/>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E268F78"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8</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85AD28C" w14:textId="77777777" w:rsidR="008A3FBF" w:rsidRDefault="008A3FBF">
            <w:pPr>
              <w:widowControl/>
              <w:spacing w:line="240" w:lineRule="atLeast"/>
              <w:jc w:val="right"/>
              <w:rPr>
                <w:rFonts w:ascii="宋体" w:eastAsia="宋体" w:hAnsi="宋体" w:cs="宋体"/>
                <w:color w:val="000000"/>
                <w:sz w:val="20"/>
                <w:szCs w:val="20"/>
              </w:rPr>
            </w:pP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F4C2AB0"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八、社会保障和就业支出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80E7603"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36</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DD1FCEB"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3.29</w:t>
            </w: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BE0CD89"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3.29</w:t>
            </w: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A39FEDF"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163F7A5E"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D7063" w14:textId="77777777" w:rsidR="008A3FBF" w:rsidRDefault="008A3FBF">
            <w:pPr>
              <w:widowControl/>
              <w:spacing w:line="240" w:lineRule="atLeast"/>
              <w:jc w:val="left"/>
              <w:rPr>
                <w:rFonts w:ascii="宋体" w:eastAsia="宋体" w:hAnsi="宋体" w:cs="宋体"/>
                <w:color w:val="000000"/>
                <w:sz w:val="20"/>
                <w:szCs w:val="20"/>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53D4C8D"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9</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BAE74BE" w14:textId="77777777" w:rsidR="008A3FBF" w:rsidRDefault="008A3FBF">
            <w:pPr>
              <w:widowControl/>
              <w:spacing w:line="240" w:lineRule="atLeast"/>
              <w:jc w:val="right"/>
              <w:rPr>
                <w:rFonts w:ascii="宋体" w:eastAsia="宋体" w:hAnsi="宋体" w:cs="宋体"/>
                <w:color w:val="000000"/>
                <w:sz w:val="20"/>
                <w:szCs w:val="20"/>
              </w:rPr>
            </w:pP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EC18DB8"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九、医疗卫生与计划生育支出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2668684"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37</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243320C"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2.89</w:t>
            </w: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6E3C3C3"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2.89</w:t>
            </w: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AD9F2AB"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4AEFD189"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61F86" w14:textId="77777777" w:rsidR="008A3FBF" w:rsidRDefault="008A3FBF">
            <w:pPr>
              <w:widowControl/>
              <w:spacing w:line="240" w:lineRule="atLeast"/>
              <w:jc w:val="left"/>
              <w:rPr>
                <w:rFonts w:ascii="宋体" w:eastAsia="宋体" w:hAnsi="宋体" w:cs="宋体"/>
                <w:color w:val="000000"/>
                <w:sz w:val="20"/>
                <w:szCs w:val="20"/>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9341412"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10</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DF2DFD0" w14:textId="77777777" w:rsidR="008A3FBF" w:rsidRDefault="008A3FBF">
            <w:pPr>
              <w:widowControl/>
              <w:spacing w:line="240" w:lineRule="atLeast"/>
              <w:jc w:val="right"/>
              <w:rPr>
                <w:rFonts w:ascii="宋体" w:eastAsia="宋体" w:hAnsi="宋体" w:cs="宋体"/>
                <w:color w:val="000000"/>
                <w:sz w:val="20"/>
                <w:szCs w:val="20"/>
              </w:rPr>
            </w:pP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9811046"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十、节能环保支出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759FB84"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38</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2129F44"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F74C2E7"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D65F187"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620DD45D"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65A98" w14:textId="77777777" w:rsidR="008A3FBF" w:rsidRDefault="008A3FBF">
            <w:pPr>
              <w:widowControl/>
              <w:spacing w:line="240" w:lineRule="atLeast"/>
              <w:jc w:val="left"/>
              <w:rPr>
                <w:rFonts w:ascii="宋体" w:eastAsia="宋体" w:hAnsi="宋体" w:cs="宋体"/>
                <w:color w:val="000000"/>
                <w:sz w:val="20"/>
                <w:szCs w:val="20"/>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F0E73A7"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11</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877A004" w14:textId="77777777" w:rsidR="008A3FBF" w:rsidRDefault="008A3FBF">
            <w:pPr>
              <w:widowControl/>
              <w:spacing w:line="240" w:lineRule="atLeast"/>
              <w:jc w:val="right"/>
              <w:rPr>
                <w:rFonts w:ascii="宋体" w:eastAsia="宋体" w:hAnsi="宋体" w:cs="宋体"/>
                <w:color w:val="000000"/>
                <w:sz w:val="20"/>
                <w:szCs w:val="20"/>
              </w:rPr>
            </w:pP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04284D6"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十一、城乡社区支出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2EEAEE0"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39</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9B7BCDC"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8D53CEF"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78F5DC9"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0876E687"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8E6A6" w14:textId="77777777" w:rsidR="008A3FBF" w:rsidRDefault="008A3FBF">
            <w:pPr>
              <w:widowControl/>
              <w:spacing w:line="240" w:lineRule="atLeast"/>
              <w:jc w:val="left"/>
              <w:rPr>
                <w:rFonts w:ascii="宋体" w:eastAsia="宋体" w:hAnsi="宋体" w:cs="宋体"/>
                <w:color w:val="000000"/>
                <w:sz w:val="20"/>
                <w:szCs w:val="20"/>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FD5599A"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12</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6DB46FB" w14:textId="77777777" w:rsidR="008A3FBF" w:rsidRDefault="008A3FBF">
            <w:pPr>
              <w:widowControl/>
              <w:spacing w:line="240" w:lineRule="atLeast"/>
              <w:jc w:val="right"/>
              <w:rPr>
                <w:rFonts w:ascii="宋体" w:eastAsia="宋体" w:hAnsi="宋体" w:cs="宋体"/>
                <w:color w:val="000000"/>
                <w:sz w:val="20"/>
                <w:szCs w:val="20"/>
              </w:rPr>
            </w:pP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3EE372"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十二、农林水支出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8A88B91"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40</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4FF1CE2"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A03D076"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F6107D9"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204101B2"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68296" w14:textId="77777777" w:rsidR="008A3FBF" w:rsidRDefault="008A3FBF">
            <w:pPr>
              <w:widowControl/>
              <w:spacing w:line="240" w:lineRule="atLeast"/>
              <w:jc w:val="left"/>
              <w:rPr>
                <w:rFonts w:ascii="宋体" w:eastAsia="宋体" w:hAnsi="宋体" w:cs="宋体"/>
                <w:color w:val="000000"/>
                <w:sz w:val="20"/>
                <w:szCs w:val="20"/>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17CA183"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13</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54D0372" w14:textId="77777777" w:rsidR="008A3FBF" w:rsidRDefault="008A3FBF">
            <w:pPr>
              <w:widowControl/>
              <w:spacing w:line="240" w:lineRule="atLeast"/>
              <w:jc w:val="right"/>
              <w:rPr>
                <w:rFonts w:ascii="宋体" w:eastAsia="宋体" w:hAnsi="宋体" w:cs="宋体"/>
                <w:color w:val="000000"/>
                <w:sz w:val="20"/>
                <w:szCs w:val="20"/>
              </w:rPr>
            </w:pP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689F29E"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十三、交通运输支出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52D9F2C"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41</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240138E"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F3B0DBF"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8B2617"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2585FFD0"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ACC1F" w14:textId="77777777" w:rsidR="008A3FBF" w:rsidRDefault="008A3FBF">
            <w:pPr>
              <w:widowControl/>
              <w:spacing w:line="240" w:lineRule="atLeast"/>
              <w:jc w:val="left"/>
              <w:rPr>
                <w:rFonts w:ascii="宋体" w:eastAsia="宋体" w:hAnsi="宋体" w:cs="宋体"/>
                <w:color w:val="000000"/>
                <w:sz w:val="20"/>
                <w:szCs w:val="20"/>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2A5C5E2"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14</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CA55C6D" w14:textId="77777777" w:rsidR="008A3FBF" w:rsidRDefault="008A3FBF">
            <w:pPr>
              <w:widowControl/>
              <w:spacing w:line="240" w:lineRule="atLeast"/>
              <w:jc w:val="right"/>
              <w:rPr>
                <w:rFonts w:ascii="宋体" w:eastAsia="宋体" w:hAnsi="宋体" w:cs="宋体"/>
                <w:color w:val="000000"/>
                <w:sz w:val="20"/>
                <w:szCs w:val="20"/>
              </w:rPr>
            </w:pP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ED77599"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十四、资源勘探信息等支出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AC74AAB"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42</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A886506"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D988E64"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09B6BDE"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4B0BC430"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39213" w14:textId="77777777" w:rsidR="008A3FBF" w:rsidRDefault="008A3FBF">
            <w:pPr>
              <w:widowControl/>
              <w:spacing w:line="240" w:lineRule="atLeast"/>
              <w:jc w:val="left"/>
              <w:rPr>
                <w:rFonts w:ascii="宋体" w:eastAsia="宋体" w:hAnsi="宋体" w:cs="宋体"/>
                <w:color w:val="000000"/>
                <w:sz w:val="20"/>
                <w:szCs w:val="20"/>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3F7AFA2"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15</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0198D53" w14:textId="77777777" w:rsidR="008A3FBF" w:rsidRDefault="008A3FBF">
            <w:pPr>
              <w:widowControl/>
              <w:spacing w:line="240" w:lineRule="atLeast"/>
              <w:jc w:val="right"/>
              <w:rPr>
                <w:rFonts w:ascii="宋体" w:eastAsia="宋体" w:hAnsi="宋体" w:cs="宋体"/>
                <w:color w:val="000000"/>
                <w:sz w:val="20"/>
                <w:szCs w:val="20"/>
              </w:rPr>
            </w:pP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F4FA131"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十五、商业服务业等支出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CE787FA"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43</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9585DFB"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E1A500E"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27E1C2D"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180A777C"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2371D" w14:textId="77777777" w:rsidR="008A3FBF" w:rsidRDefault="008A3FBF">
            <w:pPr>
              <w:widowControl/>
              <w:spacing w:line="240" w:lineRule="atLeast"/>
              <w:jc w:val="left"/>
              <w:rPr>
                <w:rFonts w:ascii="宋体" w:eastAsia="宋体" w:hAnsi="宋体" w:cs="宋体"/>
                <w:color w:val="000000"/>
                <w:sz w:val="20"/>
                <w:szCs w:val="20"/>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B90690"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16</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23D9089" w14:textId="77777777" w:rsidR="008A3FBF" w:rsidRDefault="008A3FBF">
            <w:pPr>
              <w:widowControl/>
              <w:spacing w:line="240" w:lineRule="atLeast"/>
              <w:jc w:val="right"/>
              <w:rPr>
                <w:rFonts w:ascii="宋体" w:eastAsia="宋体" w:hAnsi="宋体" w:cs="宋体"/>
                <w:color w:val="000000"/>
                <w:sz w:val="20"/>
                <w:szCs w:val="20"/>
              </w:rPr>
            </w:pP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EDEC9E3"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十六、金融支出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3F3D585"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44</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C5310CE"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9B87F3C"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5F5F6D1"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61FD1561"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6956E" w14:textId="77777777" w:rsidR="008A3FBF" w:rsidRDefault="008A3FBF">
            <w:pPr>
              <w:widowControl/>
              <w:spacing w:line="240" w:lineRule="atLeast"/>
              <w:jc w:val="left"/>
              <w:rPr>
                <w:rFonts w:ascii="宋体" w:eastAsia="宋体" w:hAnsi="宋体" w:cs="宋体"/>
                <w:color w:val="000000"/>
                <w:sz w:val="20"/>
                <w:szCs w:val="20"/>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FEF7E70"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17</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1D29AF5" w14:textId="77777777" w:rsidR="008A3FBF" w:rsidRDefault="008A3FBF">
            <w:pPr>
              <w:widowControl/>
              <w:spacing w:line="240" w:lineRule="atLeast"/>
              <w:jc w:val="right"/>
              <w:rPr>
                <w:rFonts w:ascii="宋体" w:eastAsia="宋体" w:hAnsi="宋体" w:cs="宋体"/>
                <w:color w:val="000000"/>
                <w:sz w:val="20"/>
                <w:szCs w:val="20"/>
              </w:rPr>
            </w:pP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8F5DAE"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十七、援助其他地区支出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209AA49"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45</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7D696B4"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E60253F"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981C205"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38039963"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A02BB" w14:textId="77777777" w:rsidR="008A3FBF" w:rsidRDefault="008A3FBF">
            <w:pPr>
              <w:widowControl/>
              <w:spacing w:line="240" w:lineRule="atLeast"/>
              <w:jc w:val="left"/>
              <w:rPr>
                <w:rFonts w:ascii="宋体" w:eastAsia="宋体" w:hAnsi="宋体" w:cs="宋体"/>
                <w:color w:val="000000"/>
                <w:sz w:val="20"/>
                <w:szCs w:val="20"/>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7B78743"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18</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6CD128B" w14:textId="77777777" w:rsidR="008A3FBF" w:rsidRDefault="008A3FBF">
            <w:pPr>
              <w:widowControl/>
              <w:spacing w:line="240" w:lineRule="atLeast"/>
              <w:jc w:val="right"/>
              <w:rPr>
                <w:rFonts w:ascii="宋体" w:eastAsia="宋体" w:hAnsi="宋体" w:cs="宋体"/>
                <w:color w:val="000000"/>
                <w:sz w:val="20"/>
                <w:szCs w:val="20"/>
              </w:rPr>
            </w:pP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44D4C6B"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十八、国土海洋气象等支出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4796A40"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46</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0EE2118"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A787BB1"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B2E3DBE"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4F41A0B2"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02C13" w14:textId="77777777" w:rsidR="008A3FBF" w:rsidRDefault="008A3FBF">
            <w:pPr>
              <w:widowControl/>
              <w:spacing w:line="240" w:lineRule="atLeast"/>
              <w:jc w:val="left"/>
              <w:rPr>
                <w:rFonts w:ascii="宋体" w:eastAsia="宋体" w:hAnsi="宋体" w:cs="宋体"/>
                <w:color w:val="000000"/>
                <w:sz w:val="20"/>
                <w:szCs w:val="20"/>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647CF2F"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19</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BE428B3" w14:textId="77777777" w:rsidR="008A3FBF" w:rsidRDefault="008A3FBF">
            <w:pPr>
              <w:widowControl/>
              <w:spacing w:line="240" w:lineRule="atLeast"/>
              <w:jc w:val="right"/>
              <w:rPr>
                <w:rFonts w:ascii="宋体" w:eastAsia="宋体" w:hAnsi="宋体" w:cs="宋体"/>
                <w:color w:val="000000"/>
                <w:sz w:val="20"/>
                <w:szCs w:val="20"/>
              </w:rPr>
            </w:pP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AFA20B7"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十九、住房保障支出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C5BD1D"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47</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4F4B098"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2.34</w:t>
            </w: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A276D64"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2.34</w:t>
            </w: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59C7BAE"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285F843E"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EA861" w14:textId="77777777" w:rsidR="008A3FBF" w:rsidRDefault="008A3FBF">
            <w:pPr>
              <w:widowControl/>
              <w:spacing w:line="240" w:lineRule="atLeast"/>
              <w:jc w:val="left"/>
              <w:rPr>
                <w:rFonts w:ascii="宋体" w:eastAsia="宋体" w:hAnsi="宋体" w:cs="宋体"/>
                <w:color w:val="000000"/>
                <w:sz w:val="20"/>
                <w:szCs w:val="20"/>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44E514D"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20</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B91DC6D" w14:textId="77777777" w:rsidR="008A3FBF" w:rsidRDefault="008A3FBF">
            <w:pPr>
              <w:widowControl/>
              <w:spacing w:line="240" w:lineRule="atLeast"/>
              <w:jc w:val="right"/>
              <w:rPr>
                <w:rFonts w:ascii="宋体" w:eastAsia="宋体" w:hAnsi="宋体" w:cs="宋体"/>
                <w:color w:val="000000"/>
                <w:sz w:val="20"/>
                <w:szCs w:val="20"/>
              </w:rPr>
            </w:pP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5C21931"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二十、粮油物资储备支出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24D2D3D"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48</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5CD5F17"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2C5DEB4"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BFD8837"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4238D13F"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10554" w14:textId="77777777" w:rsidR="008A3FBF" w:rsidRDefault="008A3FBF">
            <w:pPr>
              <w:widowControl/>
              <w:spacing w:line="240" w:lineRule="atLeast"/>
              <w:jc w:val="left"/>
              <w:rPr>
                <w:rFonts w:ascii="宋体" w:eastAsia="宋体" w:hAnsi="宋体" w:cs="宋体"/>
                <w:color w:val="000000"/>
                <w:sz w:val="20"/>
                <w:szCs w:val="20"/>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C165A4E"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21</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09346AB" w14:textId="77777777" w:rsidR="008A3FBF" w:rsidRDefault="008A3FBF">
            <w:pPr>
              <w:widowControl/>
              <w:spacing w:line="240" w:lineRule="atLeast"/>
              <w:jc w:val="right"/>
              <w:rPr>
                <w:rFonts w:ascii="宋体" w:eastAsia="宋体" w:hAnsi="宋体" w:cs="宋体"/>
                <w:color w:val="000000"/>
                <w:sz w:val="20"/>
                <w:szCs w:val="20"/>
              </w:rPr>
            </w:pP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D0AC9FE"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二十一、其他支出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F3CDC5"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49</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29D6C2"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D20A24B"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7FF24EF"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7CC47F15"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0315C" w14:textId="77777777" w:rsidR="008A3FBF" w:rsidRDefault="008A3FBF">
            <w:pPr>
              <w:widowControl/>
              <w:spacing w:line="240" w:lineRule="atLeast"/>
              <w:jc w:val="left"/>
              <w:rPr>
                <w:rFonts w:ascii="宋体" w:eastAsia="宋体" w:hAnsi="宋体" w:cs="宋体"/>
                <w:color w:val="000000"/>
                <w:sz w:val="20"/>
                <w:szCs w:val="20"/>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032573D"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22</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6497735" w14:textId="77777777" w:rsidR="008A3FBF" w:rsidRDefault="008A3FBF">
            <w:pPr>
              <w:widowControl/>
              <w:spacing w:line="240" w:lineRule="atLeast"/>
              <w:jc w:val="right"/>
              <w:rPr>
                <w:rFonts w:ascii="宋体" w:eastAsia="宋体" w:hAnsi="宋体" w:cs="宋体"/>
                <w:color w:val="000000"/>
                <w:sz w:val="20"/>
                <w:szCs w:val="20"/>
              </w:rPr>
            </w:pP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B6F0100"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二十二、债务还本支出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C86212F"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50</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0B3ED28"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19DCC49"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DB2BB33"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20E6B23D"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C5246" w14:textId="77777777" w:rsidR="008A3FBF" w:rsidRDefault="008A3FBF">
            <w:pPr>
              <w:widowControl/>
              <w:spacing w:line="240" w:lineRule="atLeast"/>
              <w:jc w:val="left"/>
              <w:rPr>
                <w:rFonts w:ascii="宋体" w:eastAsia="宋体" w:hAnsi="宋体" w:cs="宋体"/>
                <w:color w:val="000000"/>
                <w:sz w:val="20"/>
                <w:szCs w:val="20"/>
              </w:rPr>
            </w:pP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FFD14D5"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23</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B14FB35" w14:textId="77777777" w:rsidR="008A3FBF" w:rsidRDefault="008A3FBF">
            <w:pPr>
              <w:widowControl/>
              <w:spacing w:line="240" w:lineRule="atLeast"/>
              <w:jc w:val="right"/>
              <w:rPr>
                <w:rFonts w:ascii="宋体" w:eastAsia="宋体" w:hAnsi="宋体" w:cs="宋体"/>
                <w:color w:val="000000"/>
                <w:sz w:val="20"/>
                <w:szCs w:val="20"/>
              </w:rPr>
            </w:pP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EF5F332"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二十三、债务付息支出</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C7FC84A"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51</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D3393EE"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EBECB29"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8849220"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08123760"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50951E" w14:textId="77777777" w:rsidR="008A3FBF" w:rsidRDefault="008C3012">
            <w:pPr>
              <w:widowControl/>
              <w:spacing w:line="240" w:lineRule="atLeast"/>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rPr>
              <w:t>本年收入合计</w:t>
            </w: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757A44"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24</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0E0386D"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127.37</w:t>
            </w: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4E19082" w14:textId="77777777" w:rsidR="008A3FBF" w:rsidRDefault="008C3012">
            <w:pPr>
              <w:widowControl/>
              <w:spacing w:line="240" w:lineRule="atLeast"/>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rPr>
              <w:t>本年支出合计</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C7175B6"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52</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7BDA096"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123.55</w:t>
            </w: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0C64952"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123.55</w:t>
            </w: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1F7BCC9"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5B4746D2" w14:textId="77777777">
        <w:trPr>
          <w:gridAfter w:val="1"/>
          <w:wAfter w:w="60" w:type="dxa"/>
          <w:trHeight w:val="120"/>
        </w:trPr>
        <w:tc>
          <w:tcPr>
            <w:tcW w:w="2462" w:type="dxa"/>
            <w:gridSpan w:val="1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E314DF"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年初财政拨款结转和结余</w:t>
            </w: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BA4954A"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25</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4000F67"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3.92</w:t>
            </w: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15B9BE4"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年末财政拨款结转和结余</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2783985"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53</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94365ED"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7.73</w:t>
            </w: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9AA214D"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color w:val="000000"/>
                <w:sz w:val="20"/>
                <w:szCs w:val="20"/>
              </w:rPr>
              <w:t>7.73</w:t>
            </w: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ECC362D"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3702058C" w14:textId="77777777">
        <w:trPr>
          <w:gridAfter w:val="1"/>
          <w:wAfter w:w="60" w:type="dxa"/>
          <w:trHeight w:val="120"/>
        </w:trPr>
        <w:tc>
          <w:tcPr>
            <w:tcW w:w="2462" w:type="dxa"/>
            <w:gridSpan w:val="1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74C466"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一般公共预算财政拨款</w:t>
            </w: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29F5C4B"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26</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6A4578E"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3.92</w:t>
            </w: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9BF9FCD" w14:textId="77777777" w:rsidR="008A3FBF" w:rsidRDefault="008A3FBF">
            <w:pPr>
              <w:widowControl/>
              <w:spacing w:line="240" w:lineRule="atLeast"/>
              <w:jc w:val="left"/>
              <w:rPr>
                <w:rFonts w:ascii="宋体" w:eastAsia="宋体" w:hAnsi="宋体" w:cs="宋体"/>
                <w:color w:val="000000"/>
                <w:sz w:val="20"/>
                <w:szCs w:val="20"/>
              </w:rPr>
            </w:pP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76264AB"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54</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4BCF53A"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0186459"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2CE7F9A"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51B6CF40" w14:textId="77777777">
        <w:trPr>
          <w:gridAfter w:val="1"/>
          <w:wAfter w:w="60" w:type="dxa"/>
          <w:trHeight w:val="120"/>
        </w:trPr>
        <w:tc>
          <w:tcPr>
            <w:tcW w:w="2462" w:type="dxa"/>
            <w:gridSpan w:val="1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9B9417" w14:textId="77777777" w:rsidR="008A3FBF" w:rsidRDefault="008C3012">
            <w:pPr>
              <w:widowControl/>
              <w:spacing w:line="240" w:lineRule="atLeas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 xml:space="preserve">  政府性基金预算财政拨款</w:t>
            </w: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28D1417"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27</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948991C" w14:textId="77777777" w:rsidR="008A3FBF" w:rsidRDefault="008A3FBF">
            <w:pPr>
              <w:widowControl/>
              <w:spacing w:line="240" w:lineRule="atLeast"/>
              <w:ind w:rightChars="50" w:right="105"/>
              <w:jc w:val="right"/>
              <w:rPr>
                <w:rFonts w:ascii="宋体" w:eastAsia="宋体" w:hAnsi="宋体" w:cs="宋体"/>
                <w:color w:val="000000"/>
                <w:sz w:val="20"/>
                <w:szCs w:val="20"/>
              </w:rPr>
            </w:pP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126B072" w14:textId="77777777" w:rsidR="008A3FBF" w:rsidRDefault="008A3FBF">
            <w:pPr>
              <w:widowControl/>
              <w:spacing w:line="240" w:lineRule="atLeast"/>
              <w:jc w:val="left"/>
              <w:rPr>
                <w:rFonts w:ascii="宋体" w:eastAsia="宋体" w:hAnsi="宋体" w:cs="宋体"/>
                <w:color w:val="000000"/>
                <w:sz w:val="20"/>
                <w:szCs w:val="20"/>
              </w:rPr>
            </w:pP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44BE71F"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55</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EEE64B4"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A9A426E" w14:textId="77777777" w:rsidR="008A3FBF" w:rsidRDefault="008A3FBF">
            <w:pPr>
              <w:widowControl/>
              <w:spacing w:line="240" w:lineRule="atLeast"/>
              <w:jc w:val="right"/>
              <w:rPr>
                <w:rFonts w:ascii="宋体" w:eastAsia="宋体" w:hAnsi="宋体" w:cs="宋体"/>
                <w:color w:val="000000"/>
                <w:sz w:val="20"/>
                <w:szCs w:val="20"/>
              </w:rPr>
            </w:pP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AF34550"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0B0A6E51" w14:textId="77777777">
        <w:trPr>
          <w:gridAfter w:val="1"/>
          <w:wAfter w:w="60" w:type="dxa"/>
          <w:trHeight w:val="90"/>
        </w:trPr>
        <w:tc>
          <w:tcPr>
            <w:tcW w:w="2462" w:type="dxa"/>
            <w:gridSpan w:val="1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39A523" w14:textId="77777777" w:rsidR="008A3FBF" w:rsidRDefault="008C3012">
            <w:pPr>
              <w:widowControl/>
              <w:spacing w:line="240" w:lineRule="atLeast"/>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rPr>
              <w:t>总计</w:t>
            </w:r>
          </w:p>
        </w:tc>
        <w:tc>
          <w:tcPr>
            <w:tcW w:w="32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7811637"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28</w:t>
            </w:r>
          </w:p>
        </w:tc>
        <w:tc>
          <w:tcPr>
            <w:tcW w:w="850" w:type="dxa"/>
            <w:gridSpan w:val="6"/>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E3E2868"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131.29</w:t>
            </w:r>
          </w:p>
        </w:tc>
        <w:tc>
          <w:tcPr>
            <w:tcW w:w="2315" w:type="dxa"/>
            <w:gridSpan w:val="1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1A0CAE4" w14:textId="77777777" w:rsidR="008A3FBF" w:rsidRDefault="008C3012">
            <w:pPr>
              <w:widowControl/>
              <w:spacing w:line="240" w:lineRule="atLeast"/>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rPr>
              <w:t>总计</w:t>
            </w:r>
          </w:p>
        </w:tc>
        <w:tc>
          <w:tcPr>
            <w:tcW w:w="36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0944DA5"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56</w:t>
            </w:r>
          </w:p>
        </w:tc>
        <w:tc>
          <w:tcPr>
            <w:tcW w:w="876"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4736AFE"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131.29</w:t>
            </w:r>
          </w:p>
        </w:tc>
        <w:tc>
          <w:tcPr>
            <w:tcW w:w="87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ADC4C27"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color w:val="000000"/>
                <w:sz w:val="20"/>
                <w:szCs w:val="20"/>
              </w:rPr>
              <w:t>131.29</w:t>
            </w:r>
          </w:p>
        </w:tc>
        <w:tc>
          <w:tcPr>
            <w:tcW w:w="876"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0626D5D"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14178351" w14:textId="77777777">
        <w:trPr>
          <w:gridAfter w:val="1"/>
          <w:wAfter w:w="60" w:type="dxa"/>
          <w:trHeight w:val="155"/>
        </w:trPr>
        <w:tc>
          <w:tcPr>
            <w:tcW w:w="8940" w:type="dxa"/>
            <w:gridSpan w:val="52"/>
            <w:tcBorders>
              <w:top w:val="nil"/>
              <w:left w:val="nil"/>
              <w:bottom w:val="nil"/>
              <w:right w:val="nil"/>
            </w:tcBorders>
            <w:shd w:val="clear" w:color="auto" w:fill="auto"/>
            <w:noWrap/>
            <w:tcMar>
              <w:top w:w="15" w:type="dxa"/>
              <w:left w:w="15" w:type="dxa"/>
              <w:right w:w="15" w:type="dxa"/>
            </w:tcMar>
            <w:vAlign w:val="center"/>
          </w:tcPr>
          <w:p w14:paraId="2A36D1B3" w14:textId="77777777" w:rsidR="008A3FBF" w:rsidRDefault="008C3012">
            <w:pPr>
              <w:widowControl/>
              <w:spacing w:line="240" w:lineRule="atLeas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注：本表反映部门本年度一般公共预算财政拨款和政府性基金预算财政拨款的总收支和年末结转结余情况。</w:t>
            </w:r>
          </w:p>
        </w:tc>
      </w:tr>
      <w:tr w:rsidR="008A3FBF" w14:paraId="02CCC118" w14:textId="77777777">
        <w:trPr>
          <w:gridAfter w:val="2"/>
          <w:wAfter w:w="140" w:type="dxa"/>
          <w:trHeight w:val="600"/>
        </w:trPr>
        <w:tc>
          <w:tcPr>
            <w:tcW w:w="8860" w:type="dxa"/>
            <w:gridSpan w:val="51"/>
            <w:tcBorders>
              <w:top w:val="nil"/>
              <w:left w:val="nil"/>
              <w:bottom w:val="nil"/>
              <w:right w:val="nil"/>
            </w:tcBorders>
            <w:shd w:val="clear" w:color="auto" w:fill="auto"/>
            <w:noWrap/>
            <w:tcMar>
              <w:top w:w="15" w:type="dxa"/>
              <w:left w:w="15" w:type="dxa"/>
              <w:right w:w="15" w:type="dxa"/>
            </w:tcMar>
            <w:vAlign w:val="bottom"/>
          </w:tcPr>
          <w:p w14:paraId="6515723F" w14:textId="77777777" w:rsidR="008A3FBF" w:rsidRDefault="008C3012">
            <w:pPr>
              <w:widowControl/>
              <w:jc w:val="center"/>
              <w:textAlignment w:val="bottom"/>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一般公共预算财政拨款支出决算表</w:t>
            </w:r>
          </w:p>
        </w:tc>
      </w:tr>
      <w:tr w:rsidR="008A3FBF" w14:paraId="5B7570F9" w14:textId="77777777">
        <w:trPr>
          <w:gridAfter w:val="2"/>
          <w:wAfter w:w="140" w:type="dxa"/>
          <w:trHeight w:val="334"/>
        </w:trPr>
        <w:tc>
          <w:tcPr>
            <w:tcW w:w="317" w:type="dxa"/>
            <w:gridSpan w:val="2"/>
            <w:tcBorders>
              <w:top w:val="nil"/>
              <w:left w:val="nil"/>
              <w:bottom w:val="nil"/>
              <w:right w:val="nil"/>
            </w:tcBorders>
            <w:shd w:val="clear" w:color="auto" w:fill="auto"/>
            <w:noWrap/>
            <w:tcMar>
              <w:top w:w="15" w:type="dxa"/>
              <w:left w:w="15" w:type="dxa"/>
              <w:right w:w="15" w:type="dxa"/>
            </w:tcMar>
            <w:vAlign w:val="center"/>
          </w:tcPr>
          <w:p w14:paraId="04185FE8" w14:textId="77777777" w:rsidR="008A3FBF" w:rsidRDefault="008A3FBF">
            <w:pPr>
              <w:widowControl/>
              <w:spacing w:line="240" w:lineRule="atLeast"/>
              <w:rPr>
                <w:rFonts w:ascii="宋体" w:eastAsia="宋体" w:hAnsi="宋体" w:cs="Arial"/>
                <w:color w:val="000000"/>
                <w:sz w:val="20"/>
                <w:szCs w:val="20"/>
              </w:rPr>
            </w:pPr>
          </w:p>
        </w:tc>
        <w:tc>
          <w:tcPr>
            <w:tcW w:w="319" w:type="dxa"/>
            <w:gridSpan w:val="4"/>
            <w:tcBorders>
              <w:top w:val="nil"/>
              <w:left w:val="nil"/>
              <w:bottom w:val="nil"/>
              <w:right w:val="nil"/>
            </w:tcBorders>
            <w:shd w:val="clear" w:color="auto" w:fill="auto"/>
            <w:noWrap/>
            <w:tcMar>
              <w:top w:w="15" w:type="dxa"/>
              <w:left w:w="15" w:type="dxa"/>
              <w:right w:w="15" w:type="dxa"/>
            </w:tcMar>
            <w:vAlign w:val="center"/>
          </w:tcPr>
          <w:p w14:paraId="362404E0" w14:textId="77777777" w:rsidR="008A3FBF" w:rsidRDefault="008A3FBF">
            <w:pPr>
              <w:widowControl/>
              <w:spacing w:line="240" w:lineRule="atLeast"/>
              <w:rPr>
                <w:rFonts w:ascii="宋体" w:eastAsia="宋体" w:hAnsi="宋体" w:cs="Arial"/>
                <w:color w:val="000000"/>
                <w:sz w:val="20"/>
                <w:szCs w:val="20"/>
              </w:rPr>
            </w:pPr>
          </w:p>
        </w:tc>
        <w:tc>
          <w:tcPr>
            <w:tcW w:w="357" w:type="dxa"/>
            <w:tcBorders>
              <w:top w:val="nil"/>
              <w:left w:val="nil"/>
              <w:bottom w:val="nil"/>
              <w:right w:val="nil"/>
            </w:tcBorders>
            <w:shd w:val="clear" w:color="auto" w:fill="auto"/>
            <w:noWrap/>
            <w:tcMar>
              <w:top w:w="15" w:type="dxa"/>
              <w:left w:w="15" w:type="dxa"/>
              <w:right w:w="15" w:type="dxa"/>
            </w:tcMar>
            <w:vAlign w:val="center"/>
          </w:tcPr>
          <w:p w14:paraId="1EDBDBAF" w14:textId="77777777" w:rsidR="008A3FBF" w:rsidRDefault="008A3FBF">
            <w:pPr>
              <w:widowControl/>
              <w:spacing w:line="240" w:lineRule="atLeast"/>
              <w:rPr>
                <w:rFonts w:ascii="宋体" w:eastAsia="宋体" w:hAnsi="宋体" w:cs="Arial"/>
                <w:color w:val="000000"/>
                <w:sz w:val="20"/>
                <w:szCs w:val="20"/>
              </w:rPr>
            </w:pPr>
          </w:p>
        </w:tc>
        <w:tc>
          <w:tcPr>
            <w:tcW w:w="2109" w:type="dxa"/>
            <w:gridSpan w:val="10"/>
            <w:tcBorders>
              <w:top w:val="nil"/>
              <w:left w:val="nil"/>
              <w:bottom w:val="nil"/>
              <w:right w:val="nil"/>
            </w:tcBorders>
            <w:shd w:val="clear" w:color="auto" w:fill="auto"/>
            <w:noWrap/>
            <w:tcMar>
              <w:top w:w="15" w:type="dxa"/>
              <w:left w:w="15" w:type="dxa"/>
              <w:right w:w="15" w:type="dxa"/>
            </w:tcMar>
            <w:vAlign w:val="center"/>
          </w:tcPr>
          <w:p w14:paraId="73879CB7" w14:textId="77777777" w:rsidR="008A3FBF" w:rsidRDefault="008A3FBF">
            <w:pPr>
              <w:widowControl/>
              <w:spacing w:line="240" w:lineRule="atLeast"/>
              <w:rPr>
                <w:rFonts w:ascii="宋体" w:eastAsia="宋体" w:hAnsi="宋体" w:cs="Arial"/>
                <w:color w:val="000000"/>
                <w:sz w:val="20"/>
                <w:szCs w:val="20"/>
              </w:rPr>
            </w:pPr>
          </w:p>
        </w:tc>
        <w:tc>
          <w:tcPr>
            <w:tcW w:w="745" w:type="dxa"/>
            <w:gridSpan w:val="5"/>
            <w:tcBorders>
              <w:top w:val="nil"/>
              <w:left w:val="nil"/>
              <w:bottom w:val="nil"/>
              <w:right w:val="nil"/>
            </w:tcBorders>
            <w:shd w:val="clear" w:color="auto" w:fill="auto"/>
            <w:noWrap/>
            <w:tcMar>
              <w:top w:w="15" w:type="dxa"/>
              <w:left w:w="15" w:type="dxa"/>
              <w:right w:w="15" w:type="dxa"/>
            </w:tcMar>
            <w:vAlign w:val="center"/>
          </w:tcPr>
          <w:p w14:paraId="34941802" w14:textId="77777777" w:rsidR="008A3FBF" w:rsidRDefault="008A3FBF">
            <w:pPr>
              <w:widowControl/>
              <w:spacing w:line="240" w:lineRule="atLeast"/>
              <w:rPr>
                <w:rFonts w:ascii="宋体" w:eastAsia="宋体" w:hAnsi="宋体" w:cs="Arial"/>
                <w:color w:val="000000"/>
                <w:sz w:val="20"/>
                <w:szCs w:val="20"/>
              </w:rPr>
            </w:pPr>
          </w:p>
        </w:tc>
        <w:tc>
          <w:tcPr>
            <w:tcW w:w="1892" w:type="dxa"/>
            <w:gridSpan w:val="10"/>
            <w:tcBorders>
              <w:top w:val="nil"/>
              <w:left w:val="nil"/>
              <w:bottom w:val="nil"/>
              <w:right w:val="nil"/>
            </w:tcBorders>
            <w:shd w:val="clear" w:color="auto" w:fill="auto"/>
            <w:noWrap/>
            <w:tcMar>
              <w:top w:w="15" w:type="dxa"/>
              <w:left w:w="15" w:type="dxa"/>
              <w:right w:w="15" w:type="dxa"/>
            </w:tcMar>
            <w:vAlign w:val="center"/>
          </w:tcPr>
          <w:p w14:paraId="3069E490" w14:textId="77777777" w:rsidR="008A3FBF" w:rsidRDefault="008A3FBF">
            <w:pPr>
              <w:widowControl/>
              <w:spacing w:line="240" w:lineRule="atLeast"/>
              <w:rPr>
                <w:rFonts w:ascii="宋体" w:eastAsia="宋体" w:hAnsi="宋体" w:cs="Arial"/>
                <w:color w:val="000000"/>
                <w:sz w:val="20"/>
                <w:szCs w:val="20"/>
              </w:rPr>
            </w:pPr>
          </w:p>
        </w:tc>
        <w:tc>
          <w:tcPr>
            <w:tcW w:w="3121" w:type="dxa"/>
            <w:gridSpan w:val="19"/>
            <w:tcBorders>
              <w:top w:val="nil"/>
              <w:left w:val="nil"/>
              <w:bottom w:val="nil"/>
              <w:right w:val="nil"/>
            </w:tcBorders>
            <w:shd w:val="clear" w:color="auto" w:fill="auto"/>
            <w:noWrap/>
            <w:tcMar>
              <w:top w:w="15" w:type="dxa"/>
              <w:left w:w="15" w:type="dxa"/>
              <w:right w:w="15" w:type="dxa"/>
            </w:tcMar>
            <w:vAlign w:val="center"/>
          </w:tcPr>
          <w:p w14:paraId="69722800" w14:textId="77777777" w:rsidR="008A3FBF" w:rsidRDefault="008C3012">
            <w:pPr>
              <w:widowControl/>
              <w:spacing w:line="240" w:lineRule="atLeast"/>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公开05表</w:t>
            </w:r>
          </w:p>
        </w:tc>
      </w:tr>
      <w:tr w:rsidR="008A3FBF" w14:paraId="265465C3" w14:textId="77777777">
        <w:trPr>
          <w:gridAfter w:val="2"/>
          <w:wAfter w:w="140" w:type="dxa"/>
          <w:trHeight w:val="334"/>
        </w:trPr>
        <w:tc>
          <w:tcPr>
            <w:tcW w:w="5739" w:type="dxa"/>
            <w:gridSpan w:val="32"/>
            <w:tcBorders>
              <w:top w:val="nil"/>
              <w:left w:val="nil"/>
              <w:bottom w:val="nil"/>
              <w:right w:val="nil"/>
            </w:tcBorders>
            <w:shd w:val="clear" w:color="auto" w:fill="auto"/>
            <w:noWrap/>
            <w:tcMar>
              <w:top w:w="15" w:type="dxa"/>
              <w:left w:w="15" w:type="dxa"/>
              <w:right w:w="15" w:type="dxa"/>
            </w:tcMar>
            <w:vAlign w:val="center"/>
          </w:tcPr>
          <w:p w14:paraId="437BECA7" w14:textId="77777777" w:rsidR="008A3FBF" w:rsidRDefault="008C3012">
            <w:pPr>
              <w:widowControl/>
              <w:spacing w:line="240" w:lineRule="atLeast"/>
              <w:rPr>
                <w:rFonts w:ascii="宋体" w:eastAsia="宋体" w:hAnsi="宋体" w:cs="Arial"/>
                <w:color w:val="000000"/>
                <w:sz w:val="20"/>
                <w:szCs w:val="20"/>
              </w:rPr>
            </w:pPr>
            <w:r>
              <w:rPr>
                <w:rFonts w:ascii="宋体" w:eastAsia="宋体" w:hAnsi="宋体" w:cs="宋体" w:hint="eastAsia"/>
                <w:color w:val="000000"/>
                <w:kern w:val="0"/>
                <w:sz w:val="20"/>
                <w:szCs w:val="20"/>
              </w:rPr>
              <w:t>部门：唐山市曹妃甸区人民政府招待所</w:t>
            </w:r>
          </w:p>
        </w:tc>
        <w:tc>
          <w:tcPr>
            <w:tcW w:w="3121" w:type="dxa"/>
            <w:gridSpan w:val="19"/>
            <w:tcBorders>
              <w:top w:val="nil"/>
              <w:left w:val="nil"/>
              <w:bottom w:val="nil"/>
              <w:right w:val="nil"/>
            </w:tcBorders>
            <w:shd w:val="clear" w:color="auto" w:fill="auto"/>
            <w:noWrap/>
            <w:tcMar>
              <w:top w:w="15" w:type="dxa"/>
              <w:left w:w="15" w:type="dxa"/>
              <w:right w:w="15" w:type="dxa"/>
            </w:tcMar>
            <w:vAlign w:val="center"/>
          </w:tcPr>
          <w:p w14:paraId="0432A79A" w14:textId="77777777" w:rsidR="008A3FBF" w:rsidRDefault="008C3012">
            <w:pPr>
              <w:widowControl/>
              <w:spacing w:line="240" w:lineRule="atLeast"/>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8A3FBF" w14:paraId="40DAE571" w14:textId="77777777">
        <w:trPr>
          <w:gridAfter w:val="2"/>
          <w:wAfter w:w="140" w:type="dxa"/>
          <w:trHeight w:val="351"/>
        </w:trPr>
        <w:tc>
          <w:tcPr>
            <w:tcW w:w="3102" w:type="dxa"/>
            <w:gridSpan w:val="17"/>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0A0C4"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项目</w:t>
            </w:r>
          </w:p>
        </w:tc>
        <w:tc>
          <w:tcPr>
            <w:tcW w:w="5758" w:type="dxa"/>
            <w:gridSpan w:val="34"/>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74B43825"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本年支出</w:t>
            </w:r>
          </w:p>
        </w:tc>
      </w:tr>
      <w:tr w:rsidR="008A3FBF" w14:paraId="6D3A99F8" w14:textId="77777777">
        <w:trPr>
          <w:gridAfter w:val="2"/>
          <w:wAfter w:w="140" w:type="dxa"/>
          <w:trHeight w:val="334"/>
        </w:trPr>
        <w:tc>
          <w:tcPr>
            <w:tcW w:w="993" w:type="dxa"/>
            <w:gridSpan w:val="7"/>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A0FF96"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功能分类科目编码</w:t>
            </w:r>
          </w:p>
        </w:tc>
        <w:tc>
          <w:tcPr>
            <w:tcW w:w="2109" w:type="dxa"/>
            <w:gridSpan w:val="10"/>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379E7AC"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科目名称</w:t>
            </w:r>
          </w:p>
        </w:tc>
        <w:tc>
          <w:tcPr>
            <w:tcW w:w="1919" w:type="dxa"/>
            <w:gridSpan w:val="11"/>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6B98495"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小计</w:t>
            </w:r>
          </w:p>
        </w:tc>
        <w:tc>
          <w:tcPr>
            <w:tcW w:w="1919" w:type="dxa"/>
            <w:gridSpan w:val="13"/>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6200C78"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基本支出</w:t>
            </w:r>
          </w:p>
        </w:tc>
        <w:tc>
          <w:tcPr>
            <w:tcW w:w="1920" w:type="dxa"/>
            <w:gridSpan w:val="10"/>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68AFDE3"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项目支出</w:t>
            </w:r>
          </w:p>
        </w:tc>
      </w:tr>
      <w:tr w:rsidR="008A3FBF" w14:paraId="75E8E8FC" w14:textId="77777777">
        <w:trPr>
          <w:gridAfter w:val="2"/>
          <w:wAfter w:w="140" w:type="dxa"/>
          <w:trHeight w:val="334"/>
        </w:trPr>
        <w:tc>
          <w:tcPr>
            <w:tcW w:w="993" w:type="dxa"/>
            <w:gridSpan w:val="7"/>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31BB3F" w14:textId="77777777" w:rsidR="008A3FBF" w:rsidRDefault="008A3FBF">
            <w:pPr>
              <w:widowControl/>
              <w:spacing w:line="240" w:lineRule="atLeast"/>
              <w:jc w:val="center"/>
              <w:rPr>
                <w:rFonts w:ascii="宋体" w:eastAsia="宋体" w:hAnsi="宋体" w:cs="宋体"/>
                <w:color w:val="000000"/>
                <w:sz w:val="20"/>
                <w:szCs w:val="20"/>
              </w:rPr>
            </w:pPr>
          </w:p>
        </w:tc>
        <w:tc>
          <w:tcPr>
            <w:tcW w:w="2109" w:type="dxa"/>
            <w:gridSpan w:val="10"/>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AE95F58" w14:textId="77777777" w:rsidR="008A3FBF" w:rsidRDefault="008A3FBF">
            <w:pPr>
              <w:widowControl/>
              <w:spacing w:line="240" w:lineRule="atLeast"/>
              <w:jc w:val="center"/>
              <w:rPr>
                <w:rFonts w:ascii="宋体" w:eastAsia="宋体" w:hAnsi="宋体" w:cs="宋体"/>
                <w:color w:val="000000"/>
                <w:sz w:val="20"/>
                <w:szCs w:val="20"/>
              </w:rPr>
            </w:pPr>
          </w:p>
        </w:tc>
        <w:tc>
          <w:tcPr>
            <w:tcW w:w="1919" w:type="dxa"/>
            <w:gridSpan w:val="11"/>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5FB6566" w14:textId="77777777" w:rsidR="008A3FBF" w:rsidRDefault="008A3FBF">
            <w:pPr>
              <w:widowControl/>
              <w:spacing w:line="240" w:lineRule="atLeast"/>
              <w:jc w:val="center"/>
              <w:rPr>
                <w:rFonts w:ascii="宋体" w:eastAsia="宋体" w:hAnsi="宋体" w:cs="宋体"/>
                <w:color w:val="000000"/>
                <w:sz w:val="20"/>
                <w:szCs w:val="20"/>
              </w:rPr>
            </w:pPr>
          </w:p>
        </w:tc>
        <w:tc>
          <w:tcPr>
            <w:tcW w:w="1919" w:type="dxa"/>
            <w:gridSpan w:val="13"/>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86DB6E6" w14:textId="77777777" w:rsidR="008A3FBF" w:rsidRDefault="008A3FBF">
            <w:pPr>
              <w:widowControl/>
              <w:spacing w:line="240" w:lineRule="atLeast"/>
              <w:jc w:val="center"/>
              <w:rPr>
                <w:rFonts w:ascii="宋体" w:eastAsia="宋体" w:hAnsi="宋体" w:cs="宋体"/>
                <w:color w:val="000000"/>
                <w:sz w:val="20"/>
                <w:szCs w:val="20"/>
              </w:rPr>
            </w:pPr>
          </w:p>
        </w:tc>
        <w:tc>
          <w:tcPr>
            <w:tcW w:w="1920" w:type="dxa"/>
            <w:gridSpan w:val="10"/>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40E5BEA" w14:textId="77777777" w:rsidR="008A3FBF" w:rsidRDefault="008A3FBF">
            <w:pPr>
              <w:widowControl/>
              <w:spacing w:line="240" w:lineRule="atLeast"/>
              <w:jc w:val="center"/>
              <w:rPr>
                <w:rFonts w:ascii="宋体" w:eastAsia="宋体" w:hAnsi="宋体" w:cs="宋体"/>
                <w:color w:val="000000"/>
                <w:sz w:val="20"/>
                <w:szCs w:val="20"/>
              </w:rPr>
            </w:pPr>
          </w:p>
        </w:tc>
      </w:tr>
      <w:tr w:rsidR="008A3FBF" w14:paraId="4C25AF7C" w14:textId="77777777">
        <w:trPr>
          <w:gridAfter w:val="2"/>
          <w:wAfter w:w="140" w:type="dxa"/>
          <w:trHeight w:val="312"/>
        </w:trPr>
        <w:tc>
          <w:tcPr>
            <w:tcW w:w="993" w:type="dxa"/>
            <w:gridSpan w:val="7"/>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3F089B" w14:textId="77777777" w:rsidR="008A3FBF" w:rsidRDefault="008A3FBF">
            <w:pPr>
              <w:widowControl/>
              <w:spacing w:line="240" w:lineRule="atLeast"/>
              <w:jc w:val="center"/>
              <w:rPr>
                <w:rFonts w:ascii="宋体" w:eastAsia="宋体" w:hAnsi="宋体" w:cs="宋体"/>
                <w:color w:val="000000"/>
                <w:sz w:val="20"/>
                <w:szCs w:val="20"/>
              </w:rPr>
            </w:pPr>
          </w:p>
        </w:tc>
        <w:tc>
          <w:tcPr>
            <w:tcW w:w="2109" w:type="dxa"/>
            <w:gridSpan w:val="10"/>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439DBEE" w14:textId="77777777" w:rsidR="008A3FBF" w:rsidRDefault="008A3FBF">
            <w:pPr>
              <w:widowControl/>
              <w:spacing w:line="240" w:lineRule="atLeast"/>
              <w:jc w:val="center"/>
              <w:rPr>
                <w:rFonts w:ascii="宋体" w:eastAsia="宋体" w:hAnsi="宋体" w:cs="宋体"/>
                <w:color w:val="000000"/>
                <w:sz w:val="20"/>
                <w:szCs w:val="20"/>
              </w:rPr>
            </w:pPr>
          </w:p>
        </w:tc>
        <w:tc>
          <w:tcPr>
            <w:tcW w:w="1919" w:type="dxa"/>
            <w:gridSpan w:val="11"/>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AB70716" w14:textId="77777777" w:rsidR="008A3FBF" w:rsidRDefault="008A3FBF">
            <w:pPr>
              <w:widowControl/>
              <w:spacing w:line="240" w:lineRule="atLeast"/>
              <w:jc w:val="center"/>
              <w:rPr>
                <w:rFonts w:ascii="宋体" w:eastAsia="宋体" w:hAnsi="宋体" w:cs="宋体"/>
                <w:color w:val="000000"/>
                <w:sz w:val="20"/>
                <w:szCs w:val="20"/>
              </w:rPr>
            </w:pPr>
          </w:p>
        </w:tc>
        <w:tc>
          <w:tcPr>
            <w:tcW w:w="1919" w:type="dxa"/>
            <w:gridSpan w:val="13"/>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A97CEBA" w14:textId="77777777" w:rsidR="008A3FBF" w:rsidRDefault="008A3FBF">
            <w:pPr>
              <w:widowControl/>
              <w:spacing w:line="240" w:lineRule="atLeast"/>
              <w:jc w:val="center"/>
              <w:rPr>
                <w:rFonts w:ascii="宋体" w:eastAsia="宋体" w:hAnsi="宋体" w:cs="宋体"/>
                <w:color w:val="000000"/>
                <w:sz w:val="20"/>
                <w:szCs w:val="20"/>
              </w:rPr>
            </w:pPr>
          </w:p>
        </w:tc>
        <w:tc>
          <w:tcPr>
            <w:tcW w:w="1920" w:type="dxa"/>
            <w:gridSpan w:val="10"/>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CE29973" w14:textId="77777777" w:rsidR="008A3FBF" w:rsidRDefault="008A3FBF">
            <w:pPr>
              <w:widowControl/>
              <w:spacing w:line="240" w:lineRule="atLeast"/>
              <w:jc w:val="center"/>
              <w:rPr>
                <w:rFonts w:ascii="宋体" w:eastAsia="宋体" w:hAnsi="宋体" w:cs="宋体"/>
                <w:color w:val="000000"/>
                <w:sz w:val="20"/>
                <w:szCs w:val="20"/>
              </w:rPr>
            </w:pPr>
          </w:p>
        </w:tc>
      </w:tr>
      <w:tr w:rsidR="008A3FBF" w14:paraId="7CE1EE31" w14:textId="77777777">
        <w:trPr>
          <w:gridAfter w:val="2"/>
          <w:wAfter w:w="140" w:type="dxa"/>
          <w:trHeight w:val="496"/>
        </w:trPr>
        <w:tc>
          <w:tcPr>
            <w:tcW w:w="3102" w:type="dxa"/>
            <w:gridSpan w:val="17"/>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A18AA"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栏次</w:t>
            </w:r>
          </w:p>
        </w:tc>
        <w:tc>
          <w:tcPr>
            <w:tcW w:w="1919" w:type="dxa"/>
            <w:gridSpan w:val="11"/>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0210BD2"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1919" w:type="dxa"/>
            <w:gridSpan w:val="1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ECF5DDE"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w:t>
            </w:r>
          </w:p>
        </w:tc>
        <w:tc>
          <w:tcPr>
            <w:tcW w:w="1920"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450DAAD"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w:t>
            </w:r>
          </w:p>
        </w:tc>
      </w:tr>
      <w:tr w:rsidR="008A3FBF" w14:paraId="16EEF1BF" w14:textId="77777777">
        <w:trPr>
          <w:gridAfter w:val="2"/>
          <w:wAfter w:w="140" w:type="dxa"/>
          <w:trHeight w:val="418"/>
        </w:trPr>
        <w:tc>
          <w:tcPr>
            <w:tcW w:w="3102" w:type="dxa"/>
            <w:gridSpan w:val="17"/>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BDBB8" w14:textId="77777777" w:rsidR="008A3FBF" w:rsidRDefault="008C3012">
            <w:pPr>
              <w:widowControl/>
              <w:spacing w:line="240" w:lineRule="atLeas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合计</w:t>
            </w:r>
          </w:p>
        </w:tc>
        <w:tc>
          <w:tcPr>
            <w:tcW w:w="1919" w:type="dxa"/>
            <w:gridSpan w:val="11"/>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4A8D684" w14:textId="77777777" w:rsidR="008A3FBF" w:rsidRDefault="008C3012">
            <w:pPr>
              <w:widowControl/>
              <w:spacing w:line="240" w:lineRule="atLeast"/>
              <w:ind w:rightChars="50" w:right="105"/>
              <w:jc w:val="right"/>
              <w:rPr>
                <w:rFonts w:ascii="宋体" w:eastAsia="宋体" w:hAnsi="宋体" w:cs="宋体"/>
                <w:b/>
                <w:color w:val="000000"/>
                <w:sz w:val="20"/>
                <w:szCs w:val="20"/>
              </w:rPr>
            </w:pPr>
            <w:r>
              <w:rPr>
                <w:rFonts w:ascii="宋体" w:eastAsia="宋体" w:hAnsi="宋体" w:cs="宋体" w:hint="eastAsia"/>
                <w:b/>
                <w:color w:val="000000"/>
                <w:sz w:val="20"/>
                <w:szCs w:val="20"/>
              </w:rPr>
              <w:t>123.55</w:t>
            </w:r>
          </w:p>
        </w:tc>
        <w:tc>
          <w:tcPr>
            <w:tcW w:w="1919" w:type="dxa"/>
            <w:gridSpan w:val="13"/>
            <w:tcBorders>
              <w:top w:val="nil"/>
              <w:left w:val="nil"/>
              <w:bottom w:val="single" w:sz="4" w:space="0" w:color="000000"/>
              <w:right w:val="single" w:sz="4" w:space="0" w:color="000000"/>
            </w:tcBorders>
            <w:shd w:val="clear" w:color="auto" w:fill="auto"/>
            <w:noWrap/>
            <w:tcMar>
              <w:top w:w="15" w:type="dxa"/>
              <w:left w:w="15" w:type="dxa"/>
              <w:right w:w="15" w:type="dxa"/>
            </w:tcMar>
          </w:tcPr>
          <w:p w14:paraId="3C3A7A65" w14:textId="77777777" w:rsidR="008A3FBF" w:rsidRDefault="008C3012">
            <w:pPr>
              <w:widowControl/>
              <w:spacing w:line="240" w:lineRule="atLeast"/>
              <w:ind w:rightChars="50" w:right="105"/>
              <w:jc w:val="right"/>
              <w:rPr>
                <w:rFonts w:ascii="宋体" w:eastAsia="宋体" w:hAnsi="宋体" w:cs="宋体"/>
                <w:b/>
                <w:color w:val="000000"/>
                <w:sz w:val="20"/>
                <w:szCs w:val="20"/>
              </w:rPr>
            </w:pPr>
            <w:r>
              <w:rPr>
                <w:rFonts w:ascii="宋体" w:eastAsia="宋体" w:hAnsi="宋体" w:cs="宋体" w:hint="eastAsia"/>
                <w:b/>
                <w:color w:val="000000"/>
                <w:sz w:val="20"/>
                <w:szCs w:val="20"/>
              </w:rPr>
              <w:t>39.82</w:t>
            </w:r>
          </w:p>
        </w:tc>
        <w:tc>
          <w:tcPr>
            <w:tcW w:w="1920"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A764983" w14:textId="77777777" w:rsidR="008A3FBF" w:rsidRDefault="008C3012">
            <w:pPr>
              <w:widowControl/>
              <w:spacing w:line="240" w:lineRule="atLeast"/>
              <w:ind w:rightChars="50" w:right="105"/>
              <w:jc w:val="right"/>
              <w:rPr>
                <w:rFonts w:ascii="宋体" w:eastAsia="宋体" w:hAnsi="宋体" w:cs="宋体"/>
                <w:b/>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83.73</w:t>
            </w:r>
          </w:p>
        </w:tc>
      </w:tr>
      <w:tr w:rsidR="008A3FBF" w14:paraId="3EC93496" w14:textId="77777777">
        <w:trPr>
          <w:gridAfter w:val="2"/>
          <w:wAfter w:w="140" w:type="dxa"/>
          <w:trHeight w:val="554"/>
        </w:trPr>
        <w:tc>
          <w:tcPr>
            <w:tcW w:w="993" w:type="dxa"/>
            <w:gridSpan w:val="7"/>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CE6FB"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201</w:t>
            </w:r>
          </w:p>
        </w:tc>
        <w:tc>
          <w:tcPr>
            <w:tcW w:w="2109"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4F606AC" w14:textId="77777777" w:rsidR="008A3FBF" w:rsidRDefault="008C3012">
            <w:pPr>
              <w:widowControl/>
              <w:spacing w:line="300" w:lineRule="exact"/>
              <w:jc w:val="left"/>
              <w:rPr>
                <w:rFonts w:ascii="宋体" w:eastAsia="宋体" w:hAnsi="宋体" w:cs="宋体"/>
                <w:color w:val="000000"/>
                <w:sz w:val="20"/>
                <w:szCs w:val="20"/>
              </w:rPr>
            </w:pPr>
            <w:r>
              <w:rPr>
                <w:rFonts w:ascii="宋体" w:eastAsia="宋体" w:hAnsi="宋体" w:cs="宋体" w:hint="eastAsia"/>
                <w:color w:val="000000"/>
                <w:sz w:val="20"/>
                <w:szCs w:val="20"/>
              </w:rPr>
              <w:t>一般公共服务支出</w:t>
            </w:r>
          </w:p>
        </w:tc>
        <w:tc>
          <w:tcPr>
            <w:tcW w:w="1919" w:type="dxa"/>
            <w:gridSpan w:val="11"/>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D6AC601"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115.04</w:t>
            </w:r>
          </w:p>
        </w:tc>
        <w:tc>
          <w:tcPr>
            <w:tcW w:w="1919" w:type="dxa"/>
            <w:gridSpan w:val="1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43B062F"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31.30</w:t>
            </w:r>
          </w:p>
        </w:tc>
        <w:tc>
          <w:tcPr>
            <w:tcW w:w="1920"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tcPr>
          <w:p w14:paraId="6768E940"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hint="eastAsia"/>
                <w:color w:val="000000"/>
                <w:sz w:val="20"/>
                <w:szCs w:val="20"/>
              </w:rPr>
              <w:t>83.73</w:t>
            </w:r>
          </w:p>
        </w:tc>
      </w:tr>
      <w:tr w:rsidR="008A3FBF" w14:paraId="2B595F5B" w14:textId="77777777">
        <w:trPr>
          <w:gridAfter w:val="2"/>
          <w:wAfter w:w="140" w:type="dxa"/>
          <w:trHeight w:val="767"/>
        </w:trPr>
        <w:tc>
          <w:tcPr>
            <w:tcW w:w="993" w:type="dxa"/>
            <w:gridSpan w:val="7"/>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32D64"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20103</w:t>
            </w:r>
          </w:p>
        </w:tc>
        <w:tc>
          <w:tcPr>
            <w:tcW w:w="2109"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721396E" w14:textId="77777777" w:rsidR="008A3FBF" w:rsidRDefault="008C3012">
            <w:pPr>
              <w:widowControl/>
              <w:spacing w:line="300" w:lineRule="exact"/>
              <w:jc w:val="left"/>
              <w:rPr>
                <w:rFonts w:ascii="宋体" w:eastAsia="宋体" w:hAnsi="宋体" w:cs="宋体"/>
                <w:color w:val="000000"/>
                <w:sz w:val="20"/>
                <w:szCs w:val="20"/>
              </w:rPr>
            </w:pPr>
            <w:r>
              <w:rPr>
                <w:rFonts w:ascii="宋体" w:eastAsia="宋体" w:hAnsi="宋体" w:cs="宋体" w:hint="eastAsia"/>
                <w:color w:val="000000"/>
                <w:sz w:val="20"/>
                <w:szCs w:val="20"/>
              </w:rPr>
              <w:t>政府办公厅（室）及相关机构事务</w:t>
            </w:r>
          </w:p>
        </w:tc>
        <w:tc>
          <w:tcPr>
            <w:tcW w:w="1919" w:type="dxa"/>
            <w:gridSpan w:val="11"/>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0A52494"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115.04</w:t>
            </w:r>
          </w:p>
        </w:tc>
        <w:tc>
          <w:tcPr>
            <w:tcW w:w="1919" w:type="dxa"/>
            <w:gridSpan w:val="1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A78FFA8"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31.30</w:t>
            </w:r>
          </w:p>
        </w:tc>
        <w:tc>
          <w:tcPr>
            <w:tcW w:w="1920"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EF4AB39"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83.73</w:t>
            </w:r>
          </w:p>
        </w:tc>
      </w:tr>
      <w:tr w:rsidR="008A3FBF" w14:paraId="52081650" w14:textId="77777777">
        <w:trPr>
          <w:gridAfter w:val="2"/>
          <w:wAfter w:w="140" w:type="dxa"/>
          <w:trHeight w:val="470"/>
        </w:trPr>
        <w:tc>
          <w:tcPr>
            <w:tcW w:w="993" w:type="dxa"/>
            <w:gridSpan w:val="7"/>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C01FF"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2010350</w:t>
            </w:r>
          </w:p>
        </w:tc>
        <w:tc>
          <w:tcPr>
            <w:tcW w:w="2109"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7D5689B" w14:textId="77777777" w:rsidR="008A3FBF" w:rsidRDefault="008C3012">
            <w:pPr>
              <w:widowControl/>
              <w:spacing w:line="300" w:lineRule="exact"/>
              <w:ind w:firstLineChars="100" w:firstLine="200"/>
              <w:jc w:val="left"/>
              <w:rPr>
                <w:rFonts w:ascii="宋体" w:eastAsia="宋体" w:hAnsi="宋体" w:cs="宋体"/>
                <w:color w:val="000000"/>
                <w:sz w:val="20"/>
                <w:szCs w:val="20"/>
              </w:rPr>
            </w:pPr>
            <w:r>
              <w:rPr>
                <w:rFonts w:ascii="宋体" w:eastAsia="宋体" w:hAnsi="宋体" w:cs="宋体" w:hint="eastAsia"/>
                <w:color w:val="000000"/>
                <w:sz w:val="20"/>
                <w:szCs w:val="20"/>
              </w:rPr>
              <w:t>事业运行</w:t>
            </w:r>
          </w:p>
        </w:tc>
        <w:tc>
          <w:tcPr>
            <w:tcW w:w="1919" w:type="dxa"/>
            <w:gridSpan w:val="11"/>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11ADB66"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31.30</w:t>
            </w:r>
          </w:p>
        </w:tc>
        <w:tc>
          <w:tcPr>
            <w:tcW w:w="1919" w:type="dxa"/>
            <w:gridSpan w:val="1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E5FB0C5"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31.30</w:t>
            </w:r>
          </w:p>
        </w:tc>
        <w:tc>
          <w:tcPr>
            <w:tcW w:w="1920"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tcPr>
          <w:p w14:paraId="180D51CE"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1AC4D05F" w14:textId="77777777">
        <w:trPr>
          <w:gridAfter w:val="2"/>
          <w:wAfter w:w="140" w:type="dxa"/>
          <w:trHeight w:val="740"/>
        </w:trPr>
        <w:tc>
          <w:tcPr>
            <w:tcW w:w="993" w:type="dxa"/>
            <w:gridSpan w:val="7"/>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CEA09"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2010399</w:t>
            </w:r>
          </w:p>
        </w:tc>
        <w:tc>
          <w:tcPr>
            <w:tcW w:w="2109"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0BB0F1E" w14:textId="77777777" w:rsidR="008A3FBF" w:rsidRDefault="008C3012">
            <w:pPr>
              <w:widowControl/>
              <w:spacing w:line="300" w:lineRule="exact"/>
              <w:jc w:val="left"/>
              <w:rPr>
                <w:rFonts w:ascii="宋体" w:eastAsia="宋体" w:hAnsi="宋体" w:cs="宋体"/>
                <w:color w:val="000000"/>
                <w:sz w:val="20"/>
                <w:szCs w:val="20"/>
              </w:rPr>
            </w:pPr>
            <w:r>
              <w:rPr>
                <w:rFonts w:ascii="宋体" w:eastAsia="宋体" w:hAnsi="宋体" w:cs="宋体" w:hint="eastAsia"/>
                <w:color w:val="000000"/>
                <w:sz w:val="20"/>
                <w:szCs w:val="20"/>
              </w:rPr>
              <w:t xml:space="preserve">  其他政府办公厅（室）及相关机构事务支出</w:t>
            </w:r>
          </w:p>
        </w:tc>
        <w:tc>
          <w:tcPr>
            <w:tcW w:w="1919" w:type="dxa"/>
            <w:gridSpan w:val="11"/>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33FE669"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83.73</w:t>
            </w:r>
          </w:p>
        </w:tc>
        <w:tc>
          <w:tcPr>
            <w:tcW w:w="1919" w:type="dxa"/>
            <w:gridSpan w:val="1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577355E" w14:textId="77777777" w:rsidR="008A3FBF" w:rsidRDefault="008C3012">
            <w:pPr>
              <w:widowControl/>
              <w:spacing w:line="240" w:lineRule="exact"/>
              <w:jc w:val="right"/>
              <w:rPr>
                <w:rFonts w:ascii="宋体" w:eastAsia="宋体" w:hAnsi="宋体" w:cs="宋体"/>
                <w:color w:val="000000"/>
                <w:sz w:val="20"/>
                <w:szCs w:val="20"/>
              </w:rPr>
            </w:pPr>
            <w:r>
              <w:rPr>
                <w:rFonts w:ascii="宋体" w:eastAsia="宋体" w:hAnsi="宋体" w:cs="宋体"/>
                <w:color w:val="000000"/>
                <w:sz w:val="20"/>
                <w:szCs w:val="20"/>
              </w:rPr>
              <w:tab/>
            </w:r>
          </w:p>
        </w:tc>
        <w:tc>
          <w:tcPr>
            <w:tcW w:w="1920"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9472E37" w14:textId="77777777" w:rsidR="008A3FBF" w:rsidRDefault="008C3012">
            <w:pPr>
              <w:widowControl/>
              <w:spacing w:line="240" w:lineRule="atLeas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83.73</w:t>
            </w:r>
          </w:p>
        </w:tc>
      </w:tr>
      <w:tr w:rsidR="008A3FBF" w14:paraId="2BAE1ACA" w14:textId="77777777">
        <w:trPr>
          <w:gridAfter w:val="2"/>
          <w:wAfter w:w="140" w:type="dxa"/>
          <w:trHeight w:val="472"/>
        </w:trPr>
        <w:tc>
          <w:tcPr>
            <w:tcW w:w="993" w:type="dxa"/>
            <w:gridSpan w:val="7"/>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A7E91"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208</w:t>
            </w:r>
          </w:p>
        </w:tc>
        <w:tc>
          <w:tcPr>
            <w:tcW w:w="2109"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5564109" w14:textId="77777777" w:rsidR="008A3FBF" w:rsidRDefault="008C3012">
            <w:pPr>
              <w:widowControl/>
              <w:spacing w:line="300" w:lineRule="exact"/>
              <w:jc w:val="left"/>
              <w:rPr>
                <w:rFonts w:ascii="宋体" w:eastAsia="宋体" w:hAnsi="宋体" w:cs="宋体"/>
                <w:color w:val="000000"/>
                <w:sz w:val="20"/>
                <w:szCs w:val="20"/>
              </w:rPr>
            </w:pPr>
            <w:r>
              <w:rPr>
                <w:rFonts w:ascii="宋体" w:eastAsia="宋体" w:hAnsi="宋体" w:cs="宋体" w:hint="eastAsia"/>
                <w:color w:val="000000"/>
                <w:sz w:val="20"/>
                <w:szCs w:val="20"/>
              </w:rPr>
              <w:t>社会保障和就业支出</w:t>
            </w:r>
          </w:p>
        </w:tc>
        <w:tc>
          <w:tcPr>
            <w:tcW w:w="1919" w:type="dxa"/>
            <w:gridSpan w:val="11"/>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909F799"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3.29</w:t>
            </w:r>
          </w:p>
        </w:tc>
        <w:tc>
          <w:tcPr>
            <w:tcW w:w="1919" w:type="dxa"/>
            <w:gridSpan w:val="1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E6C6FD6"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3.29</w:t>
            </w:r>
          </w:p>
        </w:tc>
        <w:tc>
          <w:tcPr>
            <w:tcW w:w="1920"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10B5AFC"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6AF897B9" w14:textId="77777777">
        <w:trPr>
          <w:gridAfter w:val="2"/>
          <w:wAfter w:w="140" w:type="dxa"/>
          <w:trHeight w:val="408"/>
        </w:trPr>
        <w:tc>
          <w:tcPr>
            <w:tcW w:w="993" w:type="dxa"/>
            <w:gridSpan w:val="7"/>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6756D"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20805</w:t>
            </w:r>
          </w:p>
        </w:tc>
        <w:tc>
          <w:tcPr>
            <w:tcW w:w="2109"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713A4DD" w14:textId="77777777" w:rsidR="008A3FBF" w:rsidRDefault="008C3012">
            <w:pPr>
              <w:widowControl/>
              <w:spacing w:line="300" w:lineRule="exact"/>
              <w:jc w:val="left"/>
              <w:rPr>
                <w:rFonts w:ascii="宋体" w:eastAsia="宋体" w:hAnsi="宋体" w:cs="宋体"/>
                <w:color w:val="000000"/>
                <w:sz w:val="20"/>
                <w:szCs w:val="20"/>
              </w:rPr>
            </w:pPr>
            <w:r>
              <w:rPr>
                <w:rFonts w:ascii="宋体" w:eastAsia="宋体" w:hAnsi="宋体" w:cs="宋体" w:hint="eastAsia"/>
                <w:color w:val="000000"/>
                <w:sz w:val="20"/>
                <w:szCs w:val="20"/>
              </w:rPr>
              <w:t>行政事业单位离退休</w:t>
            </w:r>
          </w:p>
        </w:tc>
        <w:tc>
          <w:tcPr>
            <w:tcW w:w="1919" w:type="dxa"/>
            <w:gridSpan w:val="11"/>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7A86E60"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3.29</w:t>
            </w:r>
          </w:p>
        </w:tc>
        <w:tc>
          <w:tcPr>
            <w:tcW w:w="1919" w:type="dxa"/>
            <w:gridSpan w:val="1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39F4CA4"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3.29</w:t>
            </w:r>
          </w:p>
        </w:tc>
        <w:tc>
          <w:tcPr>
            <w:tcW w:w="1920"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14BFB68"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0D63564E" w14:textId="77777777">
        <w:trPr>
          <w:gridAfter w:val="2"/>
          <w:wAfter w:w="140" w:type="dxa"/>
          <w:trHeight w:val="730"/>
        </w:trPr>
        <w:tc>
          <w:tcPr>
            <w:tcW w:w="993" w:type="dxa"/>
            <w:gridSpan w:val="7"/>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19754"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2080505</w:t>
            </w:r>
          </w:p>
        </w:tc>
        <w:tc>
          <w:tcPr>
            <w:tcW w:w="2109"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2776CEC" w14:textId="77777777" w:rsidR="008A3FBF" w:rsidRDefault="008C3012">
            <w:pPr>
              <w:widowControl/>
              <w:spacing w:line="300" w:lineRule="exact"/>
              <w:jc w:val="left"/>
              <w:rPr>
                <w:rFonts w:ascii="宋体" w:eastAsia="宋体" w:hAnsi="宋体" w:cs="宋体"/>
                <w:color w:val="000000"/>
                <w:sz w:val="20"/>
                <w:szCs w:val="20"/>
              </w:rPr>
            </w:pPr>
            <w:r>
              <w:rPr>
                <w:rFonts w:ascii="宋体" w:eastAsia="宋体" w:hAnsi="宋体" w:cs="宋体" w:hint="eastAsia"/>
                <w:color w:val="000000"/>
                <w:sz w:val="20"/>
                <w:szCs w:val="20"/>
              </w:rPr>
              <w:t xml:space="preserve">  机关事业单位基本养老保险缴费支出</w:t>
            </w:r>
          </w:p>
        </w:tc>
        <w:tc>
          <w:tcPr>
            <w:tcW w:w="1919" w:type="dxa"/>
            <w:gridSpan w:val="11"/>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A9A79CB"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3.29</w:t>
            </w:r>
          </w:p>
        </w:tc>
        <w:tc>
          <w:tcPr>
            <w:tcW w:w="1919" w:type="dxa"/>
            <w:gridSpan w:val="1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33F3558"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3.29</w:t>
            </w:r>
          </w:p>
        </w:tc>
        <w:tc>
          <w:tcPr>
            <w:tcW w:w="1920"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AEE2738"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039E9332" w14:textId="77777777">
        <w:trPr>
          <w:gridAfter w:val="2"/>
          <w:wAfter w:w="140" w:type="dxa"/>
          <w:trHeight w:val="703"/>
        </w:trPr>
        <w:tc>
          <w:tcPr>
            <w:tcW w:w="993" w:type="dxa"/>
            <w:gridSpan w:val="7"/>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2B957"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210</w:t>
            </w:r>
          </w:p>
        </w:tc>
        <w:tc>
          <w:tcPr>
            <w:tcW w:w="2109"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8BD11A1" w14:textId="77777777" w:rsidR="008A3FBF" w:rsidRDefault="008C3012">
            <w:pPr>
              <w:widowControl/>
              <w:spacing w:line="300" w:lineRule="exact"/>
              <w:jc w:val="left"/>
              <w:rPr>
                <w:rFonts w:ascii="宋体" w:eastAsia="宋体" w:hAnsi="宋体" w:cs="宋体"/>
                <w:color w:val="000000"/>
                <w:sz w:val="20"/>
                <w:szCs w:val="20"/>
              </w:rPr>
            </w:pPr>
            <w:r>
              <w:rPr>
                <w:rFonts w:ascii="宋体" w:eastAsia="宋体" w:hAnsi="宋体" w:cs="宋体" w:hint="eastAsia"/>
                <w:color w:val="000000"/>
                <w:sz w:val="20"/>
                <w:szCs w:val="20"/>
              </w:rPr>
              <w:t>医疗卫生与计划生育支出</w:t>
            </w:r>
          </w:p>
        </w:tc>
        <w:tc>
          <w:tcPr>
            <w:tcW w:w="1919" w:type="dxa"/>
            <w:gridSpan w:val="11"/>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85A0ADB"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2.89</w:t>
            </w:r>
          </w:p>
        </w:tc>
        <w:tc>
          <w:tcPr>
            <w:tcW w:w="1919" w:type="dxa"/>
            <w:gridSpan w:val="1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15F4455"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2.89</w:t>
            </w:r>
          </w:p>
        </w:tc>
        <w:tc>
          <w:tcPr>
            <w:tcW w:w="1920"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ECD4360"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196E8472" w14:textId="77777777">
        <w:trPr>
          <w:gridAfter w:val="2"/>
          <w:wAfter w:w="140" w:type="dxa"/>
          <w:trHeight w:val="464"/>
        </w:trPr>
        <w:tc>
          <w:tcPr>
            <w:tcW w:w="993" w:type="dxa"/>
            <w:gridSpan w:val="7"/>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1860E"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21011</w:t>
            </w:r>
          </w:p>
        </w:tc>
        <w:tc>
          <w:tcPr>
            <w:tcW w:w="2109"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500BD54" w14:textId="77777777" w:rsidR="008A3FBF" w:rsidRDefault="008C3012">
            <w:pPr>
              <w:widowControl/>
              <w:spacing w:line="300" w:lineRule="exact"/>
              <w:jc w:val="left"/>
              <w:rPr>
                <w:rFonts w:ascii="宋体" w:eastAsia="宋体" w:hAnsi="宋体" w:cs="宋体"/>
                <w:color w:val="000000"/>
                <w:sz w:val="20"/>
                <w:szCs w:val="20"/>
              </w:rPr>
            </w:pPr>
            <w:r>
              <w:rPr>
                <w:rFonts w:ascii="宋体" w:eastAsia="宋体" w:hAnsi="宋体" w:cs="宋体" w:hint="eastAsia"/>
                <w:color w:val="000000"/>
                <w:sz w:val="20"/>
                <w:szCs w:val="20"/>
              </w:rPr>
              <w:t>行政事业单位医疗</w:t>
            </w:r>
          </w:p>
        </w:tc>
        <w:tc>
          <w:tcPr>
            <w:tcW w:w="1919" w:type="dxa"/>
            <w:gridSpan w:val="11"/>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6BE4E9"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2.89</w:t>
            </w:r>
          </w:p>
        </w:tc>
        <w:tc>
          <w:tcPr>
            <w:tcW w:w="1919" w:type="dxa"/>
            <w:gridSpan w:val="1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E396443"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2.89</w:t>
            </w:r>
          </w:p>
        </w:tc>
        <w:tc>
          <w:tcPr>
            <w:tcW w:w="1920"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AC818DB"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3963EB16" w14:textId="77777777">
        <w:trPr>
          <w:gridAfter w:val="2"/>
          <w:wAfter w:w="140" w:type="dxa"/>
          <w:trHeight w:val="428"/>
        </w:trPr>
        <w:tc>
          <w:tcPr>
            <w:tcW w:w="993" w:type="dxa"/>
            <w:gridSpan w:val="7"/>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BB8B2"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2101102</w:t>
            </w:r>
          </w:p>
        </w:tc>
        <w:tc>
          <w:tcPr>
            <w:tcW w:w="2109"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B494FBD" w14:textId="77777777" w:rsidR="008A3FBF" w:rsidRDefault="008C3012">
            <w:pPr>
              <w:widowControl/>
              <w:spacing w:line="300" w:lineRule="exact"/>
              <w:jc w:val="left"/>
              <w:rPr>
                <w:rFonts w:ascii="宋体" w:eastAsia="宋体" w:hAnsi="宋体" w:cs="宋体"/>
                <w:color w:val="000000"/>
                <w:sz w:val="20"/>
                <w:szCs w:val="20"/>
              </w:rPr>
            </w:pPr>
            <w:r>
              <w:rPr>
                <w:rFonts w:ascii="宋体" w:eastAsia="宋体" w:hAnsi="宋体" w:cs="宋体" w:hint="eastAsia"/>
                <w:color w:val="000000"/>
                <w:sz w:val="20"/>
                <w:szCs w:val="20"/>
              </w:rPr>
              <w:t xml:space="preserve">  事业单位医疗</w:t>
            </w:r>
          </w:p>
        </w:tc>
        <w:tc>
          <w:tcPr>
            <w:tcW w:w="1919" w:type="dxa"/>
            <w:gridSpan w:val="11"/>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6850602"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1.37</w:t>
            </w:r>
          </w:p>
        </w:tc>
        <w:tc>
          <w:tcPr>
            <w:tcW w:w="1919" w:type="dxa"/>
            <w:gridSpan w:val="1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84480C5"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1.37</w:t>
            </w:r>
          </w:p>
        </w:tc>
        <w:tc>
          <w:tcPr>
            <w:tcW w:w="1920"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0D041F"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7D36FF25" w14:textId="77777777">
        <w:trPr>
          <w:gridAfter w:val="2"/>
          <w:wAfter w:w="140" w:type="dxa"/>
          <w:trHeight w:val="392"/>
        </w:trPr>
        <w:tc>
          <w:tcPr>
            <w:tcW w:w="993" w:type="dxa"/>
            <w:gridSpan w:val="7"/>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E6BF4"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210110</w:t>
            </w:r>
            <w:r>
              <w:rPr>
                <w:rFonts w:ascii="宋体" w:eastAsia="宋体" w:hAnsi="宋体" w:cs="宋体" w:hint="eastAsia"/>
                <w:color w:val="000000"/>
                <w:sz w:val="20"/>
                <w:szCs w:val="20"/>
              </w:rPr>
              <w:t>3</w:t>
            </w:r>
          </w:p>
        </w:tc>
        <w:tc>
          <w:tcPr>
            <w:tcW w:w="2109"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AC05BFC" w14:textId="77777777" w:rsidR="008A3FBF" w:rsidRDefault="008C3012">
            <w:pPr>
              <w:widowControl/>
              <w:spacing w:line="300" w:lineRule="exact"/>
              <w:jc w:val="left"/>
              <w:rPr>
                <w:rFonts w:ascii="宋体" w:eastAsia="宋体" w:hAnsi="宋体" w:cs="宋体"/>
                <w:color w:val="000000"/>
                <w:sz w:val="20"/>
                <w:szCs w:val="20"/>
              </w:rPr>
            </w:pPr>
            <w:r>
              <w:rPr>
                <w:rFonts w:ascii="宋体" w:eastAsia="宋体" w:hAnsi="宋体" w:cs="宋体" w:hint="eastAsia"/>
                <w:color w:val="000000"/>
                <w:sz w:val="20"/>
                <w:szCs w:val="20"/>
              </w:rPr>
              <w:t xml:space="preserve">  公务员医疗补助</w:t>
            </w:r>
          </w:p>
        </w:tc>
        <w:tc>
          <w:tcPr>
            <w:tcW w:w="1919" w:type="dxa"/>
            <w:gridSpan w:val="11"/>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095C56A"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1.51</w:t>
            </w:r>
          </w:p>
        </w:tc>
        <w:tc>
          <w:tcPr>
            <w:tcW w:w="1919" w:type="dxa"/>
            <w:gridSpan w:val="1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CC33884"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1.51</w:t>
            </w:r>
          </w:p>
        </w:tc>
        <w:tc>
          <w:tcPr>
            <w:tcW w:w="1920"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85C04F4"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03380FE1" w14:textId="77777777">
        <w:trPr>
          <w:gridAfter w:val="2"/>
          <w:wAfter w:w="140" w:type="dxa"/>
          <w:trHeight w:val="426"/>
        </w:trPr>
        <w:tc>
          <w:tcPr>
            <w:tcW w:w="993" w:type="dxa"/>
            <w:gridSpan w:val="7"/>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72E0B"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221</w:t>
            </w:r>
          </w:p>
        </w:tc>
        <w:tc>
          <w:tcPr>
            <w:tcW w:w="2109"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CDE42B9" w14:textId="77777777" w:rsidR="008A3FBF" w:rsidRDefault="008C3012">
            <w:pPr>
              <w:widowControl/>
              <w:spacing w:line="300" w:lineRule="exact"/>
              <w:jc w:val="left"/>
              <w:rPr>
                <w:rFonts w:ascii="宋体" w:eastAsia="宋体" w:hAnsi="宋体" w:cs="宋体"/>
                <w:color w:val="000000"/>
                <w:sz w:val="20"/>
                <w:szCs w:val="20"/>
              </w:rPr>
            </w:pPr>
            <w:r>
              <w:rPr>
                <w:rFonts w:ascii="宋体" w:eastAsia="宋体" w:hAnsi="宋体" w:cs="宋体" w:hint="eastAsia"/>
                <w:color w:val="000000"/>
                <w:sz w:val="20"/>
                <w:szCs w:val="20"/>
              </w:rPr>
              <w:t>住房保障支出</w:t>
            </w:r>
          </w:p>
        </w:tc>
        <w:tc>
          <w:tcPr>
            <w:tcW w:w="1919" w:type="dxa"/>
            <w:gridSpan w:val="11"/>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5B28E2B"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2.34</w:t>
            </w:r>
          </w:p>
        </w:tc>
        <w:tc>
          <w:tcPr>
            <w:tcW w:w="1919" w:type="dxa"/>
            <w:gridSpan w:val="1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E04F517"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2.34</w:t>
            </w:r>
          </w:p>
        </w:tc>
        <w:tc>
          <w:tcPr>
            <w:tcW w:w="1920"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F3B5BA7"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0B3BE6CF" w14:textId="77777777">
        <w:trPr>
          <w:gridAfter w:val="2"/>
          <w:wAfter w:w="140" w:type="dxa"/>
          <w:trHeight w:val="418"/>
        </w:trPr>
        <w:tc>
          <w:tcPr>
            <w:tcW w:w="993" w:type="dxa"/>
            <w:gridSpan w:val="7"/>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5E808"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22102</w:t>
            </w:r>
          </w:p>
        </w:tc>
        <w:tc>
          <w:tcPr>
            <w:tcW w:w="2109"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B6344B6" w14:textId="77777777" w:rsidR="008A3FBF" w:rsidRDefault="008C3012">
            <w:pPr>
              <w:widowControl/>
              <w:spacing w:line="300" w:lineRule="exact"/>
              <w:jc w:val="left"/>
              <w:rPr>
                <w:rFonts w:ascii="宋体" w:eastAsia="宋体" w:hAnsi="宋体" w:cs="宋体"/>
                <w:color w:val="000000"/>
                <w:sz w:val="20"/>
                <w:szCs w:val="20"/>
              </w:rPr>
            </w:pPr>
            <w:r>
              <w:rPr>
                <w:rFonts w:ascii="宋体" w:eastAsia="宋体" w:hAnsi="宋体" w:cs="宋体" w:hint="eastAsia"/>
                <w:color w:val="000000"/>
                <w:sz w:val="20"/>
                <w:szCs w:val="20"/>
              </w:rPr>
              <w:t>住房改革支出</w:t>
            </w:r>
          </w:p>
        </w:tc>
        <w:tc>
          <w:tcPr>
            <w:tcW w:w="1919" w:type="dxa"/>
            <w:gridSpan w:val="11"/>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A4FE7BD"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2.34</w:t>
            </w:r>
          </w:p>
        </w:tc>
        <w:tc>
          <w:tcPr>
            <w:tcW w:w="1919" w:type="dxa"/>
            <w:gridSpan w:val="1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67A0D9C"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2.34</w:t>
            </w:r>
          </w:p>
        </w:tc>
        <w:tc>
          <w:tcPr>
            <w:tcW w:w="1920"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368EC3F"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70410E9C" w14:textId="77777777">
        <w:trPr>
          <w:gridAfter w:val="2"/>
          <w:wAfter w:w="140" w:type="dxa"/>
          <w:trHeight w:val="396"/>
        </w:trPr>
        <w:tc>
          <w:tcPr>
            <w:tcW w:w="993" w:type="dxa"/>
            <w:gridSpan w:val="7"/>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25657" w14:textId="77777777" w:rsidR="008A3FBF" w:rsidRDefault="008C3012">
            <w:pPr>
              <w:widowControl/>
              <w:spacing w:line="240" w:lineRule="atLeast"/>
              <w:jc w:val="left"/>
              <w:rPr>
                <w:rFonts w:ascii="宋体" w:eastAsia="宋体" w:hAnsi="宋体" w:cs="宋体"/>
                <w:color w:val="000000"/>
                <w:sz w:val="20"/>
                <w:szCs w:val="20"/>
              </w:rPr>
            </w:pPr>
            <w:r>
              <w:rPr>
                <w:rFonts w:ascii="宋体" w:eastAsia="宋体" w:hAnsi="宋体" w:cs="宋体"/>
                <w:color w:val="000000"/>
                <w:sz w:val="20"/>
                <w:szCs w:val="20"/>
              </w:rPr>
              <w:t>2210201</w:t>
            </w:r>
          </w:p>
        </w:tc>
        <w:tc>
          <w:tcPr>
            <w:tcW w:w="2109"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E86F17E" w14:textId="77777777" w:rsidR="008A3FBF" w:rsidRDefault="008C3012">
            <w:pPr>
              <w:widowControl/>
              <w:spacing w:line="300" w:lineRule="exact"/>
              <w:jc w:val="left"/>
              <w:rPr>
                <w:rFonts w:ascii="宋体" w:eastAsia="宋体" w:hAnsi="宋体" w:cs="宋体"/>
                <w:color w:val="000000"/>
                <w:sz w:val="20"/>
                <w:szCs w:val="20"/>
              </w:rPr>
            </w:pPr>
            <w:r>
              <w:rPr>
                <w:rFonts w:ascii="宋体" w:eastAsia="宋体" w:hAnsi="宋体" w:cs="宋体" w:hint="eastAsia"/>
                <w:color w:val="000000"/>
                <w:sz w:val="20"/>
                <w:szCs w:val="20"/>
              </w:rPr>
              <w:t xml:space="preserve">  住房公积金</w:t>
            </w:r>
          </w:p>
        </w:tc>
        <w:tc>
          <w:tcPr>
            <w:tcW w:w="1919" w:type="dxa"/>
            <w:gridSpan w:val="11"/>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9EB36DB"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2.34</w:t>
            </w:r>
          </w:p>
        </w:tc>
        <w:tc>
          <w:tcPr>
            <w:tcW w:w="1919" w:type="dxa"/>
            <w:gridSpan w:val="1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FA43F5C" w14:textId="77777777" w:rsidR="008A3FBF" w:rsidRDefault="008C3012">
            <w:pPr>
              <w:widowControl/>
              <w:spacing w:line="240" w:lineRule="exact"/>
              <w:ind w:rightChars="50" w:right="105"/>
              <w:jc w:val="right"/>
              <w:rPr>
                <w:rFonts w:ascii="宋体" w:eastAsia="宋体" w:hAnsi="宋体" w:cs="宋体"/>
                <w:color w:val="000000"/>
                <w:sz w:val="20"/>
                <w:szCs w:val="20"/>
              </w:rPr>
            </w:pPr>
            <w:r>
              <w:rPr>
                <w:rFonts w:ascii="宋体" w:eastAsia="宋体" w:hAnsi="宋体" w:cs="宋体"/>
                <w:color w:val="000000"/>
                <w:sz w:val="20"/>
                <w:szCs w:val="20"/>
              </w:rPr>
              <w:tab/>
            </w:r>
            <w:r>
              <w:rPr>
                <w:rFonts w:ascii="宋体" w:eastAsia="宋体" w:hAnsi="宋体" w:cs="宋体" w:hint="eastAsia"/>
                <w:color w:val="000000"/>
                <w:sz w:val="20"/>
                <w:szCs w:val="20"/>
              </w:rPr>
              <w:t>2.34</w:t>
            </w:r>
          </w:p>
        </w:tc>
        <w:tc>
          <w:tcPr>
            <w:tcW w:w="1920" w:type="dxa"/>
            <w:gridSpan w:val="10"/>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B1F710F" w14:textId="77777777" w:rsidR="008A3FBF" w:rsidRDefault="008A3FBF">
            <w:pPr>
              <w:widowControl/>
              <w:spacing w:line="240" w:lineRule="atLeast"/>
              <w:jc w:val="right"/>
              <w:rPr>
                <w:rFonts w:ascii="宋体" w:eastAsia="宋体" w:hAnsi="宋体" w:cs="宋体"/>
                <w:color w:val="000000"/>
                <w:sz w:val="20"/>
                <w:szCs w:val="20"/>
              </w:rPr>
            </w:pPr>
          </w:p>
        </w:tc>
      </w:tr>
      <w:tr w:rsidR="008A3FBF" w14:paraId="768B89AC" w14:textId="77777777">
        <w:trPr>
          <w:gridAfter w:val="2"/>
          <w:wAfter w:w="140" w:type="dxa"/>
          <w:trHeight w:val="368"/>
        </w:trPr>
        <w:tc>
          <w:tcPr>
            <w:tcW w:w="8860" w:type="dxa"/>
            <w:gridSpan w:val="51"/>
            <w:tcBorders>
              <w:top w:val="nil"/>
              <w:left w:val="nil"/>
              <w:bottom w:val="nil"/>
              <w:right w:val="nil"/>
            </w:tcBorders>
            <w:shd w:val="clear" w:color="auto" w:fill="auto"/>
            <w:noWrap/>
            <w:tcMar>
              <w:top w:w="15" w:type="dxa"/>
              <w:left w:w="15" w:type="dxa"/>
              <w:right w:w="15" w:type="dxa"/>
            </w:tcMar>
            <w:vAlign w:val="center"/>
          </w:tcPr>
          <w:p w14:paraId="0ADA5F6D" w14:textId="77777777" w:rsidR="008A3FBF" w:rsidRDefault="008A3FBF">
            <w:pPr>
              <w:widowControl/>
              <w:spacing w:line="240" w:lineRule="atLeast"/>
              <w:jc w:val="left"/>
              <w:textAlignment w:val="center"/>
              <w:rPr>
                <w:rFonts w:ascii="宋体" w:eastAsia="宋体" w:hAnsi="宋体" w:cs="宋体"/>
                <w:color w:val="000000"/>
                <w:sz w:val="20"/>
                <w:szCs w:val="20"/>
              </w:rPr>
            </w:pPr>
          </w:p>
        </w:tc>
      </w:tr>
    </w:tbl>
    <w:p w14:paraId="622D8AB6" w14:textId="77777777" w:rsidR="008A3FBF" w:rsidRDefault="008A3FBF">
      <w:pPr>
        <w:jc w:val="left"/>
      </w:pPr>
    </w:p>
    <w:p w14:paraId="082F5272" w14:textId="77777777" w:rsidR="008A3FBF" w:rsidRDefault="008A3FBF"/>
    <w:p w14:paraId="1A7A893A" w14:textId="77777777" w:rsidR="008A3FBF" w:rsidRDefault="008C3012">
      <w:r>
        <w:br w:type="page"/>
      </w:r>
    </w:p>
    <w:tbl>
      <w:tblPr>
        <w:tblW w:w="9045" w:type="dxa"/>
        <w:jc w:val="center"/>
        <w:tblLayout w:type="fixed"/>
        <w:tblCellMar>
          <w:left w:w="0" w:type="dxa"/>
          <w:right w:w="0" w:type="dxa"/>
        </w:tblCellMar>
        <w:tblLook w:val="04A0" w:firstRow="1" w:lastRow="0" w:firstColumn="1" w:lastColumn="0" w:noHBand="0" w:noVBand="1"/>
      </w:tblPr>
      <w:tblGrid>
        <w:gridCol w:w="549"/>
        <w:gridCol w:w="1712"/>
        <w:gridCol w:w="690"/>
        <w:gridCol w:w="566"/>
        <w:gridCol w:w="1677"/>
        <w:gridCol w:w="693"/>
        <w:gridCol w:w="551"/>
        <w:gridCol w:w="1829"/>
        <w:gridCol w:w="778"/>
      </w:tblGrid>
      <w:tr w:rsidR="008A3FBF" w14:paraId="1924D9FF" w14:textId="77777777">
        <w:trPr>
          <w:trHeight w:val="573"/>
          <w:jc w:val="center"/>
        </w:trPr>
        <w:tc>
          <w:tcPr>
            <w:tcW w:w="9045" w:type="dxa"/>
            <w:gridSpan w:val="9"/>
            <w:tcBorders>
              <w:top w:val="nil"/>
              <w:left w:val="nil"/>
              <w:bottom w:val="nil"/>
              <w:right w:val="nil"/>
            </w:tcBorders>
            <w:shd w:val="clear" w:color="auto" w:fill="auto"/>
            <w:tcMar>
              <w:top w:w="15" w:type="dxa"/>
              <w:left w:w="15" w:type="dxa"/>
              <w:right w:w="15" w:type="dxa"/>
            </w:tcMar>
            <w:vAlign w:val="center"/>
          </w:tcPr>
          <w:p w14:paraId="69EF372E" w14:textId="77777777" w:rsidR="008A3FBF" w:rsidRDefault="008C3012">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一般公共预算财政拨款基本支出决算表</w:t>
            </w:r>
          </w:p>
        </w:tc>
      </w:tr>
      <w:tr w:rsidR="008A3FBF" w14:paraId="4E595428" w14:textId="77777777">
        <w:trPr>
          <w:trHeight w:val="293"/>
          <w:jc w:val="center"/>
        </w:trPr>
        <w:tc>
          <w:tcPr>
            <w:tcW w:w="549" w:type="dxa"/>
            <w:tcBorders>
              <w:top w:val="nil"/>
              <w:left w:val="nil"/>
              <w:bottom w:val="nil"/>
              <w:right w:val="nil"/>
            </w:tcBorders>
            <w:shd w:val="clear" w:color="auto" w:fill="auto"/>
            <w:noWrap/>
            <w:tcMar>
              <w:top w:w="15" w:type="dxa"/>
              <w:left w:w="15" w:type="dxa"/>
              <w:right w:w="15" w:type="dxa"/>
            </w:tcMar>
            <w:vAlign w:val="center"/>
          </w:tcPr>
          <w:p w14:paraId="35CBCFE6" w14:textId="77777777" w:rsidR="008A3FBF" w:rsidRDefault="008A3FBF">
            <w:pPr>
              <w:widowControl/>
              <w:rPr>
                <w:rFonts w:ascii="宋体" w:eastAsia="宋体" w:hAnsi="宋体" w:cs="Arial"/>
                <w:color w:val="000000"/>
                <w:sz w:val="20"/>
                <w:szCs w:val="20"/>
              </w:rPr>
            </w:pPr>
          </w:p>
        </w:tc>
        <w:tc>
          <w:tcPr>
            <w:tcW w:w="1712" w:type="dxa"/>
            <w:tcBorders>
              <w:top w:val="nil"/>
              <w:left w:val="nil"/>
              <w:bottom w:val="nil"/>
              <w:right w:val="nil"/>
            </w:tcBorders>
            <w:shd w:val="clear" w:color="auto" w:fill="auto"/>
            <w:tcMar>
              <w:top w:w="15" w:type="dxa"/>
              <w:left w:w="15" w:type="dxa"/>
              <w:right w:w="15" w:type="dxa"/>
            </w:tcMar>
            <w:vAlign w:val="center"/>
          </w:tcPr>
          <w:p w14:paraId="66F3703C" w14:textId="77777777" w:rsidR="008A3FBF" w:rsidRDefault="008A3FBF">
            <w:pPr>
              <w:widowControl/>
              <w:rPr>
                <w:rFonts w:ascii="宋体" w:eastAsia="宋体" w:hAnsi="宋体" w:cs="Arial"/>
                <w:color w:val="000000"/>
                <w:sz w:val="20"/>
                <w:szCs w:val="20"/>
              </w:rPr>
            </w:pPr>
          </w:p>
        </w:tc>
        <w:tc>
          <w:tcPr>
            <w:tcW w:w="690" w:type="dxa"/>
            <w:tcBorders>
              <w:top w:val="nil"/>
              <w:left w:val="nil"/>
              <w:bottom w:val="nil"/>
              <w:right w:val="nil"/>
            </w:tcBorders>
            <w:shd w:val="clear" w:color="auto" w:fill="auto"/>
            <w:noWrap/>
            <w:tcMar>
              <w:top w:w="15" w:type="dxa"/>
              <w:left w:w="15" w:type="dxa"/>
              <w:right w:w="15" w:type="dxa"/>
            </w:tcMar>
            <w:vAlign w:val="center"/>
          </w:tcPr>
          <w:p w14:paraId="2425AB27" w14:textId="77777777" w:rsidR="008A3FBF" w:rsidRDefault="008A3FBF">
            <w:pPr>
              <w:widowControl/>
              <w:rPr>
                <w:rFonts w:ascii="宋体" w:eastAsia="宋体" w:hAnsi="宋体" w:cs="Arial"/>
                <w:color w:val="000000"/>
                <w:sz w:val="20"/>
                <w:szCs w:val="20"/>
              </w:rPr>
            </w:pPr>
          </w:p>
        </w:tc>
        <w:tc>
          <w:tcPr>
            <w:tcW w:w="566" w:type="dxa"/>
            <w:tcBorders>
              <w:top w:val="nil"/>
              <w:left w:val="nil"/>
              <w:bottom w:val="nil"/>
              <w:right w:val="nil"/>
            </w:tcBorders>
            <w:shd w:val="clear" w:color="auto" w:fill="auto"/>
            <w:noWrap/>
            <w:tcMar>
              <w:top w:w="15" w:type="dxa"/>
              <w:left w:w="15" w:type="dxa"/>
              <w:right w:w="15" w:type="dxa"/>
            </w:tcMar>
            <w:vAlign w:val="center"/>
          </w:tcPr>
          <w:p w14:paraId="5423CC96" w14:textId="77777777" w:rsidR="008A3FBF" w:rsidRDefault="008A3FBF">
            <w:pPr>
              <w:widowControl/>
              <w:rPr>
                <w:rFonts w:ascii="宋体" w:eastAsia="宋体" w:hAnsi="宋体" w:cs="Arial"/>
                <w:color w:val="000000"/>
                <w:sz w:val="20"/>
                <w:szCs w:val="20"/>
              </w:rPr>
            </w:pPr>
          </w:p>
        </w:tc>
        <w:tc>
          <w:tcPr>
            <w:tcW w:w="1677" w:type="dxa"/>
            <w:tcBorders>
              <w:top w:val="nil"/>
              <w:left w:val="nil"/>
              <w:bottom w:val="nil"/>
              <w:right w:val="nil"/>
            </w:tcBorders>
            <w:shd w:val="clear" w:color="auto" w:fill="auto"/>
            <w:tcMar>
              <w:top w:w="15" w:type="dxa"/>
              <w:left w:w="15" w:type="dxa"/>
              <w:right w:w="15" w:type="dxa"/>
            </w:tcMar>
            <w:vAlign w:val="center"/>
          </w:tcPr>
          <w:p w14:paraId="7C6C7306" w14:textId="77777777" w:rsidR="008A3FBF" w:rsidRDefault="008A3FBF">
            <w:pPr>
              <w:widowControl/>
              <w:rPr>
                <w:rFonts w:ascii="宋体" w:eastAsia="宋体" w:hAnsi="宋体" w:cs="Arial"/>
                <w:color w:val="000000"/>
                <w:sz w:val="20"/>
                <w:szCs w:val="20"/>
              </w:rPr>
            </w:pPr>
          </w:p>
        </w:tc>
        <w:tc>
          <w:tcPr>
            <w:tcW w:w="693" w:type="dxa"/>
            <w:tcBorders>
              <w:top w:val="nil"/>
              <w:left w:val="nil"/>
              <w:bottom w:val="nil"/>
              <w:right w:val="nil"/>
            </w:tcBorders>
            <w:shd w:val="clear" w:color="auto" w:fill="auto"/>
            <w:noWrap/>
            <w:tcMar>
              <w:top w:w="15" w:type="dxa"/>
              <w:left w:w="15" w:type="dxa"/>
              <w:right w:w="15" w:type="dxa"/>
            </w:tcMar>
            <w:vAlign w:val="center"/>
          </w:tcPr>
          <w:p w14:paraId="6785B9E5" w14:textId="77777777" w:rsidR="008A3FBF" w:rsidRDefault="008A3FBF">
            <w:pPr>
              <w:widowControl/>
              <w:rPr>
                <w:rFonts w:ascii="宋体" w:eastAsia="宋体" w:hAnsi="宋体" w:cs="Arial"/>
                <w:color w:val="000000"/>
                <w:sz w:val="20"/>
                <w:szCs w:val="20"/>
              </w:rPr>
            </w:pPr>
          </w:p>
        </w:tc>
        <w:tc>
          <w:tcPr>
            <w:tcW w:w="551" w:type="dxa"/>
            <w:tcBorders>
              <w:top w:val="nil"/>
              <w:left w:val="nil"/>
              <w:bottom w:val="nil"/>
              <w:right w:val="nil"/>
            </w:tcBorders>
            <w:shd w:val="clear" w:color="auto" w:fill="auto"/>
            <w:noWrap/>
            <w:tcMar>
              <w:top w:w="15" w:type="dxa"/>
              <w:left w:w="15" w:type="dxa"/>
              <w:right w:w="15" w:type="dxa"/>
            </w:tcMar>
            <w:vAlign w:val="center"/>
          </w:tcPr>
          <w:p w14:paraId="103964D4" w14:textId="77777777" w:rsidR="008A3FBF" w:rsidRDefault="008A3FBF">
            <w:pPr>
              <w:widowControl/>
              <w:rPr>
                <w:rFonts w:ascii="宋体" w:eastAsia="宋体" w:hAnsi="宋体" w:cs="Arial"/>
                <w:color w:val="000000"/>
                <w:sz w:val="20"/>
                <w:szCs w:val="20"/>
              </w:rPr>
            </w:pPr>
          </w:p>
        </w:tc>
        <w:tc>
          <w:tcPr>
            <w:tcW w:w="2607" w:type="dxa"/>
            <w:gridSpan w:val="2"/>
            <w:tcBorders>
              <w:top w:val="nil"/>
              <w:left w:val="nil"/>
              <w:bottom w:val="nil"/>
              <w:right w:val="nil"/>
            </w:tcBorders>
            <w:shd w:val="clear" w:color="auto" w:fill="auto"/>
            <w:tcMar>
              <w:top w:w="15" w:type="dxa"/>
              <w:left w:w="15" w:type="dxa"/>
              <w:right w:w="15" w:type="dxa"/>
            </w:tcMar>
            <w:vAlign w:val="center"/>
          </w:tcPr>
          <w:p w14:paraId="04DDDC4E" w14:textId="77777777" w:rsidR="008A3FBF" w:rsidRDefault="008C3012">
            <w:pPr>
              <w:widowControl/>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公开06表</w:t>
            </w:r>
          </w:p>
        </w:tc>
      </w:tr>
      <w:tr w:rsidR="008A3FBF" w14:paraId="7332C136" w14:textId="77777777">
        <w:trPr>
          <w:trHeight w:val="293"/>
          <w:jc w:val="center"/>
        </w:trPr>
        <w:tc>
          <w:tcPr>
            <w:tcW w:w="5194" w:type="dxa"/>
            <w:gridSpan w:val="5"/>
            <w:tcBorders>
              <w:top w:val="nil"/>
              <w:left w:val="nil"/>
              <w:bottom w:val="nil"/>
              <w:right w:val="nil"/>
            </w:tcBorders>
            <w:shd w:val="clear" w:color="auto" w:fill="auto"/>
            <w:noWrap/>
            <w:tcMar>
              <w:top w:w="15" w:type="dxa"/>
              <w:left w:w="15" w:type="dxa"/>
              <w:right w:w="15" w:type="dxa"/>
            </w:tcMar>
            <w:vAlign w:val="center"/>
          </w:tcPr>
          <w:p w14:paraId="53FE68BC" w14:textId="77777777" w:rsidR="008A3FBF" w:rsidRDefault="008C3012">
            <w:pPr>
              <w:widowControl/>
              <w:jc w:val="left"/>
              <w:textAlignment w:val="center"/>
              <w:rPr>
                <w:rFonts w:ascii="宋体" w:eastAsia="宋体" w:hAnsi="宋体" w:cs="宋体"/>
                <w:color w:val="000000"/>
                <w:sz w:val="20"/>
                <w:szCs w:val="20"/>
              </w:rPr>
            </w:pPr>
            <w:bookmarkStart w:id="4" w:name="_Hlk48761358"/>
            <w:r>
              <w:rPr>
                <w:rFonts w:ascii="宋体" w:eastAsia="宋体" w:hAnsi="宋体" w:cs="宋体" w:hint="eastAsia"/>
                <w:color w:val="000000"/>
                <w:kern w:val="0"/>
                <w:sz w:val="20"/>
                <w:szCs w:val="20"/>
              </w:rPr>
              <w:t>部门：唐山市曹妃甸区人民政府招待所</w:t>
            </w:r>
          </w:p>
        </w:tc>
        <w:tc>
          <w:tcPr>
            <w:tcW w:w="693" w:type="dxa"/>
            <w:tcBorders>
              <w:top w:val="nil"/>
              <w:left w:val="nil"/>
              <w:bottom w:val="nil"/>
              <w:right w:val="nil"/>
            </w:tcBorders>
            <w:shd w:val="clear" w:color="auto" w:fill="auto"/>
            <w:noWrap/>
            <w:tcMar>
              <w:top w:w="15" w:type="dxa"/>
              <w:left w:w="15" w:type="dxa"/>
              <w:right w:w="15" w:type="dxa"/>
            </w:tcMar>
            <w:vAlign w:val="center"/>
          </w:tcPr>
          <w:p w14:paraId="6204C4D8" w14:textId="77777777" w:rsidR="008A3FBF" w:rsidRDefault="008A3FBF">
            <w:pPr>
              <w:widowControl/>
              <w:rPr>
                <w:rFonts w:ascii="宋体" w:eastAsia="宋体" w:hAnsi="宋体" w:cs="Arial"/>
                <w:color w:val="000000"/>
                <w:sz w:val="20"/>
                <w:szCs w:val="20"/>
              </w:rPr>
            </w:pPr>
          </w:p>
        </w:tc>
        <w:tc>
          <w:tcPr>
            <w:tcW w:w="551" w:type="dxa"/>
            <w:tcBorders>
              <w:top w:val="nil"/>
              <w:left w:val="nil"/>
              <w:bottom w:val="nil"/>
              <w:right w:val="nil"/>
            </w:tcBorders>
            <w:shd w:val="clear" w:color="auto" w:fill="auto"/>
            <w:noWrap/>
            <w:tcMar>
              <w:top w:w="15" w:type="dxa"/>
              <w:left w:w="15" w:type="dxa"/>
              <w:right w:w="15" w:type="dxa"/>
            </w:tcMar>
            <w:vAlign w:val="center"/>
          </w:tcPr>
          <w:p w14:paraId="6C00766C" w14:textId="77777777" w:rsidR="008A3FBF" w:rsidRDefault="008A3FBF">
            <w:pPr>
              <w:widowControl/>
              <w:rPr>
                <w:rFonts w:ascii="宋体" w:eastAsia="宋体" w:hAnsi="宋体" w:cs="Arial"/>
                <w:color w:val="000000"/>
                <w:sz w:val="20"/>
                <w:szCs w:val="20"/>
              </w:rPr>
            </w:pPr>
          </w:p>
        </w:tc>
        <w:tc>
          <w:tcPr>
            <w:tcW w:w="2607" w:type="dxa"/>
            <w:gridSpan w:val="2"/>
            <w:tcBorders>
              <w:top w:val="nil"/>
              <w:left w:val="nil"/>
              <w:bottom w:val="nil"/>
              <w:right w:val="nil"/>
            </w:tcBorders>
            <w:shd w:val="clear" w:color="auto" w:fill="auto"/>
            <w:tcMar>
              <w:top w:w="15" w:type="dxa"/>
              <w:left w:w="15" w:type="dxa"/>
              <w:right w:w="15" w:type="dxa"/>
            </w:tcMar>
            <w:vAlign w:val="center"/>
          </w:tcPr>
          <w:p w14:paraId="68CBF2E9" w14:textId="77777777" w:rsidR="008A3FBF" w:rsidRDefault="008C3012">
            <w:pPr>
              <w:widowControl/>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bookmarkEnd w:id="4"/>
      <w:tr w:rsidR="008A3FBF" w14:paraId="0735D6CB" w14:textId="77777777">
        <w:trPr>
          <w:trHeight w:val="302"/>
          <w:jc w:val="center"/>
        </w:trPr>
        <w:tc>
          <w:tcPr>
            <w:tcW w:w="2951"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B3C62"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人员经费</w:t>
            </w:r>
          </w:p>
        </w:tc>
        <w:tc>
          <w:tcPr>
            <w:tcW w:w="6094" w:type="dxa"/>
            <w:gridSpan w:val="6"/>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7EB880E5"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公用经费</w:t>
            </w:r>
          </w:p>
        </w:tc>
      </w:tr>
      <w:tr w:rsidR="008A3FBF" w14:paraId="171EF18A" w14:textId="77777777">
        <w:trPr>
          <w:trHeight w:val="340"/>
          <w:jc w:val="center"/>
        </w:trPr>
        <w:tc>
          <w:tcPr>
            <w:tcW w:w="549"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7DD821"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科目编码</w:t>
            </w:r>
          </w:p>
        </w:tc>
        <w:tc>
          <w:tcPr>
            <w:tcW w:w="171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1D92E2C"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科目名称</w:t>
            </w:r>
          </w:p>
        </w:tc>
        <w:tc>
          <w:tcPr>
            <w:tcW w:w="69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3CD3310"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决算数</w:t>
            </w:r>
          </w:p>
        </w:tc>
        <w:tc>
          <w:tcPr>
            <w:tcW w:w="566"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22CC800"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科目编码</w:t>
            </w:r>
          </w:p>
        </w:tc>
        <w:tc>
          <w:tcPr>
            <w:tcW w:w="167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B018402"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科目名称</w:t>
            </w:r>
          </w:p>
        </w:tc>
        <w:tc>
          <w:tcPr>
            <w:tcW w:w="69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4324307"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决算数</w:t>
            </w:r>
          </w:p>
        </w:tc>
        <w:tc>
          <w:tcPr>
            <w:tcW w:w="551"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7423897"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科目编码</w:t>
            </w:r>
          </w:p>
        </w:tc>
        <w:tc>
          <w:tcPr>
            <w:tcW w:w="1829"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281B28E"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科目名称</w:t>
            </w:r>
          </w:p>
        </w:tc>
        <w:tc>
          <w:tcPr>
            <w:tcW w:w="778"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4AB9FD2"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决算数</w:t>
            </w:r>
          </w:p>
        </w:tc>
      </w:tr>
      <w:tr w:rsidR="008A3FBF" w14:paraId="2DC3C669" w14:textId="77777777">
        <w:trPr>
          <w:trHeight w:val="340"/>
          <w:jc w:val="center"/>
        </w:trPr>
        <w:tc>
          <w:tcPr>
            <w:tcW w:w="54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250218" w14:textId="77777777" w:rsidR="008A3FBF" w:rsidRDefault="008A3FBF">
            <w:pPr>
              <w:widowControl/>
              <w:jc w:val="center"/>
              <w:rPr>
                <w:rFonts w:ascii="宋体" w:eastAsia="宋体" w:hAnsi="宋体" w:cs="宋体"/>
                <w:color w:val="000000"/>
                <w:sz w:val="18"/>
                <w:szCs w:val="18"/>
              </w:rPr>
            </w:pPr>
          </w:p>
        </w:tc>
        <w:tc>
          <w:tcPr>
            <w:tcW w:w="171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BCE06B8" w14:textId="77777777" w:rsidR="008A3FBF" w:rsidRDefault="008A3FBF">
            <w:pPr>
              <w:widowControl/>
              <w:jc w:val="center"/>
              <w:rPr>
                <w:rFonts w:ascii="宋体" w:eastAsia="宋体" w:hAnsi="宋体" w:cs="宋体"/>
                <w:color w:val="000000"/>
                <w:sz w:val="18"/>
                <w:szCs w:val="18"/>
              </w:rPr>
            </w:pPr>
          </w:p>
        </w:tc>
        <w:tc>
          <w:tcPr>
            <w:tcW w:w="69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9E49CEE" w14:textId="77777777" w:rsidR="008A3FBF" w:rsidRDefault="008A3FBF">
            <w:pPr>
              <w:widowControl/>
              <w:jc w:val="center"/>
              <w:rPr>
                <w:rFonts w:ascii="宋体" w:eastAsia="宋体" w:hAnsi="宋体" w:cs="宋体"/>
                <w:color w:val="000000"/>
                <w:sz w:val="18"/>
                <w:szCs w:val="18"/>
              </w:rPr>
            </w:pPr>
          </w:p>
        </w:tc>
        <w:tc>
          <w:tcPr>
            <w:tcW w:w="566"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265395F" w14:textId="77777777" w:rsidR="008A3FBF" w:rsidRDefault="008A3FBF">
            <w:pPr>
              <w:widowControl/>
              <w:jc w:val="center"/>
              <w:rPr>
                <w:rFonts w:ascii="宋体" w:eastAsia="宋体" w:hAnsi="宋体" w:cs="宋体"/>
                <w:color w:val="000000"/>
                <w:sz w:val="18"/>
                <w:szCs w:val="18"/>
              </w:rPr>
            </w:pPr>
          </w:p>
        </w:tc>
        <w:tc>
          <w:tcPr>
            <w:tcW w:w="167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0569C00" w14:textId="77777777" w:rsidR="008A3FBF" w:rsidRDefault="008A3FBF">
            <w:pPr>
              <w:widowControl/>
              <w:jc w:val="center"/>
              <w:rPr>
                <w:rFonts w:ascii="宋体" w:eastAsia="宋体" w:hAnsi="宋体" w:cs="宋体"/>
                <w:color w:val="000000"/>
                <w:sz w:val="18"/>
                <w:szCs w:val="18"/>
              </w:rPr>
            </w:pPr>
          </w:p>
        </w:tc>
        <w:tc>
          <w:tcPr>
            <w:tcW w:w="69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5AB5F1B" w14:textId="77777777" w:rsidR="008A3FBF" w:rsidRDefault="008A3FBF">
            <w:pPr>
              <w:widowControl/>
              <w:jc w:val="center"/>
              <w:rPr>
                <w:rFonts w:ascii="宋体" w:eastAsia="宋体" w:hAnsi="宋体" w:cs="宋体"/>
                <w:color w:val="000000"/>
                <w:sz w:val="18"/>
                <w:szCs w:val="18"/>
              </w:rPr>
            </w:pPr>
          </w:p>
        </w:tc>
        <w:tc>
          <w:tcPr>
            <w:tcW w:w="55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A6C54A2" w14:textId="77777777" w:rsidR="008A3FBF" w:rsidRDefault="008A3FBF">
            <w:pPr>
              <w:widowControl/>
              <w:jc w:val="center"/>
              <w:rPr>
                <w:rFonts w:ascii="宋体" w:eastAsia="宋体" w:hAnsi="宋体" w:cs="宋体"/>
                <w:color w:val="000000"/>
                <w:sz w:val="18"/>
                <w:szCs w:val="18"/>
              </w:rPr>
            </w:pPr>
          </w:p>
        </w:tc>
        <w:tc>
          <w:tcPr>
            <w:tcW w:w="182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8F7C5E2" w14:textId="77777777" w:rsidR="008A3FBF" w:rsidRDefault="008A3FBF">
            <w:pPr>
              <w:widowControl/>
              <w:jc w:val="center"/>
              <w:rPr>
                <w:rFonts w:ascii="宋体" w:eastAsia="宋体" w:hAnsi="宋体" w:cs="宋体"/>
                <w:color w:val="000000"/>
                <w:sz w:val="18"/>
                <w:szCs w:val="18"/>
              </w:rPr>
            </w:pPr>
          </w:p>
        </w:tc>
        <w:tc>
          <w:tcPr>
            <w:tcW w:w="778"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46F52AF" w14:textId="77777777" w:rsidR="008A3FBF" w:rsidRDefault="008A3FBF">
            <w:pPr>
              <w:widowControl/>
              <w:jc w:val="center"/>
              <w:rPr>
                <w:rFonts w:ascii="宋体" w:eastAsia="宋体" w:hAnsi="宋体" w:cs="宋体"/>
                <w:color w:val="000000"/>
                <w:sz w:val="18"/>
                <w:szCs w:val="18"/>
              </w:rPr>
            </w:pPr>
          </w:p>
        </w:tc>
      </w:tr>
      <w:tr w:rsidR="008A3FBF" w14:paraId="4780FC6D" w14:textId="77777777">
        <w:trPr>
          <w:trHeight w:val="259"/>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F84E2"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301</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4B9AAAA"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工资福利支出</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D5306C" w14:textId="77777777" w:rsidR="008A3FBF" w:rsidRDefault="008C3012">
            <w:pPr>
              <w:widowControl/>
              <w:snapToGrid w:val="0"/>
              <w:ind w:rightChars="50" w:right="105"/>
              <w:jc w:val="right"/>
              <w:rPr>
                <w:rFonts w:ascii="宋体" w:eastAsia="宋体" w:hAnsi="宋体" w:cs="宋体"/>
                <w:color w:val="000000"/>
                <w:sz w:val="18"/>
                <w:szCs w:val="18"/>
              </w:rPr>
            </w:pPr>
            <w:r>
              <w:rPr>
                <w:rFonts w:ascii="宋体" w:eastAsia="宋体" w:hAnsi="宋体" w:cs="宋体" w:hint="eastAsia"/>
                <w:color w:val="000000"/>
                <w:sz w:val="18"/>
                <w:szCs w:val="18"/>
              </w:rPr>
              <w:t>35.39</w:t>
            </w: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AAF71F5"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7B38BDD"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商品和服务支出</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E09582E" w14:textId="77777777" w:rsidR="008A3FBF" w:rsidRDefault="008C3012">
            <w:pPr>
              <w:widowControl/>
              <w:snapToGrid w:val="0"/>
              <w:ind w:rightChars="50" w:right="105"/>
              <w:jc w:val="right"/>
              <w:rPr>
                <w:rFonts w:ascii="宋体" w:eastAsia="宋体" w:hAnsi="宋体" w:cs="宋体"/>
                <w:color w:val="000000"/>
                <w:sz w:val="18"/>
                <w:szCs w:val="18"/>
              </w:rPr>
            </w:pPr>
            <w:r>
              <w:rPr>
                <w:rFonts w:ascii="宋体" w:eastAsia="宋体" w:hAnsi="宋体" w:cs="宋体" w:hint="eastAsia"/>
                <w:color w:val="000000"/>
                <w:sz w:val="18"/>
                <w:szCs w:val="18"/>
              </w:rPr>
              <w:t>4.43</w:t>
            </w: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788ADB6"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307</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17CE028"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债务利息及费用支出</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EB02B7B" w14:textId="77777777" w:rsidR="008A3FBF" w:rsidRDefault="008A3FBF">
            <w:pPr>
              <w:widowControl/>
              <w:snapToGrid w:val="0"/>
              <w:jc w:val="right"/>
              <w:rPr>
                <w:rFonts w:ascii="宋体" w:eastAsia="宋体" w:hAnsi="宋体" w:cs="宋体"/>
                <w:color w:val="000000"/>
                <w:sz w:val="18"/>
                <w:szCs w:val="18"/>
              </w:rPr>
            </w:pPr>
          </w:p>
        </w:tc>
      </w:tr>
      <w:tr w:rsidR="008A3FBF" w14:paraId="44A7A3DD" w14:textId="77777777">
        <w:trPr>
          <w:trHeight w:val="259"/>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0CD6C"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30101</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EB56A53"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基本工资</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0BCAD93" w14:textId="77777777" w:rsidR="008A3FBF" w:rsidRDefault="008A3FBF">
            <w:pPr>
              <w:widowControl/>
              <w:snapToGrid w:val="0"/>
              <w:ind w:rightChars="50" w:right="105"/>
              <w:jc w:val="right"/>
              <w:rPr>
                <w:rFonts w:ascii="宋体" w:eastAsia="宋体" w:hAnsi="宋体" w:cs="宋体"/>
                <w:color w:val="000000"/>
                <w:sz w:val="18"/>
                <w:szCs w:val="18"/>
              </w:rPr>
            </w:pP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15B9573"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30201</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1814DB3"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办公费</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288E80B4" w14:textId="77777777" w:rsidR="008A3FBF" w:rsidRDefault="008C3012">
            <w:pPr>
              <w:widowControl/>
              <w:snapToGrid w:val="0"/>
              <w:ind w:rightChars="50" w:right="105"/>
              <w:jc w:val="right"/>
              <w:rPr>
                <w:rFonts w:ascii="宋体" w:eastAsia="宋体" w:hAnsi="宋体" w:cs="宋体"/>
                <w:color w:val="000000"/>
                <w:sz w:val="18"/>
                <w:szCs w:val="18"/>
              </w:rPr>
            </w:pPr>
            <w:r>
              <w:rPr>
                <w:rFonts w:ascii="宋体" w:eastAsia="宋体" w:hAnsi="宋体" w:cs="宋体" w:hint="eastAsia"/>
                <w:color w:val="000000"/>
                <w:sz w:val="18"/>
                <w:szCs w:val="18"/>
              </w:rPr>
              <w:t>0.80</w:t>
            </w: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DEC4776"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30701</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C7E8468"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国内债务付息</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CAA8470" w14:textId="77777777" w:rsidR="008A3FBF" w:rsidRDefault="008A3FBF">
            <w:pPr>
              <w:widowControl/>
              <w:snapToGrid w:val="0"/>
              <w:jc w:val="right"/>
              <w:rPr>
                <w:rFonts w:ascii="宋体" w:eastAsia="宋体" w:hAnsi="宋体" w:cs="宋体"/>
                <w:color w:val="000000"/>
                <w:sz w:val="18"/>
                <w:szCs w:val="18"/>
              </w:rPr>
            </w:pPr>
          </w:p>
        </w:tc>
      </w:tr>
      <w:tr w:rsidR="008A3FBF" w14:paraId="0DCE9499" w14:textId="77777777">
        <w:trPr>
          <w:trHeight w:val="259"/>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633B1"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30102</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63A0869"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津贴补贴</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4B616867" w14:textId="77777777" w:rsidR="008A3FBF" w:rsidRDefault="008C3012">
            <w:pPr>
              <w:widowControl/>
              <w:snapToGrid w:val="0"/>
              <w:ind w:rightChars="50" w:right="105"/>
              <w:jc w:val="right"/>
              <w:rPr>
                <w:rFonts w:ascii="宋体" w:eastAsia="宋体" w:hAnsi="宋体" w:cs="宋体"/>
                <w:color w:val="000000"/>
                <w:sz w:val="18"/>
                <w:szCs w:val="18"/>
              </w:rPr>
            </w:pPr>
            <w:r>
              <w:rPr>
                <w:rFonts w:ascii="宋体" w:eastAsia="宋体" w:hAnsi="宋体" w:cs="宋体" w:hint="eastAsia"/>
                <w:color w:val="000000"/>
                <w:sz w:val="18"/>
                <w:szCs w:val="18"/>
              </w:rPr>
              <w:t>2.26</w:t>
            </w: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2EF2376"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30202</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B306339"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印刷费</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6A5B5733" w14:textId="77777777" w:rsidR="008A3FBF" w:rsidRDefault="008A3FBF">
            <w:pPr>
              <w:widowControl/>
              <w:snapToGrid w:val="0"/>
              <w:ind w:rightChars="50" w:right="105"/>
              <w:jc w:val="right"/>
              <w:rPr>
                <w:rFonts w:ascii="宋体" w:eastAsia="宋体" w:hAnsi="宋体" w:cs="宋体"/>
                <w:color w:val="000000"/>
                <w:sz w:val="18"/>
                <w:szCs w:val="18"/>
              </w:rPr>
            </w:pP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D2D2308"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30702</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7A5CC23"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国外债务付息</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E953994" w14:textId="77777777" w:rsidR="008A3FBF" w:rsidRDefault="008A3FBF">
            <w:pPr>
              <w:widowControl/>
              <w:snapToGrid w:val="0"/>
              <w:jc w:val="right"/>
              <w:rPr>
                <w:rFonts w:ascii="宋体" w:eastAsia="宋体" w:hAnsi="宋体" w:cs="宋体"/>
                <w:color w:val="000000"/>
                <w:sz w:val="18"/>
                <w:szCs w:val="18"/>
              </w:rPr>
            </w:pPr>
          </w:p>
        </w:tc>
      </w:tr>
      <w:tr w:rsidR="008A3FBF" w14:paraId="0FC8610A" w14:textId="77777777">
        <w:trPr>
          <w:trHeight w:val="259"/>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75D0A"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30103</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6292FF6"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奖金</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7521B659" w14:textId="77777777" w:rsidR="008A3FBF" w:rsidRDefault="008C3012">
            <w:pPr>
              <w:widowControl/>
              <w:snapToGrid w:val="0"/>
              <w:ind w:rightChars="50" w:right="105"/>
              <w:jc w:val="right"/>
              <w:rPr>
                <w:rFonts w:ascii="宋体" w:eastAsia="宋体" w:hAnsi="宋体" w:cs="宋体"/>
                <w:color w:val="000000"/>
                <w:sz w:val="18"/>
                <w:szCs w:val="18"/>
              </w:rPr>
            </w:pPr>
            <w:r>
              <w:rPr>
                <w:rFonts w:ascii="宋体" w:eastAsia="宋体" w:hAnsi="宋体" w:cs="宋体" w:hint="eastAsia"/>
                <w:color w:val="000000"/>
                <w:sz w:val="18"/>
                <w:szCs w:val="18"/>
              </w:rPr>
              <w:t>4.32</w:t>
            </w: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95D6733"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30203</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F4CD488"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咨询费</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418270C6" w14:textId="77777777" w:rsidR="008A3FBF" w:rsidRDefault="008A3FBF">
            <w:pPr>
              <w:widowControl/>
              <w:snapToGrid w:val="0"/>
              <w:jc w:val="right"/>
              <w:rPr>
                <w:rFonts w:ascii="宋体" w:eastAsia="宋体" w:hAnsi="宋体" w:cs="宋体"/>
                <w:color w:val="000000"/>
                <w:sz w:val="18"/>
                <w:szCs w:val="18"/>
              </w:rPr>
            </w:pP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42D3013"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310</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49A2212"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资本性支出</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819C5DB" w14:textId="77777777" w:rsidR="008A3FBF" w:rsidRDefault="008A3FBF">
            <w:pPr>
              <w:widowControl/>
              <w:snapToGrid w:val="0"/>
              <w:jc w:val="right"/>
              <w:rPr>
                <w:rFonts w:ascii="宋体" w:eastAsia="宋体" w:hAnsi="宋体" w:cs="宋体"/>
                <w:color w:val="000000"/>
                <w:sz w:val="18"/>
                <w:szCs w:val="18"/>
              </w:rPr>
            </w:pPr>
          </w:p>
        </w:tc>
      </w:tr>
      <w:tr w:rsidR="008A3FBF" w14:paraId="0EBDE6AE" w14:textId="77777777">
        <w:trPr>
          <w:trHeight w:val="259"/>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F877D"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30106</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13D8B7F"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伙食补助费</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711D4CBE" w14:textId="77777777" w:rsidR="008A3FBF" w:rsidRDefault="008A3FBF">
            <w:pPr>
              <w:widowControl/>
              <w:snapToGrid w:val="0"/>
              <w:jc w:val="right"/>
              <w:rPr>
                <w:rFonts w:ascii="宋体" w:eastAsia="宋体" w:hAnsi="宋体" w:cs="宋体"/>
                <w:color w:val="000000"/>
                <w:sz w:val="18"/>
                <w:szCs w:val="18"/>
              </w:rPr>
            </w:pP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C160B6A"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30204</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4C094AF"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手续费</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2B14D9BD" w14:textId="77777777" w:rsidR="008A3FBF" w:rsidRDefault="008A3FBF">
            <w:pPr>
              <w:widowControl/>
              <w:snapToGrid w:val="0"/>
              <w:jc w:val="right"/>
              <w:rPr>
                <w:rFonts w:ascii="宋体" w:eastAsia="宋体" w:hAnsi="宋体" w:cs="宋体"/>
                <w:color w:val="000000"/>
                <w:sz w:val="18"/>
                <w:szCs w:val="18"/>
              </w:rPr>
            </w:pP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9F1EB2B"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31001</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0D7C3B6"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房屋建筑物购建</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07BF6F4" w14:textId="77777777" w:rsidR="008A3FBF" w:rsidRDefault="008A3FBF">
            <w:pPr>
              <w:widowControl/>
              <w:snapToGrid w:val="0"/>
              <w:jc w:val="right"/>
              <w:rPr>
                <w:rFonts w:ascii="宋体" w:eastAsia="宋体" w:hAnsi="宋体" w:cs="宋体"/>
                <w:color w:val="000000"/>
                <w:sz w:val="18"/>
                <w:szCs w:val="18"/>
              </w:rPr>
            </w:pPr>
          </w:p>
        </w:tc>
      </w:tr>
      <w:tr w:rsidR="008A3FBF" w14:paraId="39A463C3" w14:textId="77777777">
        <w:trPr>
          <w:trHeight w:val="259"/>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7543D"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30107</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9777663"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绩效工资</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17057FB8" w14:textId="77777777" w:rsidR="008A3FBF" w:rsidRDefault="008A3FBF">
            <w:pPr>
              <w:widowControl/>
              <w:snapToGrid w:val="0"/>
              <w:jc w:val="right"/>
              <w:rPr>
                <w:rFonts w:ascii="宋体" w:eastAsia="宋体" w:hAnsi="宋体" w:cs="宋体"/>
                <w:color w:val="000000"/>
                <w:sz w:val="18"/>
                <w:szCs w:val="18"/>
              </w:rPr>
            </w:pP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90181D2"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30205</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9DE362C"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水费</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3CD10A81" w14:textId="77777777" w:rsidR="008A3FBF" w:rsidRDefault="008A3FBF">
            <w:pPr>
              <w:widowControl/>
              <w:snapToGrid w:val="0"/>
              <w:jc w:val="right"/>
              <w:rPr>
                <w:rFonts w:ascii="宋体" w:eastAsia="宋体" w:hAnsi="宋体" w:cs="宋体"/>
                <w:color w:val="000000"/>
                <w:sz w:val="18"/>
                <w:szCs w:val="18"/>
              </w:rPr>
            </w:pP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A8CCC82"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31002</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68E624E"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办公设备购置</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F5E2453" w14:textId="77777777" w:rsidR="008A3FBF" w:rsidRDefault="008A3FBF">
            <w:pPr>
              <w:widowControl/>
              <w:snapToGrid w:val="0"/>
              <w:jc w:val="right"/>
              <w:rPr>
                <w:rFonts w:ascii="宋体" w:eastAsia="宋体" w:hAnsi="宋体" w:cs="宋体"/>
                <w:color w:val="000000"/>
                <w:sz w:val="18"/>
                <w:szCs w:val="18"/>
              </w:rPr>
            </w:pPr>
          </w:p>
        </w:tc>
      </w:tr>
      <w:tr w:rsidR="008A3FBF" w14:paraId="47A71156" w14:textId="77777777">
        <w:trPr>
          <w:trHeight w:val="463"/>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400FC"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30108</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2F6B8E3"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机关事业单位基本养老保险缴费</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3E1FA153" w14:textId="77777777" w:rsidR="008A3FBF" w:rsidRDefault="008C3012">
            <w:pPr>
              <w:widowControl/>
              <w:snapToGrid w:val="0"/>
              <w:ind w:rightChars="50" w:right="105"/>
              <w:jc w:val="right"/>
              <w:rPr>
                <w:rFonts w:ascii="宋体" w:eastAsia="宋体" w:hAnsi="宋体" w:cs="宋体"/>
                <w:color w:val="000000"/>
                <w:sz w:val="18"/>
                <w:szCs w:val="18"/>
              </w:rPr>
            </w:pPr>
            <w:r>
              <w:rPr>
                <w:rFonts w:ascii="宋体" w:eastAsia="宋体" w:hAnsi="宋体" w:cs="宋体" w:hint="eastAsia"/>
                <w:color w:val="000000"/>
                <w:sz w:val="18"/>
                <w:szCs w:val="18"/>
              </w:rPr>
              <w:t>3.29</w:t>
            </w: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E7CC438"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30206</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38074BA"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电费</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220B025A" w14:textId="77777777" w:rsidR="008A3FBF" w:rsidRDefault="008A3FBF">
            <w:pPr>
              <w:widowControl/>
              <w:snapToGrid w:val="0"/>
              <w:jc w:val="right"/>
              <w:rPr>
                <w:rFonts w:ascii="宋体" w:eastAsia="宋体" w:hAnsi="宋体" w:cs="宋体"/>
                <w:color w:val="000000"/>
                <w:sz w:val="18"/>
                <w:szCs w:val="18"/>
              </w:rPr>
            </w:pP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B65F710"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31003</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1C3D56A"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专用设备购置</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0DF0A9D" w14:textId="77777777" w:rsidR="008A3FBF" w:rsidRDefault="008A3FBF">
            <w:pPr>
              <w:widowControl/>
              <w:snapToGrid w:val="0"/>
              <w:jc w:val="right"/>
              <w:rPr>
                <w:rFonts w:ascii="宋体" w:eastAsia="宋体" w:hAnsi="宋体" w:cs="宋体"/>
                <w:color w:val="000000"/>
                <w:sz w:val="18"/>
                <w:szCs w:val="18"/>
              </w:rPr>
            </w:pPr>
          </w:p>
        </w:tc>
      </w:tr>
      <w:tr w:rsidR="008A3FBF" w14:paraId="40B38CD1" w14:textId="77777777">
        <w:trPr>
          <w:trHeight w:val="259"/>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0E416"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30109</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D4B03A6"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职业年金缴费</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11D7C143" w14:textId="77777777" w:rsidR="008A3FBF" w:rsidRDefault="008A3FBF">
            <w:pPr>
              <w:widowControl/>
              <w:snapToGrid w:val="0"/>
              <w:ind w:rightChars="50" w:right="105"/>
              <w:jc w:val="right"/>
              <w:rPr>
                <w:rFonts w:ascii="宋体" w:eastAsia="宋体" w:hAnsi="宋体" w:cs="宋体"/>
                <w:color w:val="000000"/>
                <w:sz w:val="18"/>
                <w:szCs w:val="18"/>
              </w:rPr>
            </w:pP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D1DE588"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30207</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EFB631B"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邮电费</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2D15CE56" w14:textId="77777777" w:rsidR="008A3FBF" w:rsidRDefault="008C3012">
            <w:pPr>
              <w:widowControl/>
              <w:snapToGrid w:val="0"/>
              <w:ind w:rightChars="50" w:right="105"/>
              <w:jc w:val="right"/>
              <w:rPr>
                <w:rFonts w:ascii="宋体" w:eastAsia="宋体" w:hAnsi="宋体" w:cs="宋体"/>
                <w:color w:val="000000"/>
                <w:sz w:val="18"/>
                <w:szCs w:val="18"/>
              </w:rPr>
            </w:pPr>
            <w:r>
              <w:rPr>
                <w:rFonts w:ascii="宋体" w:eastAsia="宋体" w:hAnsi="宋体" w:cs="宋体" w:hint="eastAsia"/>
                <w:color w:val="000000"/>
                <w:sz w:val="18"/>
                <w:szCs w:val="18"/>
              </w:rPr>
              <w:t>0.54</w:t>
            </w: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89996AE"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31005</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7365817"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基础设施建设</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ADE641C" w14:textId="77777777" w:rsidR="008A3FBF" w:rsidRDefault="008A3FBF">
            <w:pPr>
              <w:widowControl/>
              <w:snapToGrid w:val="0"/>
              <w:jc w:val="right"/>
              <w:rPr>
                <w:rFonts w:ascii="宋体" w:eastAsia="宋体" w:hAnsi="宋体" w:cs="宋体"/>
                <w:color w:val="000000"/>
                <w:sz w:val="18"/>
                <w:szCs w:val="18"/>
              </w:rPr>
            </w:pPr>
          </w:p>
        </w:tc>
      </w:tr>
      <w:tr w:rsidR="008A3FBF" w14:paraId="06EE3B38" w14:textId="77777777">
        <w:trPr>
          <w:trHeight w:val="463"/>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E1780"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30110</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A4860B7"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职工基本医疗保险缴费</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25B336CE" w14:textId="77777777" w:rsidR="008A3FBF" w:rsidRDefault="008C3012">
            <w:pPr>
              <w:widowControl/>
              <w:snapToGrid w:val="0"/>
              <w:ind w:rightChars="50" w:right="105"/>
              <w:jc w:val="right"/>
              <w:rPr>
                <w:rFonts w:ascii="宋体" w:eastAsia="宋体" w:hAnsi="宋体" w:cs="宋体"/>
                <w:color w:val="000000"/>
                <w:sz w:val="18"/>
                <w:szCs w:val="18"/>
              </w:rPr>
            </w:pPr>
            <w:r>
              <w:rPr>
                <w:rFonts w:ascii="宋体" w:eastAsia="宋体" w:hAnsi="宋体" w:cs="宋体" w:hint="eastAsia"/>
                <w:color w:val="000000"/>
                <w:sz w:val="18"/>
                <w:szCs w:val="18"/>
              </w:rPr>
              <w:t>1.32</w:t>
            </w: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74A4D02"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30208</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8792D34"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取暖费</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4BC7F7CF" w14:textId="77777777" w:rsidR="008A3FBF" w:rsidRDefault="008A3FBF">
            <w:pPr>
              <w:widowControl/>
              <w:snapToGrid w:val="0"/>
              <w:jc w:val="right"/>
              <w:rPr>
                <w:rFonts w:ascii="宋体" w:eastAsia="宋体" w:hAnsi="宋体" w:cs="宋体"/>
                <w:color w:val="000000"/>
                <w:sz w:val="18"/>
                <w:szCs w:val="18"/>
              </w:rPr>
            </w:pP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17AAAD2"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31006</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9F82655"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大型修缮</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FE3883B" w14:textId="77777777" w:rsidR="008A3FBF" w:rsidRDefault="008A3FBF">
            <w:pPr>
              <w:widowControl/>
              <w:snapToGrid w:val="0"/>
              <w:jc w:val="right"/>
              <w:rPr>
                <w:rFonts w:ascii="宋体" w:eastAsia="宋体" w:hAnsi="宋体" w:cs="宋体"/>
                <w:color w:val="000000"/>
                <w:sz w:val="18"/>
                <w:szCs w:val="18"/>
              </w:rPr>
            </w:pPr>
          </w:p>
        </w:tc>
      </w:tr>
      <w:tr w:rsidR="008A3FBF" w14:paraId="67966120" w14:textId="77777777">
        <w:trPr>
          <w:trHeight w:val="463"/>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28983"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30111</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B42734E"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公务员医疗补助缴费</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6F4E55F8" w14:textId="77777777" w:rsidR="008A3FBF" w:rsidRDefault="008C3012">
            <w:pPr>
              <w:widowControl/>
              <w:snapToGrid w:val="0"/>
              <w:ind w:rightChars="50" w:right="105"/>
              <w:jc w:val="right"/>
              <w:rPr>
                <w:rFonts w:ascii="宋体" w:eastAsia="宋体" w:hAnsi="宋体" w:cs="宋体"/>
                <w:color w:val="000000"/>
                <w:sz w:val="18"/>
                <w:szCs w:val="18"/>
              </w:rPr>
            </w:pPr>
            <w:r>
              <w:rPr>
                <w:rFonts w:ascii="宋体" w:eastAsia="宋体" w:hAnsi="宋体" w:cs="宋体" w:hint="eastAsia"/>
                <w:color w:val="000000"/>
                <w:sz w:val="18"/>
                <w:szCs w:val="18"/>
              </w:rPr>
              <w:t>1.51</w:t>
            </w: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B44F4D2"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30209</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F70DB28"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物业管理费</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77945037" w14:textId="77777777" w:rsidR="008A3FBF" w:rsidRDefault="008A3FBF">
            <w:pPr>
              <w:widowControl/>
              <w:snapToGrid w:val="0"/>
              <w:jc w:val="right"/>
              <w:rPr>
                <w:rFonts w:ascii="宋体" w:eastAsia="宋体" w:hAnsi="宋体" w:cs="宋体"/>
                <w:color w:val="000000"/>
                <w:sz w:val="18"/>
                <w:szCs w:val="18"/>
              </w:rPr>
            </w:pP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FD64126"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31007</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98E0953"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信息网络及软件购置更新</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90889AC" w14:textId="77777777" w:rsidR="008A3FBF" w:rsidRDefault="008A3FBF">
            <w:pPr>
              <w:widowControl/>
              <w:snapToGrid w:val="0"/>
              <w:jc w:val="right"/>
              <w:rPr>
                <w:rFonts w:ascii="宋体" w:eastAsia="宋体" w:hAnsi="宋体" w:cs="宋体"/>
                <w:color w:val="000000"/>
                <w:sz w:val="18"/>
                <w:szCs w:val="18"/>
              </w:rPr>
            </w:pPr>
          </w:p>
        </w:tc>
      </w:tr>
      <w:tr w:rsidR="008A3FBF" w14:paraId="068D2AB0" w14:textId="77777777">
        <w:trPr>
          <w:trHeight w:val="259"/>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8FA12"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30112</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C3E382A"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其他社会保障缴费</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09FD82DF" w14:textId="77777777" w:rsidR="008A3FBF" w:rsidRDefault="008C3012">
            <w:pPr>
              <w:widowControl/>
              <w:snapToGrid w:val="0"/>
              <w:ind w:rightChars="50" w:right="105"/>
              <w:jc w:val="right"/>
              <w:rPr>
                <w:rFonts w:ascii="宋体" w:eastAsia="宋体" w:hAnsi="宋体" w:cs="宋体"/>
                <w:color w:val="000000"/>
                <w:sz w:val="18"/>
                <w:szCs w:val="18"/>
              </w:rPr>
            </w:pPr>
            <w:r>
              <w:rPr>
                <w:rFonts w:ascii="宋体" w:eastAsia="宋体" w:hAnsi="宋体" w:cs="宋体" w:hint="eastAsia"/>
                <w:color w:val="000000"/>
                <w:sz w:val="18"/>
                <w:szCs w:val="18"/>
              </w:rPr>
              <w:t>0.28</w:t>
            </w: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D924FCB"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30211</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10C1415"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差旅费</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576B54B3" w14:textId="77777777" w:rsidR="008A3FBF" w:rsidRDefault="008A3FBF">
            <w:pPr>
              <w:widowControl/>
              <w:snapToGrid w:val="0"/>
              <w:jc w:val="right"/>
              <w:rPr>
                <w:rFonts w:ascii="宋体" w:eastAsia="宋体" w:hAnsi="宋体" w:cs="宋体"/>
                <w:color w:val="000000"/>
                <w:sz w:val="18"/>
                <w:szCs w:val="18"/>
              </w:rPr>
            </w:pP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B9D4685"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31008</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BA740F1"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物资储备</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A735B95" w14:textId="77777777" w:rsidR="008A3FBF" w:rsidRDefault="008A3FBF">
            <w:pPr>
              <w:widowControl/>
              <w:snapToGrid w:val="0"/>
              <w:jc w:val="right"/>
              <w:rPr>
                <w:rFonts w:ascii="宋体" w:eastAsia="宋体" w:hAnsi="宋体" w:cs="宋体"/>
                <w:color w:val="000000"/>
                <w:sz w:val="18"/>
                <w:szCs w:val="18"/>
              </w:rPr>
            </w:pPr>
          </w:p>
        </w:tc>
      </w:tr>
      <w:tr w:rsidR="008A3FBF" w14:paraId="7377063A" w14:textId="77777777">
        <w:trPr>
          <w:trHeight w:val="259"/>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B6752"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30113</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AA79644"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住房公积金</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A3CBB0C" w14:textId="77777777" w:rsidR="008A3FBF" w:rsidRDefault="008C3012">
            <w:pPr>
              <w:widowControl/>
              <w:snapToGrid w:val="0"/>
              <w:ind w:rightChars="50" w:right="105"/>
              <w:jc w:val="right"/>
              <w:rPr>
                <w:rFonts w:ascii="宋体" w:eastAsia="宋体" w:hAnsi="宋体" w:cs="宋体"/>
                <w:color w:val="000000"/>
                <w:sz w:val="18"/>
                <w:szCs w:val="18"/>
              </w:rPr>
            </w:pPr>
            <w:r>
              <w:rPr>
                <w:rFonts w:ascii="宋体" w:eastAsia="宋体" w:hAnsi="宋体" w:cs="宋体" w:hint="eastAsia"/>
                <w:color w:val="000000"/>
                <w:sz w:val="18"/>
                <w:szCs w:val="18"/>
              </w:rPr>
              <w:t>2.34</w:t>
            </w: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6E07713"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30212</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C450B2F"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因公出国（境）费用</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7FCB10DE" w14:textId="77777777" w:rsidR="008A3FBF" w:rsidRDefault="008A3FBF">
            <w:pPr>
              <w:widowControl/>
              <w:snapToGrid w:val="0"/>
              <w:jc w:val="right"/>
              <w:rPr>
                <w:rFonts w:ascii="宋体" w:eastAsia="宋体" w:hAnsi="宋体" w:cs="宋体"/>
                <w:color w:val="000000"/>
                <w:sz w:val="18"/>
                <w:szCs w:val="18"/>
              </w:rPr>
            </w:pP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C530C29"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31009</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9064FF3"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土地补偿</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235C297" w14:textId="77777777" w:rsidR="008A3FBF" w:rsidRDefault="008A3FBF">
            <w:pPr>
              <w:widowControl/>
              <w:snapToGrid w:val="0"/>
              <w:jc w:val="right"/>
              <w:rPr>
                <w:rFonts w:ascii="宋体" w:eastAsia="宋体" w:hAnsi="宋体" w:cs="宋体"/>
                <w:color w:val="000000"/>
                <w:sz w:val="18"/>
                <w:szCs w:val="18"/>
              </w:rPr>
            </w:pPr>
          </w:p>
        </w:tc>
      </w:tr>
      <w:tr w:rsidR="008A3FBF" w14:paraId="7F54D926" w14:textId="77777777">
        <w:trPr>
          <w:trHeight w:val="259"/>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6C413"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30114</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80CE10C"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医疗费</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11226287" w14:textId="77777777" w:rsidR="008A3FBF" w:rsidRDefault="008A3FBF">
            <w:pPr>
              <w:widowControl/>
              <w:snapToGrid w:val="0"/>
              <w:ind w:rightChars="50" w:right="105"/>
              <w:jc w:val="right"/>
              <w:rPr>
                <w:rFonts w:ascii="宋体" w:eastAsia="宋体" w:hAnsi="宋体" w:cs="宋体"/>
                <w:color w:val="000000"/>
                <w:sz w:val="18"/>
                <w:szCs w:val="18"/>
              </w:rPr>
            </w:pP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F2A8E5C"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30213</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EA45DE6"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维修（护）费</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12B331C6" w14:textId="77777777" w:rsidR="008A3FBF" w:rsidRDefault="008A3FBF">
            <w:pPr>
              <w:widowControl/>
              <w:snapToGrid w:val="0"/>
              <w:jc w:val="right"/>
              <w:rPr>
                <w:rFonts w:ascii="宋体" w:eastAsia="宋体" w:hAnsi="宋体" w:cs="宋体"/>
                <w:color w:val="000000"/>
                <w:sz w:val="18"/>
                <w:szCs w:val="18"/>
              </w:rPr>
            </w:pP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F893E03"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31010</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F1CE510"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安置补助</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28C66EA" w14:textId="77777777" w:rsidR="008A3FBF" w:rsidRDefault="008A3FBF">
            <w:pPr>
              <w:widowControl/>
              <w:snapToGrid w:val="0"/>
              <w:jc w:val="right"/>
              <w:rPr>
                <w:rFonts w:ascii="宋体" w:eastAsia="宋体" w:hAnsi="宋体" w:cs="宋体"/>
                <w:color w:val="000000"/>
                <w:sz w:val="18"/>
                <w:szCs w:val="18"/>
              </w:rPr>
            </w:pPr>
          </w:p>
        </w:tc>
      </w:tr>
      <w:tr w:rsidR="008A3FBF" w14:paraId="3C2597B5" w14:textId="77777777">
        <w:trPr>
          <w:trHeight w:val="463"/>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B8535"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30199</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BD22C94"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其他工资福利支出</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904FA04" w14:textId="77777777" w:rsidR="008A3FBF" w:rsidRDefault="008C3012">
            <w:pPr>
              <w:widowControl/>
              <w:snapToGrid w:val="0"/>
              <w:ind w:rightChars="50" w:right="105"/>
              <w:jc w:val="right"/>
              <w:rPr>
                <w:rFonts w:ascii="宋体" w:eastAsia="宋体" w:hAnsi="宋体" w:cs="宋体"/>
                <w:color w:val="000000"/>
                <w:sz w:val="18"/>
                <w:szCs w:val="18"/>
              </w:rPr>
            </w:pPr>
            <w:r>
              <w:rPr>
                <w:rFonts w:ascii="宋体" w:eastAsia="宋体" w:hAnsi="宋体" w:cs="宋体" w:hint="eastAsia"/>
                <w:color w:val="000000"/>
                <w:sz w:val="18"/>
                <w:szCs w:val="18"/>
              </w:rPr>
              <w:t>20.07</w:t>
            </w: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EF83389"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30214</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2DDDE92"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租赁费</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04B04BAD" w14:textId="77777777" w:rsidR="008A3FBF" w:rsidRDefault="008A3FBF">
            <w:pPr>
              <w:widowControl/>
              <w:snapToGrid w:val="0"/>
              <w:jc w:val="right"/>
              <w:rPr>
                <w:rFonts w:ascii="宋体" w:eastAsia="宋体" w:hAnsi="宋体" w:cs="宋体"/>
                <w:color w:val="000000"/>
                <w:sz w:val="18"/>
                <w:szCs w:val="18"/>
              </w:rPr>
            </w:pP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A53EE02"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31011</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0DEAB7B"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地上附着物和青苗补偿</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9653EC2" w14:textId="77777777" w:rsidR="008A3FBF" w:rsidRDefault="008A3FBF">
            <w:pPr>
              <w:widowControl/>
              <w:snapToGrid w:val="0"/>
              <w:jc w:val="right"/>
              <w:rPr>
                <w:rFonts w:ascii="宋体" w:eastAsia="宋体" w:hAnsi="宋体" w:cs="宋体"/>
                <w:color w:val="000000"/>
                <w:sz w:val="18"/>
                <w:szCs w:val="18"/>
              </w:rPr>
            </w:pPr>
          </w:p>
        </w:tc>
      </w:tr>
      <w:tr w:rsidR="008A3FBF" w14:paraId="5C8230BE" w14:textId="77777777">
        <w:trPr>
          <w:trHeight w:val="259"/>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9CA1B"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303</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90B2F00"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对个人和家庭的补助</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0D16C787" w14:textId="77777777" w:rsidR="008A3FBF" w:rsidRDefault="008A3FBF">
            <w:pPr>
              <w:widowControl/>
              <w:snapToGrid w:val="0"/>
              <w:jc w:val="right"/>
              <w:rPr>
                <w:rFonts w:ascii="宋体" w:eastAsia="宋体" w:hAnsi="宋体" w:cs="宋体"/>
                <w:color w:val="000000"/>
                <w:sz w:val="18"/>
                <w:szCs w:val="18"/>
              </w:rPr>
            </w:pP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DF1462F"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30215</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C1E3F21"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会议费</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5F68CED2" w14:textId="77777777" w:rsidR="008A3FBF" w:rsidRDefault="008A3FBF">
            <w:pPr>
              <w:widowControl/>
              <w:snapToGrid w:val="0"/>
              <w:jc w:val="right"/>
              <w:rPr>
                <w:rFonts w:ascii="宋体" w:eastAsia="宋体" w:hAnsi="宋体" w:cs="宋体"/>
                <w:color w:val="000000"/>
                <w:sz w:val="18"/>
                <w:szCs w:val="18"/>
              </w:rPr>
            </w:pP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2D3359D"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31012</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BBCB463"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拆迁补偿</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160E01A" w14:textId="77777777" w:rsidR="008A3FBF" w:rsidRDefault="008A3FBF">
            <w:pPr>
              <w:widowControl/>
              <w:snapToGrid w:val="0"/>
              <w:jc w:val="right"/>
              <w:rPr>
                <w:rFonts w:ascii="宋体" w:eastAsia="宋体" w:hAnsi="宋体" w:cs="宋体"/>
                <w:color w:val="000000"/>
                <w:sz w:val="18"/>
                <w:szCs w:val="18"/>
              </w:rPr>
            </w:pPr>
          </w:p>
        </w:tc>
      </w:tr>
      <w:tr w:rsidR="008A3FBF" w14:paraId="34AAB37E" w14:textId="77777777">
        <w:trPr>
          <w:trHeight w:val="259"/>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4C710"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30301</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BA562B7"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离休费</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02C8DF46" w14:textId="77777777" w:rsidR="008A3FBF" w:rsidRDefault="008A3FBF">
            <w:pPr>
              <w:widowControl/>
              <w:snapToGrid w:val="0"/>
              <w:jc w:val="right"/>
              <w:rPr>
                <w:rFonts w:ascii="宋体" w:eastAsia="宋体" w:hAnsi="宋体" w:cs="宋体"/>
                <w:color w:val="000000"/>
                <w:sz w:val="18"/>
                <w:szCs w:val="18"/>
              </w:rPr>
            </w:pP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F2A3D45"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30216</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27D6CCA"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培训费</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60C3615D" w14:textId="77777777" w:rsidR="008A3FBF" w:rsidRDefault="008A3FBF">
            <w:pPr>
              <w:widowControl/>
              <w:snapToGrid w:val="0"/>
              <w:jc w:val="right"/>
              <w:rPr>
                <w:rFonts w:ascii="宋体" w:eastAsia="宋体" w:hAnsi="宋体" w:cs="宋体"/>
                <w:color w:val="000000"/>
                <w:sz w:val="18"/>
                <w:szCs w:val="18"/>
              </w:rPr>
            </w:pP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27B20C6"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31013</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8A52CAA"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公务用车购置</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3AF3C57" w14:textId="77777777" w:rsidR="008A3FBF" w:rsidRDefault="008A3FBF">
            <w:pPr>
              <w:widowControl/>
              <w:snapToGrid w:val="0"/>
              <w:jc w:val="right"/>
              <w:rPr>
                <w:rFonts w:ascii="宋体" w:eastAsia="宋体" w:hAnsi="宋体" w:cs="宋体"/>
                <w:color w:val="000000"/>
                <w:sz w:val="18"/>
                <w:szCs w:val="18"/>
              </w:rPr>
            </w:pPr>
          </w:p>
        </w:tc>
      </w:tr>
      <w:tr w:rsidR="008A3FBF" w14:paraId="5B45F705" w14:textId="77777777">
        <w:trPr>
          <w:trHeight w:val="259"/>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4B31B"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30302</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647CD7B"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退休费</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5BA2A3C6" w14:textId="77777777" w:rsidR="008A3FBF" w:rsidRDefault="008A3FBF">
            <w:pPr>
              <w:widowControl/>
              <w:snapToGrid w:val="0"/>
              <w:jc w:val="right"/>
              <w:rPr>
                <w:rFonts w:ascii="宋体" w:eastAsia="宋体" w:hAnsi="宋体" w:cs="宋体"/>
                <w:color w:val="000000"/>
                <w:sz w:val="18"/>
                <w:szCs w:val="18"/>
              </w:rPr>
            </w:pP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971D6B3"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30217</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F46367D"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公务接待费</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73A552B7" w14:textId="77777777" w:rsidR="008A3FBF" w:rsidRDefault="008A3FBF">
            <w:pPr>
              <w:widowControl/>
              <w:snapToGrid w:val="0"/>
              <w:jc w:val="right"/>
              <w:rPr>
                <w:rFonts w:ascii="宋体" w:eastAsia="宋体" w:hAnsi="宋体" w:cs="宋体"/>
                <w:color w:val="000000"/>
                <w:sz w:val="18"/>
                <w:szCs w:val="18"/>
              </w:rPr>
            </w:pP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86339AF"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31019</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1A8A427"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其他交通工具购置</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DAE1AC6" w14:textId="77777777" w:rsidR="008A3FBF" w:rsidRDefault="008A3FBF">
            <w:pPr>
              <w:widowControl/>
              <w:snapToGrid w:val="0"/>
              <w:jc w:val="right"/>
              <w:rPr>
                <w:rFonts w:ascii="宋体" w:eastAsia="宋体" w:hAnsi="宋体" w:cs="宋体"/>
                <w:color w:val="000000"/>
                <w:sz w:val="18"/>
                <w:szCs w:val="18"/>
              </w:rPr>
            </w:pPr>
          </w:p>
        </w:tc>
      </w:tr>
      <w:tr w:rsidR="008A3FBF" w14:paraId="7FBC0196" w14:textId="77777777">
        <w:trPr>
          <w:trHeight w:val="259"/>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25EFF"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30303</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FA330DC"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退职（役）费</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029621B2" w14:textId="77777777" w:rsidR="008A3FBF" w:rsidRDefault="008A3FBF">
            <w:pPr>
              <w:widowControl/>
              <w:snapToGrid w:val="0"/>
              <w:jc w:val="right"/>
              <w:rPr>
                <w:rFonts w:ascii="宋体" w:eastAsia="宋体" w:hAnsi="宋体" w:cs="宋体"/>
                <w:color w:val="000000"/>
                <w:sz w:val="18"/>
                <w:szCs w:val="18"/>
              </w:rPr>
            </w:pP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4975EDD"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30218</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E1F1CC7"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专用材料费</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1A9FDCA1" w14:textId="77777777" w:rsidR="008A3FBF" w:rsidRDefault="008A3FBF">
            <w:pPr>
              <w:widowControl/>
              <w:snapToGrid w:val="0"/>
              <w:jc w:val="right"/>
              <w:rPr>
                <w:rFonts w:ascii="宋体" w:eastAsia="宋体" w:hAnsi="宋体" w:cs="宋体"/>
                <w:color w:val="000000"/>
                <w:sz w:val="18"/>
                <w:szCs w:val="18"/>
              </w:rPr>
            </w:pP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1DFDA45"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31021</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3C52B03"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文物和陈列品购置</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E0FD06F" w14:textId="77777777" w:rsidR="008A3FBF" w:rsidRDefault="008A3FBF">
            <w:pPr>
              <w:widowControl/>
              <w:snapToGrid w:val="0"/>
              <w:jc w:val="right"/>
              <w:rPr>
                <w:rFonts w:ascii="宋体" w:eastAsia="宋体" w:hAnsi="宋体" w:cs="宋体"/>
                <w:color w:val="000000"/>
                <w:sz w:val="18"/>
                <w:szCs w:val="18"/>
              </w:rPr>
            </w:pPr>
          </w:p>
        </w:tc>
      </w:tr>
      <w:tr w:rsidR="008A3FBF" w14:paraId="4CFB1181" w14:textId="77777777">
        <w:trPr>
          <w:trHeight w:val="259"/>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5CF27"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30304</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038E828"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抚恤金</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722F09F7" w14:textId="77777777" w:rsidR="008A3FBF" w:rsidRDefault="008A3FBF">
            <w:pPr>
              <w:widowControl/>
              <w:snapToGrid w:val="0"/>
              <w:jc w:val="right"/>
              <w:rPr>
                <w:rFonts w:ascii="宋体" w:eastAsia="宋体" w:hAnsi="宋体" w:cs="宋体"/>
                <w:color w:val="000000"/>
                <w:sz w:val="18"/>
                <w:szCs w:val="18"/>
              </w:rPr>
            </w:pP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19E34DB"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30224</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D5E6D3A"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被装购置费</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2A9148B3" w14:textId="77777777" w:rsidR="008A3FBF" w:rsidRDefault="008A3FBF">
            <w:pPr>
              <w:widowControl/>
              <w:snapToGrid w:val="0"/>
              <w:jc w:val="right"/>
              <w:rPr>
                <w:rFonts w:ascii="宋体" w:eastAsia="宋体" w:hAnsi="宋体" w:cs="宋体"/>
                <w:color w:val="000000"/>
                <w:sz w:val="18"/>
                <w:szCs w:val="18"/>
              </w:rPr>
            </w:pP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29ED3F8"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31022</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2369BDF"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无形资产购置</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4069E7E" w14:textId="77777777" w:rsidR="008A3FBF" w:rsidRDefault="008A3FBF">
            <w:pPr>
              <w:widowControl/>
              <w:snapToGrid w:val="0"/>
              <w:jc w:val="right"/>
              <w:rPr>
                <w:rFonts w:ascii="宋体" w:eastAsia="宋体" w:hAnsi="宋体" w:cs="宋体"/>
                <w:color w:val="000000"/>
                <w:sz w:val="18"/>
                <w:szCs w:val="18"/>
              </w:rPr>
            </w:pPr>
          </w:p>
        </w:tc>
      </w:tr>
      <w:tr w:rsidR="008A3FBF" w14:paraId="0983655C" w14:textId="77777777">
        <w:trPr>
          <w:trHeight w:val="259"/>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B5183"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30305</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6D2EBA7"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生活补助</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54A73012" w14:textId="77777777" w:rsidR="008A3FBF" w:rsidRDefault="008A3FBF">
            <w:pPr>
              <w:widowControl/>
              <w:snapToGrid w:val="0"/>
              <w:jc w:val="right"/>
              <w:rPr>
                <w:rFonts w:ascii="宋体" w:eastAsia="宋体" w:hAnsi="宋体" w:cs="宋体"/>
                <w:color w:val="000000"/>
                <w:sz w:val="18"/>
                <w:szCs w:val="18"/>
              </w:rPr>
            </w:pP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CEC0A8B"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30225</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65D2E77"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专用燃料费</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6FCC7F5E" w14:textId="77777777" w:rsidR="008A3FBF" w:rsidRDefault="008A3FBF">
            <w:pPr>
              <w:widowControl/>
              <w:snapToGrid w:val="0"/>
              <w:jc w:val="right"/>
              <w:rPr>
                <w:rFonts w:ascii="宋体" w:eastAsia="宋体" w:hAnsi="宋体" w:cs="宋体"/>
                <w:color w:val="000000"/>
                <w:sz w:val="18"/>
                <w:szCs w:val="18"/>
              </w:rPr>
            </w:pP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33F27F8"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31099</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8ED2171"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其他资本性支出</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C28EFC6" w14:textId="77777777" w:rsidR="008A3FBF" w:rsidRDefault="008A3FBF">
            <w:pPr>
              <w:widowControl/>
              <w:snapToGrid w:val="0"/>
              <w:jc w:val="right"/>
              <w:rPr>
                <w:rFonts w:ascii="宋体" w:eastAsia="宋体" w:hAnsi="宋体" w:cs="宋体"/>
                <w:color w:val="000000"/>
                <w:sz w:val="18"/>
                <w:szCs w:val="18"/>
              </w:rPr>
            </w:pPr>
          </w:p>
        </w:tc>
      </w:tr>
      <w:tr w:rsidR="008A3FBF" w14:paraId="35BC6BF3" w14:textId="77777777">
        <w:trPr>
          <w:trHeight w:val="259"/>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43984"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30306</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8AF2E2F"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救济费</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338B8183" w14:textId="77777777" w:rsidR="008A3FBF" w:rsidRDefault="008A3FBF">
            <w:pPr>
              <w:widowControl/>
              <w:snapToGrid w:val="0"/>
              <w:jc w:val="right"/>
              <w:rPr>
                <w:rFonts w:ascii="宋体" w:eastAsia="宋体" w:hAnsi="宋体" w:cs="宋体"/>
                <w:color w:val="000000"/>
                <w:sz w:val="18"/>
                <w:szCs w:val="18"/>
              </w:rPr>
            </w:pP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9F46086"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30226</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F27B7A9"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劳务费</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31BDDD6F" w14:textId="77777777" w:rsidR="008A3FBF" w:rsidRDefault="008C3012">
            <w:pPr>
              <w:widowControl/>
              <w:snapToGrid w:val="0"/>
              <w:ind w:rightChars="50" w:right="105"/>
              <w:jc w:val="right"/>
              <w:rPr>
                <w:rFonts w:ascii="宋体" w:eastAsia="宋体" w:hAnsi="宋体" w:cs="宋体"/>
                <w:color w:val="000000"/>
                <w:sz w:val="18"/>
                <w:szCs w:val="18"/>
              </w:rPr>
            </w:pPr>
            <w:r>
              <w:rPr>
                <w:rFonts w:ascii="宋体" w:eastAsia="宋体" w:hAnsi="宋体" w:cs="宋体" w:hint="eastAsia"/>
                <w:color w:val="000000"/>
                <w:sz w:val="18"/>
                <w:szCs w:val="18"/>
              </w:rPr>
              <w:t>0.20</w:t>
            </w: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BE4BBB9"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399</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1027E39"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其他支出</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7B13EA1" w14:textId="77777777" w:rsidR="008A3FBF" w:rsidRDefault="008A3FBF">
            <w:pPr>
              <w:widowControl/>
              <w:snapToGrid w:val="0"/>
              <w:jc w:val="right"/>
              <w:rPr>
                <w:rFonts w:ascii="宋体" w:eastAsia="宋体" w:hAnsi="宋体" w:cs="宋体"/>
                <w:color w:val="000000"/>
                <w:sz w:val="18"/>
                <w:szCs w:val="18"/>
              </w:rPr>
            </w:pPr>
          </w:p>
        </w:tc>
      </w:tr>
      <w:tr w:rsidR="008A3FBF" w14:paraId="6C15179E" w14:textId="77777777">
        <w:trPr>
          <w:trHeight w:val="259"/>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60B5E"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30307</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96ED090"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医疗费补助</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5B442616" w14:textId="77777777" w:rsidR="008A3FBF" w:rsidRDefault="008A3FBF">
            <w:pPr>
              <w:widowControl/>
              <w:snapToGrid w:val="0"/>
              <w:jc w:val="right"/>
              <w:rPr>
                <w:rFonts w:ascii="宋体" w:eastAsia="宋体" w:hAnsi="宋体" w:cs="宋体"/>
                <w:color w:val="000000"/>
                <w:sz w:val="18"/>
                <w:szCs w:val="18"/>
              </w:rPr>
            </w:pP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0760AE8"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30227</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B8D5C38"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委托业务费</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6917A66F" w14:textId="77777777" w:rsidR="008A3FBF" w:rsidRDefault="008A3FBF">
            <w:pPr>
              <w:widowControl/>
              <w:snapToGrid w:val="0"/>
              <w:jc w:val="right"/>
              <w:rPr>
                <w:rFonts w:ascii="宋体" w:eastAsia="宋体" w:hAnsi="宋体" w:cs="宋体"/>
                <w:color w:val="000000"/>
                <w:sz w:val="18"/>
                <w:szCs w:val="18"/>
              </w:rPr>
            </w:pP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B58E536"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39906</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C5E303F"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赠与</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46D9C61" w14:textId="77777777" w:rsidR="008A3FBF" w:rsidRDefault="008A3FBF">
            <w:pPr>
              <w:widowControl/>
              <w:snapToGrid w:val="0"/>
              <w:jc w:val="right"/>
              <w:rPr>
                <w:rFonts w:ascii="宋体" w:eastAsia="宋体" w:hAnsi="宋体" w:cs="宋体"/>
                <w:color w:val="000000"/>
                <w:sz w:val="18"/>
                <w:szCs w:val="18"/>
              </w:rPr>
            </w:pPr>
          </w:p>
        </w:tc>
      </w:tr>
      <w:tr w:rsidR="008A3FBF" w14:paraId="36308699" w14:textId="77777777">
        <w:trPr>
          <w:trHeight w:val="259"/>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7F533"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30308</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DC64F1C"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助学金</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3BD5DE1C" w14:textId="77777777" w:rsidR="008A3FBF" w:rsidRDefault="008A3FBF">
            <w:pPr>
              <w:widowControl/>
              <w:snapToGrid w:val="0"/>
              <w:jc w:val="right"/>
              <w:rPr>
                <w:rFonts w:ascii="宋体" w:eastAsia="宋体" w:hAnsi="宋体" w:cs="宋体"/>
                <w:color w:val="000000"/>
                <w:sz w:val="18"/>
                <w:szCs w:val="18"/>
              </w:rPr>
            </w:pP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6B6A07B"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30228</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7374D05"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工会经费</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1F92BDD1" w14:textId="77777777" w:rsidR="008A3FBF" w:rsidRDefault="008A3FBF">
            <w:pPr>
              <w:widowControl/>
              <w:snapToGrid w:val="0"/>
              <w:jc w:val="right"/>
              <w:rPr>
                <w:rFonts w:ascii="宋体" w:eastAsia="宋体" w:hAnsi="宋体" w:cs="宋体"/>
                <w:color w:val="000000"/>
                <w:sz w:val="18"/>
                <w:szCs w:val="18"/>
              </w:rPr>
            </w:pP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B88BE49"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39907</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7F8DBAD"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国家赔偿费用支出</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1103792" w14:textId="77777777" w:rsidR="008A3FBF" w:rsidRDefault="008A3FBF">
            <w:pPr>
              <w:widowControl/>
              <w:snapToGrid w:val="0"/>
              <w:jc w:val="right"/>
              <w:rPr>
                <w:rFonts w:ascii="宋体" w:eastAsia="宋体" w:hAnsi="宋体" w:cs="宋体"/>
                <w:color w:val="000000"/>
                <w:sz w:val="18"/>
                <w:szCs w:val="18"/>
              </w:rPr>
            </w:pPr>
          </w:p>
        </w:tc>
      </w:tr>
      <w:tr w:rsidR="008A3FBF" w14:paraId="0CAFD7FD" w14:textId="77777777">
        <w:trPr>
          <w:trHeight w:val="458"/>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87C03"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30309</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0AA7687"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奖励金</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4691E133" w14:textId="77777777" w:rsidR="008A3FBF" w:rsidRDefault="008A3FBF">
            <w:pPr>
              <w:widowControl/>
              <w:snapToGrid w:val="0"/>
              <w:jc w:val="right"/>
              <w:rPr>
                <w:rFonts w:ascii="宋体" w:eastAsia="宋体" w:hAnsi="宋体" w:cs="宋体"/>
                <w:color w:val="000000"/>
                <w:sz w:val="18"/>
                <w:szCs w:val="18"/>
              </w:rPr>
            </w:pP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79384B"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30229</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6717C1F"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福利费</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7AB39A28" w14:textId="77777777" w:rsidR="008A3FBF" w:rsidRDefault="008A3FBF">
            <w:pPr>
              <w:widowControl/>
              <w:snapToGrid w:val="0"/>
              <w:jc w:val="right"/>
              <w:rPr>
                <w:rFonts w:ascii="宋体" w:eastAsia="宋体" w:hAnsi="宋体" w:cs="宋体"/>
                <w:color w:val="000000"/>
                <w:sz w:val="18"/>
                <w:szCs w:val="18"/>
              </w:rPr>
            </w:pP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72DFC1F"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39908</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A2E1A64"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对民间非营利组织和群众性自治组织补贴</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5B71BBB" w14:textId="77777777" w:rsidR="008A3FBF" w:rsidRDefault="008A3FBF">
            <w:pPr>
              <w:widowControl/>
              <w:snapToGrid w:val="0"/>
              <w:jc w:val="right"/>
              <w:rPr>
                <w:rFonts w:ascii="宋体" w:eastAsia="宋体" w:hAnsi="宋体" w:cs="宋体"/>
                <w:color w:val="000000"/>
                <w:sz w:val="18"/>
                <w:szCs w:val="18"/>
              </w:rPr>
            </w:pPr>
          </w:p>
        </w:tc>
      </w:tr>
      <w:tr w:rsidR="008A3FBF" w14:paraId="6D9E3BA9" w14:textId="77777777">
        <w:trPr>
          <w:trHeight w:val="463"/>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DAC8C"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30310</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ED15412"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个人农业生产补贴</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2F930EE1" w14:textId="77777777" w:rsidR="008A3FBF" w:rsidRDefault="008A3FBF">
            <w:pPr>
              <w:widowControl/>
              <w:snapToGrid w:val="0"/>
              <w:jc w:val="right"/>
              <w:rPr>
                <w:rFonts w:ascii="宋体" w:eastAsia="宋体" w:hAnsi="宋体" w:cs="宋体"/>
                <w:color w:val="000000"/>
                <w:sz w:val="18"/>
                <w:szCs w:val="18"/>
              </w:rPr>
            </w:pP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7AEAD7F"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30231</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342C039"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公务用车运行维护费</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2D51170" w14:textId="77777777" w:rsidR="008A3FBF" w:rsidRDefault="008C3012">
            <w:pPr>
              <w:widowControl/>
              <w:snapToGrid w:val="0"/>
              <w:ind w:rightChars="50" w:right="105"/>
              <w:jc w:val="right"/>
              <w:rPr>
                <w:rFonts w:ascii="宋体" w:eastAsia="宋体" w:hAnsi="宋体" w:cs="宋体"/>
                <w:color w:val="000000"/>
                <w:sz w:val="18"/>
                <w:szCs w:val="18"/>
              </w:rPr>
            </w:pPr>
            <w:r>
              <w:rPr>
                <w:rFonts w:ascii="宋体" w:eastAsia="宋体" w:hAnsi="宋体" w:cs="宋体" w:hint="eastAsia"/>
                <w:color w:val="000000"/>
                <w:sz w:val="18"/>
                <w:szCs w:val="18"/>
              </w:rPr>
              <w:t>2.29</w:t>
            </w: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30AE182"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39999</w:t>
            </w: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37A20C1"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其他支出</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F474E92" w14:textId="77777777" w:rsidR="008A3FBF" w:rsidRDefault="008A3FBF">
            <w:pPr>
              <w:widowControl/>
              <w:snapToGrid w:val="0"/>
              <w:jc w:val="right"/>
              <w:rPr>
                <w:rFonts w:ascii="宋体" w:eastAsia="宋体" w:hAnsi="宋体" w:cs="宋体"/>
                <w:color w:val="000000"/>
                <w:sz w:val="18"/>
                <w:szCs w:val="18"/>
              </w:rPr>
            </w:pPr>
          </w:p>
        </w:tc>
      </w:tr>
      <w:tr w:rsidR="008A3FBF" w14:paraId="653EA328" w14:textId="77777777">
        <w:trPr>
          <w:trHeight w:val="463"/>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3AFB6"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30399</w:t>
            </w: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D58D9EC"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其他对个人和家庭的补助支出</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24ACEF6E" w14:textId="77777777" w:rsidR="008A3FBF" w:rsidRDefault="008A3FBF">
            <w:pPr>
              <w:widowControl/>
              <w:snapToGrid w:val="0"/>
              <w:jc w:val="right"/>
              <w:rPr>
                <w:rFonts w:ascii="宋体" w:eastAsia="宋体" w:hAnsi="宋体" w:cs="宋体"/>
                <w:color w:val="000000"/>
                <w:sz w:val="18"/>
                <w:szCs w:val="18"/>
              </w:rPr>
            </w:pP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96A0762"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30239</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3AA0BD4"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其他交通费用</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D947397" w14:textId="77777777" w:rsidR="008A3FBF" w:rsidRDefault="008C3012">
            <w:pPr>
              <w:widowControl/>
              <w:snapToGrid w:val="0"/>
              <w:ind w:rightChars="50" w:right="105"/>
              <w:jc w:val="right"/>
              <w:rPr>
                <w:rFonts w:ascii="宋体" w:eastAsia="宋体" w:hAnsi="宋体" w:cs="宋体"/>
                <w:color w:val="000000"/>
                <w:sz w:val="18"/>
                <w:szCs w:val="18"/>
              </w:rPr>
            </w:pPr>
            <w:r>
              <w:rPr>
                <w:rFonts w:ascii="宋体" w:eastAsia="宋体" w:hAnsi="宋体" w:cs="宋体" w:hint="eastAsia"/>
                <w:color w:val="000000"/>
                <w:sz w:val="18"/>
                <w:szCs w:val="18"/>
              </w:rPr>
              <w:t>0.59</w:t>
            </w: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323752C" w14:textId="77777777" w:rsidR="008A3FBF" w:rsidRDefault="008A3FBF">
            <w:pPr>
              <w:widowControl/>
              <w:snapToGrid w:val="0"/>
              <w:jc w:val="left"/>
              <w:rPr>
                <w:rFonts w:ascii="宋体" w:eastAsia="宋体" w:hAnsi="宋体" w:cs="宋体"/>
                <w:color w:val="000000"/>
                <w:sz w:val="18"/>
                <w:szCs w:val="18"/>
              </w:rPr>
            </w:pP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252E2A4" w14:textId="77777777" w:rsidR="008A3FBF" w:rsidRDefault="008A3FBF">
            <w:pPr>
              <w:widowControl/>
              <w:snapToGrid w:val="0"/>
              <w:jc w:val="left"/>
              <w:rPr>
                <w:rFonts w:ascii="宋体" w:eastAsia="宋体" w:hAnsi="宋体" w:cs="宋体"/>
                <w:color w:val="000000"/>
                <w:sz w:val="18"/>
                <w:szCs w:val="18"/>
              </w:rPr>
            </w:pP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0CD7643" w14:textId="77777777" w:rsidR="008A3FBF" w:rsidRDefault="008A3FBF">
            <w:pPr>
              <w:widowControl/>
              <w:snapToGrid w:val="0"/>
              <w:jc w:val="right"/>
              <w:rPr>
                <w:rFonts w:ascii="宋体" w:eastAsia="宋体" w:hAnsi="宋体" w:cs="宋体"/>
                <w:color w:val="000000"/>
                <w:sz w:val="18"/>
                <w:szCs w:val="18"/>
              </w:rPr>
            </w:pPr>
          </w:p>
        </w:tc>
      </w:tr>
      <w:tr w:rsidR="008A3FBF" w14:paraId="4F35CC71" w14:textId="77777777">
        <w:trPr>
          <w:trHeight w:val="259"/>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625ED" w14:textId="77777777" w:rsidR="008A3FBF" w:rsidRDefault="008A3FBF">
            <w:pPr>
              <w:widowControl/>
              <w:snapToGrid w:val="0"/>
              <w:jc w:val="left"/>
              <w:rPr>
                <w:rFonts w:ascii="宋体" w:eastAsia="宋体" w:hAnsi="宋体" w:cs="宋体"/>
                <w:color w:val="000000"/>
                <w:sz w:val="18"/>
                <w:szCs w:val="18"/>
              </w:rPr>
            </w:pP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9E9C5B9" w14:textId="77777777" w:rsidR="008A3FBF" w:rsidRDefault="008A3FBF">
            <w:pPr>
              <w:widowControl/>
              <w:snapToGrid w:val="0"/>
              <w:jc w:val="left"/>
              <w:rPr>
                <w:rFonts w:ascii="宋体" w:eastAsia="宋体" w:hAnsi="宋体" w:cs="宋体"/>
                <w:color w:val="000000"/>
                <w:sz w:val="18"/>
                <w:szCs w:val="18"/>
              </w:rPr>
            </w:pP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38530EC4" w14:textId="77777777" w:rsidR="008A3FBF" w:rsidRDefault="008A3FBF">
            <w:pPr>
              <w:widowControl/>
              <w:snapToGrid w:val="0"/>
              <w:jc w:val="right"/>
              <w:rPr>
                <w:rFonts w:ascii="宋体" w:eastAsia="宋体" w:hAnsi="宋体" w:cs="宋体"/>
                <w:color w:val="000000"/>
                <w:sz w:val="18"/>
                <w:szCs w:val="18"/>
              </w:rPr>
            </w:pP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6A56C2"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30240</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B8F3D59"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税金及附加费用</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1315641" w14:textId="77777777" w:rsidR="008A3FBF" w:rsidRDefault="008A3FBF">
            <w:pPr>
              <w:widowControl/>
              <w:snapToGrid w:val="0"/>
              <w:jc w:val="right"/>
              <w:rPr>
                <w:rFonts w:ascii="宋体" w:eastAsia="宋体" w:hAnsi="宋体" w:cs="宋体"/>
                <w:color w:val="000000"/>
                <w:sz w:val="18"/>
                <w:szCs w:val="18"/>
              </w:rPr>
            </w:pP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CC6A3B3" w14:textId="77777777" w:rsidR="008A3FBF" w:rsidRDefault="008A3FBF">
            <w:pPr>
              <w:widowControl/>
              <w:snapToGrid w:val="0"/>
              <w:jc w:val="left"/>
              <w:rPr>
                <w:rFonts w:ascii="宋体" w:eastAsia="宋体" w:hAnsi="宋体" w:cs="宋体"/>
                <w:color w:val="000000"/>
                <w:sz w:val="18"/>
                <w:szCs w:val="18"/>
              </w:rPr>
            </w:pP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B82EAB0" w14:textId="77777777" w:rsidR="008A3FBF" w:rsidRDefault="008A3FBF">
            <w:pPr>
              <w:widowControl/>
              <w:snapToGrid w:val="0"/>
              <w:jc w:val="left"/>
              <w:rPr>
                <w:rFonts w:ascii="宋体" w:eastAsia="宋体" w:hAnsi="宋体" w:cs="宋体"/>
                <w:color w:val="000000"/>
                <w:sz w:val="18"/>
                <w:szCs w:val="18"/>
              </w:rPr>
            </w:pP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8722D03" w14:textId="77777777" w:rsidR="008A3FBF" w:rsidRDefault="008A3FBF">
            <w:pPr>
              <w:widowControl/>
              <w:snapToGrid w:val="0"/>
              <w:jc w:val="right"/>
              <w:rPr>
                <w:rFonts w:ascii="宋体" w:eastAsia="宋体" w:hAnsi="宋体" w:cs="宋体"/>
                <w:color w:val="000000"/>
                <w:sz w:val="18"/>
                <w:szCs w:val="18"/>
              </w:rPr>
            </w:pPr>
          </w:p>
        </w:tc>
      </w:tr>
      <w:tr w:rsidR="008A3FBF" w14:paraId="417E853E" w14:textId="77777777">
        <w:trPr>
          <w:trHeight w:val="463"/>
          <w:jc w:val="center"/>
        </w:trPr>
        <w:tc>
          <w:tcPr>
            <w:tcW w:w="54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0EABC" w14:textId="77777777" w:rsidR="008A3FBF" w:rsidRDefault="008A3FBF">
            <w:pPr>
              <w:widowControl/>
              <w:snapToGrid w:val="0"/>
              <w:jc w:val="left"/>
              <w:rPr>
                <w:rFonts w:ascii="宋体" w:eastAsia="宋体" w:hAnsi="宋体" w:cs="宋体"/>
                <w:color w:val="000000"/>
                <w:sz w:val="18"/>
                <w:szCs w:val="18"/>
              </w:rPr>
            </w:pPr>
          </w:p>
        </w:tc>
        <w:tc>
          <w:tcPr>
            <w:tcW w:w="171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7E6A0669" w14:textId="77777777" w:rsidR="008A3FBF" w:rsidRDefault="008A3FBF">
            <w:pPr>
              <w:widowControl/>
              <w:snapToGrid w:val="0"/>
              <w:jc w:val="left"/>
              <w:rPr>
                <w:rFonts w:ascii="宋体" w:eastAsia="宋体" w:hAnsi="宋体" w:cs="宋体"/>
                <w:color w:val="000000"/>
                <w:sz w:val="18"/>
                <w:szCs w:val="18"/>
              </w:rPr>
            </w:pP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14:paraId="4484DB5C" w14:textId="77777777" w:rsidR="008A3FBF" w:rsidRDefault="008A3FBF">
            <w:pPr>
              <w:widowControl/>
              <w:snapToGrid w:val="0"/>
              <w:jc w:val="right"/>
              <w:rPr>
                <w:rFonts w:ascii="宋体" w:eastAsia="宋体" w:hAnsi="宋体" w:cs="宋体"/>
                <w:color w:val="000000"/>
                <w:sz w:val="18"/>
                <w:szCs w:val="18"/>
              </w:rPr>
            </w:pPr>
          </w:p>
        </w:tc>
        <w:tc>
          <w:tcPr>
            <w:tcW w:w="5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7E043F2"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30299</w:t>
            </w:r>
          </w:p>
        </w:tc>
        <w:tc>
          <w:tcPr>
            <w:tcW w:w="16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19B677E" w14:textId="77777777" w:rsidR="008A3FBF" w:rsidRDefault="008C3012">
            <w:pPr>
              <w:widowControl/>
              <w:snapToGrid w:val="0"/>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其他商品和服务支出</w:t>
            </w:r>
          </w:p>
        </w:tc>
        <w:tc>
          <w:tcPr>
            <w:tcW w:w="69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1DE18AD" w14:textId="77777777" w:rsidR="008A3FBF" w:rsidRDefault="008C3012">
            <w:pPr>
              <w:widowControl/>
              <w:snapToGrid w:val="0"/>
              <w:ind w:rightChars="50" w:right="105"/>
              <w:jc w:val="right"/>
              <w:rPr>
                <w:rFonts w:ascii="宋体" w:eastAsia="宋体" w:hAnsi="宋体" w:cs="宋体"/>
                <w:color w:val="000000"/>
                <w:sz w:val="18"/>
                <w:szCs w:val="18"/>
              </w:rPr>
            </w:pPr>
            <w:r>
              <w:rPr>
                <w:rFonts w:ascii="宋体" w:eastAsia="宋体" w:hAnsi="宋体" w:cs="宋体" w:hint="eastAsia"/>
                <w:color w:val="000000"/>
                <w:sz w:val="18"/>
                <w:szCs w:val="18"/>
              </w:rPr>
              <w:t>0.01</w:t>
            </w:r>
          </w:p>
        </w:tc>
        <w:tc>
          <w:tcPr>
            <w:tcW w:w="5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0657EC3" w14:textId="77777777" w:rsidR="008A3FBF" w:rsidRDefault="008A3FBF">
            <w:pPr>
              <w:widowControl/>
              <w:snapToGrid w:val="0"/>
              <w:jc w:val="left"/>
              <w:rPr>
                <w:rFonts w:ascii="宋体" w:eastAsia="宋体" w:hAnsi="宋体" w:cs="宋体"/>
                <w:color w:val="000000"/>
                <w:sz w:val="18"/>
                <w:szCs w:val="18"/>
              </w:rPr>
            </w:pPr>
          </w:p>
        </w:tc>
        <w:tc>
          <w:tcPr>
            <w:tcW w:w="182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0BCD77B" w14:textId="77777777" w:rsidR="008A3FBF" w:rsidRDefault="008A3FBF">
            <w:pPr>
              <w:widowControl/>
              <w:snapToGrid w:val="0"/>
              <w:jc w:val="left"/>
              <w:rPr>
                <w:rFonts w:ascii="宋体" w:eastAsia="宋体" w:hAnsi="宋体" w:cs="宋体"/>
                <w:color w:val="000000"/>
                <w:sz w:val="18"/>
                <w:szCs w:val="18"/>
              </w:rPr>
            </w:pP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7A35EF4" w14:textId="77777777" w:rsidR="008A3FBF" w:rsidRDefault="008A3FBF">
            <w:pPr>
              <w:widowControl/>
              <w:snapToGrid w:val="0"/>
              <w:jc w:val="right"/>
              <w:rPr>
                <w:rFonts w:ascii="宋体" w:eastAsia="宋体" w:hAnsi="宋体" w:cs="宋体"/>
                <w:color w:val="000000"/>
                <w:sz w:val="18"/>
                <w:szCs w:val="18"/>
              </w:rPr>
            </w:pPr>
          </w:p>
        </w:tc>
      </w:tr>
      <w:tr w:rsidR="008A3FBF" w14:paraId="7450D6E8" w14:textId="77777777">
        <w:trPr>
          <w:trHeight w:val="345"/>
          <w:jc w:val="center"/>
        </w:trPr>
        <w:tc>
          <w:tcPr>
            <w:tcW w:w="2261"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A63C1" w14:textId="77777777" w:rsidR="008A3FBF" w:rsidRDefault="008C3012">
            <w:pPr>
              <w:widowControl/>
              <w:snapToGrid w:val="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人员经费合计</w:t>
            </w: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861C0D9" w14:textId="77777777" w:rsidR="008A3FBF" w:rsidRDefault="008C3012">
            <w:pPr>
              <w:widowControl/>
              <w:snapToGrid w:val="0"/>
              <w:ind w:rightChars="50" w:right="105"/>
              <w:jc w:val="right"/>
              <w:rPr>
                <w:rFonts w:ascii="宋体" w:eastAsia="宋体" w:hAnsi="宋体" w:cs="宋体"/>
                <w:color w:val="000000"/>
                <w:sz w:val="18"/>
                <w:szCs w:val="18"/>
              </w:rPr>
            </w:pPr>
            <w:r>
              <w:rPr>
                <w:rFonts w:ascii="宋体" w:eastAsia="宋体" w:hAnsi="宋体" w:cs="宋体" w:hint="eastAsia"/>
                <w:color w:val="000000"/>
                <w:sz w:val="18"/>
                <w:szCs w:val="18"/>
              </w:rPr>
              <w:t>35.39</w:t>
            </w:r>
          </w:p>
        </w:tc>
        <w:tc>
          <w:tcPr>
            <w:tcW w:w="531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9302796" w14:textId="77777777" w:rsidR="008A3FBF" w:rsidRDefault="008C3012">
            <w:pPr>
              <w:widowControl/>
              <w:snapToGrid w:val="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公用经费合计</w:t>
            </w:r>
          </w:p>
        </w:tc>
        <w:tc>
          <w:tcPr>
            <w:tcW w:w="77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76B8EC3" w14:textId="77777777" w:rsidR="008A3FBF" w:rsidRDefault="008C3012">
            <w:pPr>
              <w:widowControl/>
              <w:snapToGrid w:val="0"/>
              <w:ind w:rightChars="50" w:right="105"/>
              <w:jc w:val="right"/>
              <w:rPr>
                <w:rFonts w:ascii="宋体" w:eastAsia="宋体" w:hAnsi="宋体" w:cs="宋体"/>
                <w:color w:val="000000"/>
                <w:sz w:val="18"/>
                <w:szCs w:val="18"/>
              </w:rPr>
            </w:pPr>
            <w:r>
              <w:rPr>
                <w:rFonts w:ascii="宋体" w:eastAsia="宋体" w:hAnsi="宋体" w:cs="宋体" w:hint="eastAsia"/>
                <w:color w:val="000000"/>
                <w:sz w:val="18"/>
                <w:szCs w:val="18"/>
              </w:rPr>
              <w:t>4.43</w:t>
            </w:r>
          </w:p>
        </w:tc>
      </w:tr>
    </w:tbl>
    <w:p w14:paraId="5C517D16" w14:textId="77777777" w:rsidR="008A3FBF" w:rsidRDefault="008C3012">
      <w:pPr>
        <w:rPr>
          <w:rFonts w:ascii="宋体" w:eastAsia="宋体" w:hAnsi="宋体"/>
          <w:sz w:val="20"/>
          <w:szCs w:val="20"/>
        </w:rPr>
      </w:pPr>
      <w:r>
        <w:rPr>
          <w:rFonts w:ascii="宋体" w:eastAsia="宋体" w:hAnsi="宋体"/>
          <w:sz w:val="20"/>
          <w:szCs w:val="20"/>
        </w:rPr>
        <w:br w:type="page"/>
      </w:r>
    </w:p>
    <w:tbl>
      <w:tblPr>
        <w:tblW w:w="9220" w:type="dxa"/>
        <w:jc w:val="center"/>
        <w:tblCellMar>
          <w:left w:w="0" w:type="dxa"/>
          <w:right w:w="0" w:type="dxa"/>
        </w:tblCellMar>
        <w:tblLook w:val="04A0" w:firstRow="1" w:lastRow="0" w:firstColumn="1" w:lastColumn="0" w:noHBand="0" w:noVBand="1"/>
      </w:tblPr>
      <w:tblGrid>
        <w:gridCol w:w="1267"/>
        <w:gridCol w:w="1686"/>
        <w:gridCol w:w="1565"/>
        <w:gridCol w:w="676"/>
        <w:gridCol w:w="693"/>
        <w:gridCol w:w="196"/>
        <w:gridCol w:w="355"/>
        <w:gridCol w:w="1210"/>
        <w:gridCol w:w="1397"/>
        <w:gridCol w:w="175"/>
      </w:tblGrid>
      <w:tr w:rsidR="008A3FBF" w14:paraId="41E2A3FA" w14:textId="77777777">
        <w:trPr>
          <w:trHeight w:val="638"/>
          <w:jc w:val="center"/>
        </w:trPr>
        <w:tc>
          <w:tcPr>
            <w:tcW w:w="9220" w:type="dxa"/>
            <w:gridSpan w:val="10"/>
            <w:tcBorders>
              <w:top w:val="nil"/>
              <w:left w:val="nil"/>
              <w:bottom w:val="nil"/>
              <w:right w:val="nil"/>
            </w:tcBorders>
            <w:shd w:val="clear" w:color="auto" w:fill="auto"/>
            <w:noWrap/>
            <w:tcMar>
              <w:top w:w="15" w:type="dxa"/>
              <w:left w:w="15" w:type="dxa"/>
              <w:right w:w="15" w:type="dxa"/>
            </w:tcMar>
            <w:vAlign w:val="center"/>
          </w:tcPr>
          <w:p w14:paraId="3D38AA1B" w14:textId="77777777" w:rsidR="008A3FBF" w:rsidRDefault="008C3012">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一般公共预算财政拨款“三公”经费支出决算表</w:t>
            </w:r>
          </w:p>
        </w:tc>
      </w:tr>
      <w:tr w:rsidR="008A3FBF" w14:paraId="3E440ECB" w14:textId="77777777">
        <w:trPr>
          <w:trHeight w:val="360"/>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2EB98351" w14:textId="77777777" w:rsidR="008A3FBF" w:rsidRDefault="008A3FBF">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1DEF7792" w14:textId="77777777" w:rsidR="008A3FBF" w:rsidRDefault="008A3FBF">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06CAD7E9" w14:textId="77777777" w:rsidR="008A3FBF" w:rsidRDefault="008A3FBF">
            <w:pPr>
              <w:rPr>
                <w:rFonts w:ascii="Arial" w:hAnsi="Arial" w:cs="Arial"/>
                <w:color w:val="000000"/>
                <w:sz w:val="20"/>
                <w:szCs w:val="20"/>
              </w:rPr>
            </w:pPr>
          </w:p>
        </w:tc>
        <w:tc>
          <w:tcPr>
            <w:tcW w:w="0" w:type="auto"/>
            <w:gridSpan w:val="3"/>
            <w:tcBorders>
              <w:top w:val="nil"/>
              <w:left w:val="nil"/>
              <w:bottom w:val="nil"/>
              <w:right w:val="nil"/>
            </w:tcBorders>
            <w:shd w:val="clear" w:color="auto" w:fill="auto"/>
            <w:noWrap/>
            <w:tcMar>
              <w:top w:w="15" w:type="dxa"/>
              <w:left w:w="15" w:type="dxa"/>
              <w:right w:w="15" w:type="dxa"/>
            </w:tcMar>
            <w:vAlign w:val="bottom"/>
          </w:tcPr>
          <w:p w14:paraId="2EC9BE24" w14:textId="77777777" w:rsidR="008A3FBF" w:rsidRDefault="008A3FBF">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0C904346" w14:textId="77777777" w:rsidR="008A3FBF" w:rsidRDefault="008A3FBF">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15717FE4" w14:textId="77777777" w:rsidR="008A3FBF" w:rsidRDefault="008C3012">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公开07表</w:t>
            </w:r>
          </w:p>
        </w:tc>
      </w:tr>
      <w:tr w:rsidR="008A3FBF" w14:paraId="0C317D61" w14:textId="77777777">
        <w:trPr>
          <w:gridAfter w:val="1"/>
          <w:wAfter w:w="175" w:type="dxa"/>
          <w:trHeight w:val="293"/>
          <w:jc w:val="center"/>
        </w:trPr>
        <w:tc>
          <w:tcPr>
            <w:tcW w:w="5194" w:type="dxa"/>
            <w:gridSpan w:val="4"/>
            <w:tcBorders>
              <w:top w:val="nil"/>
              <w:left w:val="nil"/>
              <w:bottom w:val="nil"/>
              <w:right w:val="nil"/>
            </w:tcBorders>
            <w:shd w:val="clear" w:color="auto" w:fill="auto"/>
            <w:noWrap/>
            <w:tcMar>
              <w:top w:w="15" w:type="dxa"/>
              <w:left w:w="15" w:type="dxa"/>
              <w:right w:w="15" w:type="dxa"/>
            </w:tcMar>
            <w:vAlign w:val="center"/>
          </w:tcPr>
          <w:p w14:paraId="53F847BA" w14:textId="77777777" w:rsidR="008A3FBF" w:rsidRDefault="008C3012">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部门：唐山市曹妃甸区人民政府招待所</w:t>
            </w:r>
          </w:p>
        </w:tc>
        <w:tc>
          <w:tcPr>
            <w:tcW w:w="693" w:type="dxa"/>
            <w:tcBorders>
              <w:top w:val="nil"/>
              <w:left w:val="nil"/>
              <w:bottom w:val="nil"/>
              <w:right w:val="nil"/>
            </w:tcBorders>
            <w:shd w:val="clear" w:color="auto" w:fill="auto"/>
            <w:noWrap/>
            <w:tcMar>
              <w:top w:w="15" w:type="dxa"/>
              <w:left w:w="15" w:type="dxa"/>
              <w:right w:w="15" w:type="dxa"/>
            </w:tcMar>
            <w:vAlign w:val="center"/>
          </w:tcPr>
          <w:p w14:paraId="76E49D6F" w14:textId="77777777" w:rsidR="008A3FBF" w:rsidRDefault="008A3FBF">
            <w:pPr>
              <w:widowControl/>
              <w:rPr>
                <w:rFonts w:ascii="宋体" w:eastAsia="宋体" w:hAnsi="宋体"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14:paraId="3B78969F" w14:textId="77777777" w:rsidR="008A3FBF" w:rsidRDefault="008A3FBF">
            <w:pPr>
              <w:widowControl/>
              <w:rPr>
                <w:rFonts w:ascii="宋体" w:eastAsia="宋体" w:hAnsi="宋体" w:cs="Arial"/>
                <w:color w:val="000000"/>
                <w:sz w:val="20"/>
                <w:szCs w:val="20"/>
              </w:rPr>
            </w:pPr>
          </w:p>
        </w:tc>
        <w:tc>
          <w:tcPr>
            <w:tcW w:w="2607" w:type="dxa"/>
            <w:gridSpan w:val="2"/>
            <w:tcBorders>
              <w:top w:val="nil"/>
              <w:left w:val="nil"/>
              <w:bottom w:val="nil"/>
              <w:right w:val="nil"/>
            </w:tcBorders>
            <w:shd w:val="clear" w:color="auto" w:fill="auto"/>
            <w:tcMar>
              <w:top w:w="15" w:type="dxa"/>
              <w:left w:w="15" w:type="dxa"/>
              <w:right w:w="15" w:type="dxa"/>
            </w:tcMar>
            <w:vAlign w:val="center"/>
          </w:tcPr>
          <w:p w14:paraId="1C372FCD" w14:textId="77777777" w:rsidR="008A3FBF" w:rsidRDefault="008C3012">
            <w:pPr>
              <w:widowControl/>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8A3FBF" w14:paraId="5DF0F0F6" w14:textId="77777777">
        <w:trPr>
          <w:trHeight w:val="417"/>
          <w:jc w:val="center"/>
        </w:trPr>
        <w:tc>
          <w:tcPr>
            <w:tcW w:w="9220" w:type="dxa"/>
            <w:gridSpan w:val="10"/>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61A3A4AA"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预算数</w:t>
            </w:r>
          </w:p>
        </w:tc>
      </w:tr>
      <w:tr w:rsidR="008A3FBF" w14:paraId="38F038BD" w14:textId="77777777">
        <w:trPr>
          <w:trHeight w:val="417"/>
          <w:jc w:val="center"/>
        </w:trPr>
        <w:tc>
          <w:tcPr>
            <w:tcW w:w="1267" w:type="dxa"/>
            <w:vMerge w:val="restart"/>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7F58FA16"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1686" w:type="dxa"/>
            <w:vMerge w:val="restart"/>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14:paraId="137F0D57"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因公出国（境）费</w:t>
            </w:r>
          </w:p>
        </w:tc>
        <w:tc>
          <w:tcPr>
            <w:tcW w:w="4695" w:type="dxa"/>
            <w:gridSpan w:val="6"/>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14:paraId="0C2F7316"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公务用车购置及运行费</w:t>
            </w:r>
          </w:p>
        </w:tc>
        <w:tc>
          <w:tcPr>
            <w:tcW w:w="1572" w:type="dxa"/>
            <w:gridSpan w:val="2"/>
            <w:vMerge w:val="restart"/>
            <w:tcBorders>
              <w:top w:val="single" w:sz="4" w:space="0" w:color="auto"/>
              <w:left w:val="nil"/>
              <w:bottom w:val="single" w:sz="4" w:space="0" w:color="000000"/>
              <w:right w:val="single" w:sz="4" w:space="0" w:color="auto"/>
            </w:tcBorders>
            <w:shd w:val="clear" w:color="auto" w:fill="auto"/>
            <w:tcMar>
              <w:top w:w="15" w:type="dxa"/>
              <w:left w:w="15" w:type="dxa"/>
              <w:right w:w="15" w:type="dxa"/>
            </w:tcMar>
            <w:vAlign w:val="center"/>
          </w:tcPr>
          <w:p w14:paraId="135EDA7A"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公务接待费</w:t>
            </w:r>
          </w:p>
        </w:tc>
      </w:tr>
      <w:tr w:rsidR="008A3FBF" w14:paraId="0B575949" w14:textId="77777777">
        <w:trPr>
          <w:trHeight w:val="417"/>
          <w:jc w:val="center"/>
        </w:trPr>
        <w:tc>
          <w:tcPr>
            <w:tcW w:w="1267" w:type="dxa"/>
            <w:vMerge/>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72BD69E6" w14:textId="77777777" w:rsidR="008A3FBF" w:rsidRDefault="008A3FBF">
            <w:pPr>
              <w:jc w:val="center"/>
              <w:rPr>
                <w:rFonts w:ascii="宋体" w:eastAsia="宋体" w:hAnsi="宋体" w:cs="宋体"/>
                <w:color w:val="000000"/>
                <w:sz w:val="22"/>
              </w:rPr>
            </w:pPr>
          </w:p>
        </w:tc>
        <w:tc>
          <w:tcPr>
            <w:tcW w:w="1686"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7948215" w14:textId="77777777" w:rsidR="008A3FBF" w:rsidRDefault="008A3FBF">
            <w:pPr>
              <w:jc w:val="center"/>
              <w:rPr>
                <w:rFonts w:ascii="宋体" w:eastAsia="宋体" w:hAnsi="宋体" w:cs="宋体"/>
                <w:color w:val="000000"/>
                <w:sz w:val="22"/>
              </w:rPr>
            </w:pP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74F3E43"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小计</w:t>
            </w:r>
          </w:p>
        </w:tc>
        <w:tc>
          <w:tcPr>
            <w:tcW w:w="1565"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61479FD"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公务用车购置费</w:t>
            </w:r>
          </w:p>
        </w:tc>
        <w:tc>
          <w:tcPr>
            <w:tcW w:w="156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A98BD19"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公务用车运行费</w:t>
            </w:r>
          </w:p>
        </w:tc>
        <w:tc>
          <w:tcPr>
            <w:tcW w:w="1572" w:type="dxa"/>
            <w:gridSpan w:val="2"/>
            <w:vMerge/>
            <w:tcBorders>
              <w:top w:val="nil"/>
              <w:left w:val="nil"/>
              <w:bottom w:val="single" w:sz="4" w:space="0" w:color="000000"/>
              <w:right w:val="single" w:sz="4" w:space="0" w:color="auto"/>
            </w:tcBorders>
            <w:shd w:val="clear" w:color="auto" w:fill="auto"/>
            <w:tcMar>
              <w:top w:w="15" w:type="dxa"/>
              <w:left w:w="15" w:type="dxa"/>
              <w:right w:w="15" w:type="dxa"/>
            </w:tcMar>
            <w:vAlign w:val="center"/>
          </w:tcPr>
          <w:p w14:paraId="709B27EB" w14:textId="77777777" w:rsidR="008A3FBF" w:rsidRDefault="008A3FBF">
            <w:pPr>
              <w:jc w:val="center"/>
              <w:rPr>
                <w:rFonts w:ascii="宋体" w:eastAsia="宋体" w:hAnsi="宋体" w:cs="宋体"/>
                <w:color w:val="000000"/>
                <w:sz w:val="22"/>
              </w:rPr>
            </w:pPr>
          </w:p>
        </w:tc>
      </w:tr>
      <w:tr w:rsidR="008A3FBF" w14:paraId="33839E28" w14:textId="77777777">
        <w:trPr>
          <w:trHeight w:val="417"/>
          <w:jc w:val="center"/>
        </w:trPr>
        <w:tc>
          <w:tcPr>
            <w:tcW w:w="1267" w:type="dxa"/>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31090330"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w:t>
            </w:r>
          </w:p>
        </w:tc>
        <w:tc>
          <w:tcPr>
            <w:tcW w:w="168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1CC0EB8"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C5D9138"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w:t>
            </w:r>
          </w:p>
        </w:tc>
        <w:tc>
          <w:tcPr>
            <w:tcW w:w="1565"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C98EC28"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w:t>
            </w:r>
          </w:p>
        </w:tc>
        <w:tc>
          <w:tcPr>
            <w:tcW w:w="156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1A89A10"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w:t>
            </w:r>
          </w:p>
        </w:tc>
        <w:tc>
          <w:tcPr>
            <w:tcW w:w="1572" w:type="dxa"/>
            <w:gridSpan w:val="2"/>
            <w:tcBorders>
              <w:top w:val="nil"/>
              <w:left w:val="nil"/>
              <w:bottom w:val="single" w:sz="4" w:space="0" w:color="000000"/>
              <w:right w:val="single" w:sz="4" w:space="0" w:color="auto"/>
            </w:tcBorders>
            <w:shd w:val="clear" w:color="auto" w:fill="auto"/>
            <w:tcMar>
              <w:top w:w="15" w:type="dxa"/>
              <w:left w:w="15" w:type="dxa"/>
              <w:right w:w="15" w:type="dxa"/>
            </w:tcMar>
            <w:vAlign w:val="center"/>
          </w:tcPr>
          <w:p w14:paraId="4C2B485B"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6</w:t>
            </w:r>
          </w:p>
        </w:tc>
      </w:tr>
      <w:tr w:rsidR="008A3FBF" w14:paraId="191CE332" w14:textId="77777777">
        <w:trPr>
          <w:trHeight w:val="417"/>
          <w:jc w:val="center"/>
        </w:trPr>
        <w:tc>
          <w:tcPr>
            <w:tcW w:w="0" w:type="auto"/>
            <w:tcBorders>
              <w:top w:val="nil"/>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14:paraId="5B5728DD" w14:textId="77777777" w:rsidR="008A3FBF" w:rsidRDefault="008C3012">
            <w:pPr>
              <w:ind w:rightChars="50" w:right="105"/>
              <w:jc w:val="right"/>
              <w:rPr>
                <w:rFonts w:ascii="宋体" w:eastAsia="宋体" w:hAnsi="宋体" w:cs="宋体"/>
                <w:color w:val="000000"/>
                <w:sz w:val="22"/>
              </w:rPr>
            </w:pPr>
            <w:r>
              <w:rPr>
                <w:rFonts w:ascii="宋体" w:eastAsia="宋体" w:hAnsi="宋体" w:cs="宋体" w:hint="eastAsia"/>
                <w:color w:val="000000"/>
                <w:sz w:val="22"/>
              </w:rPr>
              <w:t>77.00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9C7994D"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950F1D8" w14:textId="77777777" w:rsidR="008A3FBF" w:rsidRDefault="008C3012">
            <w:pPr>
              <w:ind w:rightChars="50" w:right="105"/>
              <w:jc w:val="right"/>
              <w:rPr>
                <w:rFonts w:ascii="宋体" w:eastAsia="宋体" w:hAnsi="宋体" w:cs="宋体"/>
                <w:color w:val="000000"/>
                <w:sz w:val="22"/>
              </w:rPr>
            </w:pPr>
            <w:r>
              <w:rPr>
                <w:rFonts w:ascii="宋体" w:eastAsia="宋体" w:hAnsi="宋体" w:cs="宋体" w:hint="eastAsia"/>
                <w:color w:val="000000"/>
                <w:sz w:val="22"/>
              </w:rPr>
              <w:t>6.00</w:t>
            </w:r>
          </w:p>
        </w:tc>
        <w:tc>
          <w:tcPr>
            <w:tcW w:w="0" w:type="auto"/>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15AC142" w14:textId="77777777" w:rsidR="008A3FBF" w:rsidRDefault="008A3FBF">
            <w:pPr>
              <w:jc w:val="right"/>
              <w:rPr>
                <w:rFonts w:ascii="宋体" w:eastAsia="宋体" w:hAnsi="宋体" w:cs="宋体"/>
                <w:color w:val="000000"/>
                <w:sz w:val="22"/>
              </w:rPr>
            </w:pPr>
          </w:p>
        </w:tc>
        <w:tc>
          <w:tcPr>
            <w:tcW w:w="0" w:type="auto"/>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B5005B" w14:textId="77777777" w:rsidR="008A3FBF" w:rsidRDefault="008C3012">
            <w:pPr>
              <w:ind w:rightChars="50" w:right="105"/>
              <w:jc w:val="right"/>
              <w:rPr>
                <w:rFonts w:ascii="宋体" w:eastAsia="宋体" w:hAnsi="宋体" w:cs="宋体"/>
                <w:color w:val="000000"/>
                <w:sz w:val="22"/>
              </w:rPr>
            </w:pPr>
            <w:r>
              <w:rPr>
                <w:rFonts w:ascii="宋体" w:eastAsia="宋体" w:hAnsi="宋体" w:cs="宋体" w:hint="eastAsia"/>
                <w:color w:val="000000"/>
                <w:sz w:val="22"/>
              </w:rPr>
              <w:t>6.00</w:t>
            </w:r>
          </w:p>
        </w:tc>
        <w:tc>
          <w:tcPr>
            <w:tcW w:w="0" w:type="auto"/>
            <w:gridSpan w:val="2"/>
            <w:tcBorders>
              <w:top w:val="nil"/>
              <w:left w:val="nil"/>
              <w:bottom w:val="single" w:sz="4" w:space="0" w:color="000000"/>
              <w:right w:val="single" w:sz="4" w:space="0" w:color="auto"/>
            </w:tcBorders>
            <w:shd w:val="clear" w:color="auto" w:fill="auto"/>
            <w:noWrap/>
            <w:tcMar>
              <w:top w:w="15" w:type="dxa"/>
              <w:left w:w="15" w:type="dxa"/>
              <w:right w:w="15" w:type="dxa"/>
            </w:tcMar>
            <w:vAlign w:val="center"/>
          </w:tcPr>
          <w:p w14:paraId="57DB74CE" w14:textId="77777777" w:rsidR="008A3FBF" w:rsidRDefault="008C3012">
            <w:pPr>
              <w:ind w:rightChars="50" w:right="105"/>
              <w:jc w:val="right"/>
              <w:rPr>
                <w:rFonts w:ascii="宋体" w:eastAsia="宋体" w:hAnsi="宋体" w:cs="宋体"/>
                <w:color w:val="000000"/>
                <w:sz w:val="22"/>
              </w:rPr>
            </w:pPr>
            <w:r>
              <w:rPr>
                <w:rFonts w:ascii="宋体" w:eastAsia="宋体" w:hAnsi="宋体" w:cs="宋体" w:hint="eastAsia"/>
                <w:color w:val="000000"/>
                <w:sz w:val="22"/>
              </w:rPr>
              <w:t>71.00</w:t>
            </w:r>
          </w:p>
        </w:tc>
      </w:tr>
      <w:tr w:rsidR="008A3FBF" w14:paraId="5C6A8631" w14:textId="77777777">
        <w:trPr>
          <w:trHeight w:val="417"/>
          <w:jc w:val="center"/>
        </w:trPr>
        <w:tc>
          <w:tcPr>
            <w:tcW w:w="9220" w:type="dxa"/>
            <w:gridSpan w:val="10"/>
            <w:tcBorders>
              <w:top w:val="single" w:sz="4" w:space="0" w:color="000000"/>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444BF46"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决算数</w:t>
            </w:r>
          </w:p>
        </w:tc>
      </w:tr>
      <w:tr w:rsidR="008A3FBF" w14:paraId="3BC842B0" w14:textId="77777777">
        <w:trPr>
          <w:trHeight w:val="417"/>
          <w:jc w:val="center"/>
        </w:trPr>
        <w:tc>
          <w:tcPr>
            <w:tcW w:w="1267" w:type="dxa"/>
            <w:vMerge w:val="restart"/>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7DAAF49E"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1686" w:type="dxa"/>
            <w:vMerge w:val="restart"/>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14:paraId="2277440A"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因公出国（境）费</w:t>
            </w:r>
          </w:p>
        </w:tc>
        <w:tc>
          <w:tcPr>
            <w:tcW w:w="4695" w:type="dxa"/>
            <w:gridSpan w:val="6"/>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14:paraId="547A0A2D"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公务用车购置及运行费</w:t>
            </w:r>
          </w:p>
        </w:tc>
        <w:tc>
          <w:tcPr>
            <w:tcW w:w="1572" w:type="dxa"/>
            <w:gridSpan w:val="2"/>
            <w:vMerge w:val="restart"/>
            <w:tcBorders>
              <w:top w:val="single" w:sz="4" w:space="0" w:color="auto"/>
              <w:left w:val="nil"/>
              <w:bottom w:val="single" w:sz="4" w:space="0" w:color="000000"/>
              <w:right w:val="single" w:sz="4" w:space="0" w:color="auto"/>
            </w:tcBorders>
            <w:shd w:val="clear" w:color="auto" w:fill="auto"/>
            <w:tcMar>
              <w:top w:w="15" w:type="dxa"/>
              <w:left w:w="15" w:type="dxa"/>
              <w:right w:w="15" w:type="dxa"/>
            </w:tcMar>
            <w:vAlign w:val="center"/>
          </w:tcPr>
          <w:p w14:paraId="68E53251"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公务接待费</w:t>
            </w:r>
          </w:p>
        </w:tc>
      </w:tr>
      <w:tr w:rsidR="008A3FBF" w14:paraId="5BE29BD7" w14:textId="77777777">
        <w:trPr>
          <w:trHeight w:val="417"/>
          <w:jc w:val="center"/>
        </w:trPr>
        <w:tc>
          <w:tcPr>
            <w:tcW w:w="1267" w:type="dxa"/>
            <w:vMerge/>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0CB33E0C" w14:textId="77777777" w:rsidR="008A3FBF" w:rsidRDefault="008A3FBF">
            <w:pPr>
              <w:jc w:val="center"/>
              <w:rPr>
                <w:rFonts w:ascii="宋体" w:eastAsia="宋体" w:hAnsi="宋体" w:cs="宋体"/>
                <w:color w:val="000000"/>
                <w:sz w:val="22"/>
              </w:rPr>
            </w:pPr>
          </w:p>
        </w:tc>
        <w:tc>
          <w:tcPr>
            <w:tcW w:w="1686"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35FF93F" w14:textId="77777777" w:rsidR="008A3FBF" w:rsidRDefault="008A3FBF">
            <w:pPr>
              <w:jc w:val="center"/>
              <w:rPr>
                <w:rFonts w:ascii="宋体" w:eastAsia="宋体" w:hAnsi="宋体" w:cs="宋体"/>
                <w:color w:val="000000"/>
                <w:sz w:val="22"/>
              </w:rPr>
            </w:pP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3E9CA25"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小计</w:t>
            </w:r>
          </w:p>
        </w:tc>
        <w:tc>
          <w:tcPr>
            <w:tcW w:w="1565"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AFCA244"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公务用车购置费</w:t>
            </w:r>
          </w:p>
        </w:tc>
        <w:tc>
          <w:tcPr>
            <w:tcW w:w="156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8E9E6B8"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公务用车运行费</w:t>
            </w:r>
          </w:p>
        </w:tc>
        <w:tc>
          <w:tcPr>
            <w:tcW w:w="1572" w:type="dxa"/>
            <w:gridSpan w:val="2"/>
            <w:vMerge/>
            <w:tcBorders>
              <w:top w:val="nil"/>
              <w:left w:val="nil"/>
              <w:bottom w:val="single" w:sz="4" w:space="0" w:color="000000"/>
              <w:right w:val="single" w:sz="4" w:space="0" w:color="auto"/>
            </w:tcBorders>
            <w:shd w:val="clear" w:color="auto" w:fill="auto"/>
            <w:tcMar>
              <w:top w:w="15" w:type="dxa"/>
              <w:left w:w="15" w:type="dxa"/>
              <w:right w:w="15" w:type="dxa"/>
            </w:tcMar>
            <w:vAlign w:val="center"/>
          </w:tcPr>
          <w:p w14:paraId="3044D66B" w14:textId="77777777" w:rsidR="008A3FBF" w:rsidRDefault="008A3FBF">
            <w:pPr>
              <w:jc w:val="center"/>
              <w:rPr>
                <w:rFonts w:ascii="宋体" w:eastAsia="宋体" w:hAnsi="宋体" w:cs="宋体"/>
                <w:color w:val="000000"/>
                <w:sz w:val="22"/>
              </w:rPr>
            </w:pPr>
          </w:p>
        </w:tc>
      </w:tr>
      <w:tr w:rsidR="008A3FBF" w14:paraId="45249E55" w14:textId="77777777">
        <w:trPr>
          <w:trHeight w:val="417"/>
          <w:jc w:val="center"/>
        </w:trPr>
        <w:tc>
          <w:tcPr>
            <w:tcW w:w="1267" w:type="dxa"/>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1F816033"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7</w:t>
            </w:r>
          </w:p>
        </w:tc>
        <w:tc>
          <w:tcPr>
            <w:tcW w:w="168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15436E1"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8</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56CA31F9"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9</w:t>
            </w:r>
          </w:p>
        </w:tc>
        <w:tc>
          <w:tcPr>
            <w:tcW w:w="1565"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5EC0E4D"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10</w:t>
            </w:r>
          </w:p>
        </w:tc>
        <w:tc>
          <w:tcPr>
            <w:tcW w:w="156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BED6893"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11</w:t>
            </w:r>
          </w:p>
        </w:tc>
        <w:tc>
          <w:tcPr>
            <w:tcW w:w="1572" w:type="dxa"/>
            <w:gridSpan w:val="2"/>
            <w:tcBorders>
              <w:top w:val="nil"/>
              <w:left w:val="nil"/>
              <w:bottom w:val="single" w:sz="4" w:space="0" w:color="000000"/>
              <w:right w:val="single" w:sz="4" w:space="0" w:color="auto"/>
            </w:tcBorders>
            <w:shd w:val="clear" w:color="auto" w:fill="auto"/>
            <w:tcMar>
              <w:top w:w="15" w:type="dxa"/>
              <w:left w:w="15" w:type="dxa"/>
              <w:right w:w="15" w:type="dxa"/>
            </w:tcMar>
            <w:vAlign w:val="center"/>
          </w:tcPr>
          <w:p w14:paraId="0DD1CFFC"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12</w:t>
            </w:r>
          </w:p>
        </w:tc>
      </w:tr>
      <w:tr w:rsidR="008A3FBF" w14:paraId="11DC99E6" w14:textId="77777777">
        <w:trPr>
          <w:trHeight w:val="447"/>
          <w:jc w:val="center"/>
        </w:trPr>
        <w:tc>
          <w:tcPr>
            <w:tcW w:w="0" w:type="auto"/>
            <w:tcBorders>
              <w:top w:val="nil"/>
              <w:left w:val="single" w:sz="4" w:space="0" w:color="auto"/>
              <w:bottom w:val="single" w:sz="4" w:space="0" w:color="auto"/>
              <w:right w:val="single" w:sz="4" w:space="0" w:color="000000"/>
            </w:tcBorders>
            <w:shd w:val="clear" w:color="auto" w:fill="auto"/>
            <w:noWrap/>
            <w:tcMar>
              <w:top w:w="15" w:type="dxa"/>
              <w:left w:w="15" w:type="dxa"/>
              <w:right w:w="15" w:type="dxa"/>
            </w:tcMar>
            <w:vAlign w:val="center"/>
          </w:tcPr>
          <w:p w14:paraId="28DB0E07" w14:textId="77777777" w:rsidR="008A3FBF" w:rsidRDefault="008C3012">
            <w:pPr>
              <w:ind w:rightChars="50" w:right="105"/>
              <w:jc w:val="right"/>
              <w:rPr>
                <w:rFonts w:ascii="宋体" w:eastAsia="宋体" w:hAnsi="宋体" w:cs="宋体"/>
                <w:color w:val="000000"/>
                <w:sz w:val="22"/>
              </w:rPr>
            </w:pPr>
            <w:r>
              <w:rPr>
                <w:rFonts w:ascii="宋体" w:eastAsia="宋体" w:hAnsi="宋体" w:cs="宋体" w:hint="eastAsia"/>
                <w:color w:val="000000"/>
                <w:sz w:val="22"/>
              </w:rPr>
              <w:t>72.19</w:t>
            </w:r>
          </w:p>
        </w:tc>
        <w:tc>
          <w:tcPr>
            <w:tcW w:w="0" w:type="auto"/>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76B5F2A3"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3D2A5E16" w14:textId="77777777" w:rsidR="008A3FBF" w:rsidRDefault="008C3012">
            <w:pPr>
              <w:ind w:rightChars="50" w:right="105"/>
              <w:jc w:val="right"/>
              <w:rPr>
                <w:rFonts w:ascii="宋体" w:eastAsia="宋体" w:hAnsi="宋体" w:cs="宋体"/>
                <w:color w:val="000000"/>
                <w:sz w:val="22"/>
              </w:rPr>
            </w:pPr>
            <w:r>
              <w:rPr>
                <w:rFonts w:ascii="宋体" w:eastAsia="宋体" w:hAnsi="宋体" w:cs="宋体" w:hint="eastAsia"/>
                <w:color w:val="000000"/>
                <w:sz w:val="22"/>
              </w:rPr>
              <w:t>2.29</w:t>
            </w:r>
          </w:p>
        </w:tc>
        <w:tc>
          <w:tcPr>
            <w:tcW w:w="0" w:type="auto"/>
            <w:gridSpan w:val="3"/>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1D684A09" w14:textId="77777777" w:rsidR="008A3FBF" w:rsidRDefault="008A3FBF">
            <w:pPr>
              <w:jc w:val="right"/>
              <w:rPr>
                <w:rFonts w:ascii="宋体" w:eastAsia="宋体" w:hAnsi="宋体" w:cs="宋体"/>
                <w:color w:val="000000"/>
                <w:sz w:val="22"/>
              </w:rPr>
            </w:pPr>
          </w:p>
        </w:tc>
        <w:tc>
          <w:tcPr>
            <w:tcW w:w="0" w:type="auto"/>
            <w:gridSpan w:val="2"/>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14:paraId="44ECFF28" w14:textId="77777777" w:rsidR="008A3FBF" w:rsidRDefault="008C3012">
            <w:pPr>
              <w:ind w:rightChars="50" w:right="105"/>
              <w:jc w:val="right"/>
              <w:rPr>
                <w:rFonts w:ascii="宋体" w:eastAsia="宋体" w:hAnsi="宋体" w:cs="宋体"/>
                <w:color w:val="000000"/>
                <w:sz w:val="22"/>
              </w:rPr>
            </w:pPr>
            <w:r>
              <w:rPr>
                <w:rFonts w:ascii="宋体" w:eastAsia="宋体" w:hAnsi="宋体" w:cs="宋体" w:hint="eastAsia"/>
                <w:color w:val="000000"/>
                <w:sz w:val="22"/>
              </w:rPr>
              <w:t>2.29</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right w:w="15" w:type="dxa"/>
            </w:tcMar>
            <w:vAlign w:val="center"/>
          </w:tcPr>
          <w:p w14:paraId="53056ABC" w14:textId="77777777" w:rsidR="008A3FBF" w:rsidRDefault="008C3012">
            <w:pPr>
              <w:ind w:rightChars="50" w:right="105"/>
              <w:jc w:val="right"/>
              <w:rPr>
                <w:rFonts w:ascii="宋体" w:eastAsia="宋体" w:hAnsi="宋体" w:cs="宋体"/>
                <w:color w:val="000000"/>
                <w:sz w:val="22"/>
              </w:rPr>
            </w:pPr>
            <w:r>
              <w:rPr>
                <w:rFonts w:ascii="宋体" w:eastAsia="宋体" w:hAnsi="宋体" w:cs="宋体" w:hint="eastAsia"/>
                <w:color w:val="000000"/>
                <w:sz w:val="22"/>
              </w:rPr>
              <w:t>69.91</w:t>
            </w:r>
          </w:p>
        </w:tc>
      </w:tr>
    </w:tbl>
    <w:p w14:paraId="5708B9BC" w14:textId="77777777" w:rsidR="008A3FBF" w:rsidRDefault="008C3012">
      <w:r>
        <w:rPr>
          <w:rFonts w:ascii="宋体" w:eastAsia="宋体" w:hAnsi="宋体" w:cs="宋体" w:hint="eastAsia"/>
        </w:rPr>
        <w:t>注：本表反映部门本年度“三公”经费支出预决算情况。其中：预算数为“三公”经费全年预算数，反映按规定程序调整后的预算数；决算数是包括当年一般公共预算财政拨款和以前年度结转资金安排的实际支出。</w:t>
      </w:r>
      <w:r>
        <w:rPr>
          <w:rFonts w:ascii="仿宋_GB2312" w:eastAsia="仿宋_GB2312" w:hAnsi="仿宋_GB2312" w:cs="仿宋_GB2312" w:hint="eastAsia"/>
        </w:rPr>
        <w:tab/>
      </w:r>
      <w:r>
        <w:tab/>
      </w:r>
      <w:r>
        <w:tab/>
      </w:r>
      <w:r>
        <w:tab/>
      </w:r>
      <w:r>
        <w:tab/>
      </w:r>
      <w:r>
        <w:tab/>
      </w:r>
      <w:r>
        <w:tab/>
      </w:r>
      <w:r>
        <w:tab/>
      </w:r>
      <w:r>
        <w:tab/>
      </w:r>
      <w:r>
        <w:tab/>
      </w:r>
      <w:r>
        <w:tab/>
      </w:r>
      <w:r>
        <w:br w:type="page"/>
      </w:r>
    </w:p>
    <w:tbl>
      <w:tblPr>
        <w:tblW w:w="9425" w:type="dxa"/>
        <w:jc w:val="center"/>
        <w:tblCellMar>
          <w:left w:w="0" w:type="dxa"/>
          <w:right w:w="0" w:type="dxa"/>
        </w:tblCellMar>
        <w:tblLook w:val="04A0" w:firstRow="1" w:lastRow="0" w:firstColumn="1" w:lastColumn="0" w:noHBand="0" w:noVBand="1"/>
      </w:tblPr>
      <w:tblGrid>
        <w:gridCol w:w="1937"/>
        <w:gridCol w:w="54"/>
        <w:gridCol w:w="54"/>
        <w:gridCol w:w="1353"/>
        <w:gridCol w:w="1005"/>
        <w:gridCol w:w="1005"/>
        <w:gridCol w:w="1005"/>
        <w:gridCol w:w="1005"/>
        <w:gridCol w:w="1005"/>
        <w:gridCol w:w="1005"/>
      </w:tblGrid>
      <w:tr w:rsidR="008A3FBF" w14:paraId="60567C56" w14:textId="77777777">
        <w:trPr>
          <w:trHeight w:val="872"/>
          <w:jc w:val="center"/>
        </w:trPr>
        <w:tc>
          <w:tcPr>
            <w:tcW w:w="9425" w:type="dxa"/>
            <w:gridSpan w:val="10"/>
            <w:tcBorders>
              <w:top w:val="nil"/>
              <w:left w:val="nil"/>
              <w:bottom w:val="nil"/>
              <w:right w:val="nil"/>
            </w:tcBorders>
            <w:shd w:val="clear" w:color="auto" w:fill="auto"/>
            <w:noWrap/>
            <w:tcMar>
              <w:top w:w="15" w:type="dxa"/>
              <w:left w:w="15" w:type="dxa"/>
              <w:right w:w="15" w:type="dxa"/>
            </w:tcMar>
            <w:vAlign w:val="center"/>
          </w:tcPr>
          <w:p w14:paraId="04CA4F72" w14:textId="77777777" w:rsidR="008A3FBF" w:rsidRDefault="008C3012">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政府性基金预算财政拨款收入支出决算表</w:t>
            </w:r>
          </w:p>
        </w:tc>
      </w:tr>
      <w:tr w:rsidR="008A3FBF" w14:paraId="39594A50" w14:textId="77777777">
        <w:trPr>
          <w:trHeight w:val="285"/>
          <w:jc w:val="center"/>
        </w:trPr>
        <w:tc>
          <w:tcPr>
            <w:tcW w:w="1303" w:type="dxa"/>
            <w:tcBorders>
              <w:top w:val="nil"/>
              <w:left w:val="nil"/>
              <w:bottom w:val="nil"/>
              <w:right w:val="nil"/>
            </w:tcBorders>
            <w:shd w:val="clear" w:color="auto" w:fill="auto"/>
            <w:noWrap/>
            <w:tcMar>
              <w:top w:w="15" w:type="dxa"/>
              <w:left w:w="15" w:type="dxa"/>
              <w:right w:w="15" w:type="dxa"/>
            </w:tcMar>
            <w:vAlign w:val="bottom"/>
          </w:tcPr>
          <w:p w14:paraId="70ECEAB9" w14:textId="77777777" w:rsidR="008A3FBF" w:rsidRDefault="008A3FBF">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4BF5A23C" w14:textId="77777777" w:rsidR="008A3FBF" w:rsidRDefault="008A3FBF">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295DA859" w14:textId="77777777" w:rsidR="008A3FBF" w:rsidRDefault="008A3FBF">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09101BED" w14:textId="77777777" w:rsidR="008A3FBF" w:rsidRDefault="008A3FBF">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4A0C1269" w14:textId="77777777" w:rsidR="008A3FBF" w:rsidRDefault="008A3FBF">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4C2B32A4" w14:textId="77777777" w:rsidR="008A3FBF" w:rsidRDefault="008A3FBF">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30429805" w14:textId="77777777" w:rsidR="008A3FBF" w:rsidRDefault="008A3FBF">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05CEB483" w14:textId="77777777" w:rsidR="008A3FBF" w:rsidRDefault="008A3FBF">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65EFBE02" w14:textId="77777777" w:rsidR="008A3FBF" w:rsidRDefault="008C3012">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公开08表</w:t>
            </w:r>
          </w:p>
        </w:tc>
      </w:tr>
      <w:tr w:rsidR="008A3FBF" w14:paraId="4C412FBA" w14:textId="77777777">
        <w:trPr>
          <w:trHeight w:val="285"/>
          <w:jc w:val="center"/>
        </w:trPr>
        <w:tc>
          <w:tcPr>
            <w:tcW w:w="3914" w:type="dxa"/>
            <w:gridSpan w:val="5"/>
            <w:tcBorders>
              <w:top w:val="nil"/>
              <w:left w:val="nil"/>
              <w:bottom w:val="nil"/>
              <w:right w:val="nil"/>
            </w:tcBorders>
            <w:shd w:val="clear" w:color="auto" w:fill="auto"/>
            <w:noWrap/>
            <w:tcMar>
              <w:top w:w="15" w:type="dxa"/>
              <w:left w:w="15" w:type="dxa"/>
              <w:right w:w="15" w:type="dxa"/>
            </w:tcMar>
            <w:vAlign w:val="bottom"/>
          </w:tcPr>
          <w:p w14:paraId="3184B502" w14:textId="77777777" w:rsidR="008A3FBF" w:rsidRDefault="008C3012">
            <w:pPr>
              <w:rPr>
                <w:rFonts w:ascii="Arial" w:hAnsi="Arial" w:cs="Arial"/>
                <w:color w:val="000000"/>
                <w:sz w:val="20"/>
                <w:szCs w:val="20"/>
              </w:rPr>
            </w:pPr>
            <w:bookmarkStart w:id="5" w:name="_Hlk48761876"/>
            <w:r>
              <w:rPr>
                <w:rFonts w:ascii="宋体" w:eastAsia="宋体" w:hAnsi="宋体" w:cs="宋体" w:hint="eastAsia"/>
                <w:color w:val="000000"/>
                <w:kern w:val="0"/>
                <w:sz w:val="20"/>
                <w:szCs w:val="20"/>
              </w:rPr>
              <w:t>部门：唐山市曹妃甸区人民政府招待所</w:t>
            </w:r>
          </w:p>
        </w:tc>
        <w:tc>
          <w:tcPr>
            <w:tcW w:w="0" w:type="auto"/>
            <w:tcBorders>
              <w:top w:val="nil"/>
              <w:left w:val="nil"/>
              <w:bottom w:val="nil"/>
              <w:right w:val="nil"/>
            </w:tcBorders>
            <w:shd w:val="clear" w:color="auto" w:fill="auto"/>
            <w:noWrap/>
            <w:tcMar>
              <w:top w:w="15" w:type="dxa"/>
              <w:left w:w="15" w:type="dxa"/>
              <w:right w:w="15" w:type="dxa"/>
            </w:tcMar>
            <w:vAlign w:val="bottom"/>
          </w:tcPr>
          <w:p w14:paraId="4B20CE50" w14:textId="77777777" w:rsidR="008A3FBF" w:rsidRDefault="008A3FBF">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4497C2EE" w14:textId="77777777" w:rsidR="008A3FBF" w:rsidRDefault="008A3FBF">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0D1E0592" w14:textId="77777777" w:rsidR="008A3FBF" w:rsidRDefault="008A3FBF">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53C87519" w14:textId="77777777" w:rsidR="008A3FBF" w:rsidRDefault="008C3012">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bookmarkEnd w:id="5"/>
      <w:tr w:rsidR="008A3FBF" w14:paraId="7370BD50" w14:textId="77777777">
        <w:trPr>
          <w:trHeight w:val="344"/>
          <w:jc w:val="center"/>
        </w:trPr>
        <w:tc>
          <w:tcPr>
            <w:tcW w:w="281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D0BEC5"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w:t>
            </w:r>
          </w:p>
        </w:tc>
        <w:tc>
          <w:tcPr>
            <w:tcW w:w="1102"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1233815B"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年初结转和结余</w:t>
            </w:r>
          </w:p>
        </w:tc>
        <w:tc>
          <w:tcPr>
            <w:tcW w:w="1102"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5CF64837"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本年收入</w:t>
            </w:r>
          </w:p>
        </w:tc>
        <w:tc>
          <w:tcPr>
            <w:tcW w:w="3306"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6F3D3CBF"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本年支出</w:t>
            </w:r>
          </w:p>
        </w:tc>
        <w:tc>
          <w:tcPr>
            <w:tcW w:w="1102"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1B505244"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年末结转和结余</w:t>
            </w:r>
          </w:p>
        </w:tc>
      </w:tr>
      <w:tr w:rsidR="008A3FBF" w14:paraId="2218E08A" w14:textId="77777777">
        <w:trPr>
          <w:trHeight w:val="348"/>
          <w:jc w:val="center"/>
        </w:trPr>
        <w:tc>
          <w:tcPr>
            <w:tcW w:w="1414"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1B9242"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功能分类科目编码</w:t>
            </w:r>
          </w:p>
        </w:tc>
        <w:tc>
          <w:tcPr>
            <w:tcW w:w="0" w:type="auto"/>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7C6D2E9"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科目名称</w:t>
            </w:r>
          </w:p>
        </w:tc>
        <w:tc>
          <w:tcPr>
            <w:tcW w:w="1102"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7195DB74" w14:textId="77777777" w:rsidR="008A3FBF" w:rsidRDefault="008A3FBF">
            <w:pPr>
              <w:jc w:val="center"/>
              <w:rPr>
                <w:rFonts w:ascii="宋体" w:eastAsia="宋体" w:hAnsi="宋体" w:cs="宋体"/>
                <w:color w:val="000000"/>
                <w:sz w:val="22"/>
              </w:rPr>
            </w:pPr>
          </w:p>
        </w:tc>
        <w:tc>
          <w:tcPr>
            <w:tcW w:w="1102"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1D10F4CB" w14:textId="77777777" w:rsidR="008A3FBF" w:rsidRDefault="008A3FBF">
            <w:pPr>
              <w:jc w:val="center"/>
              <w:rPr>
                <w:rFonts w:ascii="宋体" w:eastAsia="宋体" w:hAnsi="宋体" w:cs="宋体"/>
                <w:color w:val="000000"/>
                <w:sz w:val="22"/>
              </w:rPr>
            </w:pPr>
          </w:p>
        </w:tc>
        <w:tc>
          <w:tcPr>
            <w:tcW w:w="110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E8BC8C5"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小计</w:t>
            </w:r>
          </w:p>
        </w:tc>
        <w:tc>
          <w:tcPr>
            <w:tcW w:w="110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3A1E9CF"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基本支出</w:t>
            </w:r>
          </w:p>
        </w:tc>
        <w:tc>
          <w:tcPr>
            <w:tcW w:w="110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3593858A"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项目支出</w:t>
            </w:r>
          </w:p>
        </w:tc>
        <w:tc>
          <w:tcPr>
            <w:tcW w:w="1102"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7776C2B7" w14:textId="77777777" w:rsidR="008A3FBF" w:rsidRDefault="008A3FBF">
            <w:pPr>
              <w:jc w:val="center"/>
              <w:rPr>
                <w:rFonts w:ascii="宋体" w:eastAsia="宋体" w:hAnsi="宋体" w:cs="宋体"/>
                <w:color w:val="000000"/>
                <w:sz w:val="22"/>
              </w:rPr>
            </w:pPr>
          </w:p>
        </w:tc>
      </w:tr>
      <w:tr w:rsidR="008A3FBF" w14:paraId="20459725" w14:textId="77777777">
        <w:trPr>
          <w:trHeight w:val="348"/>
          <w:jc w:val="center"/>
        </w:trPr>
        <w:tc>
          <w:tcPr>
            <w:tcW w:w="1414"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6AE3ED" w14:textId="77777777" w:rsidR="008A3FBF" w:rsidRDefault="008A3FBF">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2B6D41D" w14:textId="77777777" w:rsidR="008A3FBF" w:rsidRDefault="008A3FBF">
            <w:pPr>
              <w:jc w:val="center"/>
              <w:rPr>
                <w:rFonts w:ascii="宋体" w:eastAsia="宋体" w:hAnsi="宋体" w:cs="宋体"/>
                <w:color w:val="000000"/>
                <w:sz w:val="22"/>
              </w:rPr>
            </w:pPr>
          </w:p>
        </w:tc>
        <w:tc>
          <w:tcPr>
            <w:tcW w:w="1102"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2AF42E49" w14:textId="77777777" w:rsidR="008A3FBF" w:rsidRDefault="008A3FBF">
            <w:pPr>
              <w:jc w:val="center"/>
              <w:rPr>
                <w:rFonts w:ascii="宋体" w:eastAsia="宋体" w:hAnsi="宋体" w:cs="宋体"/>
                <w:color w:val="000000"/>
                <w:sz w:val="22"/>
              </w:rPr>
            </w:pPr>
          </w:p>
        </w:tc>
        <w:tc>
          <w:tcPr>
            <w:tcW w:w="1102"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74A06083" w14:textId="77777777" w:rsidR="008A3FBF" w:rsidRDefault="008A3FBF">
            <w:pPr>
              <w:jc w:val="center"/>
              <w:rPr>
                <w:rFonts w:ascii="宋体" w:eastAsia="宋体" w:hAnsi="宋体" w:cs="宋体"/>
                <w:color w:val="000000"/>
                <w:sz w:val="22"/>
              </w:rPr>
            </w:pPr>
          </w:p>
        </w:tc>
        <w:tc>
          <w:tcPr>
            <w:tcW w:w="110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47A3720F" w14:textId="77777777" w:rsidR="008A3FBF" w:rsidRDefault="008A3FBF">
            <w:pPr>
              <w:jc w:val="center"/>
              <w:rPr>
                <w:rFonts w:ascii="宋体" w:eastAsia="宋体" w:hAnsi="宋体" w:cs="宋体"/>
                <w:color w:val="000000"/>
                <w:sz w:val="22"/>
              </w:rPr>
            </w:pPr>
          </w:p>
        </w:tc>
        <w:tc>
          <w:tcPr>
            <w:tcW w:w="110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45B75A6" w14:textId="77777777" w:rsidR="008A3FBF" w:rsidRDefault="008A3FBF">
            <w:pPr>
              <w:jc w:val="center"/>
              <w:rPr>
                <w:rFonts w:ascii="宋体" w:eastAsia="宋体" w:hAnsi="宋体" w:cs="宋体"/>
                <w:color w:val="000000"/>
                <w:sz w:val="22"/>
              </w:rPr>
            </w:pPr>
          </w:p>
        </w:tc>
        <w:tc>
          <w:tcPr>
            <w:tcW w:w="110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23BD5718" w14:textId="77777777" w:rsidR="008A3FBF" w:rsidRDefault="008A3FBF">
            <w:pPr>
              <w:jc w:val="center"/>
              <w:rPr>
                <w:rFonts w:ascii="宋体" w:eastAsia="宋体" w:hAnsi="宋体" w:cs="宋体"/>
                <w:color w:val="000000"/>
                <w:sz w:val="22"/>
              </w:rPr>
            </w:pPr>
          </w:p>
        </w:tc>
        <w:tc>
          <w:tcPr>
            <w:tcW w:w="1102"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31C2FBE0" w14:textId="77777777" w:rsidR="008A3FBF" w:rsidRDefault="008A3FBF">
            <w:pPr>
              <w:jc w:val="center"/>
              <w:rPr>
                <w:rFonts w:ascii="宋体" w:eastAsia="宋体" w:hAnsi="宋体" w:cs="宋体"/>
                <w:color w:val="000000"/>
                <w:sz w:val="22"/>
              </w:rPr>
            </w:pPr>
          </w:p>
        </w:tc>
      </w:tr>
      <w:tr w:rsidR="008A3FBF" w14:paraId="0A9D012D" w14:textId="77777777">
        <w:trPr>
          <w:trHeight w:val="348"/>
          <w:jc w:val="center"/>
        </w:trPr>
        <w:tc>
          <w:tcPr>
            <w:tcW w:w="1414"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C426F5" w14:textId="77777777" w:rsidR="008A3FBF" w:rsidRDefault="008A3FBF">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17478B" w14:textId="77777777" w:rsidR="008A3FBF" w:rsidRDefault="008A3FBF">
            <w:pPr>
              <w:jc w:val="center"/>
              <w:rPr>
                <w:rFonts w:ascii="宋体" w:eastAsia="宋体" w:hAnsi="宋体" w:cs="宋体"/>
                <w:color w:val="000000"/>
                <w:sz w:val="22"/>
              </w:rPr>
            </w:pPr>
          </w:p>
        </w:tc>
        <w:tc>
          <w:tcPr>
            <w:tcW w:w="1102"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00205E5D" w14:textId="77777777" w:rsidR="008A3FBF" w:rsidRDefault="008A3FBF">
            <w:pPr>
              <w:jc w:val="center"/>
              <w:rPr>
                <w:rFonts w:ascii="宋体" w:eastAsia="宋体" w:hAnsi="宋体" w:cs="宋体"/>
                <w:color w:val="000000"/>
                <w:sz w:val="22"/>
              </w:rPr>
            </w:pPr>
          </w:p>
        </w:tc>
        <w:tc>
          <w:tcPr>
            <w:tcW w:w="1102"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74D0D878" w14:textId="77777777" w:rsidR="008A3FBF" w:rsidRDefault="008A3FBF">
            <w:pPr>
              <w:jc w:val="center"/>
              <w:rPr>
                <w:rFonts w:ascii="宋体" w:eastAsia="宋体" w:hAnsi="宋体" w:cs="宋体"/>
                <w:color w:val="000000"/>
                <w:sz w:val="22"/>
              </w:rPr>
            </w:pPr>
          </w:p>
        </w:tc>
        <w:tc>
          <w:tcPr>
            <w:tcW w:w="110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0B0D66C3" w14:textId="77777777" w:rsidR="008A3FBF" w:rsidRDefault="008A3FBF">
            <w:pPr>
              <w:jc w:val="center"/>
              <w:rPr>
                <w:rFonts w:ascii="宋体" w:eastAsia="宋体" w:hAnsi="宋体" w:cs="宋体"/>
                <w:color w:val="000000"/>
                <w:sz w:val="22"/>
              </w:rPr>
            </w:pPr>
          </w:p>
        </w:tc>
        <w:tc>
          <w:tcPr>
            <w:tcW w:w="110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1C2C0FBF" w14:textId="77777777" w:rsidR="008A3FBF" w:rsidRDefault="008A3FBF">
            <w:pPr>
              <w:jc w:val="center"/>
              <w:rPr>
                <w:rFonts w:ascii="宋体" w:eastAsia="宋体" w:hAnsi="宋体" w:cs="宋体"/>
                <w:color w:val="000000"/>
                <w:sz w:val="22"/>
              </w:rPr>
            </w:pPr>
          </w:p>
        </w:tc>
        <w:tc>
          <w:tcPr>
            <w:tcW w:w="110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164E21C" w14:textId="77777777" w:rsidR="008A3FBF" w:rsidRDefault="008A3FBF">
            <w:pPr>
              <w:jc w:val="center"/>
              <w:rPr>
                <w:rFonts w:ascii="宋体" w:eastAsia="宋体" w:hAnsi="宋体" w:cs="宋体"/>
                <w:color w:val="000000"/>
                <w:sz w:val="22"/>
              </w:rPr>
            </w:pPr>
          </w:p>
        </w:tc>
        <w:tc>
          <w:tcPr>
            <w:tcW w:w="1102"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76433033" w14:textId="77777777" w:rsidR="008A3FBF" w:rsidRDefault="008A3FBF">
            <w:pPr>
              <w:jc w:val="center"/>
              <w:rPr>
                <w:rFonts w:ascii="宋体" w:eastAsia="宋体" w:hAnsi="宋体" w:cs="宋体"/>
                <w:color w:val="000000"/>
                <w:sz w:val="22"/>
              </w:rPr>
            </w:pPr>
          </w:p>
        </w:tc>
      </w:tr>
      <w:tr w:rsidR="008A3FBF" w14:paraId="3DBEA6A5" w14:textId="77777777">
        <w:trPr>
          <w:trHeight w:val="344"/>
          <w:jc w:val="center"/>
        </w:trPr>
        <w:tc>
          <w:tcPr>
            <w:tcW w:w="2812"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42DD82"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438ACFA"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D50CA1D"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F668577"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B1AF248"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3CD9C02"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1E6C91F"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6</w:t>
            </w:r>
          </w:p>
        </w:tc>
      </w:tr>
      <w:tr w:rsidR="008A3FBF" w14:paraId="74A599A6" w14:textId="77777777">
        <w:trPr>
          <w:trHeight w:val="344"/>
          <w:jc w:val="center"/>
        </w:trPr>
        <w:tc>
          <w:tcPr>
            <w:tcW w:w="2812"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BCF7F" w14:textId="77777777" w:rsidR="008A3FBF" w:rsidRDefault="008C3012">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E2426E3" w14:textId="77777777" w:rsidR="008A3FBF" w:rsidRDefault="008A3FBF">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BF48D95" w14:textId="77777777" w:rsidR="008A3FBF" w:rsidRDefault="008A3FBF">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FE87309" w14:textId="77777777" w:rsidR="008A3FBF" w:rsidRDefault="008A3FBF">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391D4F2" w14:textId="77777777" w:rsidR="008A3FBF" w:rsidRDefault="008A3FBF">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CA315FC" w14:textId="77777777" w:rsidR="008A3FBF" w:rsidRDefault="008A3FBF">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78F6F18" w14:textId="77777777" w:rsidR="008A3FBF" w:rsidRDefault="008A3FBF">
            <w:pPr>
              <w:jc w:val="right"/>
              <w:rPr>
                <w:rFonts w:ascii="宋体" w:eastAsia="宋体" w:hAnsi="宋体" w:cs="宋体"/>
                <w:b/>
                <w:color w:val="000000"/>
                <w:sz w:val="22"/>
              </w:rPr>
            </w:pPr>
          </w:p>
        </w:tc>
      </w:tr>
      <w:tr w:rsidR="008A3FBF" w14:paraId="68E60EF3" w14:textId="77777777">
        <w:trPr>
          <w:trHeight w:val="344"/>
          <w:jc w:val="center"/>
        </w:trPr>
        <w:tc>
          <w:tcPr>
            <w:tcW w:w="141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45C69" w14:textId="77777777" w:rsidR="008A3FBF" w:rsidRDefault="008A3FBF">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259D93A" w14:textId="77777777" w:rsidR="008A3FBF" w:rsidRDefault="008A3FBF">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BEF3893"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35A2336"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405B737"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A52A8B4"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01EAE45"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41085B3" w14:textId="77777777" w:rsidR="008A3FBF" w:rsidRDefault="008A3FBF">
            <w:pPr>
              <w:jc w:val="right"/>
              <w:rPr>
                <w:rFonts w:ascii="宋体" w:eastAsia="宋体" w:hAnsi="宋体" w:cs="宋体"/>
                <w:color w:val="000000"/>
                <w:sz w:val="22"/>
              </w:rPr>
            </w:pPr>
          </w:p>
        </w:tc>
      </w:tr>
      <w:tr w:rsidR="008A3FBF" w14:paraId="21F33678" w14:textId="77777777">
        <w:trPr>
          <w:trHeight w:val="344"/>
          <w:jc w:val="center"/>
        </w:trPr>
        <w:tc>
          <w:tcPr>
            <w:tcW w:w="141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861D5" w14:textId="77777777" w:rsidR="008A3FBF" w:rsidRDefault="008A3FBF">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42E153F" w14:textId="77777777" w:rsidR="008A3FBF" w:rsidRDefault="008A3FBF">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6F20F2B"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F3CB313"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6AE9A32"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35E5624"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51B8516"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BCD66F2" w14:textId="77777777" w:rsidR="008A3FBF" w:rsidRDefault="008A3FBF">
            <w:pPr>
              <w:jc w:val="right"/>
              <w:rPr>
                <w:rFonts w:ascii="宋体" w:eastAsia="宋体" w:hAnsi="宋体" w:cs="宋体"/>
                <w:color w:val="000000"/>
                <w:sz w:val="22"/>
              </w:rPr>
            </w:pPr>
          </w:p>
        </w:tc>
      </w:tr>
      <w:tr w:rsidR="008A3FBF" w14:paraId="63E930A2" w14:textId="77777777">
        <w:trPr>
          <w:trHeight w:val="344"/>
          <w:jc w:val="center"/>
        </w:trPr>
        <w:tc>
          <w:tcPr>
            <w:tcW w:w="141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D6A4C" w14:textId="77777777" w:rsidR="008A3FBF" w:rsidRDefault="008A3FBF">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638AC7" w14:textId="77777777" w:rsidR="008A3FBF" w:rsidRDefault="008A3FBF">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DCFAB5D"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2EDFC08"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EEA9274"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80133EC"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131BF06"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C7A1E4D" w14:textId="77777777" w:rsidR="008A3FBF" w:rsidRDefault="008A3FBF">
            <w:pPr>
              <w:jc w:val="right"/>
              <w:rPr>
                <w:rFonts w:ascii="宋体" w:eastAsia="宋体" w:hAnsi="宋体" w:cs="宋体"/>
                <w:color w:val="000000"/>
                <w:sz w:val="22"/>
              </w:rPr>
            </w:pPr>
          </w:p>
        </w:tc>
      </w:tr>
      <w:tr w:rsidR="008A3FBF" w14:paraId="48E71FE8" w14:textId="77777777">
        <w:trPr>
          <w:trHeight w:val="344"/>
          <w:jc w:val="center"/>
        </w:trPr>
        <w:tc>
          <w:tcPr>
            <w:tcW w:w="141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BADB1" w14:textId="77777777" w:rsidR="008A3FBF" w:rsidRDefault="008A3FBF">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94315EC" w14:textId="77777777" w:rsidR="008A3FBF" w:rsidRDefault="008A3FBF">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DACE888"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D619586"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3B23A01"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76809D0"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D4D350C"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5F8E7F2" w14:textId="77777777" w:rsidR="008A3FBF" w:rsidRDefault="008A3FBF">
            <w:pPr>
              <w:jc w:val="right"/>
              <w:rPr>
                <w:rFonts w:ascii="宋体" w:eastAsia="宋体" w:hAnsi="宋体" w:cs="宋体"/>
                <w:color w:val="000000"/>
                <w:sz w:val="22"/>
              </w:rPr>
            </w:pPr>
          </w:p>
        </w:tc>
      </w:tr>
      <w:tr w:rsidR="008A3FBF" w14:paraId="267901D1" w14:textId="77777777">
        <w:trPr>
          <w:trHeight w:val="344"/>
          <w:jc w:val="center"/>
        </w:trPr>
        <w:tc>
          <w:tcPr>
            <w:tcW w:w="141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FDDD2" w14:textId="77777777" w:rsidR="008A3FBF" w:rsidRDefault="008A3FBF">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CADB9A1" w14:textId="77777777" w:rsidR="008A3FBF" w:rsidRDefault="008A3FBF">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FB6FE05"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A3C1049"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D498DC5"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9D0A2D1"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4032D7B" w14:textId="77777777" w:rsidR="008A3FBF" w:rsidRDefault="008A3FB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F47D56" w14:textId="77777777" w:rsidR="008A3FBF" w:rsidRDefault="008A3FBF">
            <w:pPr>
              <w:jc w:val="right"/>
              <w:rPr>
                <w:rFonts w:ascii="宋体" w:eastAsia="宋体" w:hAnsi="宋体" w:cs="宋体"/>
                <w:color w:val="000000"/>
                <w:sz w:val="22"/>
              </w:rPr>
            </w:pPr>
          </w:p>
        </w:tc>
      </w:tr>
    </w:tbl>
    <w:p w14:paraId="0B4783E6" w14:textId="77777777" w:rsidR="008A3FBF" w:rsidRDefault="008A3FBF">
      <w:pPr>
        <w:jc w:val="left"/>
      </w:pPr>
    </w:p>
    <w:p w14:paraId="519BC148" w14:textId="77777777" w:rsidR="008A3FBF" w:rsidRDefault="008C3012">
      <w:pPr>
        <w:rPr>
          <w:rFonts w:ascii="宋体" w:eastAsia="宋体" w:hAnsi="宋体"/>
          <w:b/>
          <w:bCs/>
          <w:sz w:val="24"/>
          <w:szCs w:val="24"/>
        </w:rPr>
      </w:pPr>
      <w:r>
        <w:rPr>
          <w:rFonts w:ascii="宋体" w:eastAsia="宋体" w:hAnsi="宋体" w:hint="eastAsia"/>
          <w:b/>
          <w:bCs/>
          <w:sz w:val="24"/>
          <w:szCs w:val="24"/>
        </w:rPr>
        <w:t>本部门本年度无相关收支及结转结余情况，按要求空表列示。</w:t>
      </w:r>
    </w:p>
    <w:p w14:paraId="5F52BFDF" w14:textId="77777777" w:rsidR="008A3FBF" w:rsidRDefault="008A3FBF"/>
    <w:p w14:paraId="0497AA41" w14:textId="77777777" w:rsidR="008A3FBF" w:rsidRDefault="008A3FBF"/>
    <w:p w14:paraId="496B23BA" w14:textId="77777777" w:rsidR="008A3FBF" w:rsidRDefault="008A3FBF"/>
    <w:p w14:paraId="2E46858A" w14:textId="77777777" w:rsidR="008A3FBF" w:rsidRDefault="008A3FBF"/>
    <w:p w14:paraId="627DD958" w14:textId="77777777" w:rsidR="008A3FBF" w:rsidRDefault="008A3FBF"/>
    <w:p w14:paraId="1107F97C" w14:textId="77777777" w:rsidR="008A3FBF" w:rsidRDefault="008A3FBF"/>
    <w:p w14:paraId="79FACED4" w14:textId="77777777" w:rsidR="008A3FBF" w:rsidRDefault="008A3FBF"/>
    <w:p w14:paraId="25DD917B" w14:textId="77777777" w:rsidR="008A3FBF" w:rsidRDefault="008A3FBF"/>
    <w:p w14:paraId="4022D5E7" w14:textId="77777777" w:rsidR="008A3FBF" w:rsidRDefault="008A3FBF"/>
    <w:p w14:paraId="1374DDEE" w14:textId="77777777" w:rsidR="008A3FBF" w:rsidRDefault="008A3FBF"/>
    <w:p w14:paraId="0572B33B" w14:textId="77777777" w:rsidR="008A3FBF" w:rsidRDefault="008A3FBF"/>
    <w:p w14:paraId="1C5281A7" w14:textId="77777777" w:rsidR="008A3FBF" w:rsidRDefault="008A3FBF"/>
    <w:p w14:paraId="2444A562" w14:textId="77777777" w:rsidR="008A3FBF" w:rsidRDefault="008A3FBF"/>
    <w:p w14:paraId="78895F8A" w14:textId="77777777" w:rsidR="008A3FBF" w:rsidRDefault="008A3FBF"/>
    <w:p w14:paraId="49232126" w14:textId="77777777" w:rsidR="008A3FBF" w:rsidRDefault="008A3FBF"/>
    <w:p w14:paraId="63BB9DEC" w14:textId="77777777" w:rsidR="008A3FBF" w:rsidRDefault="008A3FBF"/>
    <w:p w14:paraId="2FA64EE3" w14:textId="77777777" w:rsidR="008A3FBF" w:rsidRDefault="008A3FBF"/>
    <w:p w14:paraId="1A2D2060" w14:textId="77777777" w:rsidR="008A3FBF" w:rsidRDefault="008A3FBF"/>
    <w:p w14:paraId="503FC868" w14:textId="77777777" w:rsidR="008A3FBF" w:rsidRDefault="008A3FBF"/>
    <w:p w14:paraId="39F82D33" w14:textId="77777777" w:rsidR="008A3FBF" w:rsidRDefault="008A3FBF"/>
    <w:p w14:paraId="00EADB31" w14:textId="77777777" w:rsidR="008A3FBF" w:rsidRDefault="008A3FBF"/>
    <w:p w14:paraId="4CE79C39" w14:textId="77777777" w:rsidR="008A3FBF" w:rsidRDefault="008A3FBF"/>
    <w:p w14:paraId="6C61241A" w14:textId="77777777" w:rsidR="008A3FBF" w:rsidRDefault="008A3FBF"/>
    <w:tbl>
      <w:tblPr>
        <w:tblW w:w="9101" w:type="dxa"/>
        <w:jc w:val="center"/>
        <w:tblLayout w:type="fixed"/>
        <w:tblCellMar>
          <w:left w:w="0" w:type="dxa"/>
          <w:right w:w="0" w:type="dxa"/>
        </w:tblCellMar>
        <w:tblLook w:val="04A0" w:firstRow="1" w:lastRow="0" w:firstColumn="1" w:lastColumn="0" w:noHBand="0" w:noVBand="1"/>
      </w:tblPr>
      <w:tblGrid>
        <w:gridCol w:w="457"/>
        <w:gridCol w:w="215"/>
        <w:gridCol w:w="521"/>
        <w:gridCol w:w="807"/>
        <w:gridCol w:w="401"/>
        <w:gridCol w:w="1070"/>
        <w:gridCol w:w="372"/>
        <w:gridCol w:w="1331"/>
        <w:gridCol w:w="371"/>
        <w:gridCol w:w="1592"/>
        <w:gridCol w:w="1964"/>
      </w:tblGrid>
      <w:tr w:rsidR="008A3FBF" w14:paraId="1B37A879" w14:textId="77777777">
        <w:trPr>
          <w:trHeight w:val="683"/>
          <w:jc w:val="center"/>
        </w:trPr>
        <w:tc>
          <w:tcPr>
            <w:tcW w:w="9101" w:type="dxa"/>
            <w:gridSpan w:val="11"/>
            <w:tcBorders>
              <w:top w:val="nil"/>
              <w:left w:val="nil"/>
              <w:bottom w:val="nil"/>
              <w:right w:val="nil"/>
            </w:tcBorders>
            <w:shd w:val="clear" w:color="auto" w:fill="auto"/>
            <w:noWrap/>
            <w:tcMar>
              <w:top w:w="15" w:type="dxa"/>
              <w:left w:w="15" w:type="dxa"/>
              <w:right w:w="15" w:type="dxa"/>
            </w:tcMar>
            <w:vAlign w:val="center"/>
          </w:tcPr>
          <w:p w14:paraId="65B2E63D" w14:textId="77777777" w:rsidR="008A3FBF" w:rsidRDefault="008C3012">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国有资本经营预算财政拨款支出决算表</w:t>
            </w:r>
          </w:p>
        </w:tc>
      </w:tr>
      <w:tr w:rsidR="008A3FBF" w14:paraId="4001CB78" w14:textId="77777777">
        <w:trPr>
          <w:trHeight w:val="349"/>
          <w:jc w:val="center"/>
        </w:trPr>
        <w:tc>
          <w:tcPr>
            <w:tcW w:w="457" w:type="dxa"/>
            <w:tcBorders>
              <w:top w:val="nil"/>
              <w:left w:val="nil"/>
              <w:bottom w:val="nil"/>
              <w:right w:val="nil"/>
            </w:tcBorders>
            <w:shd w:val="clear" w:color="auto" w:fill="auto"/>
            <w:noWrap/>
            <w:tcMar>
              <w:top w:w="15" w:type="dxa"/>
              <w:left w:w="15" w:type="dxa"/>
              <w:right w:w="15" w:type="dxa"/>
            </w:tcMar>
            <w:vAlign w:val="center"/>
          </w:tcPr>
          <w:p w14:paraId="4146FC87" w14:textId="77777777" w:rsidR="008A3FBF" w:rsidRDefault="008A3FBF">
            <w:pPr>
              <w:widowControl/>
              <w:rPr>
                <w:rFonts w:ascii="宋体" w:eastAsia="宋体" w:hAnsi="宋体" w:cs="Arial"/>
                <w:color w:val="000000"/>
                <w:sz w:val="20"/>
                <w:szCs w:val="20"/>
              </w:rPr>
            </w:pPr>
          </w:p>
        </w:tc>
        <w:tc>
          <w:tcPr>
            <w:tcW w:w="215" w:type="dxa"/>
            <w:tcBorders>
              <w:top w:val="nil"/>
              <w:left w:val="nil"/>
              <w:bottom w:val="nil"/>
              <w:right w:val="nil"/>
            </w:tcBorders>
            <w:shd w:val="clear" w:color="auto" w:fill="auto"/>
            <w:noWrap/>
            <w:tcMar>
              <w:top w:w="15" w:type="dxa"/>
              <w:left w:w="15" w:type="dxa"/>
              <w:right w:w="15" w:type="dxa"/>
            </w:tcMar>
            <w:vAlign w:val="center"/>
          </w:tcPr>
          <w:p w14:paraId="5B52A753" w14:textId="77777777" w:rsidR="008A3FBF" w:rsidRDefault="008A3FBF">
            <w:pPr>
              <w:widowControl/>
              <w:rPr>
                <w:rFonts w:ascii="宋体" w:eastAsia="宋体" w:hAnsi="宋体" w:cs="Arial"/>
                <w:color w:val="000000"/>
                <w:sz w:val="20"/>
                <w:szCs w:val="20"/>
              </w:rPr>
            </w:pPr>
          </w:p>
        </w:tc>
        <w:tc>
          <w:tcPr>
            <w:tcW w:w="521" w:type="dxa"/>
            <w:tcBorders>
              <w:top w:val="nil"/>
              <w:left w:val="nil"/>
              <w:bottom w:val="nil"/>
              <w:right w:val="nil"/>
            </w:tcBorders>
            <w:shd w:val="clear" w:color="auto" w:fill="auto"/>
            <w:noWrap/>
            <w:tcMar>
              <w:top w:w="15" w:type="dxa"/>
              <w:left w:w="15" w:type="dxa"/>
              <w:right w:w="15" w:type="dxa"/>
            </w:tcMar>
            <w:vAlign w:val="center"/>
          </w:tcPr>
          <w:p w14:paraId="0CEA04A8" w14:textId="77777777" w:rsidR="008A3FBF" w:rsidRDefault="008A3FBF">
            <w:pPr>
              <w:widowControl/>
              <w:rPr>
                <w:rFonts w:ascii="宋体" w:eastAsia="宋体" w:hAnsi="宋体" w:cs="Arial"/>
                <w:color w:val="000000"/>
                <w:sz w:val="20"/>
                <w:szCs w:val="20"/>
              </w:rPr>
            </w:pPr>
          </w:p>
        </w:tc>
        <w:tc>
          <w:tcPr>
            <w:tcW w:w="1208" w:type="dxa"/>
            <w:gridSpan w:val="2"/>
            <w:tcBorders>
              <w:top w:val="nil"/>
              <w:left w:val="nil"/>
              <w:bottom w:val="nil"/>
              <w:right w:val="nil"/>
            </w:tcBorders>
            <w:shd w:val="clear" w:color="auto" w:fill="auto"/>
            <w:noWrap/>
            <w:tcMar>
              <w:top w:w="15" w:type="dxa"/>
              <w:left w:w="15" w:type="dxa"/>
              <w:right w:w="15" w:type="dxa"/>
            </w:tcMar>
            <w:vAlign w:val="center"/>
          </w:tcPr>
          <w:p w14:paraId="08C14AEB" w14:textId="77777777" w:rsidR="008A3FBF" w:rsidRDefault="008A3FBF">
            <w:pPr>
              <w:widowControl/>
              <w:rPr>
                <w:rFonts w:ascii="宋体" w:eastAsia="宋体" w:hAnsi="宋体" w:cs="Arial"/>
                <w:color w:val="000000"/>
                <w:sz w:val="20"/>
                <w:szCs w:val="20"/>
              </w:rPr>
            </w:pPr>
          </w:p>
        </w:tc>
        <w:tc>
          <w:tcPr>
            <w:tcW w:w="1070" w:type="dxa"/>
            <w:tcBorders>
              <w:top w:val="nil"/>
              <w:left w:val="nil"/>
              <w:bottom w:val="nil"/>
              <w:right w:val="nil"/>
            </w:tcBorders>
            <w:shd w:val="clear" w:color="auto" w:fill="auto"/>
            <w:noWrap/>
            <w:tcMar>
              <w:top w:w="15" w:type="dxa"/>
              <w:left w:w="15" w:type="dxa"/>
              <w:right w:w="15" w:type="dxa"/>
            </w:tcMar>
            <w:vAlign w:val="center"/>
          </w:tcPr>
          <w:p w14:paraId="7A63E173" w14:textId="77777777" w:rsidR="008A3FBF" w:rsidRDefault="008A3FBF">
            <w:pPr>
              <w:widowControl/>
              <w:rPr>
                <w:rFonts w:ascii="宋体" w:eastAsia="宋体" w:hAnsi="宋体" w:cs="Arial"/>
                <w:color w:val="000000"/>
                <w:sz w:val="20"/>
                <w:szCs w:val="20"/>
              </w:rPr>
            </w:pPr>
          </w:p>
        </w:tc>
        <w:tc>
          <w:tcPr>
            <w:tcW w:w="2074" w:type="dxa"/>
            <w:gridSpan w:val="3"/>
            <w:tcBorders>
              <w:top w:val="nil"/>
              <w:left w:val="nil"/>
              <w:bottom w:val="nil"/>
              <w:right w:val="nil"/>
            </w:tcBorders>
            <w:shd w:val="clear" w:color="auto" w:fill="auto"/>
            <w:noWrap/>
            <w:tcMar>
              <w:top w:w="15" w:type="dxa"/>
              <w:left w:w="15" w:type="dxa"/>
              <w:right w:w="15" w:type="dxa"/>
            </w:tcMar>
            <w:vAlign w:val="center"/>
          </w:tcPr>
          <w:p w14:paraId="64CCEEF0" w14:textId="77777777" w:rsidR="008A3FBF" w:rsidRDefault="008A3FBF">
            <w:pPr>
              <w:widowControl/>
              <w:rPr>
                <w:rFonts w:ascii="宋体" w:eastAsia="宋体" w:hAnsi="宋体" w:cs="Arial"/>
                <w:color w:val="000000"/>
                <w:sz w:val="20"/>
                <w:szCs w:val="20"/>
              </w:rPr>
            </w:pPr>
          </w:p>
        </w:tc>
        <w:tc>
          <w:tcPr>
            <w:tcW w:w="3556" w:type="dxa"/>
            <w:gridSpan w:val="2"/>
            <w:tcBorders>
              <w:top w:val="nil"/>
              <w:left w:val="nil"/>
              <w:bottom w:val="nil"/>
              <w:right w:val="nil"/>
            </w:tcBorders>
            <w:shd w:val="clear" w:color="auto" w:fill="auto"/>
            <w:noWrap/>
            <w:tcMar>
              <w:top w:w="15" w:type="dxa"/>
              <w:left w:w="15" w:type="dxa"/>
              <w:right w:w="15" w:type="dxa"/>
            </w:tcMar>
            <w:vAlign w:val="center"/>
          </w:tcPr>
          <w:p w14:paraId="24F75843" w14:textId="77777777" w:rsidR="008A3FBF" w:rsidRDefault="008C3012">
            <w:pPr>
              <w:widowControl/>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公开09表</w:t>
            </w:r>
          </w:p>
        </w:tc>
      </w:tr>
      <w:tr w:rsidR="008A3FBF" w14:paraId="4CAA9B48" w14:textId="77777777">
        <w:trPr>
          <w:trHeight w:val="349"/>
          <w:jc w:val="center"/>
        </w:trPr>
        <w:tc>
          <w:tcPr>
            <w:tcW w:w="5545" w:type="dxa"/>
            <w:gridSpan w:val="9"/>
            <w:tcBorders>
              <w:top w:val="nil"/>
              <w:left w:val="nil"/>
              <w:bottom w:val="nil"/>
              <w:right w:val="nil"/>
            </w:tcBorders>
            <w:shd w:val="clear" w:color="auto" w:fill="auto"/>
            <w:noWrap/>
            <w:tcMar>
              <w:top w:w="15" w:type="dxa"/>
              <w:left w:w="15" w:type="dxa"/>
              <w:right w:w="15" w:type="dxa"/>
            </w:tcMar>
            <w:vAlign w:val="center"/>
          </w:tcPr>
          <w:p w14:paraId="1FE79F3A" w14:textId="77777777" w:rsidR="008A3FBF" w:rsidRDefault="008C3012">
            <w:pPr>
              <w:widowControl/>
              <w:rPr>
                <w:rFonts w:ascii="宋体" w:eastAsia="宋体" w:hAnsi="宋体" w:cs="Arial"/>
                <w:color w:val="000000"/>
                <w:sz w:val="20"/>
                <w:szCs w:val="20"/>
              </w:rPr>
            </w:pPr>
            <w:r>
              <w:rPr>
                <w:rFonts w:ascii="宋体" w:eastAsia="宋体" w:hAnsi="宋体" w:cs="宋体" w:hint="eastAsia"/>
                <w:color w:val="000000"/>
                <w:kern w:val="0"/>
                <w:sz w:val="20"/>
                <w:szCs w:val="20"/>
              </w:rPr>
              <w:t>部门：唐山市曹妃甸区人民政府招待所</w:t>
            </w:r>
          </w:p>
        </w:tc>
        <w:tc>
          <w:tcPr>
            <w:tcW w:w="3556" w:type="dxa"/>
            <w:gridSpan w:val="2"/>
            <w:tcBorders>
              <w:top w:val="nil"/>
              <w:left w:val="nil"/>
              <w:bottom w:val="nil"/>
              <w:right w:val="nil"/>
            </w:tcBorders>
            <w:shd w:val="clear" w:color="auto" w:fill="auto"/>
            <w:noWrap/>
            <w:tcMar>
              <w:top w:w="15" w:type="dxa"/>
              <w:left w:w="15" w:type="dxa"/>
              <w:right w:w="15" w:type="dxa"/>
            </w:tcMar>
            <w:vAlign w:val="center"/>
          </w:tcPr>
          <w:p w14:paraId="13D42560" w14:textId="77777777" w:rsidR="008A3FBF" w:rsidRDefault="008C3012">
            <w:pPr>
              <w:widowControl/>
              <w:jc w:val="righ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8A3FBF" w14:paraId="43B9864B" w14:textId="77777777">
        <w:trPr>
          <w:trHeight w:val="373"/>
          <w:jc w:val="center"/>
        </w:trPr>
        <w:tc>
          <w:tcPr>
            <w:tcW w:w="3843" w:type="dxa"/>
            <w:gridSpan w:val="7"/>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3F6F7"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科目</w:t>
            </w:r>
          </w:p>
        </w:tc>
        <w:tc>
          <w:tcPr>
            <w:tcW w:w="5258" w:type="dxa"/>
            <w:gridSpan w:val="4"/>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40F64B74"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本年支出</w:t>
            </w:r>
          </w:p>
        </w:tc>
      </w:tr>
      <w:tr w:rsidR="008A3FBF" w14:paraId="7E805214" w14:textId="77777777">
        <w:trPr>
          <w:trHeight w:val="861"/>
          <w:jc w:val="center"/>
        </w:trPr>
        <w:tc>
          <w:tcPr>
            <w:tcW w:w="2000"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61CD54"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功能分类科目编码</w:t>
            </w:r>
          </w:p>
        </w:tc>
        <w:tc>
          <w:tcPr>
            <w:tcW w:w="184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60EE071"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科目名称</w:t>
            </w:r>
          </w:p>
        </w:tc>
        <w:tc>
          <w:tcPr>
            <w:tcW w:w="133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3C5091F"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小计</w:t>
            </w:r>
          </w:p>
        </w:tc>
        <w:tc>
          <w:tcPr>
            <w:tcW w:w="19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58FBBB55"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基本支出</w:t>
            </w:r>
          </w:p>
        </w:tc>
        <w:tc>
          <w:tcPr>
            <w:tcW w:w="196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C4E9A3F"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项目支出</w:t>
            </w:r>
          </w:p>
        </w:tc>
      </w:tr>
      <w:tr w:rsidR="008A3FBF" w14:paraId="443D91D0" w14:textId="77777777">
        <w:trPr>
          <w:trHeight w:val="373"/>
          <w:jc w:val="center"/>
        </w:trPr>
        <w:tc>
          <w:tcPr>
            <w:tcW w:w="3843" w:type="dxa"/>
            <w:gridSpan w:val="7"/>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9B863"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栏次</w:t>
            </w:r>
          </w:p>
        </w:tc>
        <w:tc>
          <w:tcPr>
            <w:tcW w:w="133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A836FD5"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1</w:t>
            </w:r>
          </w:p>
        </w:tc>
        <w:tc>
          <w:tcPr>
            <w:tcW w:w="19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F65E4E4"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2</w:t>
            </w:r>
          </w:p>
        </w:tc>
        <w:tc>
          <w:tcPr>
            <w:tcW w:w="196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30AE69B"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3</w:t>
            </w:r>
          </w:p>
        </w:tc>
      </w:tr>
      <w:tr w:rsidR="008A3FBF" w14:paraId="023E00A9" w14:textId="77777777">
        <w:trPr>
          <w:trHeight w:val="373"/>
          <w:jc w:val="center"/>
        </w:trPr>
        <w:tc>
          <w:tcPr>
            <w:tcW w:w="3843" w:type="dxa"/>
            <w:gridSpan w:val="7"/>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FB9AC" w14:textId="77777777" w:rsidR="008A3FBF" w:rsidRDefault="008C301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合计</w:t>
            </w:r>
          </w:p>
        </w:tc>
        <w:tc>
          <w:tcPr>
            <w:tcW w:w="133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B52BE8C" w14:textId="77777777" w:rsidR="008A3FBF" w:rsidRDefault="008A3FBF">
            <w:pPr>
              <w:widowControl/>
              <w:jc w:val="right"/>
              <w:rPr>
                <w:rFonts w:ascii="宋体" w:eastAsia="宋体" w:hAnsi="宋体" w:cs="宋体"/>
                <w:color w:val="000000"/>
                <w:sz w:val="20"/>
                <w:szCs w:val="20"/>
              </w:rPr>
            </w:pPr>
          </w:p>
        </w:tc>
        <w:tc>
          <w:tcPr>
            <w:tcW w:w="19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064CA23" w14:textId="77777777" w:rsidR="008A3FBF" w:rsidRDefault="008A3FBF">
            <w:pPr>
              <w:widowControl/>
              <w:jc w:val="right"/>
              <w:rPr>
                <w:rFonts w:ascii="宋体" w:eastAsia="宋体" w:hAnsi="宋体" w:cs="宋体"/>
                <w:color w:val="000000"/>
                <w:sz w:val="20"/>
                <w:szCs w:val="20"/>
              </w:rPr>
            </w:pPr>
          </w:p>
        </w:tc>
        <w:tc>
          <w:tcPr>
            <w:tcW w:w="196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AB9347" w14:textId="77777777" w:rsidR="008A3FBF" w:rsidRDefault="008A3FBF">
            <w:pPr>
              <w:widowControl/>
              <w:jc w:val="right"/>
              <w:rPr>
                <w:rFonts w:ascii="宋体" w:eastAsia="宋体" w:hAnsi="宋体" w:cs="宋体"/>
                <w:color w:val="000000"/>
                <w:sz w:val="20"/>
                <w:szCs w:val="20"/>
              </w:rPr>
            </w:pPr>
          </w:p>
        </w:tc>
      </w:tr>
      <w:tr w:rsidR="008A3FBF" w14:paraId="52A0E415" w14:textId="77777777">
        <w:trPr>
          <w:trHeight w:val="360"/>
          <w:jc w:val="center"/>
        </w:trPr>
        <w:tc>
          <w:tcPr>
            <w:tcW w:w="2000"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BFC28" w14:textId="77777777" w:rsidR="008A3FBF" w:rsidRDefault="008A3FBF">
            <w:pPr>
              <w:widowControl/>
              <w:jc w:val="left"/>
              <w:rPr>
                <w:rFonts w:ascii="宋体" w:eastAsia="宋体" w:hAnsi="宋体" w:cs="宋体"/>
                <w:color w:val="000000"/>
                <w:sz w:val="20"/>
                <w:szCs w:val="20"/>
              </w:rPr>
            </w:pPr>
          </w:p>
        </w:tc>
        <w:tc>
          <w:tcPr>
            <w:tcW w:w="184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3F55D2E" w14:textId="77777777" w:rsidR="008A3FBF" w:rsidRDefault="008A3FBF">
            <w:pPr>
              <w:widowControl/>
              <w:jc w:val="left"/>
              <w:rPr>
                <w:rFonts w:ascii="宋体" w:eastAsia="宋体" w:hAnsi="宋体" w:cs="宋体"/>
                <w:color w:val="000000"/>
                <w:sz w:val="20"/>
                <w:szCs w:val="20"/>
              </w:rPr>
            </w:pPr>
          </w:p>
        </w:tc>
        <w:tc>
          <w:tcPr>
            <w:tcW w:w="133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704859B" w14:textId="77777777" w:rsidR="008A3FBF" w:rsidRDefault="008A3FBF">
            <w:pPr>
              <w:widowControl/>
              <w:jc w:val="right"/>
              <w:rPr>
                <w:rFonts w:ascii="宋体" w:eastAsia="宋体" w:hAnsi="宋体" w:cs="宋体"/>
                <w:color w:val="000000"/>
                <w:sz w:val="20"/>
                <w:szCs w:val="20"/>
              </w:rPr>
            </w:pPr>
          </w:p>
        </w:tc>
        <w:tc>
          <w:tcPr>
            <w:tcW w:w="19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3864142" w14:textId="77777777" w:rsidR="008A3FBF" w:rsidRDefault="008A3FBF">
            <w:pPr>
              <w:widowControl/>
              <w:jc w:val="right"/>
              <w:rPr>
                <w:rFonts w:ascii="宋体" w:eastAsia="宋体" w:hAnsi="宋体" w:cs="宋体"/>
                <w:color w:val="000000"/>
                <w:sz w:val="20"/>
                <w:szCs w:val="20"/>
              </w:rPr>
            </w:pPr>
          </w:p>
        </w:tc>
        <w:tc>
          <w:tcPr>
            <w:tcW w:w="196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082526C" w14:textId="77777777" w:rsidR="008A3FBF" w:rsidRDefault="008A3FBF">
            <w:pPr>
              <w:widowControl/>
              <w:jc w:val="right"/>
              <w:rPr>
                <w:rFonts w:ascii="宋体" w:eastAsia="宋体" w:hAnsi="宋体" w:cs="宋体"/>
                <w:color w:val="000000"/>
                <w:sz w:val="20"/>
                <w:szCs w:val="20"/>
              </w:rPr>
            </w:pPr>
          </w:p>
        </w:tc>
      </w:tr>
      <w:tr w:rsidR="008A3FBF" w14:paraId="09500C43" w14:textId="77777777">
        <w:trPr>
          <w:trHeight w:val="360"/>
          <w:jc w:val="center"/>
        </w:trPr>
        <w:tc>
          <w:tcPr>
            <w:tcW w:w="2000"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AD45F" w14:textId="77777777" w:rsidR="008A3FBF" w:rsidRDefault="008A3FBF">
            <w:pPr>
              <w:widowControl/>
              <w:jc w:val="left"/>
              <w:rPr>
                <w:rFonts w:ascii="宋体" w:eastAsia="宋体" w:hAnsi="宋体" w:cs="宋体"/>
                <w:color w:val="000000"/>
                <w:sz w:val="20"/>
                <w:szCs w:val="20"/>
              </w:rPr>
            </w:pPr>
          </w:p>
        </w:tc>
        <w:tc>
          <w:tcPr>
            <w:tcW w:w="184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491F2B7" w14:textId="77777777" w:rsidR="008A3FBF" w:rsidRDefault="008A3FBF">
            <w:pPr>
              <w:widowControl/>
              <w:jc w:val="left"/>
              <w:rPr>
                <w:rFonts w:ascii="宋体" w:eastAsia="宋体" w:hAnsi="宋体" w:cs="宋体"/>
                <w:color w:val="000000"/>
                <w:sz w:val="20"/>
                <w:szCs w:val="20"/>
              </w:rPr>
            </w:pPr>
          </w:p>
        </w:tc>
        <w:tc>
          <w:tcPr>
            <w:tcW w:w="133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E1924C8" w14:textId="77777777" w:rsidR="008A3FBF" w:rsidRDefault="008A3FBF">
            <w:pPr>
              <w:widowControl/>
              <w:jc w:val="right"/>
              <w:rPr>
                <w:rFonts w:ascii="宋体" w:eastAsia="宋体" w:hAnsi="宋体" w:cs="宋体"/>
                <w:color w:val="000000"/>
                <w:sz w:val="20"/>
                <w:szCs w:val="20"/>
              </w:rPr>
            </w:pPr>
          </w:p>
        </w:tc>
        <w:tc>
          <w:tcPr>
            <w:tcW w:w="19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5A4EAE0" w14:textId="77777777" w:rsidR="008A3FBF" w:rsidRDefault="008A3FBF">
            <w:pPr>
              <w:widowControl/>
              <w:jc w:val="right"/>
              <w:rPr>
                <w:rFonts w:ascii="宋体" w:eastAsia="宋体" w:hAnsi="宋体" w:cs="宋体"/>
                <w:color w:val="000000"/>
                <w:sz w:val="20"/>
                <w:szCs w:val="20"/>
              </w:rPr>
            </w:pPr>
          </w:p>
        </w:tc>
        <w:tc>
          <w:tcPr>
            <w:tcW w:w="196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2D39036" w14:textId="77777777" w:rsidR="008A3FBF" w:rsidRDefault="008A3FBF">
            <w:pPr>
              <w:widowControl/>
              <w:jc w:val="right"/>
              <w:rPr>
                <w:rFonts w:ascii="宋体" w:eastAsia="宋体" w:hAnsi="宋体" w:cs="宋体"/>
                <w:color w:val="000000"/>
                <w:sz w:val="20"/>
                <w:szCs w:val="20"/>
              </w:rPr>
            </w:pPr>
          </w:p>
        </w:tc>
      </w:tr>
      <w:tr w:rsidR="008A3FBF" w14:paraId="4CE61C4A" w14:textId="77777777">
        <w:trPr>
          <w:trHeight w:val="360"/>
          <w:jc w:val="center"/>
        </w:trPr>
        <w:tc>
          <w:tcPr>
            <w:tcW w:w="2000"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312FF" w14:textId="77777777" w:rsidR="008A3FBF" w:rsidRDefault="008A3FBF">
            <w:pPr>
              <w:widowControl/>
              <w:jc w:val="left"/>
              <w:rPr>
                <w:rFonts w:ascii="宋体" w:eastAsia="宋体" w:hAnsi="宋体" w:cs="宋体"/>
                <w:color w:val="000000"/>
                <w:sz w:val="20"/>
                <w:szCs w:val="20"/>
              </w:rPr>
            </w:pPr>
          </w:p>
        </w:tc>
        <w:tc>
          <w:tcPr>
            <w:tcW w:w="184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E2CBB5C" w14:textId="77777777" w:rsidR="008A3FBF" w:rsidRDefault="008A3FBF">
            <w:pPr>
              <w:widowControl/>
              <w:jc w:val="left"/>
              <w:rPr>
                <w:rFonts w:ascii="宋体" w:eastAsia="宋体" w:hAnsi="宋体" w:cs="宋体"/>
                <w:color w:val="000000"/>
                <w:sz w:val="20"/>
                <w:szCs w:val="20"/>
              </w:rPr>
            </w:pPr>
          </w:p>
        </w:tc>
        <w:tc>
          <w:tcPr>
            <w:tcW w:w="133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51C9736" w14:textId="77777777" w:rsidR="008A3FBF" w:rsidRDefault="008A3FBF">
            <w:pPr>
              <w:widowControl/>
              <w:jc w:val="right"/>
              <w:rPr>
                <w:rFonts w:ascii="宋体" w:eastAsia="宋体" w:hAnsi="宋体" w:cs="宋体"/>
                <w:color w:val="000000"/>
                <w:sz w:val="20"/>
                <w:szCs w:val="20"/>
              </w:rPr>
            </w:pPr>
          </w:p>
        </w:tc>
        <w:tc>
          <w:tcPr>
            <w:tcW w:w="19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34E19D7A" w14:textId="77777777" w:rsidR="008A3FBF" w:rsidRDefault="008A3FBF">
            <w:pPr>
              <w:widowControl/>
              <w:jc w:val="right"/>
              <w:rPr>
                <w:rFonts w:ascii="宋体" w:eastAsia="宋体" w:hAnsi="宋体" w:cs="宋体"/>
                <w:color w:val="000000"/>
                <w:sz w:val="20"/>
                <w:szCs w:val="20"/>
              </w:rPr>
            </w:pPr>
          </w:p>
        </w:tc>
        <w:tc>
          <w:tcPr>
            <w:tcW w:w="196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E632743" w14:textId="77777777" w:rsidR="008A3FBF" w:rsidRDefault="008A3FBF">
            <w:pPr>
              <w:widowControl/>
              <w:jc w:val="right"/>
              <w:rPr>
                <w:rFonts w:ascii="宋体" w:eastAsia="宋体" w:hAnsi="宋体" w:cs="宋体"/>
                <w:color w:val="000000"/>
                <w:sz w:val="20"/>
                <w:szCs w:val="20"/>
              </w:rPr>
            </w:pPr>
          </w:p>
        </w:tc>
      </w:tr>
      <w:tr w:rsidR="008A3FBF" w14:paraId="48BAFE82" w14:textId="77777777">
        <w:trPr>
          <w:trHeight w:val="360"/>
          <w:jc w:val="center"/>
        </w:trPr>
        <w:tc>
          <w:tcPr>
            <w:tcW w:w="2000"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832C0" w14:textId="77777777" w:rsidR="008A3FBF" w:rsidRDefault="008A3FBF">
            <w:pPr>
              <w:widowControl/>
              <w:jc w:val="left"/>
              <w:rPr>
                <w:rFonts w:ascii="宋体" w:eastAsia="宋体" w:hAnsi="宋体" w:cs="宋体"/>
                <w:color w:val="000000"/>
                <w:sz w:val="20"/>
                <w:szCs w:val="20"/>
              </w:rPr>
            </w:pPr>
          </w:p>
        </w:tc>
        <w:tc>
          <w:tcPr>
            <w:tcW w:w="184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B1FD0DC" w14:textId="77777777" w:rsidR="008A3FBF" w:rsidRDefault="008A3FBF">
            <w:pPr>
              <w:widowControl/>
              <w:jc w:val="left"/>
              <w:rPr>
                <w:rFonts w:ascii="宋体" w:eastAsia="宋体" w:hAnsi="宋体" w:cs="宋体"/>
                <w:color w:val="000000"/>
                <w:sz w:val="20"/>
                <w:szCs w:val="20"/>
              </w:rPr>
            </w:pPr>
          </w:p>
        </w:tc>
        <w:tc>
          <w:tcPr>
            <w:tcW w:w="133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E9C4AFB" w14:textId="77777777" w:rsidR="008A3FBF" w:rsidRDefault="008A3FBF">
            <w:pPr>
              <w:widowControl/>
              <w:jc w:val="right"/>
              <w:rPr>
                <w:rFonts w:ascii="宋体" w:eastAsia="宋体" w:hAnsi="宋体" w:cs="宋体"/>
                <w:color w:val="000000"/>
                <w:sz w:val="20"/>
                <w:szCs w:val="20"/>
              </w:rPr>
            </w:pPr>
          </w:p>
        </w:tc>
        <w:tc>
          <w:tcPr>
            <w:tcW w:w="19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4CF56ED4" w14:textId="77777777" w:rsidR="008A3FBF" w:rsidRDefault="008A3FBF">
            <w:pPr>
              <w:widowControl/>
              <w:jc w:val="right"/>
              <w:rPr>
                <w:rFonts w:ascii="宋体" w:eastAsia="宋体" w:hAnsi="宋体" w:cs="宋体"/>
                <w:color w:val="000000"/>
                <w:sz w:val="20"/>
                <w:szCs w:val="20"/>
              </w:rPr>
            </w:pPr>
          </w:p>
        </w:tc>
        <w:tc>
          <w:tcPr>
            <w:tcW w:w="196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7EA9875D" w14:textId="77777777" w:rsidR="008A3FBF" w:rsidRDefault="008A3FBF">
            <w:pPr>
              <w:widowControl/>
              <w:jc w:val="right"/>
              <w:rPr>
                <w:rFonts w:ascii="宋体" w:eastAsia="宋体" w:hAnsi="宋体" w:cs="宋体"/>
                <w:color w:val="000000"/>
                <w:sz w:val="20"/>
                <w:szCs w:val="20"/>
              </w:rPr>
            </w:pPr>
          </w:p>
        </w:tc>
      </w:tr>
      <w:tr w:rsidR="008A3FBF" w14:paraId="4B5651EA" w14:textId="77777777">
        <w:trPr>
          <w:trHeight w:val="360"/>
          <w:jc w:val="center"/>
        </w:trPr>
        <w:tc>
          <w:tcPr>
            <w:tcW w:w="2000"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2A7A7" w14:textId="77777777" w:rsidR="008A3FBF" w:rsidRDefault="008A3FBF">
            <w:pPr>
              <w:widowControl/>
              <w:jc w:val="left"/>
              <w:rPr>
                <w:rFonts w:ascii="宋体" w:eastAsia="宋体" w:hAnsi="宋体" w:cs="宋体"/>
                <w:color w:val="000000"/>
                <w:sz w:val="20"/>
                <w:szCs w:val="20"/>
              </w:rPr>
            </w:pPr>
          </w:p>
        </w:tc>
        <w:tc>
          <w:tcPr>
            <w:tcW w:w="184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6EA6971E" w14:textId="77777777" w:rsidR="008A3FBF" w:rsidRDefault="008A3FBF">
            <w:pPr>
              <w:widowControl/>
              <w:jc w:val="left"/>
              <w:rPr>
                <w:rFonts w:ascii="宋体" w:eastAsia="宋体" w:hAnsi="宋体" w:cs="宋体"/>
                <w:color w:val="000000"/>
                <w:sz w:val="20"/>
                <w:szCs w:val="20"/>
              </w:rPr>
            </w:pPr>
          </w:p>
        </w:tc>
        <w:tc>
          <w:tcPr>
            <w:tcW w:w="133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080057DB" w14:textId="77777777" w:rsidR="008A3FBF" w:rsidRDefault="008A3FBF">
            <w:pPr>
              <w:widowControl/>
              <w:jc w:val="right"/>
              <w:rPr>
                <w:rFonts w:ascii="宋体" w:eastAsia="宋体" w:hAnsi="宋体" w:cs="宋体"/>
                <w:color w:val="000000"/>
                <w:sz w:val="20"/>
                <w:szCs w:val="20"/>
              </w:rPr>
            </w:pPr>
          </w:p>
        </w:tc>
        <w:tc>
          <w:tcPr>
            <w:tcW w:w="196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10372D13" w14:textId="77777777" w:rsidR="008A3FBF" w:rsidRDefault="008A3FBF">
            <w:pPr>
              <w:widowControl/>
              <w:jc w:val="right"/>
              <w:rPr>
                <w:rFonts w:ascii="宋体" w:eastAsia="宋体" w:hAnsi="宋体" w:cs="宋体"/>
                <w:color w:val="000000"/>
                <w:sz w:val="20"/>
                <w:szCs w:val="20"/>
              </w:rPr>
            </w:pPr>
          </w:p>
        </w:tc>
        <w:tc>
          <w:tcPr>
            <w:tcW w:w="196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14:paraId="2FC8F471" w14:textId="77777777" w:rsidR="008A3FBF" w:rsidRDefault="008A3FBF">
            <w:pPr>
              <w:widowControl/>
              <w:jc w:val="right"/>
              <w:rPr>
                <w:rFonts w:ascii="宋体" w:eastAsia="宋体" w:hAnsi="宋体" w:cs="宋体"/>
                <w:color w:val="000000"/>
                <w:sz w:val="20"/>
                <w:szCs w:val="20"/>
              </w:rPr>
            </w:pPr>
          </w:p>
        </w:tc>
      </w:tr>
    </w:tbl>
    <w:p w14:paraId="4991670F" w14:textId="77777777" w:rsidR="008A3FBF" w:rsidRDefault="008A3FBF"/>
    <w:p w14:paraId="6A2B7740" w14:textId="77777777" w:rsidR="008A3FBF" w:rsidRDefault="008C3012">
      <w:pPr>
        <w:ind w:firstLineChars="100" w:firstLine="241"/>
        <w:rPr>
          <w:rFonts w:ascii="宋体" w:eastAsia="宋体" w:hAnsi="宋体"/>
          <w:b/>
          <w:bCs/>
          <w:sz w:val="24"/>
          <w:szCs w:val="24"/>
        </w:rPr>
      </w:pPr>
      <w:bookmarkStart w:id="6" w:name="_Hlk48762005"/>
      <w:r>
        <w:rPr>
          <w:rFonts w:ascii="宋体" w:eastAsia="宋体" w:hAnsi="宋体" w:hint="eastAsia"/>
          <w:b/>
          <w:bCs/>
          <w:sz w:val="24"/>
          <w:szCs w:val="24"/>
        </w:rPr>
        <w:t>本部门本年度无相关支出情况，按要求空表列示。</w:t>
      </w:r>
    </w:p>
    <w:bookmarkEnd w:id="6"/>
    <w:p w14:paraId="208AB30F" w14:textId="77777777" w:rsidR="008A3FBF" w:rsidRDefault="008A3FBF"/>
    <w:p w14:paraId="04041401" w14:textId="77777777" w:rsidR="008A3FBF" w:rsidRDefault="008A3FBF"/>
    <w:p w14:paraId="2B801DC4" w14:textId="77777777" w:rsidR="008A3FBF" w:rsidRDefault="008A3FBF"/>
    <w:p w14:paraId="6D02B2E7" w14:textId="77777777" w:rsidR="008A3FBF" w:rsidRDefault="008A3FBF"/>
    <w:p w14:paraId="1B964BCB" w14:textId="77777777" w:rsidR="008A3FBF" w:rsidRDefault="008A3FBF"/>
    <w:p w14:paraId="6FE67898" w14:textId="77777777" w:rsidR="008A3FBF" w:rsidRDefault="008A3FBF"/>
    <w:p w14:paraId="77AD54DA" w14:textId="77777777" w:rsidR="008A3FBF" w:rsidRDefault="008A3FBF"/>
    <w:p w14:paraId="4F9D364A" w14:textId="77777777" w:rsidR="008A3FBF" w:rsidRDefault="008A3FBF"/>
    <w:p w14:paraId="5D38A1E7" w14:textId="77777777" w:rsidR="008A3FBF" w:rsidRDefault="008A3FBF"/>
    <w:p w14:paraId="60A7FFC5" w14:textId="77777777" w:rsidR="008A3FBF" w:rsidRDefault="008A3FBF"/>
    <w:p w14:paraId="280C1524" w14:textId="77777777" w:rsidR="008A3FBF" w:rsidRDefault="008A3FBF"/>
    <w:p w14:paraId="7293C11E" w14:textId="77777777" w:rsidR="008A3FBF" w:rsidRDefault="008A3FBF"/>
    <w:p w14:paraId="2964A133" w14:textId="77777777" w:rsidR="008A3FBF" w:rsidRDefault="008A3FBF"/>
    <w:p w14:paraId="1488DA67" w14:textId="77777777" w:rsidR="008A3FBF" w:rsidRDefault="008C3012">
      <w:pPr>
        <w:jc w:val="center"/>
      </w:pPr>
      <w:r>
        <w:rPr>
          <w:noProof/>
        </w:rPr>
        <w:lastRenderedPageBreak/>
        <w:drawing>
          <wp:inline distT="0" distB="0" distL="0" distR="0" wp14:anchorId="4BC60F30" wp14:editId="08418972">
            <wp:extent cx="5826760" cy="7523480"/>
            <wp:effectExtent l="19050" t="0" r="2385" b="0"/>
            <wp:docPr id="1" name="图片 0" descr="2019年决算批复-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2019年决算批复-1.BMP"/>
                    <pic:cNvPicPr>
                      <a:picLocks noChangeAspect="1"/>
                    </pic:cNvPicPr>
                  </pic:nvPicPr>
                  <pic:blipFill>
                    <a:blip r:embed="rId37" cstate="print"/>
                    <a:stretch>
                      <a:fillRect/>
                    </a:stretch>
                  </pic:blipFill>
                  <pic:spPr>
                    <a:xfrm>
                      <a:off x="0" y="0"/>
                      <a:ext cx="5826915" cy="7524000"/>
                    </a:xfrm>
                    <a:prstGeom prst="rect">
                      <a:avLst/>
                    </a:prstGeom>
                  </pic:spPr>
                </pic:pic>
              </a:graphicData>
            </a:graphic>
          </wp:inline>
        </w:drawing>
      </w:r>
    </w:p>
    <w:p w14:paraId="612F4FB9" w14:textId="77777777" w:rsidR="008A3FBF" w:rsidRDefault="008A3FBF"/>
    <w:p w14:paraId="6F124FC9" w14:textId="77777777" w:rsidR="008A3FBF" w:rsidRDefault="008A3FBF"/>
    <w:p w14:paraId="2C8BBB38" w14:textId="77777777" w:rsidR="008A3FBF" w:rsidRDefault="008A3FBF"/>
    <w:p w14:paraId="079A2E16" w14:textId="77777777" w:rsidR="008A3FBF" w:rsidRDefault="008C3012">
      <w:pPr>
        <w:jc w:val="left"/>
      </w:pPr>
      <w:r>
        <w:rPr>
          <w:rFonts w:hint="eastAsia"/>
          <w:noProof/>
        </w:rPr>
        <w:lastRenderedPageBreak/>
        <w:drawing>
          <wp:inline distT="0" distB="0" distL="0" distR="0" wp14:anchorId="55428832" wp14:editId="746FBF53">
            <wp:extent cx="5812790" cy="7523480"/>
            <wp:effectExtent l="19050" t="0" r="0" b="0"/>
            <wp:docPr id="2" name="图片 1" descr="2019年决算批复-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019年决算批复-2.BMP"/>
                    <pic:cNvPicPr>
                      <a:picLocks noChangeAspect="1"/>
                    </pic:cNvPicPr>
                  </pic:nvPicPr>
                  <pic:blipFill>
                    <a:blip r:embed="rId38" cstate="print"/>
                    <a:stretch>
                      <a:fillRect/>
                    </a:stretch>
                  </pic:blipFill>
                  <pic:spPr>
                    <a:xfrm>
                      <a:off x="0" y="0"/>
                      <a:ext cx="5813035" cy="7524000"/>
                    </a:xfrm>
                    <a:prstGeom prst="rect">
                      <a:avLst/>
                    </a:prstGeom>
                  </pic:spPr>
                </pic:pic>
              </a:graphicData>
            </a:graphic>
          </wp:inline>
        </w:drawing>
      </w:r>
    </w:p>
    <w:p w14:paraId="40E6B432" w14:textId="77777777" w:rsidR="008A3FBF" w:rsidRDefault="008A3FBF"/>
    <w:p w14:paraId="6D9BB076" w14:textId="77777777" w:rsidR="008A3FBF" w:rsidRDefault="008A3FBF"/>
    <w:p w14:paraId="08CD97F4" w14:textId="77777777" w:rsidR="008A3FBF" w:rsidRDefault="004F2929">
      <w:r>
        <w:pict w14:anchorId="7E0BD932">
          <v:rect id="矩形 40" o:spid="_x0000_s1037" style="position:absolute;left:0;text-align:left;margin-left:-70.5pt;margin-top:-85.05pt;width:595.1pt;height:872.15pt;z-index:437282816;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" fillcolor="#ffc000" stroked="f" strokeweight="1pt"/>
        </w:pict>
      </w:r>
    </w:p>
    <w:p w14:paraId="524B337F" w14:textId="77777777" w:rsidR="008A3FBF" w:rsidRDefault="008A3FBF"/>
    <w:sectPr w:rsidR="008A3FBF">
      <w:headerReference w:type="default" r:id="rId39"/>
      <w:footerReference w:type="default" r:id="rId40"/>
      <w:headerReference w:type="first" r:id="rId41"/>
      <w:pgSz w:w="11906" w:h="16838"/>
      <w:pgMar w:top="1701" w:right="1417" w:bottom="1281" w:left="1417" w:header="851" w:footer="992" w:gutter="0"/>
      <w:pgNumType w:fmt="numberInDash"/>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B4C9D3" w14:textId="77777777" w:rsidR="004F2929" w:rsidRDefault="004F2929">
      <w:r>
        <w:separator/>
      </w:r>
    </w:p>
  </w:endnote>
  <w:endnote w:type="continuationSeparator" w:id="0">
    <w:p w14:paraId="3FB13E88" w14:textId="77777777" w:rsidR="004F2929" w:rsidRDefault="004F2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楷体_GB2312">
    <w:altName w:val="楷体"/>
    <w:panose1 w:val="02010609030101010101"/>
    <w:charset w:val="86"/>
    <w:family w:val="modern"/>
    <w:pitch w:val="fixed"/>
    <w:sig w:usb0="00000001" w:usb1="080E0000" w:usb2="00000010" w:usb3="00000000" w:csb0="00040000" w:csb1="00000000"/>
  </w:font>
  <w:font w:name="Yu Gothic UI Semibold">
    <w:panose1 w:val="020B0700000000000000"/>
    <w:charset w:val="80"/>
    <w:family w:val="swiss"/>
    <w:pitch w:val="variable"/>
    <w:sig w:usb0="E00002FF" w:usb1="2AC7FDFF" w:usb2="00000016" w:usb3="00000000" w:csb0="0002009F" w:csb1="00000000"/>
  </w:font>
  <w:font w:name="思源黑体 HW Bold">
    <w:altName w:val="黑体"/>
    <w:charset w:val="86"/>
    <w:family w:val="swiss"/>
    <w:pitch w:val="default"/>
    <w:sig w:usb0="00000000" w:usb1="00000000" w:usb2="00000016" w:usb3="00000000" w:csb0="002E0107"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UnicodeMS">
    <w:altName w:val="Malgun Gothic"/>
    <w:charset w:val="81"/>
    <w:family w:val="auto"/>
    <w:pitch w:val="default"/>
    <w:sig w:usb0="00000000" w:usb1="00000000" w:usb2="00000010" w:usb3="00000000" w:csb0="00080001" w:csb1="00000000"/>
  </w:font>
  <w:font w:name="DengXian-Regular">
    <w:altName w:val="宋体"/>
    <w:charset w:val="86"/>
    <w:family w:val="auto"/>
    <w:pitch w:val="default"/>
    <w:sig w:usb0="00000000" w:usb1="00000000" w:usb2="00000010" w:usb3="00000000" w:csb0="00040001" w:csb1="00000000"/>
  </w:font>
  <w:font w:name="DengXian-Bold">
    <w:altName w:val="宋体"/>
    <w:charset w:val="86"/>
    <w:family w:val="auto"/>
    <w:pitch w:val="default"/>
    <w:sig w:usb0="00000000" w:usb1="00000000" w:usb2="00000010" w:usb3="00000000" w:csb0="00040001" w:csb1="00000000"/>
  </w:font>
  <w:font w:name="仿宋">
    <w:panose1 w:val="02010609060101010101"/>
    <w:charset w:val="86"/>
    <w:family w:val="modern"/>
    <w:pitch w:val="fixed"/>
    <w:sig w:usb0="800002BF" w:usb1="38CF7CFA" w:usb2="00000016" w:usb3="00000000" w:csb0="00040001" w:csb1="00000000"/>
  </w:font>
  <w:font w:name="方正仿宋简体">
    <w:panose1 w:val="02010601030101010101"/>
    <w:charset w:val="86"/>
    <w:family w:val="auto"/>
    <w:pitch w:val="variable"/>
    <w:sig w:usb0="00000001" w:usb1="080E0000" w:usb2="00000010" w:usb3="00000000" w:csb0="00040000" w:csb1="00000000"/>
  </w:font>
  <w:font w:name="TimesNewRomanPSMT">
    <w:altName w:val="Arial"/>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FE497" w14:textId="77777777" w:rsidR="008A3FBF" w:rsidRDefault="008A3FBF">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67710" w14:textId="77777777" w:rsidR="008A3FBF" w:rsidRDefault="004F2929">
    <w:pPr>
      <w:pStyle w:val="a5"/>
    </w:pPr>
    <w:r>
      <w:pict w14:anchorId="4DB7F6B4">
        <v:shapetype id="_x0000_t202" coordsize="21600,21600" o:spt="202" path="m,l,21600r21600,l21600,xe">
          <v:stroke joinstyle="miter"/>
          <v:path gradientshapeok="t" o:connecttype="rect"/>
        </v:shapetype>
        <v:shape id="文本框 45" o:spid="_x0000_s2056" type="#_x0000_t202" style="position:absolute;margin-left:209.15pt;margin-top:-6pt;width:2in;height:18.7pt;z-index:252830720;mso-wrap-style:none;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" filled="f" stroked="f" strokeweight=".5pt">
          <v:textbox inset="0,0,0,0">
            <w:txbxContent>
              <w:p w14:paraId="5170E438" w14:textId="77777777" w:rsidR="008A3FBF" w:rsidRDefault="008C3012">
                <w:pPr>
                  <w:pStyle w:val="a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442922">
                  <w:rPr>
                    <w:rFonts w:ascii="Times New Roman" w:hAnsi="Times New Roman" w:cs="Times New Roman"/>
                    <w:noProof/>
                    <w:sz w:val="24"/>
                    <w:szCs w:val="24"/>
                  </w:rPr>
                  <w:t>- 29 -</w:t>
                </w:r>
                <w:r>
                  <w:rPr>
                    <w:rFonts w:ascii="Times New Roman" w:hAnsi="Times New Roman" w:cs="Times New Roman"/>
                    <w:sz w:val="24"/>
                    <w:szCs w:val="24"/>
                  </w:rP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689CA" w14:textId="77777777" w:rsidR="008A3FBF" w:rsidRDefault="008A3FB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0D438" w14:textId="77777777" w:rsidR="008A3FBF" w:rsidRDefault="008A3FBF">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AE6EB" w14:textId="77777777" w:rsidR="008A3FBF" w:rsidRDefault="008A3FBF">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9973E" w14:textId="77777777" w:rsidR="008A3FBF" w:rsidRDefault="008A3FBF">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0BB25" w14:textId="77777777" w:rsidR="008A3FBF" w:rsidRDefault="004F2929">
    <w:pPr>
      <w:pStyle w:val="a5"/>
    </w:pPr>
    <w:r>
      <w:pict w14:anchorId="11076C6F">
        <v:shapetype id="_x0000_t202" coordsize="21600,21600" o:spt="202" path="m,l,21600r21600,l21600,xe">
          <v:stroke joinstyle="miter"/>
          <v:path gradientshapeok="t" o:connecttype="rect"/>
        </v:shapetype>
        <v:shape id="文本框 2" o:spid="_x0000_s2088" type="#_x0000_t202" style="position:absolute;margin-left:209.65pt;margin-top:-12.95pt;width:30.6pt;height:14.3pt;z-index:251887616;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" filled="f" stroked="f" strokeweight=".5pt">
          <v:textbox inset="0,0,0,0">
            <w:txbxContent>
              <w:p w14:paraId="1856CDD4" w14:textId="77777777" w:rsidR="008A3FBF" w:rsidRDefault="008C3012">
                <w:pPr>
                  <w:pStyle w:val="a5"/>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4169D3">
                  <w:rPr>
                    <w:rFonts w:ascii="Times New Roman" w:hAnsi="Times New Roman" w:cs="Times New Roman"/>
                    <w:noProof/>
                    <w:sz w:val="24"/>
                    <w:szCs w:val="24"/>
                  </w:rPr>
                  <w:t>- 13 -</w:t>
                </w:r>
                <w:r>
                  <w:rPr>
                    <w:rFonts w:ascii="Times New Roman" w:hAnsi="Times New Roman" w:cs="Times New Roman"/>
                    <w:sz w:val="24"/>
                    <w:szCs w:val="24"/>
                  </w:rPr>
                  <w:fldChar w:fldCharType="end"/>
                </w:r>
              </w:p>
            </w:txbxContent>
          </v:textbox>
          <w10:wrap anchorx="margin"/>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2DE89" w14:textId="77777777" w:rsidR="008A3FBF" w:rsidRDefault="004F2929">
    <w:pPr>
      <w:pStyle w:val="a5"/>
    </w:pPr>
    <w:r>
      <w:pict w14:anchorId="64D7916C">
        <v:shapetype id="_x0000_t202" coordsize="21600,21600" o:spt="202" path="m,l,21600r21600,l21600,xe">
          <v:stroke joinstyle="miter"/>
          <v:path gradientshapeok="t" o:connecttype="rect"/>
        </v:shapetype>
        <v:shape id="文本框 3" o:spid="_x0000_s2087" type="#_x0000_t202" style="position:absolute;margin-left:206.55pt;margin-top:-22.45pt;width:34pt;height:35.15pt;z-index:251888640;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" filled="f" stroked="f" strokeweight=".5pt">
          <v:textbox inset="0,0,0,0">
            <w:txbxContent>
              <w:p w14:paraId="35B22153" w14:textId="77777777" w:rsidR="008A3FBF" w:rsidRDefault="008C3012">
                <w:pPr>
                  <w:pStyle w:val="a5"/>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442922">
                  <w:rPr>
                    <w:rFonts w:ascii="Times New Roman" w:hAnsi="Times New Roman" w:cs="Times New Roman"/>
                    <w:noProof/>
                    <w:sz w:val="24"/>
                    <w:szCs w:val="24"/>
                  </w:rPr>
                  <w:t>- 3 -</w:t>
                </w:r>
                <w:r>
                  <w:rPr>
                    <w:rFonts w:ascii="Times New Roman" w:hAnsi="Times New Roman" w:cs="Times New Roman"/>
                    <w:sz w:val="24"/>
                    <w:szCs w:val="24"/>
                  </w:rPr>
                  <w:fldChar w:fldCharType="end"/>
                </w:r>
              </w:p>
            </w:txbxContent>
          </v:textbox>
          <w10:wrap anchorx="margin"/>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E108C" w14:textId="77777777" w:rsidR="008A3FBF" w:rsidRDefault="004F2929">
    <w:pPr>
      <w:pStyle w:val="a5"/>
    </w:pPr>
    <w:r>
      <w:pict w14:anchorId="44572D68">
        <v:shapetype id="_x0000_t202" coordsize="21600,21600" o:spt="202" path="m,l,21600r21600,l21600,xe">
          <v:stroke joinstyle="miter"/>
          <v:path gradientshapeok="t" o:connecttype="rect"/>
        </v:shapetype>
        <v:shape id="文本框 5" o:spid="_x0000_s2072" type="#_x0000_t202" style="position:absolute;margin-left:209.15pt;margin-top:-6pt;width:2in;height:18.7pt;z-index:251889664;mso-wrap-style:none;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" filled="f" stroked="f" strokeweight=".5pt">
          <v:textbox inset="0,0,0,0">
            <w:txbxContent>
              <w:p w14:paraId="13573749" w14:textId="77777777" w:rsidR="008A3FBF" w:rsidRDefault="008C3012">
                <w:pPr>
                  <w:pStyle w:val="a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4169D3">
                  <w:rPr>
                    <w:rFonts w:ascii="Times New Roman" w:hAnsi="Times New Roman" w:cs="Times New Roman"/>
                    <w:noProof/>
                    <w:sz w:val="24"/>
                    <w:szCs w:val="24"/>
                  </w:rPr>
                  <w:t>- 17 -</w:t>
                </w:r>
                <w:r>
                  <w:rPr>
                    <w:rFonts w:ascii="Times New Roman" w:hAnsi="Times New Roman" w:cs="Times New Roman"/>
                    <w:sz w:val="24"/>
                    <w:szCs w:val="24"/>
                  </w:rPr>
                  <w:fldChar w:fldCharType="end"/>
                </w:r>
              </w:p>
            </w:txbxContent>
          </v:textbox>
          <w10:wrap anchorx="margin"/>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386EE" w14:textId="77777777" w:rsidR="008A3FBF" w:rsidRDefault="004F2929">
    <w:pPr>
      <w:pStyle w:val="a5"/>
    </w:pPr>
    <w:r>
      <w:pict w14:anchorId="4CAF91C4">
        <v:shapetype id="_x0000_t202" coordsize="21600,21600" o:spt="202" path="m,l,21600r21600,l21600,xe">
          <v:stroke joinstyle="miter"/>
          <v:path gradientshapeok="t" o:connecttype="rect"/>
        </v:shapetype>
        <v:shape id="文本框 14" o:spid="_x0000_s2064" type="#_x0000_t202" style="position:absolute;margin-left:205.45pt;margin-top:-18.75pt;width:30.15pt;height:31.45pt;z-index:251890688;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" filled="f" stroked="f" strokeweight=".5pt">
          <v:textbox inset="0,0,0,0">
            <w:txbxContent>
              <w:p w14:paraId="46D85CF4" w14:textId="77777777" w:rsidR="008A3FBF" w:rsidRDefault="008C3012">
                <w:pPr>
                  <w:pStyle w:val="a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4169D3">
                  <w:rPr>
                    <w:rFonts w:ascii="Times New Roman" w:hAnsi="Times New Roman" w:cs="Times New Roman"/>
                    <w:noProof/>
                    <w:sz w:val="24"/>
                    <w:szCs w:val="24"/>
                  </w:rPr>
                  <w:t>- 14 -</w:t>
                </w:r>
                <w:r>
                  <w:rPr>
                    <w:rFonts w:ascii="Times New Roman" w:hAnsi="Times New Roman" w:cs="Times New Roman"/>
                    <w:sz w:val="24"/>
                    <w:szCs w:val="24"/>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39738B" w14:textId="77777777" w:rsidR="004F2929" w:rsidRDefault="004F2929">
      <w:r>
        <w:separator/>
      </w:r>
    </w:p>
  </w:footnote>
  <w:footnote w:type="continuationSeparator" w:id="0">
    <w:p w14:paraId="7840297F" w14:textId="77777777" w:rsidR="004F2929" w:rsidRDefault="004F29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14747" w14:textId="77777777" w:rsidR="008A3FBF" w:rsidRDefault="008A3FB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5C6EF" w14:textId="77777777" w:rsidR="008A3FBF" w:rsidRDefault="008A3FBF">
    <w:pPr>
      <w:pStyle w:val="a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23D27" w14:textId="77777777" w:rsidR="008A3FBF" w:rsidRDefault="008A3FBF">
    <w:pPr>
      <w:pStyle w:val="a6"/>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7BEFE" w14:textId="77777777" w:rsidR="008A3FBF" w:rsidRDefault="004F2929">
    <w:pPr>
      <w:pStyle w:val="a6"/>
    </w:pPr>
    <w:r>
      <w:pict w14:anchorId="0677EE23">
        <v:group id="组合 49" o:spid="_x0000_s2060" style="position:absolute;left:0;text-align:left;margin-left:2.5pt;margin-top:28.75pt;width:594.8pt;height:35.25pt;z-index:252831744;mso-position-horizontal-relative:page;mso-position-vertical-relative:page" coordorigin="881,505" coordsize="11930,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">
          <v:rect id="矩形 2" o:spid="_x0000_s2063" style="position:absolute;left:881;top:1538;width:11925;height:146;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" fillcolor="#ffd966" stroked="f" strokeweight="1pt"/>
          <v:shape id="任意多边形 3" o:spid="_x0000_s2062" style="position:absolute;left:10177;top:686;width:2619;height:862;v-text-anchor:middle" coordsize="26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" path="m595,1l2619,r,862l,862,595,1xe" fillcolor="black" stroked="f" strokeweight="1pt">
            <v:stroke joinstyle="miter"/>
            <v:path arrowok="t" o:connecttype="custom" o:connectlocs="595,1;2619,0;2619,862;0,862;595,1" o:connectangles="0,0,0,0,0"/>
          </v:shape>
          <v:shape id="任意多边形 4" o:spid="_x0000_s2061" style="position:absolute;left:10467;top:505;width:2345;height:1108;v-text-anchor:middle" coordsize="2619,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" path="m668,l2619,10r,1255l,1265,668,xe" fillcolor="#ffd966" stroked="f" strokeweight="1pt">
            <v:stroke joinstyle="miter"/>
            <v:path arrowok="t" o:connecttype="custom" o:connectlocs="598,0;2345,9;2345,1108;0,1108;598,0" o:connectangles="0,0,0,0,0"/>
          </v:shape>
          <w10:wrap anchorx="page" anchory="page"/>
        </v:group>
      </w:pict>
    </w:r>
    <w:r>
      <w:pict w14:anchorId="41F777B3">
        <v:group id="组合 46" o:spid="_x0000_s2057" style="position:absolute;left:0;text-align:left;margin-left:0;margin-top:29.75pt;width:280pt;height:32pt;z-index:252832768;mso-position-horizontal-relative:page;mso-position-vertical-relative:page" coordorigin="1337,880" coordsize="31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">
          <v:shapetype id="_x0000_t202" coordsize="21600,21600" o:spt="202" path="m,l,21600r21600,l21600,xe">
            <v:stroke joinstyle="miter"/>
            <v:path gradientshapeok="t" o:connecttype="rect"/>
          </v:shapetype>
          <v:shape id="文本框 6" o:spid="_x0000_s2059" type="#_x0000_t202" style="position:absolute;left:1401;top:880;width:3087;height: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4DCFBF3E" w14:textId="77777777" w:rsidR="008A3FBF" w:rsidRDefault="008C3012">
                  <w:pPr>
                    <w:rPr>
                      <w:rFonts w:ascii="微软雅黑" w:eastAsia="微软雅黑" w:hAnsi="微软雅黑" w:cs="微软雅黑"/>
                      <w:b/>
                      <w:bCs/>
                      <w:sz w:val="32"/>
                      <w:szCs w:val="40"/>
                    </w:rPr>
                  </w:pPr>
                  <w:r>
                    <w:rPr>
                      <w:rFonts w:ascii="微软雅黑" w:eastAsia="微软雅黑" w:hAnsi="微软雅黑" w:cs="微软雅黑" w:hint="eastAsia"/>
                      <w:b/>
                      <w:bCs/>
                      <w:sz w:val="32"/>
                      <w:szCs w:val="40"/>
                    </w:rPr>
                    <w:t>第四部分 2019年度部门决算报表</w:t>
                  </w:r>
                </w:p>
                <w:p w14:paraId="35E89E71" w14:textId="77777777" w:rsidR="008A3FBF" w:rsidRDefault="008A3FBF"/>
              </w:txbxContent>
            </v:textbox>
          </v:shape>
          <v:rect id="矩形 7" o:spid="_x0000_s2058" style="position:absolute;left:1337;top:1044;width:119;height:33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" fillcolor="black" stroked="f" strokeweight="1pt"/>
          <w10:wrap anchorx="page" anchory="page"/>
        </v:group>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C6ECB" w14:textId="77777777" w:rsidR="008A3FBF" w:rsidRDefault="004F2929">
    <w:pPr>
      <w:pStyle w:val="a6"/>
    </w:pPr>
    <w:r>
      <w:pict w14:anchorId="258027B7">
        <v:group id="组合 19" o:spid="_x0000_s2052" style="position:absolute;left:0;text-align:left;margin-left:0;margin-top:0;width:596.5pt;height:38.05pt;z-index:251891712;mso-width-percent:1000;mso-position-horizontal-relative:page;mso-position-vertical-relative:page;mso-width-percent:1000" coordorigin="881,505" coordsize="11930,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">
          <v:rect id="矩形 2" o:spid="_x0000_s2055" style="position:absolute;left:881;top:1538;width:11925;height:146;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" fillcolor="#ffd966" stroked="f" strokeweight="1pt"/>
          <v:shape id="任意多边形 3" o:spid="_x0000_s2054" style="position:absolute;left:10177;top:686;width:2619;height:862;v-text-anchor:middle" coordsize="26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" path="m595,1l2619,r,862l,862,595,1xe" fillcolor="black" stroked="f" strokeweight="1pt">
            <v:stroke joinstyle="miter"/>
            <v:path arrowok="t" o:connecttype="custom" o:connectlocs="595,1;2619,0;2619,862;0,862;595,1" o:connectangles="0,0,0,0,0"/>
          </v:shape>
          <v:shape id="任意多边形 4" o:spid="_x0000_s2053" style="position:absolute;left:10467;top:505;width:2345;height:1108;v-text-anchor:middle" coordsize="2619,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" path="m668,l2619,10r,1255l,1265,668,xe" fillcolor="#ffd966" stroked="f" strokeweight="1pt">
            <v:stroke joinstyle="miter"/>
            <v:path arrowok="t" o:connecttype="custom" o:connectlocs="598,0;2345,9;2345,1108;0,1108;598,0" o:connectangles="0,0,0,0,0"/>
          </v:shape>
          <w10:wrap anchorx="page" anchory="page"/>
        </v:group>
      </w:pict>
    </w:r>
    <w:r>
      <w:pict w14:anchorId="40806688">
        <v:group id="组合 16" o:spid="_x0000_s2049" style="position:absolute;left:0;text-align:left;margin-left:0;margin-top:29.75pt;width:254.25pt;height:32pt;z-index:251892736;mso-position-horizontal:left;mso-position-horizontal-relative:page;mso-position-vertical-relative:page" coordorigin="1337,880" coordsize="31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">
          <v:shapetype id="_x0000_t202" coordsize="21600,21600" o:spt="202" path="m,l,21600r21600,l21600,xe">
            <v:stroke joinstyle="miter"/>
            <v:path gradientshapeok="t" o:connecttype="rect"/>
          </v:shapetype>
          <v:shape id="文本框 6" o:spid="_x0000_s2051" type="#_x0000_t202" style="position:absolute;left:1401;top:880;width:3087;height: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13C24F46" w14:textId="77777777" w:rsidR="008A3FBF" w:rsidRDefault="008C3012">
                  <w:pPr>
                    <w:rPr>
                      <w:rFonts w:ascii="微软雅黑" w:eastAsia="微软雅黑" w:hAnsi="微软雅黑" w:cs="微软雅黑"/>
                      <w:b/>
                      <w:bCs/>
                      <w:sz w:val="28"/>
                      <w:szCs w:val="36"/>
                    </w:rPr>
                  </w:pPr>
                  <w:r>
                    <w:rPr>
                      <w:rFonts w:ascii="微软雅黑" w:eastAsia="微软雅黑" w:hAnsi="微软雅黑" w:cs="微软雅黑" w:hint="eastAsia"/>
                      <w:b/>
                      <w:bCs/>
                      <w:sz w:val="28"/>
                      <w:szCs w:val="36"/>
                    </w:rPr>
                    <w:t>第四部分  2019年度部门决算报表</w:t>
                  </w:r>
                </w:p>
              </w:txbxContent>
            </v:textbox>
          </v:shape>
          <v:rect id="矩形 7" o:spid="_x0000_s2050" style="position:absolute;left:1337;top:1044;width:119;height:33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" fillcolor="black" stroked="f" strokeweight="1pt"/>
          <w10:wrap anchorx="page" anchory="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69D0A" w14:textId="77777777" w:rsidR="008A3FBF" w:rsidRDefault="004F2929">
    <w:pPr>
      <w:pStyle w:val="a6"/>
    </w:pPr>
    <w:r>
      <w:pict w14:anchorId="7E36D3A1">
        <v:group id="组合 76" o:spid="_x0000_s2100" style="position:absolute;left:0;text-align:left;margin-left:0;margin-top:29.75pt;width:157.5pt;height:32pt;z-index:251659264;mso-position-horizontal:left;mso-position-horizontal-relative:page;mso-position-vertical-relative:page" coordorigin="1337,880" coordsize="31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">
          <v:shapetype id="_x0000_t202" coordsize="21600,21600" o:spt="202" path="m,l,21600r21600,l21600,xe">
            <v:stroke joinstyle="miter"/>
            <v:path gradientshapeok="t" o:connecttype="rect"/>
          </v:shapetype>
          <v:shape id="文本框 6" o:spid="_x0000_s2102" type="#_x0000_t202" style="position:absolute;left:1401;top:880;width:3087;height: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579811A2" w14:textId="77777777" w:rsidR="008A3FBF" w:rsidRDefault="008C3012">
                  <w:pPr>
                    <w:rPr>
                      <w:rFonts w:ascii="微软雅黑" w:eastAsia="微软雅黑" w:hAnsi="微软雅黑" w:cs="微软雅黑"/>
                      <w:b/>
                      <w:bCs/>
                      <w:sz w:val="28"/>
                      <w:szCs w:val="36"/>
                    </w:rPr>
                  </w:pPr>
                  <w:r>
                    <w:rPr>
                      <w:rFonts w:ascii="微软雅黑" w:eastAsia="微软雅黑" w:hAnsi="微软雅黑" w:cs="微软雅黑" w:hint="eastAsia"/>
                      <w:b/>
                      <w:bCs/>
                      <w:sz w:val="28"/>
                      <w:szCs w:val="36"/>
                    </w:rPr>
                    <w:t>20XX 企业业务制定</w:t>
                  </w:r>
                </w:p>
              </w:txbxContent>
            </v:textbox>
          </v:shape>
          <v:rect id="矩形 7" o:spid="_x0000_s2101" style="position:absolute;left:1337;top:1044;width:119;height:33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" fillcolor="black" stroked="f" strokeweight="1pt"/>
          <w10:wrap anchorx="page" anchory="page"/>
        </v:group>
      </w:pict>
    </w:r>
    <w:r>
      <w:pict w14:anchorId="1861D0AF">
        <v:group id="组合 79" o:spid="_x0000_s2096" style="position:absolute;left:0;text-align:left;margin-left:0;margin-top:0;width:596.5pt;height:58.95pt;z-index:251658240;mso-width-percent:1000;mso-position-horizontal-relative:page;mso-position-vertical-relative:page;mso-width-percent:1000" coordorigin="881,505" coordsize="11930,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">
          <v:rect id="矩形 2" o:spid="_x0000_s2099" style="position:absolute;left:881;top:1538;width:11925;height:146;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" fillcolor="#ffd966" stroked="f" strokeweight="1pt"/>
          <v:shape id="任意多边形 3" o:spid="_x0000_s2098" style="position:absolute;left:10177;top:686;width:2619;height:862;v-text-anchor:middle" coordsize="26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" path="m595,1l2619,r,862l,862,595,1xe" fillcolor="black" stroked="f" strokeweight="1pt">
            <v:stroke joinstyle="miter"/>
            <v:path arrowok="t" o:connecttype="custom" o:connectlocs="595,1;2619,0;2619,862;0,862;595,1" o:connectangles="0,0,0,0,0"/>
          </v:shape>
          <v:shape id="任意多边形 4" o:spid="_x0000_s2097" style="position:absolute;left:10467;top:505;width:2345;height:1108;v-text-anchor:middle" coordsize="2619,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" path="m668,l2619,10r,1255l,1265,668,xe" fillcolor="#ffd966" stroked="f" strokeweight="1pt">
            <v:stroke joinstyle="miter"/>
            <v:path arrowok="t" o:connecttype="custom" o:connectlocs="598,0;2345,9;2345,1108;0,1108;598,0" o:connectangles="0,0,0,0,0"/>
          </v:shape>
          <w10:wrap anchorx="page" anchory="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AC7A9" w14:textId="77777777" w:rsidR="008A3FBF" w:rsidRDefault="008A3FBF">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00E9D" w14:textId="77777777" w:rsidR="008A3FBF" w:rsidRDefault="008A3FBF">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6D702" w14:textId="77777777" w:rsidR="008A3FBF" w:rsidRDefault="008A3FBF">
    <w:pPr>
      <w:pStyle w:val="a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5A7D3" w14:textId="77777777" w:rsidR="008A3FBF" w:rsidRDefault="004F2929">
    <w:pPr>
      <w:pStyle w:val="a6"/>
    </w:pPr>
    <w:r>
      <w:pict w14:anchorId="7B8F9386">
        <v:group id="组合 240" o:spid="_x0000_s2092" style="position:absolute;left:0;text-align:left;margin-left:0;margin-top:53.75pt;width:594.8pt;height:31.5pt;z-index:251885568;mso-position-horizontal-relative:page;mso-position-vertical-relative:page" coordorigin="881,505" coordsize="11930,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">
          <v:rect id="矩形 2" o:spid="_x0000_s2095" style="position:absolute;left:881;top:1538;width:11925;height:146;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" fillcolor="#ffd966" stroked="f" strokeweight="1pt"/>
          <v:shape id="任意多边形 3" o:spid="_x0000_s2094" style="position:absolute;left:10177;top:686;width:2619;height:862;v-text-anchor:middle" coordsize="26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" path="m595,1l2619,r,862l,862,595,1xe" fillcolor="black" stroked="f" strokeweight="1pt">
            <v:stroke joinstyle="miter"/>
            <v:path arrowok="t" o:connecttype="custom" o:connectlocs="595,1;2619,0;2619,862;0,862;595,1" o:connectangles="0,0,0,0,0"/>
          </v:shape>
          <v:shape id="任意多边形 4" o:spid="_x0000_s2093" style="position:absolute;left:10467;top:505;width:2345;height:1108;v-text-anchor:middle" coordsize="2619,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" path="m668,l2619,10r,1255l,1265,668,xe" fillcolor="#ffd966" stroked="f" strokeweight="1pt">
            <v:stroke joinstyle="miter"/>
            <v:path arrowok="t" o:connecttype="custom" o:connectlocs="598,0;2345,9;2345,1108;0,1108;598,0" o:connectangles="0,0,0,0,0"/>
          </v:shape>
          <w10:wrap anchorx="page" anchory="page"/>
        </v:group>
      </w:pict>
    </w:r>
    <w:r>
      <w:pict w14:anchorId="4E1B8699">
        <v:group id="组合 237" o:spid="_x0000_s2089" style="position:absolute;left:0;text-align:left;margin-left:-2.15pt;margin-top:47.15pt;width:235.7pt;height:32pt;z-index:251886592;mso-position-horizontal-relative:page;mso-position-vertical-relative:page" coordorigin="1337,880" coordsize="31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">
          <v:shapetype id="_x0000_t202" coordsize="21600,21600" o:spt="202" path="m,l,21600r21600,l21600,xe">
            <v:stroke joinstyle="miter"/>
            <v:path gradientshapeok="t" o:connecttype="rect"/>
          </v:shapetype>
          <v:shape id="文本框 6" o:spid="_x0000_s2091" type="#_x0000_t202" style="position:absolute;left:1401;top:880;width:3087;height: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7E65D076" w14:textId="77777777" w:rsidR="008A3FBF" w:rsidRDefault="008C3012">
                  <w:pPr>
                    <w:rPr>
                      <w:rFonts w:ascii="微软雅黑" w:eastAsia="微软雅黑" w:hAnsi="微软雅黑" w:cs="微软雅黑"/>
                      <w:b/>
                      <w:bCs/>
                      <w:sz w:val="32"/>
                      <w:szCs w:val="40"/>
                    </w:rPr>
                  </w:pPr>
                  <w:r>
                    <w:rPr>
                      <w:rFonts w:ascii="微软雅黑" w:eastAsia="微软雅黑" w:hAnsi="微软雅黑" w:cs="微软雅黑" w:hint="eastAsia"/>
                      <w:b/>
                      <w:bCs/>
                      <w:sz w:val="32"/>
                      <w:szCs w:val="40"/>
                    </w:rPr>
                    <w:t>第一部分  部门概况</w:t>
                  </w:r>
                </w:p>
              </w:txbxContent>
            </v:textbox>
          </v:shape>
          <v:rect id="矩形 7" o:spid="_x0000_s2090" style="position:absolute;left:1337;top:1044;width:119;height:33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" fillcolor="black" stroked="f" strokeweight="1pt"/>
          <w10:wrap anchorx="page" anchory="page"/>
        </v:group>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24309" w14:textId="77777777" w:rsidR="008A3FBF" w:rsidRDefault="004F2929">
    <w:pPr>
      <w:pStyle w:val="a6"/>
    </w:pPr>
    <w:r>
      <w:pict w14:anchorId="3CF2D7CB">
        <v:group id="组合 138" o:spid="_x0000_s2083" style="position:absolute;left:0;text-align:left;margin-left:2.75pt;margin-top:46.95pt;width:596.85pt;height:32.8pt;z-index:251705344;mso-position-horizontal-relative:page;mso-position-vertical-relative:page" coordorigin="881,505" coordsize="11971,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">
          <v:rect id="矩形 2" o:spid="_x0000_s2086" style="position:absolute;left:881;top:1538;width:11925;height:146;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" fillcolor="#ffd966" stroked="f" strokeweight="1pt"/>
          <v:shape id="任意多边形 3" o:spid="_x0000_s2085" style="position:absolute;left:10177;top:686;width:2619;height:862;v-text-anchor:middle" coordsize="26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" path="m595,1l2619,r,862l,862,595,1xe" fillcolor="black" stroked="f" strokeweight="1pt">
            <v:stroke joinstyle="miter"/>
            <v:path arrowok="t" o:connecttype="custom" o:connectlocs="595,1;2619,0;2619,862;0,862;595,1" o:connectangles="0,0,0,0,0"/>
          </v:shape>
          <v:shape id="任意多边形 4" o:spid="_x0000_s2084" style="position:absolute;left:10467;top:505;width:2385;height:1107;v-text-anchor:middle" coordsize="2619,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" path="m668,l2619,10r,1255l,1265,668,xe" fillcolor="#ffd966" stroked="f" strokeweight="1pt">
            <v:stroke joinstyle="miter"/>
            <v:path arrowok="t" o:connecttype="custom" o:connectlocs="608,0;2385,9;2385,1107;0,1107;608,0" o:connectangles="0,0,0,0,0"/>
          </v:shape>
          <w10:wrap anchorx="page" anchory="page"/>
        </v:group>
      </w:pict>
    </w:r>
    <w:r>
      <w:pict w14:anchorId="4B4D4E61">
        <v:group id="组合 135" o:spid="_x0000_s2080" style="position:absolute;left:0;text-align:left;margin-left:1.95pt;margin-top:47.1pt;width:235.7pt;height:32pt;z-index:251706368;mso-position-horizontal-relative:page;mso-position-vertical-relative:page" coordorigin="1337,880" coordsize="31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">
          <v:shapetype id="_x0000_t202" coordsize="21600,21600" o:spt="202" path="m,l,21600r21600,l21600,xe">
            <v:stroke joinstyle="miter"/>
            <v:path gradientshapeok="t" o:connecttype="rect"/>
          </v:shapetype>
          <v:shape id="文本框 6" o:spid="_x0000_s2082" type="#_x0000_t202" style="position:absolute;left:1401;top:880;width:3087;height: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39A2946B" w14:textId="77777777" w:rsidR="008A3FBF" w:rsidRDefault="008C3012">
                  <w:pPr>
                    <w:rPr>
                      <w:rFonts w:ascii="微软雅黑" w:eastAsia="微软雅黑" w:hAnsi="微软雅黑" w:cs="微软雅黑"/>
                      <w:b/>
                      <w:bCs/>
                      <w:sz w:val="32"/>
                      <w:szCs w:val="40"/>
                    </w:rPr>
                  </w:pPr>
                  <w:r>
                    <w:rPr>
                      <w:rFonts w:ascii="微软雅黑" w:eastAsia="微软雅黑" w:hAnsi="微软雅黑" w:cs="微软雅黑" w:hint="eastAsia"/>
                      <w:b/>
                      <w:bCs/>
                      <w:sz w:val="32"/>
                      <w:szCs w:val="40"/>
                    </w:rPr>
                    <w:t>第二部分  部门决算情况说明</w:t>
                  </w:r>
                </w:p>
              </w:txbxContent>
            </v:textbox>
          </v:shape>
          <v:rect id="矩形 7" o:spid="_x0000_s2081" style="position:absolute;left:1337;top:1044;width:119;height:33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" fillcolor="black" stroked="f" strokeweight="1pt"/>
          <w10:wrap anchorx="page" anchory="page"/>
        </v:group>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578BA" w14:textId="77777777" w:rsidR="008A3FBF" w:rsidRDefault="004F2929">
    <w:pPr>
      <w:pStyle w:val="a6"/>
    </w:pPr>
    <w:r>
      <w:pict w14:anchorId="6FC4AB96">
        <v:group id="组合 183" o:spid="_x0000_s2076" style="position:absolute;left:0;text-align:left;margin-left:0;margin-top:0;width:594.8pt;height:37.85pt;z-index:251754496;mso-position-horizontal-relative:page;mso-position-vertical-relative:page" coordorigin="881,505" coordsize="11930,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">
          <v:rect id="矩形 2" o:spid="_x0000_s2079" style="position:absolute;left:881;top:1538;width:11925;height:146;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" fillcolor="#ffd966" stroked="f" strokeweight="1pt"/>
          <v:shape id="任意多边形 3" o:spid="_x0000_s2078" style="position:absolute;left:10177;top:686;width:2619;height:862;v-text-anchor:middle" coordsize="26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" path="m595,1l2619,r,862l,862,595,1xe" fillcolor="black" stroked="f" strokeweight="1pt">
            <v:stroke joinstyle="miter"/>
            <v:path arrowok="t" o:connecttype="custom" o:connectlocs="595,1;2619,0;2619,862;0,862;595,1" o:connectangles="0,0,0,0,0"/>
          </v:shape>
          <v:shape id="任意多边形 4" o:spid="_x0000_s2077" style="position:absolute;left:10467;top:505;width:2345;height:1108;v-text-anchor:middle" coordsize="2619,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" path="m668,l2619,10r,1255l,1265,668,xe" fillcolor="#ffd966" stroked="f" strokeweight="1pt">
            <v:stroke joinstyle="miter"/>
            <v:path arrowok="t" o:connecttype="custom" o:connectlocs="598,0;2345,9;2345,1108;0,1108;598,0" o:connectangles="0,0,0,0,0"/>
          </v:shape>
          <w10:wrap anchorx="page" anchory="page"/>
        </v:group>
      </w:pict>
    </w:r>
    <w:r>
      <w:pict w14:anchorId="66F79D37">
        <v:group id="组合 180" o:spid="_x0000_s2073" style="position:absolute;left:0;text-align:left;margin-left:-2.15pt;margin-top:47.15pt;width:235.7pt;height:32pt;z-index:251755520;mso-position-horizontal-relative:page;mso-position-vertical-relative:page" coordorigin="1337,880" coordsize="31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">
          <v:shapetype id="_x0000_t202" coordsize="21600,21600" o:spt="202" path="m,l,21600r21600,l21600,xe">
            <v:stroke joinstyle="miter"/>
            <v:path gradientshapeok="t" o:connecttype="rect"/>
          </v:shapetype>
          <v:shape id="文本框 6" o:spid="_x0000_s2075" type="#_x0000_t202" style="position:absolute;left:1401;top:880;width:3087;height: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5005B097" w14:textId="77777777" w:rsidR="008A3FBF" w:rsidRDefault="008C3012">
                  <w:pPr>
                    <w:rPr>
                      <w:rFonts w:ascii="微软雅黑" w:eastAsia="微软雅黑" w:hAnsi="微软雅黑" w:cs="微软雅黑"/>
                      <w:b/>
                      <w:bCs/>
                      <w:sz w:val="32"/>
                      <w:szCs w:val="40"/>
                    </w:rPr>
                  </w:pPr>
                  <w:r>
                    <w:rPr>
                      <w:rFonts w:ascii="微软雅黑" w:eastAsia="微软雅黑" w:hAnsi="微软雅黑" w:cs="微软雅黑" w:hint="eastAsia"/>
                      <w:b/>
                      <w:bCs/>
                      <w:sz w:val="32"/>
                      <w:szCs w:val="40"/>
                    </w:rPr>
                    <w:t>第三部分  名词解释</w:t>
                  </w:r>
                </w:p>
              </w:txbxContent>
            </v:textbox>
          </v:shape>
          <v:rect id="矩形 7" o:spid="_x0000_s2074" style="position:absolute;left:1337;top:1044;width:119;height:33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" fillcolor="black" stroked="f" strokeweight="1pt"/>
          <w10:wrap anchorx="page" anchory="page"/>
        </v:group>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83896" w14:textId="77777777" w:rsidR="008A3FBF" w:rsidRDefault="004F2929">
    <w:pPr>
      <w:pStyle w:val="a6"/>
    </w:pPr>
    <w:r>
      <w:pict w14:anchorId="5F75D43C">
        <v:group id="组合 189" o:spid="_x0000_s2069" style="position:absolute;left:0;text-align:left;margin-left:0;margin-top:29.75pt;width:157.5pt;height:32pt;z-index:251757568;mso-position-horizontal:left;mso-position-horizontal-relative:page;mso-position-vertical-relative:page" coordorigin="1337,880" coordsize="31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">
          <v:shapetype id="_x0000_t202" coordsize="21600,21600" o:spt="202" path="m,l,21600r21600,l21600,xe">
            <v:stroke joinstyle="miter"/>
            <v:path gradientshapeok="t" o:connecttype="rect"/>
          </v:shapetype>
          <v:shape id="文本框 6" o:spid="_x0000_s2071" type="#_x0000_t202" style="position:absolute;left:1401;top:880;width:3087;height: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721985EA" w14:textId="77777777" w:rsidR="008A3FBF" w:rsidRDefault="008C3012">
                  <w:pPr>
                    <w:rPr>
                      <w:rFonts w:ascii="微软雅黑" w:eastAsia="微软雅黑" w:hAnsi="微软雅黑" w:cs="微软雅黑"/>
                      <w:b/>
                      <w:bCs/>
                      <w:sz w:val="28"/>
                      <w:szCs w:val="36"/>
                    </w:rPr>
                  </w:pPr>
                  <w:r>
                    <w:rPr>
                      <w:rFonts w:ascii="微软雅黑" w:eastAsia="微软雅黑" w:hAnsi="微软雅黑" w:cs="微软雅黑" w:hint="eastAsia"/>
                      <w:b/>
                      <w:bCs/>
                      <w:sz w:val="28"/>
                      <w:szCs w:val="36"/>
                    </w:rPr>
                    <w:t>20XX 企业业务制定</w:t>
                  </w:r>
                </w:p>
              </w:txbxContent>
            </v:textbox>
          </v:shape>
          <v:rect id="矩形 7" o:spid="_x0000_s2070" style="position:absolute;left:1337;top:1044;width:119;height:33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" fillcolor="black" stroked="f" strokeweight="1pt"/>
          <w10:wrap anchorx="page" anchory="page"/>
        </v:group>
      </w:pict>
    </w:r>
    <w:r>
      <w:pict w14:anchorId="465BD963">
        <v:group id="组合 192" o:spid="_x0000_s2065" style="position:absolute;left:0;text-align:left;margin-left:0;margin-top:0;width:596.5pt;height:58.95pt;z-index:251756544;mso-width-percent:1000;mso-position-horizontal-relative:page;mso-position-vertical-relative:page;mso-width-percent:1000" coordorigin="881,505" coordsize="11930,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">
          <v:rect id="矩形 2" o:spid="_x0000_s2068" style="position:absolute;left:881;top:1538;width:11925;height:146;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" fillcolor="#ffd966" stroked="f" strokeweight="1pt"/>
          <v:shape id="任意多边形 3" o:spid="_x0000_s2067" style="position:absolute;left:10177;top:686;width:2619;height:862;v-text-anchor:middle" coordsize="26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" path="m595,1l2619,r,862l,862,595,1xe" fillcolor="black" stroked="f" strokeweight="1pt">
            <v:stroke joinstyle="miter"/>
            <v:path arrowok="t" o:connecttype="custom" o:connectlocs="595,1;2619,0;2619,862;0,862;595,1" o:connectangles="0,0,0,0,0"/>
          </v:shape>
          <v:shape id="任意多边形 4" o:spid="_x0000_s2066" style="position:absolute;left:10467;top:505;width:2345;height:1108;v-text-anchor:middle" coordsize="2619,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" path="m668,l2619,10r,1255l,1265,668,xe" fillcolor="#ffd966" stroked="f" strokeweight="1pt">
            <v:stroke joinstyle="miter"/>
            <v:path arrowok="t" o:connecttype="custom" o:connectlocs="598,0;2345,9;2345,1108;0,1108;598,0" o:connectangles="0,0,0,0,0"/>
          </v:shape>
          <w10:wrap anchorx="page" anchory="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B9A87"/>
    <w:multiLevelType w:val="singleLevel"/>
    <w:tmpl w:val="45DB9A87"/>
    <w:lvl w:ilvl="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defaultTabStop w:val="420"/>
  <w:drawingGridVerticalSpacing w:val="156"/>
  <w:noPunctuationKerning/>
  <w:characterSpacingControl w:val="compressPunctuation"/>
  <w:hdrShapeDefaults>
    <o:shapedefaults v:ext="edit" spidmax="2103"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6AAF1C96"/>
    <w:rsid w:val="0007063E"/>
    <w:rsid w:val="00071DFD"/>
    <w:rsid w:val="00073392"/>
    <w:rsid w:val="00073F4E"/>
    <w:rsid w:val="000775B0"/>
    <w:rsid w:val="00086C89"/>
    <w:rsid w:val="000923BB"/>
    <w:rsid w:val="00095FAC"/>
    <w:rsid w:val="000A39FB"/>
    <w:rsid w:val="000D37BE"/>
    <w:rsid w:val="000E2D96"/>
    <w:rsid w:val="000F1227"/>
    <w:rsid w:val="000F5D0D"/>
    <w:rsid w:val="00117746"/>
    <w:rsid w:val="001324FD"/>
    <w:rsid w:val="00133D93"/>
    <w:rsid w:val="00154C4F"/>
    <w:rsid w:val="00163F95"/>
    <w:rsid w:val="00180A9A"/>
    <w:rsid w:val="001829C0"/>
    <w:rsid w:val="00184809"/>
    <w:rsid w:val="00192112"/>
    <w:rsid w:val="0019535F"/>
    <w:rsid w:val="001B0127"/>
    <w:rsid w:val="001B1AF0"/>
    <w:rsid w:val="001C12D5"/>
    <w:rsid w:val="001C69F7"/>
    <w:rsid w:val="001D5E67"/>
    <w:rsid w:val="001E50FF"/>
    <w:rsid w:val="001F2CF9"/>
    <w:rsid w:val="001F4917"/>
    <w:rsid w:val="00205171"/>
    <w:rsid w:val="002230D6"/>
    <w:rsid w:val="002650EC"/>
    <w:rsid w:val="00267CC8"/>
    <w:rsid w:val="0028053A"/>
    <w:rsid w:val="00296BAF"/>
    <w:rsid w:val="002A6289"/>
    <w:rsid w:val="002A6C46"/>
    <w:rsid w:val="002C19B5"/>
    <w:rsid w:val="002D4DC9"/>
    <w:rsid w:val="002F6B11"/>
    <w:rsid w:val="00305287"/>
    <w:rsid w:val="00331000"/>
    <w:rsid w:val="00344BCC"/>
    <w:rsid w:val="00375C5C"/>
    <w:rsid w:val="003A4EE8"/>
    <w:rsid w:val="003A4F1F"/>
    <w:rsid w:val="003B7F6D"/>
    <w:rsid w:val="003C72DC"/>
    <w:rsid w:val="003E2B13"/>
    <w:rsid w:val="003E2EA3"/>
    <w:rsid w:val="003E6B2A"/>
    <w:rsid w:val="0041346A"/>
    <w:rsid w:val="004169D3"/>
    <w:rsid w:val="00421592"/>
    <w:rsid w:val="00442922"/>
    <w:rsid w:val="00442CC2"/>
    <w:rsid w:val="00443BD3"/>
    <w:rsid w:val="00446244"/>
    <w:rsid w:val="004512C3"/>
    <w:rsid w:val="0046061B"/>
    <w:rsid w:val="00473C20"/>
    <w:rsid w:val="004937E6"/>
    <w:rsid w:val="004B40E5"/>
    <w:rsid w:val="004C67FD"/>
    <w:rsid w:val="004D3E89"/>
    <w:rsid w:val="004D53F8"/>
    <w:rsid w:val="004D61CB"/>
    <w:rsid w:val="004F2929"/>
    <w:rsid w:val="004F797E"/>
    <w:rsid w:val="005011D6"/>
    <w:rsid w:val="00502DA1"/>
    <w:rsid w:val="00503F2E"/>
    <w:rsid w:val="0051341E"/>
    <w:rsid w:val="00524CC5"/>
    <w:rsid w:val="00552226"/>
    <w:rsid w:val="0056042F"/>
    <w:rsid w:val="00562434"/>
    <w:rsid w:val="005628EA"/>
    <w:rsid w:val="00564778"/>
    <w:rsid w:val="00566120"/>
    <w:rsid w:val="005800CC"/>
    <w:rsid w:val="00582E6D"/>
    <w:rsid w:val="005954D5"/>
    <w:rsid w:val="00597C2D"/>
    <w:rsid w:val="005A53FA"/>
    <w:rsid w:val="005D1293"/>
    <w:rsid w:val="005E15F9"/>
    <w:rsid w:val="005E611B"/>
    <w:rsid w:val="005F402F"/>
    <w:rsid w:val="00623203"/>
    <w:rsid w:val="00644D5F"/>
    <w:rsid w:val="00656170"/>
    <w:rsid w:val="006727AD"/>
    <w:rsid w:val="00681DCE"/>
    <w:rsid w:val="00691425"/>
    <w:rsid w:val="0069185E"/>
    <w:rsid w:val="006A516E"/>
    <w:rsid w:val="006B0830"/>
    <w:rsid w:val="006C2BD9"/>
    <w:rsid w:val="006C75A5"/>
    <w:rsid w:val="006D6073"/>
    <w:rsid w:val="007139D4"/>
    <w:rsid w:val="00715F12"/>
    <w:rsid w:val="00716E2B"/>
    <w:rsid w:val="0071796C"/>
    <w:rsid w:val="007227F4"/>
    <w:rsid w:val="00722D9F"/>
    <w:rsid w:val="00736ACF"/>
    <w:rsid w:val="00766695"/>
    <w:rsid w:val="00770F18"/>
    <w:rsid w:val="00773B74"/>
    <w:rsid w:val="0078290C"/>
    <w:rsid w:val="007A6C1C"/>
    <w:rsid w:val="007C06CA"/>
    <w:rsid w:val="008163FB"/>
    <w:rsid w:val="0082605B"/>
    <w:rsid w:val="008266B9"/>
    <w:rsid w:val="0084240B"/>
    <w:rsid w:val="00855C36"/>
    <w:rsid w:val="00857363"/>
    <w:rsid w:val="00857DBE"/>
    <w:rsid w:val="008701BC"/>
    <w:rsid w:val="00874495"/>
    <w:rsid w:val="00883D92"/>
    <w:rsid w:val="00884BD1"/>
    <w:rsid w:val="008A3FBF"/>
    <w:rsid w:val="008A5362"/>
    <w:rsid w:val="008A7F60"/>
    <w:rsid w:val="008B64E0"/>
    <w:rsid w:val="008C3012"/>
    <w:rsid w:val="008E2EE7"/>
    <w:rsid w:val="008F0C86"/>
    <w:rsid w:val="008F21F1"/>
    <w:rsid w:val="008F221B"/>
    <w:rsid w:val="008F5A2D"/>
    <w:rsid w:val="00900D72"/>
    <w:rsid w:val="00906BCD"/>
    <w:rsid w:val="009118F0"/>
    <w:rsid w:val="00912943"/>
    <w:rsid w:val="00921602"/>
    <w:rsid w:val="00926C30"/>
    <w:rsid w:val="00957EA1"/>
    <w:rsid w:val="00965813"/>
    <w:rsid w:val="00966E5B"/>
    <w:rsid w:val="009806F2"/>
    <w:rsid w:val="009A1B53"/>
    <w:rsid w:val="009A4CB2"/>
    <w:rsid w:val="009B4EF0"/>
    <w:rsid w:val="009D271F"/>
    <w:rsid w:val="009E1A45"/>
    <w:rsid w:val="009F1017"/>
    <w:rsid w:val="009F2013"/>
    <w:rsid w:val="009F7A61"/>
    <w:rsid w:val="00A0333C"/>
    <w:rsid w:val="00A50296"/>
    <w:rsid w:val="00A67161"/>
    <w:rsid w:val="00A8029A"/>
    <w:rsid w:val="00A82CFD"/>
    <w:rsid w:val="00A858F5"/>
    <w:rsid w:val="00A929C2"/>
    <w:rsid w:val="00A979FF"/>
    <w:rsid w:val="00AB4109"/>
    <w:rsid w:val="00AD097F"/>
    <w:rsid w:val="00B1419E"/>
    <w:rsid w:val="00B30023"/>
    <w:rsid w:val="00B43225"/>
    <w:rsid w:val="00B55DC9"/>
    <w:rsid w:val="00B636FB"/>
    <w:rsid w:val="00B844F4"/>
    <w:rsid w:val="00BA0347"/>
    <w:rsid w:val="00BA06A1"/>
    <w:rsid w:val="00BA770A"/>
    <w:rsid w:val="00BB1CFA"/>
    <w:rsid w:val="00BB3172"/>
    <w:rsid w:val="00C010B6"/>
    <w:rsid w:val="00C054DE"/>
    <w:rsid w:val="00C438FF"/>
    <w:rsid w:val="00C62636"/>
    <w:rsid w:val="00C679A9"/>
    <w:rsid w:val="00C7541C"/>
    <w:rsid w:val="00CC0FAA"/>
    <w:rsid w:val="00CD0736"/>
    <w:rsid w:val="00CD316D"/>
    <w:rsid w:val="00D027C6"/>
    <w:rsid w:val="00D1570F"/>
    <w:rsid w:val="00D31D40"/>
    <w:rsid w:val="00D32830"/>
    <w:rsid w:val="00D721AA"/>
    <w:rsid w:val="00D817CC"/>
    <w:rsid w:val="00D83537"/>
    <w:rsid w:val="00D948C2"/>
    <w:rsid w:val="00DB3B77"/>
    <w:rsid w:val="00DB7153"/>
    <w:rsid w:val="00DB7F05"/>
    <w:rsid w:val="00DE0247"/>
    <w:rsid w:val="00DF50A3"/>
    <w:rsid w:val="00E028C3"/>
    <w:rsid w:val="00E132D5"/>
    <w:rsid w:val="00E14F77"/>
    <w:rsid w:val="00E15531"/>
    <w:rsid w:val="00E3076B"/>
    <w:rsid w:val="00E36978"/>
    <w:rsid w:val="00E56ABF"/>
    <w:rsid w:val="00E82A1E"/>
    <w:rsid w:val="00EC06F4"/>
    <w:rsid w:val="00ED0D4D"/>
    <w:rsid w:val="00ED718C"/>
    <w:rsid w:val="00EE4E36"/>
    <w:rsid w:val="00F3401A"/>
    <w:rsid w:val="00F40F6B"/>
    <w:rsid w:val="00F42EF1"/>
    <w:rsid w:val="00F51BCE"/>
    <w:rsid w:val="00F665F4"/>
    <w:rsid w:val="00F865D6"/>
    <w:rsid w:val="00FD225F"/>
    <w:rsid w:val="00FE347F"/>
    <w:rsid w:val="22420706"/>
    <w:rsid w:val="31C2036A"/>
    <w:rsid w:val="320D02A5"/>
    <w:rsid w:val="348E566F"/>
    <w:rsid w:val="3A226944"/>
    <w:rsid w:val="3AEE6A48"/>
    <w:rsid w:val="3C1620AA"/>
    <w:rsid w:val="3D8F080F"/>
    <w:rsid w:val="40BE3E16"/>
    <w:rsid w:val="44CE1FA4"/>
    <w:rsid w:val="487F73ED"/>
    <w:rsid w:val="4A347EAE"/>
    <w:rsid w:val="52600405"/>
    <w:rsid w:val="529B4319"/>
    <w:rsid w:val="57773DD6"/>
    <w:rsid w:val="578B79AB"/>
    <w:rsid w:val="5CCD3FD5"/>
    <w:rsid w:val="61FA5F9D"/>
    <w:rsid w:val="64CD6910"/>
    <w:rsid w:val="6789158D"/>
    <w:rsid w:val="67D81BA4"/>
    <w:rsid w:val="6AAF1C96"/>
    <w:rsid w:val="74027CB0"/>
    <w:rsid w:val="75681757"/>
    <w:rsid w:val="75A346A8"/>
    <w:rsid w:val="79B9382C"/>
    <w:rsid w:val="7B043B76"/>
    <w:rsid w:val="7C041A6A"/>
    <w:rsid w:val="7E3275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3" fillcolor="white">
      <v:fill color="white"/>
    </o:shapedefaults>
    <o:shapelayout v:ext="edit">
      <o:idmap v:ext="edit" data="1"/>
    </o:shapelayout>
  </w:shapeDefaults>
  <w:decimalSymbol w:val="."/>
  <w:listSeparator w:val=","/>
  <w14:docId w14:val="42102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1"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unhideWhenUsed/>
    <w:qFormat/>
    <w:rPr>
      <w:rFonts w:ascii="仿宋_GB2312" w:eastAsia="仿宋_GB2312" w:hAnsi="仿宋_GB2312" w:cs="仿宋_GB2312"/>
      <w:sz w:val="32"/>
      <w:szCs w:val="32"/>
      <w:lang w:val="zh-CN" w:bidi="zh-CN"/>
    </w:rPr>
  </w:style>
  <w:style w:type="paragraph" w:styleId="a4">
    <w:name w:val="Balloon Text"/>
    <w:basedOn w:val="a"/>
    <w:link w:val="Char"/>
    <w:uiPriority w:val="99"/>
    <w:semiHidden/>
    <w:unhideWhenUsed/>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sz w:val="18"/>
      <w:szCs w:val="18"/>
    </w:rPr>
  </w:style>
  <w:style w:type="table" w:styleId="a7">
    <w:name w:val="Table Grid"/>
    <w:uiPriority w:val="1"/>
    <w:qFormat/>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
    <w:name w:val="页眉 Char"/>
    <w:basedOn w:val="a0"/>
    <w:link w:val="a6"/>
    <w:uiPriority w:val="99"/>
    <w:qFormat/>
    <w:rPr>
      <w:rFonts w:asciiTheme="minorHAnsi" w:eastAsiaTheme="minorEastAsia" w:hAnsiTheme="minorHAnsi"/>
      <w:sz w:val="18"/>
      <w:szCs w:val="18"/>
    </w:rPr>
  </w:style>
  <w:style w:type="character" w:customStyle="1" w:styleId="Char0">
    <w:name w:val="页脚 Char"/>
    <w:basedOn w:val="a0"/>
    <w:link w:val="a5"/>
    <w:uiPriority w:val="99"/>
    <w:qFormat/>
    <w:rPr>
      <w:sz w:val="18"/>
      <w:szCs w:val="18"/>
    </w:rPr>
  </w:style>
  <w:style w:type="paragraph" w:customStyle="1" w:styleId="10">
    <w:name w:val="列出段落1"/>
    <w:basedOn w:val="a"/>
    <w:uiPriority w:val="1"/>
    <w:qFormat/>
    <w:pPr>
      <w:spacing w:before="2"/>
      <w:ind w:left="119" w:right="434" w:firstLine="643"/>
    </w:pPr>
    <w:rPr>
      <w:rFonts w:ascii="仿宋_GB2312" w:eastAsia="仿宋_GB2312" w:hAnsi="仿宋_GB2312" w:cs="仿宋_GB2312"/>
      <w:lang w:val="zh-CN" w:bidi="zh-CN"/>
    </w:rPr>
  </w:style>
  <w:style w:type="character" w:customStyle="1" w:styleId="Char">
    <w:name w:val="批注框文本 Char"/>
    <w:basedOn w:val="a0"/>
    <w:link w:val="a4"/>
    <w:uiPriority w:val="99"/>
    <w:semiHidden/>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chart" Target="charts/chart1.xml"/><Relationship Id="rId39" Type="http://schemas.openxmlformats.org/officeDocument/2006/relationships/header" Target="header12.xml"/><Relationship Id="rId3" Type="http://schemas.openxmlformats.org/officeDocument/2006/relationships/numbering" Target="numbering.xml"/><Relationship Id="rId21" Type="http://schemas.openxmlformats.org/officeDocument/2006/relationships/image" Target="media/image2.gif"/><Relationship Id="rId34" Type="http://schemas.openxmlformats.org/officeDocument/2006/relationships/footer" Target="footer9.xm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9.xml"/><Relationship Id="rId38"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oter" Target="footer5.xml"/><Relationship Id="rId29" Type="http://schemas.openxmlformats.org/officeDocument/2006/relationships/chart" Target="charts/chart4.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8.xml"/><Relationship Id="rId37" Type="http://schemas.openxmlformats.org/officeDocument/2006/relationships/image" Target="media/image3.png"/><Relationship Id="rId40" Type="http://schemas.openxmlformats.org/officeDocument/2006/relationships/footer" Target="footer10.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chart" Target="charts/chart3.xml"/><Relationship Id="rId36" Type="http://schemas.openxmlformats.org/officeDocument/2006/relationships/header" Target="header11.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eader" Target="header10.xm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mingxin\AppData\Roaming\kingsoft\office6\templates\download\5185bd05-a416-9a0b-b3d5-d2d8db942b83\&#31616;&#32422;&#25991;&#26723;&#23553;&#38754;&#27169;&#26495;.doc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1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1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1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1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400" b="0" i="0" u="none" strike="noStrike" kern="1200" baseline="0">
                <a:solidFill>
                  <a:schemeClr val="tx1"/>
                </a:solidFill>
                <a:latin typeface="仿宋_GB2312" panose="02010609030101010101" pitchFamily="3" charset="-122"/>
                <a:ea typeface="仿宋_GB2312" panose="02010609030101010101" pitchFamily="3" charset="-122"/>
                <a:cs typeface="+mn-cs"/>
              </a:defRPr>
            </a:pPr>
            <a:r>
              <a:rPr lang="zh-CN" sz="1400" b="0">
                <a:latin typeface="仿宋_GB2312" panose="02010609030101010101" pitchFamily="3" charset="-122"/>
                <a:ea typeface="仿宋_GB2312" panose="02010609030101010101" pitchFamily="3" charset="-122"/>
              </a:rPr>
              <a:t>图</a:t>
            </a:r>
            <a:r>
              <a:rPr lang="en-US" sz="1400" b="0">
                <a:latin typeface="仿宋_GB2312" panose="02010609030101010101" pitchFamily="3" charset="-122"/>
                <a:ea typeface="仿宋_GB2312" panose="02010609030101010101" pitchFamily="3" charset="-122"/>
              </a:rPr>
              <a:t>1</a:t>
            </a:r>
            <a:r>
              <a:rPr lang="zh-CN" sz="1400" b="0">
                <a:latin typeface="仿宋_GB2312" panose="02010609030101010101" pitchFamily="3" charset="-122"/>
                <a:ea typeface="仿宋_GB2312" panose="02010609030101010101" pitchFamily="3" charset="-122"/>
              </a:rPr>
              <a:t>：收入构成情况</a:t>
            </a:r>
          </a:p>
        </c:rich>
      </c:tx>
      <c:layout>
        <c:manualLayout>
          <c:xMode val="edge"/>
          <c:yMode val="edge"/>
          <c:x val="0.25116641208604801"/>
          <c:y val="0.88223490116956205"/>
        </c:manualLayout>
      </c:layout>
      <c:overlay val="0"/>
    </c:title>
    <c:autoTitleDeleted val="0"/>
    <c:plotArea>
      <c:layout>
        <c:manualLayout>
          <c:layoutTarget val="inner"/>
          <c:xMode val="edge"/>
          <c:yMode val="edge"/>
          <c:x val="8.5442308538248496E-2"/>
          <c:y val="2.3912258116024501E-2"/>
          <c:w val="0.82990689013035401"/>
          <c:h val="0.84869474965819702"/>
        </c:manualLayout>
      </c:layout>
      <c:pieChart>
        <c:varyColors val="1"/>
        <c:ser>
          <c:idx val="0"/>
          <c:order val="0"/>
          <c:tx>
            <c:strRef>
              <c:f>Sheet1!$B$1</c:f>
              <c:strCache>
                <c:ptCount val="1"/>
                <c:pt idx="0">
                  <c:v>图2：支出构成情况（按支出性质）</c:v>
                </c:pt>
              </c:strCache>
            </c:strRef>
          </c:tx>
          <c:explosion val="10"/>
          <c:dPt>
            <c:idx val="0"/>
            <c:bubble3D val="0"/>
            <c:extLst xmlns:c16r2="http://schemas.microsoft.com/office/drawing/2015/06/chart">
              <c:ext xmlns:c16="http://schemas.microsoft.com/office/drawing/2014/chart" uri="{C3380CC4-5D6E-409C-BE32-E72D297353CC}">
                <c16:uniqueId val="{00000000-3FE4-478A-95F2-E8C0D8A039FA}"/>
              </c:ext>
            </c:extLst>
          </c:dPt>
          <c:dPt>
            <c:idx val="1"/>
            <c:bubble3D val="0"/>
            <c:extLst xmlns:c16r2="http://schemas.microsoft.com/office/drawing/2015/06/chart">
              <c:ext xmlns:c16="http://schemas.microsoft.com/office/drawing/2014/chart" uri="{C3380CC4-5D6E-409C-BE32-E72D297353CC}">
                <c16:uniqueId val="{00000001-3FE4-478A-95F2-E8C0D8A039FA}"/>
              </c:ext>
            </c:extLst>
          </c:dPt>
          <c:dPt>
            <c:idx val="2"/>
            <c:bubble3D val="0"/>
            <c:extLst xmlns:c16r2="http://schemas.microsoft.com/office/drawing/2015/06/chart">
              <c:ext xmlns:c16="http://schemas.microsoft.com/office/drawing/2014/chart" uri="{C3380CC4-5D6E-409C-BE32-E72D297353CC}">
                <c16:uniqueId val="{00000002-3FE4-478A-95F2-E8C0D8A039FA}"/>
              </c:ext>
            </c:extLst>
          </c:dPt>
          <c:dPt>
            <c:idx val="3"/>
            <c:bubble3D val="0"/>
            <c:extLst xmlns:c16r2="http://schemas.microsoft.com/office/drawing/2015/06/chart">
              <c:ext xmlns:c16="http://schemas.microsoft.com/office/drawing/2014/chart" uri="{C3380CC4-5D6E-409C-BE32-E72D297353CC}">
                <c16:uniqueId val="{00000003-3FE4-478A-95F2-E8C0D8A039FA}"/>
              </c:ext>
            </c:extLst>
          </c:dPt>
          <c:dLbls>
            <c:dLbl>
              <c:idx val="0"/>
              <c:tx>
                <c:rich>
                  <a:bodyPr/>
                  <a:lstStyle/>
                  <a:p>
                    <a:r>
                      <a:rPr lang="zh-CN" altLang="en-US"/>
                      <a:t>财政拨款收入 </a:t>
                    </a:r>
                    <a:r>
                      <a:rPr lang="en-US" altLang="zh-CN"/>
                      <a:t>100.0%</a:t>
                    </a:r>
                  </a:p>
                </c:rich>
              </c:tx>
              <c:dLblPos val="ctr"/>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3FE4-478A-95F2-E8C0D8A039FA}"/>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FE4-478A-95F2-E8C0D8A039FA}"/>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FE4-478A-95F2-E8C0D8A039FA}"/>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FE4-478A-95F2-E8C0D8A039FA}"/>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ctr"/>
            <c:showLegendKey val="0"/>
            <c:showVal val="0"/>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Sheet1!$A$2:$A$5</c:f>
              <c:strCache>
                <c:ptCount val="4"/>
                <c:pt idx="0">
                  <c:v>财政拨款收入</c:v>
                </c:pt>
                <c:pt idx="1">
                  <c:v>事业收入</c:v>
                </c:pt>
                <c:pt idx="2">
                  <c:v>经营收入</c:v>
                </c:pt>
                <c:pt idx="3">
                  <c:v>其他收入</c:v>
                </c:pt>
              </c:strCache>
            </c:strRef>
          </c:cat>
          <c:val>
            <c:numRef>
              <c:f>Sheet1!$B$2:$B$5</c:f>
              <c:numCache>
                <c:formatCode>0%</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4-3FE4-478A-95F2-E8C0D8A039FA}"/>
            </c:ext>
          </c:extLst>
        </c:ser>
        <c:dLbls>
          <c:showLegendKey val="0"/>
          <c:showVal val="0"/>
          <c:showCatName val="1"/>
          <c:showSerName val="0"/>
          <c:showPercent val="0"/>
          <c:showBubbleSize val="0"/>
          <c:showLeaderLines val="1"/>
        </c:dLbls>
        <c:firstSliceAng val="15"/>
      </c:pieChart>
      <c:spPr>
        <a:noFill/>
        <a:ln>
          <a:noFill/>
        </a:ln>
        <a:effectLst/>
      </c:spPr>
    </c:plotArea>
    <c:plotVisOnly val="1"/>
    <c:dispBlanksAs val="zero"/>
    <c:showDLblsOverMax val="0"/>
  </c:chart>
  <c:spPr>
    <a:ln w="9525" cap="flat" cmpd="sng" algn="ctr">
      <a:noFill/>
      <a:prstDash val="solid"/>
      <a:round/>
    </a:ln>
  </c:spPr>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200" b="0" i="0" u="none" strike="noStrike" kern="1200" baseline="0">
                <a:solidFill>
                  <a:schemeClr val="tx1"/>
                </a:solidFill>
                <a:latin typeface="仿宋_GB2312" panose="02010609030101010101" pitchFamily="3" charset="-122"/>
                <a:ea typeface="仿宋_GB2312" panose="02010609030101010101" pitchFamily="3" charset="-122"/>
                <a:cs typeface="+mn-cs"/>
              </a:defRPr>
            </a:pPr>
            <a:r>
              <a:rPr lang="zh-CN" sz="1200" b="0">
                <a:latin typeface="仿宋_GB2312" panose="02010609030101010101" pitchFamily="3" charset="-122"/>
                <a:ea typeface="仿宋_GB2312" panose="02010609030101010101" pitchFamily="3" charset="-122"/>
              </a:rPr>
              <a:t>图</a:t>
            </a:r>
            <a:r>
              <a:rPr lang="en-US" sz="1200" b="0">
                <a:latin typeface="仿宋_GB2312" panose="02010609030101010101" pitchFamily="3" charset="-122"/>
                <a:ea typeface="仿宋_GB2312" panose="02010609030101010101" pitchFamily="3" charset="-122"/>
              </a:rPr>
              <a:t>2</a:t>
            </a:r>
            <a:r>
              <a:rPr lang="zh-CN" sz="1200" b="0">
                <a:latin typeface="仿宋_GB2312" panose="02010609030101010101" pitchFamily="3" charset="-122"/>
                <a:ea typeface="仿宋_GB2312" panose="02010609030101010101" pitchFamily="3" charset="-122"/>
              </a:rPr>
              <a:t>：支出构成情况（按支出性质）</a:t>
            </a:r>
          </a:p>
        </c:rich>
      </c:tx>
      <c:layout>
        <c:manualLayout>
          <c:xMode val="edge"/>
          <c:yMode val="edge"/>
          <c:x val="0.159470463452343"/>
          <c:y val="0.86381945500055901"/>
        </c:manualLayout>
      </c:layout>
      <c:overlay val="0"/>
    </c:title>
    <c:autoTitleDeleted val="0"/>
    <c:plotArea>
      <c:layout>
        <c:manualLayout>
          <c:layoutTarget val="inner"/>
          <c:xMode val="edge"/>
          <c:yMode val="edge"/>
          <c:x val="0.10593607305936099"/>
          <c:y val="1.8857102321669301E-3"/>
          <c:w val="0.79183748606766602"/>
          <c:h val="0.83008421244641994"/>
        </c:manualLayout>
      </c:layout>
      <c:pieChart>
        <c:varyColors val="1"/>
        <c:ser>
          <c:idx val="0"/>
          <c:order val="0"/>
          <c:tx>
            <c:strRef>
              <c:f>Sheet1!$B$1</c:f>
              <c:strCache>
                <c:ptCount val="1"/>
                <c:pt idx="0">
                  <c:v>图2：支出构成情况（按支出性质）</c:v>
                </c:pt>
              </c:strCache>
            </c:strRef>
          </c:tx>
          <c:dPt>
            <c:idx val="0"/>
            <c:bubble3D val="0"/>
            <c:extLst xmlns:c16r2="http://schemas.microsoft.com/office/drawing/2015/06/chart">
              <c:ext xmlns:c16="http://schemas.microsoft.com/office/drawing/2014/chart" uri="{C3380CC4-5D6E-409C-BE32-E72D297353CC}">
                <c16:uniqueId val="{00000000-6A03-4389-B9B9-82D1FCFB5A35}"/>
              </c:ext>
            </c:extLst>
          </c:dPt>
          <c:dPt>
            <c:idx val="1"/>
            <c:bubble3D val="0"/>
            <c:extLst xmlns:c16r2="http://schemas.microsoft.com/office/drawing/2015/06/chart">
              <c:ext xmlns:c16="http://schemas.microsoft.com/office/drawing/2014/chart" uri="{C3380CC4-5D6E-409C-BE32-E72D297353CC}">
                <c16:uniqueId val="{00000001-6A03-4389-B9B9-82D1FCFB5A35}"/>
              </c:ext>
            </c:extLst>
          </c:dPt>
          <c:dPt>
            <c:idx val="2"/>
            <c:bubble3D val="0"/>
            <c:extLst xmlns:c16r2="http://schemas.microsoft.com/office/drawing/2015/06/chart">
              <c:ext xmlns:c16="http://schemas.microsoft.com/office/drawing/2014/chart" uri="{C3380CC4-5D6E-409C-BE32-E72D297353CC}">
                <c16:uniqueId val="{00000002-6A03-4389-B9B9-82D1FCFB5A35}"/>
              </c:ext>
            </c:extLst>
          </c:dPt>
          <c:dPt>
            <c:idx val="3"/>
            <c:bubble3D val="0"/>
            <c:extLst xmlns:c16r2="http://schemas.microsoft.com/office/drawing/2015/06/chart">
              <c:ext xmlns:c16="http://schemas.microsoft.com/office/drawing/2014/chart" uri="{C3380CC4-5D6E-409C-BE32-E72D297353CC}">
                <c16:uniqueId val="{00000003-6A03-4389-B9B9-82D1FCFB5A35}"/>
              </c:ext>
            </c:extLst>
          </c:dPt>
          <c:dLbls>
            <c:dLbl>
              <c:idx val="0"/>
              <c:tx>
                <c:rich>
                  <a:bodyPr/>
                  <a:lstStyle/>
                  <a:p>
                    <a:r>
                      <a:rPr lang="zh-CN" altLang="en-US"/>
                      <a:t>基本支出 </a:t>
                    </a:r>
                    <a:r>
                      <a:rPr lang="en-US" altLang="zh-CN"/>
                      <a:t>32.2%</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6A03-4389-B9B9-82D1FCFB5A35}"/>
                </c:ext>
              </c:extLst>
            </c:dLbl>
            <c:dLbl>
              <c:idx val="1"/>
              <c:dLblPos val="ctr"/>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A03-4389-B9B9-82D1FCFB5A35}"/>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A03-4389-B9B9-82D1FCFB5A35}"/>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A03-4389-B9B9-82D1FCFB5A35}"/>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Sheet1!$A$2:$A$5</c:f>
              <c:strCache>
                <c:ptCount val="3"/>
                <c:pt idx="0">
                  <c:v>基本支出</c:v>
                </c:pt>
                <c:pt idx="1">
                  <c:v>项目支出</c:v>
                </c:pt>
                <c:pt idx="2">
                  <c:v>经营支出</c:v>
                </c:pt>
              </c:strCache>
            </c:strRef>
          </c:cat>
          <c:val>
            <c:numRef>
              <c:f>Sheet1!$B$2:$B$5</c:f>
              <c:numCache>
                <c:formatCode>0.0%</c:formatCode>
                <c:ptCount val="4"/>
                <c:pt idx="0">
                  <c:v>0.32200000000000101</c:v>
                </c:pt>
                <c:pt idx="1">
                  <c:v>0.67800000000000205</c:v>
                </c:pt>
                <c:pt idx="2" formatCode="0%">
                  <c:v>0</c:v>
                </c:pt>
              </c:numCache>
            </c:numRef>
          </c:val>
          <c:extLst xmlns:c16r2="http://schemas.microsoft.com/office/drawing/2015/06/chart">
            <c:ext xmlns:c16="http://schemas.microsoft.com/office/drawing/2014/chart" uri="{C3380CC4-5D6E-409C-BE32-E72D297353CC}">
              <c16:uniqueId val="{00000004-6A03-4389-B9B9-82D1FCFB5A35}"/>
            </c:ext>
          </c:extLst>
        </c:ser>
        <c:dLbls>
          <c:showLegendKey val="0"/>
          <c:showVal val="1"/>
          <c:showCatName val="1"/>
          <c:showSerName val="0"/>
          <c:showPercent val="0"/>
          <c:showBubbleSize val="0"/>
          <c:showLeaderLines val="1"/>
        </c:dLbls>
        <c:firstSliceAng val="15"/>
      </c:pieChart>
      <c:spPr>
        <a:noFill/>
        <a:ln>
          <a:noFill/>
        </a:ln>
        <a:effectLst/>
      </c:spPr>
    </c:plotArea>
    <c:plotVisOnly val="1"/>
    <c:dispBlanksAs val="zero"/>
    <c:showDLblsOverMax val="0"/>
  </c:chart>
  <c:spPr>
    <a:ln w="9525" cap="flat" cmpd="sng" algn="ctr">
      <a:noFill/>
      <a:prstDash val="solid"/>
      <a:round/>
    </a:ln>
  </c:spPr>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lgn="ctr">
              <a:defRPr lang="zh-CN" sz="1400" b="1" i="0" u="none" strike="noStrike" kern="1200" baseline="0">
                <a:solidFill>
                  <a:sysClr val="windowText" lastClr="000000"/>
                </a:solidFill>
                <a:latin typeface="+mn-lt"/>
                <a:ea typeface="+mn-ea"/>
                <a:cs typeface="+mn-cs"/>
              </a:defRPr>
            </a:pPr>
            <a:r>
              <a:rPr lang="zh-CN" altLang="en-US" sz="1400" b="0">
                <a:solidFill>
                  <a:sysClr val="windowText" lastClr="000000"/>
                </a:solidFill>
                <a:latin typeface="仿宋_GB2312" panose="02010609030101010101" pitchFamily="3" charset="-122"/>
                <a:ea typeface="仿宋_GB2312" panose="02010609030101010101" pitchFamily="3" charset="-122"/>
              </a:rPr>
              <a:t>图</a:t>
            </a:r>
            <a:r>
              <a:rPr lang="en-US" altLang="zh-CN" sz="1400" b="0">
                <a:solidFill>
                  <a:sysClr val="windowText" lastClr="000000"/>
                </a:solidFill>
                <a:latin typeface="仿宋_GB2312" panose="02010609030101010101" pitchFamily="3" charset="-122"/>
                <a:ea typeface="仿宋_GB2312" panose="02010609030101010101" pitchFamily="3" charset="-122"/>
              </a:rPr>
              <a:t>3</a:t>
            </a:r>
            <a:r>
              <a:rPr lang="zh-CN" altLang="en-US" sz="1400" b="0">
                <a:solidFill>
                  <a:sysClr val="windowText" lastClr="000000"/>
                </a:solidFill>
                <a:latin typeface="仿宋_GB2312" panose="02010609030101010101" pitchFamily="3" charset="-122"/>
                <a:ea typeface="仿宋_GB2312" panose="02010609030101010101" pitchFamily="3" charset="-122"/>
              </a:rPr>
              <a:t>：</a:t>
            </a:r>
            <a:r>
              <a:rPr lang="en-US" altLang="zh-CN" sz="1400" b="0">
                <a:solidFill>
                  <a:sysClr val="windowText" lastClr="000000"/>
                </a:solidFill>
                <a:latin typeface="仿宋_GB2312" panose="02010609030101010101" pitchFamily="3" charset="-122"/>
                <a:ea typeface="仿宋_GB2312" panose="02010609030101010101" pitchFamily="3" charset="-122"/>
              </a:rPr>
              <a:t>2017-2018</a:t>
            </a:r>
            <a:r>
              <a:rPr lang="zh-CN" altLang="en-US" sz="1400" b="0">
                <a:solidFill>
                  <a:sysClr val="windowText" lastClr="000000"/>
                </a:solidFill>
                <a:latin typeface="仿宋_GB2312" panose="02010609030101010101" pitchFamily="3" charset="-122"/>
                <a:ea typeface="仿宋_GB2312" panose="02010609030101010101" pitchFamily="3" charset="-122"/>
              </a:rPr>
              <a:t>年财政拨款收支情况</a:t>
            </a:r>
          </a:p>
        </c:rich>
      </c:tx>
      <c:layout>
        <c:manualLayout>
          <c:xMode val="edge"/>
          <c:yMode val="edge"/>
          <c:x val="0.15099954156402301"/>
          <c:y val="0.86243671154009005"/>
        </c:manualLayout>
      </c:layout>
      <c:overlay val="0"/>
    </c:title>
    <c:autoTitleDeleted val="0"/>
    <c:plotArea>
      <c:layout>
        <c:manualLayout>
          <c:layoutTarget val="inner"/>
          <c:xMode val="edge"/>
          <c:yMode val="edge"/>
          <c:x val="7.8395513653772397E-2"/>
          <c:y val="9.6367290026246694E-2"/>
          <c:w val="0.80948686916981605"/>
          <c:h val="0.63880659448819199"/>
        </c:manualLayout>
      </c:layout>
      <c:barChart>
        <c:barDir val="col"/>
        <c:grouping val="clustered"/>
        <c:varyColors val="0"/>
        <c:ser>
          <c:idx val="0"/>
          <c:order val="0"/>
          <c:tx>
            <c:strRef>
              <c:f>Sheet1!$B$1</c:f>
              <c:strCache>
                <c:ptCount val="1"/>
                <c:pt idx="0">
                  <c:v>图3:2017-2018年财政拨款收入支出情况</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5F5F5F"/>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2019年度收入</c:v>
                </c:pt>
                <c:pt idx="1">
                  <c:v>2018年度收入</c:v>
                </c:pt>
                <c:pt idx="3">
                  <c:v>2019年度支出</c:v>
                </c:pt>
                <c:pt idx="4">
                  <c:v>2018年度支出</c:v>
                </c:pt>
              </c:strCache>
            </c:strRef>
          </c:cat>
          <c:val>
            <c:numRef>
              <c:f>Sheet1!$B$2:$B$6</c:f>
              <c:numCache>
                <c:formatCode>General</c:formatCode>
                <c:ptCount val="5"/>
                <c:pt idx="0">
                  <c:v>127.37</c:v>
                </c:pt>
                <c:pt idx="1">
                  <c:v>213.08</c:v>
                </c:pt>
                <c:pt idx="3">
                  <c:v>123.55</c:v>
                </c:pt>
                <c:pt idx="4">
                  <c:v>210.47</c:v>
                </c:pt>
              </c:numCache>
            </c:numRef>
          </c:val>
          <c:extLst xmlns:c16r2="http://schemas.microsoft.com/office/drawing/2015/06/chart">
            <c:ext xmlns:c16="http://schemas.microsoft.com/office/drawing/2014/chart" uri="{C3380CC4-5D6E-409C-BE32-E72D297353CC}">
              <c16:uniqueId val="{00000000-F2C2-4AC1-BEED-2F1C44440741}"/>
            </c:ext>
          </c:extLst>
        </c:ser>
        <c:dLbls>
          <c:showLegendKey val="0"/>
          <c:showVal val="1"/>
          <c:showCatName val="0"/>
          <c:showSerName val="0"/>
          <c:showPercent val="0"/>
          <c:showBubbleSize val="0"/>
        </c:dLbls>
        <c:gapWidth val="164"/>
        <c:axId val="413053312"/>
        <c:axId val="413056000"/>
      </c:barChart>
      <c:catAx>
        <c:axId val="413053312"/>
        <c:scaling>
          <c:orientation val="minMax"/>
        </c:scaling>
        <c:delete val="0"/>
        <c:axPos val="b"/>
        <c:numFmt formatCode="General" sourceLinked="0"/>
        <c:majorTickMark val="none"/>
        <c:minorTickMark val="none"/>
        <c:tickLblPos val="nextTo"/>
        <c:spPr>
          <a:ln w="9525" cap="flat" cmpd="sng" algn="ctr">
            <a:solidFill>
              <a:srgbClr val="808080"/>
            </a:solidFill>
            <a:prstDash val="solid"/>
            <a:round/>
          </a:ln>
        </c:spPr>
        <c:txPr>
          <a:bodyPr rot="-60000000" spcFirstLastPara="0" vertOverflow="ellipsis" vert="horz" wrap="square" anchor="ctr" anchorCtr="1"/>
          <a:lstStyle/>
          <a:p>
            <a:pPr>
              <a:defRPr lang="zh-CN" sz="900" b="0" i="0" u="none" strike="noStrike" kern="1200" baseline="0">
                <a:solidFill>
                  <a:srgbClr val="5F5F5F"/>
                </a:solidFill>
                <a:latin typeface="+mn-lt"/>
                <a:ea typeface="+mn-ea"/>
                <a:cs typeface="+mn-cs"/>
              </a:defRPr>
            </a:pPr>
            <a:endParaRPr lang="zh-CN"/>
          </a:p>
        </c:txPr>
        <c:crossAx val="413056000"/>
        <c:crosses val="autoZero"/>
        <c:auto val="1"/>
        <c:lblAlgn val="ctr"/>
        <c:lblOffset val="100"/>
        <c:tickLblSkip val="1"/>
        <c:noMultiLvlLbl val="0"/>
      </c:catAx>
      <c:valAx>
        <c:axId val="413056000"/>
        <c:scaling>
          <c:orientation val="minMax"/>
        </c:scaling>
        <c:delete val="0"/>
        <c:axPos val="l"/>
        <c:numFmt formatCode="General"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rgbClr val="5F5F5F"/>
                </a:solidFill>
                <a:latin typeface="+mn-lt"/>
                <a:ea typeface="+mn-ea"/>
                <a:cs typeface="+mn-cs"/>
              </a:defRPr>
            </a:pPr>
            <a:endParaRPr lang="zh-CN"/>
          </a:p>
        </c:txPr>
        <c:crossAx val="413053312"/>
        <c:crosses val="autoZero"/>
        <c:crossBetween val="between"/>
      </c:valAx>
    </c:plotArea>
    <c:plotVisOnly val="1"/>
    <c:dispBlanksAs val="gap"/>
    <c:showDLblsOverMax val="0"/>
  </c:chart>
  <c:spPr>
    <a:ln w="9525" cap="flat" cmpd="sng" algn="ctr">
      <a:noFill/>
      <a:prstDash val="solid"/>
      <a:round/>
    </a:ln>
  </c:spPr>
  <c:txPr>
    <a:bodyPr/>
    <a:lstStyle/>
    <a:p>
      <a:pPr>
        <a:defRPr lang="zh-CN"/>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lgn="ctr">
              <a:defRPr lang="zh-CN" sz="1400" b="1" i="0" u="none" strike="noStrike" kern="1200" baseline="0">
                <a:solidFill>
                  <a:sysClr val="windowText" lastClr="000000"/>
                </a:solidFill>
                <a:latin typeface="+mn-lt"/>
                <a:ea typeface="+mn-ea"/>
                <a:cs typeface="+mn-cs"/>
              </a:defRPr>
            </a:pPr>
            <a:r>
              <a:rPr lang="zh-CN" altLang="en-US" sz="1400" b="0">
                <a:solidFill>
                  <a:sysClr val="windowText" lastClr="000000"/>
                </a:solidFill>
                <a:latin typeface="仿宋_GB2312" panose="02010609030101010101" pitchFamily="3" charset="-122"/>
                <a:ea typeface="仿宋_GB2312" panose="02010609030101010101" pitchFamily="3" charset="-122"/>
              </a:rPr>
              <a:t>图</a:t>
            </a:r>
            <a:r>
              <a:rPr lang="en-US" altLang="zh-CN" sz="1400" b="0">
                <a:solidFill>
                  <a:sysClr val="windowText" lastClr="000000"/>
                </a:solidFill>
                <a:latin typeface="仿宋_GB2312" panose="02010609030101010101" pitchFamily="3" charset="-122"/>
                <a:ea typeface="仿宋_GB2312" panose="02010609030101010101" pitchFamily="3" charset="-122"/>
              </a:rPr>
              <a:t>4</a:t>
            </a:r>
            <a:r>
              <a:rPr lang="zh-CN" altLang="en-US" sz="1400" b="0">
                <a:solidFill>
                  <a:sysClr val="windowText" lastClr="000000"/>
                </a:solidFill>
                <a:latin typeface="仿宋_GB2312" panose="02010609030101010101" pitchFamily="3" charset="-122"/>
                <a:ea typeface="仿宋_GB2312" panose="02010609030101010101" pitchFamily="3" charset="-122"/>
              </a:rPr>
              <a:t>：财政拨款收支预决算对比情况</a:t>
            </a:r>
          </a:p>
        </c:rich>
      </c:tx>
      <c:layout>
        <c:manualLayout>
          <c:xMode val="edge"/>
          <c:yMode val="edge"/>
          <c:x val="0.15099954156402301"/>
          <c:y val="0.86243671154009005"/>
        </c:manualLayout>
      </c:layout>
      <c:overlay val="0"/>
    </c:title>
    <c:autoTitleDeleted val="0"/>
    <c:plotArea>
      <c:layout>
        <c:manualLayout>
          <c:layoutTarget val="inner"/>
          <c:xMode val="edge"/>
          <c:yMode val="edge"/>
          <c:x val="7.8395513653772397E-2"/>
          <c:y val="9.6367290026246694E-2"/>
          <c:w val="0.80948686916981605"/>
          <c:h val="0.63880659448819199"/>
        </c:manualLayout>
      </c:layout>
      <c:barChart>
        <c:barDir val="col"/>
        <c:grouping val="clustered"/>
        <c:varyColors val="0"/>
        <c:ser>
          <c:idx val="0"/>
          <c:order val="0"/>
          <c:tx>
            <c:strRef>
              <c:f>Sheet1!$B$1</c:f>
              <c:strCache>
                <c:ptCount val="1"/>
                <c:pt idx="0">
                  <c:v>图4:财政拨款收支预决算对比情况</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5F5F5F"/>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收入预算数</c:v>
                </c:pt>
                <c:pt idx="1">
                  <c:v>收入决算数</c:v>
                </c:pt>
                <c:pt idx="3">
                  <c:v>支出预算数</c:v>
                </c:pt>
                <c:pt idx="4">
                  <c:v>支出决算数</c:v>
                </c:pt>
              </c:strCache>
            </c:strRef>
          </c:cat>
          <c:val>
            <c:numRef>
              <c:f>Sheet1!$B$2:$B$6</c:f>
              <c:numCache>
                <c:formatCode>General</c:formatCode>
                <c:ptCount val="5"/>
                <c:pt idx="0">
                  <c:v>47.94</c:v>
                </c:pt>
                <c:pt idx="1">
                  <c:v>127.37</c:v>
                </c:pt>
                <c:pt idx="3">
                  <c:v>47.94</c:v>
                </c:pt>
                <c:pt idx="4">
                  <c:v>123.55</c:v>
                </c:pt>
              </c:numCache>
            </c:numRef>
          </c:val>
          <c:extLst xmlns:c16r2="http://schemas.microsoft.com/office/drawing/2015/06/chart">
            <c:ext xmlns:c16="http://schemas.microsoft.com/office/drawing/2014/chart" uri="{C3380CC4-5D6E-409C-BE32-E72D297353CC}">
              <c16:uniqueId val="{00000000-FECD-4B08-A43F-FC1C477FD573}"/>
            </c:ext>
          </c:extLst>
        </c:ser>
        <c:dLbls>
          <c:showLegendKey val="0"/>
          <c:showVal val="1"/>
          <c:showCatName val="0"/>
          <c:showSerName val="0"/>
          <c:showPercent val="0"/>
          <c:showBubbleSize val="0"/>
        </c:dLbls>
        <c:gapWidth val="164"/>
        <c:axId val="413026560"/>
        <c:axId val="413049984"/>
      </c:barChart>
      <c:catAx>
        <c:axId val="413026560"/>
        <c:scaling>
          <c:orientation val="minMax"/>
        </c:scaling>
        <c:delete val="0"/>
        <c:axPos val="b"/>
        <c:numFmt formatCode="General" sourceLinked="0"/>
        <c:majorTickMark val="none"/>
        <c:minorTickMark val="none"/>
        <c:tickLblPos val="nextTo"/>
        <c:spPr>
          <a:ln w="9525" cap="flat" cmpd="sng" algn="ctr">
            <a:solidFill>
              <a:srgbClr val="808080"/>
            </a:solidFill>
            <a:prstDash val="solid"/>
            <a:round/>
          </a:ln>
        </c:spPr>
        <c:txPr>
          <a:bodyPr rot="-60000000" spcFirstLastPara="0" vertOverflow="ellipsis" vert="horz" wrap="square" anchor="ctr" anchorCtr="1"/>
          <a:lstStyle/>
          <a:p>
            <a:pPr>
              <a:defRPr lang="zh-CN" sz="900" b="0" i="0" u="none" strike="noStrike" kern="1200" baseline="0">
                <a:solidFill>
                  <a:srgbClr val="5F5F5F"/>
                </a:solidFill>
                <a:latin typeface="+mn-lt"/>
                <a:ea typeface="+mn-ea"/>
                <a:cs typeface="+mn-cs"/>
              </a:defRPr>
            </a:pPr>
            <a:endParaRPr lang="zh-CN"/>
          </a:p>
        </c:txPr>
        <c:crossAx val="413049984"/>
        <c:crosses val="autoZero"/>
        <c:auto val="1"/>
        <c:lblAlgn val="ctr"/>
        <c:lblOffset val="100"/>
        <c:tickLblSkip val="1"/>
        <c:noMultiLvlLbl val="0"/>
      </c:catAx>
      <c:valAx>
        <c:axId val="413049984"/>
        <c:scaling>
          <c:orientation val="minMax"/>
        </c:scaling>
        <c:delete val="0"/>
        <c:axPos val="l"/>
        <c:numFmt formatCode="General"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rgbClr val="5F5F5F"/>
                </a:solidFill>
                <a:latin typeface="+mn-lt"/>
                <a:ea typeface="+mn-ea"/>
                <a:cs typeface="+mn-cs"/>
              </a:defRPr>
            </a:pPr>
            <a:endParaRPr lang="zh-CN"/>
          </a:p>
        </c:txPr>
        <c:crossAx val="413026560"/>
        <c:crosses val="autoZero"/>
        <c:crossBetween val="between"/>
      </c:valAx>
    </c:plotArea>
    <c:plotVisOnly val="1"/>
    <c:dispBlanksAs val="gap"/>
    <c:showDLblsOverMax val="0"/>
  </c:chart>
  <c:spPr>
    <a:ln w="9525" cap="flat" cmpd="sng" algn="ctr">
      <a:noFill/>
      <a:prstDash val="solid"/>
      <a:round/>
    </a:ln>
  </c:spPr>
  <c:txPr>
    <a:bodyPr/>
    <a:lstStyle/>
    <a:p>
      <a:pPr>
        <a:defRPr lang="zh-CN"/>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sz="1400" b="0">
                <a:latin typeface="仿宋_GB2312" panose="02010609030101010101" pitchFamily="3" charset="-122"/>
                <a:ea typeface="仿宋_GB2312" panose="02010609030101010101" pitchFamily="3" charset="-122"/>
              </a:rPr>
              <a:t>图</a:t>
            </a:r>
            <a:r>
              <a:rPr lang="en-US" sz="1400" b="0">
                <a:latin typeface="仿宋_GB2312" panose="02010609030101010101" pitchFamily="3" charset="-122"/>
                <a:ea typeface="仿宋_GB2312" panose="02010609030101010101" pitchFamily="3" charset="-122"/>
              </a:rPr>
              <a:t>5</a:t>
            </a:r>
            <a:r>
              <a:rPr lang="zh-CN" sz="1400" b="0">
                <a:latin typeface="仿宋_GB2312" panose="02010609030101010101" pitchFamily="3" charset="-122"/>
                <a:ea typeface="仿宋_GB2312" panose="02010609030101010101" pitchFamily="3" charset="-122"/>
              </a:rPr>
              <a:t>：财政拨款支出决算结构（按功能分类）</a:t>
            </a:r>
          </a:p>
        </c:rich>
      </c:tx>
      <c:layout>
        <c:manualLayout>
          <c:xMode val="edge"/>
          <c:yMode val="edge"/>
          <c:x val="0.16182754219942699"/>
          <c:y val="0.78456511275190799"/>
        </c:manualLayout>
      </c:layout>
      <c:overlay val="0"/>
    </c:title>
    <c:autoTitleDeleted val="0"/>
    <c:plotArea>
      <c:layout>
        <c:manualLayout>
          <c:layoutTarget val="inner"/>
          <c:xMode val="edge"/>
          <c:yMode val="edge"/>
          <c:x val="4.94337932529079E-2"/>
          <c:y val="0.111916737051467"/>
          <c:w val="0.54177678248934502"/>
          <c:h val="0.61681388442361695"/>
        </c:manualLayout>
      </c:layout>
      <c:pieChart>
        <c:varyColors val="1"/>
        <c:ser>
          <c:idx val="0"/>
          <c:order val="0"/>
          <c:tx>
            <c:strRef>
              <c:f>Sheet1!$B$1</c:f>
              <c:strCache>
                <c:ptCount val="1"/>
                <c:pt idx="0">
                  <c:v>图5：财政拨款支出决算结构（按功能分类）</c:v>
                </c:pt>
              </c:strCache>
            </c:strRef>
          </c:tx>
          <c:dPt>
            <c:idx val="0"/>
            <c:bubble3D val="0"/>
            <c:extLst xmlns:c16r2="http://schemas.microsoft.com/office/drawing/2015/06/chart">
              <c:ext xmlns:c16="http://schemas.microsoft.com/office/drawing/2014/chart" uri="{C3380CC4-5D6E-409C-BE32-E72D297353CC}">
                <c16:uniqueId val="{00000000-FB27-4DC5-B35A-C6856AE0C823}"/>
              </c:ext>
            </c:extLst>
          </c:dPt>
          <c:dPt>
            <c:idx val="1"/>
            <c:bubble3D val="0"/>
            <c:extLst xmlns:c16r2="http://schemas.microsoft.com/office/drawing/2015/06/chart">
              <c:ext xmlns:c16="http://schemas.microsoft.com/office/drawing/2014/chart" uri="{C3380CC4-5D6E-409C-BE32-E72D297353CC}">
                <c16:uniqueId val="{00000001-FB27-4DC5-B35A-C6856AE0C823}"/>
              </c:ext>
            </c:extLst>
          </c:dPt>
          <c:dPt>
            <c:idx val="2"/>
            <c:bubble3D val="0"/>
            <c:extLst xmlns:c16r2="http://schemas.microsoft.com/office/drawing/2015/06/chart">
              <c:ext xmlns:c16="http://schemas.microsoft.com/office/drawing/2014/chart" uri="{C3380CC4-5D6E-409C-BE32-E72D297353CC}">
                <c16:uniqueId val="{00000002-FB27-4DC5-B35A-C6856AE0C823}"/>
              </c:ext>
            </c:extLst>
          </c:dPt>
          <c:dPt>
            <c:idx val="3"/>
            <c:bubble3D val="0"/>
            <c:extLst xmlns:c16r2="http://schemas.microsoft.com/office/drawing/2015/06/chart">
              <c:ext xmlns:c16="http://schemas.microsoft.com/office/drawing/2014/chart" uri="{C3380CC4-5D6E-409C-BE32-E72D297353CC}">
                <c16:uniqueId val="{00000003-FB27-4DC5-B35A-C6856AE0C823}"/>
              </c:ext>
            </c:extLst>
          </c:dPt>
          <c:dLbls>
            <c:dLbl>
              <c:idx val="0"/>
              <c:layout>
                <c:manualLayout>
                  <c:x val="-4.1693479861779903E-2"/>
                  <c:y val="-0.26677300385683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B27-4DC5-B35A-C6856AE0C823}"/>
                </c:ext>
              </c:extLst>
            </c:dLbl>
            <c:dLbl>
              <c:idx val="1"/>
              <c:layout>
                <c:manualLayout>
                  <c:x val="-2.5839712744240399E-2"/>
                  <c:y val="-8.7351581052368503E-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27-4DC5-B35A-C6856AE0C823}"/>
                </c:ext>
              </c:extLst>
            </c:dLbl>
            <c:dLbl>
              <c:idx val="2"/>
              <c:layout>
                <c:manualLayout>
                  <c:x val="2.33586359259049E-2"/>
                  <c:y val="-3.980521727388589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B27-4DC5-B35A-C6856AE0C823}"/>
                </c:ext>
              </c:extLst>
            </c:dLbl>
            <c:dLbl>
              <c:idx val="3"/>
              <c:layout>
                <c:manualLayout>
                  <c:x val="8.83173154757525E-2"/>
                  <c:y val="-8.4474324430376495E-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B27-4DC5-B35A-C6856AE0C823}"/>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一般公共服务支出</c:v>
                </c:pt>
                <c:pt idx="1">
                  <c:v>社会保障和就业支出</c:v>
                </c:pt>
                <c:pt idx="2">
                  <c:v>医疗卫生与计划生育支出</c:v>
                </c:pt>
                <c:pt idx="3">
                  <c:v>住房保障支出</c:v>
                </c:pt>
              </c:strCache>
            </c:strRef>
          </c:cat>
          <c:val>
            <c:numRef>
              <c:f>Sheet1!$B$2:$B$5</c:f>
              <c:numCache>
                <c:formatCode>0.0%</c:formatCode>
                <c:ptCount val="4"/>
                <c:pt idx="0">
                  <c:v>0.93100000000000005</c:v>
                </c:pt>
                <c:pt idx="1">
                  <c:v>2.70000000000001E-2</c:v>
                </c:pt>
                <c:pt idx="2">
                  <c:v>2.3E-2</c:v>
                </c:pt>
                <c:pt idx="3">
                  <c:v>1.90000000000001E-2</c:v>
                </c:pt>
              </c:numCache>
            </c:numRef>
          </c:val>
          <c:extLst xmlns:c16r2="http://schemas.microsoft.com/office/drawing/2015/06/chart">
            <c:ext xmlns:c16="http://schemas.microsoft.com/office/drawing/2014/chart" uri="{C3380CC4-5D6E-409C-BE32-E72D297353CC}">
              <c16:uniqueId val="{00000004-FB27-4DC5-B35A-C6856AE0C823}"/>
            </c:ext>
          </c:extLst>
        </c:ser>
        <c:dLbls>
          <c:showLegendKey val="0"/>
          <c:showVal val="1"/>
          <c:showCatName val="0"/>
          <c:showSerName val="0"/>
          <c:showPercent val="0"/>
          <c:showBubbleSize val="0"/>
          <c:showLeaderLines val="1"/>
        </c:dLbls>
        <c:firstSliceAng val="15"/>
      </c:pieChart>
      <c:spPr>
        <a:noFill/>
        <a:ln>
          <a:noFill/>
        </a:ln>
        <a:effectLst/>
      </c:spPr>
    </c:plotArea>
    <c:legend>
      <c:legendPos val="r"/>
      <c:layout>
        <c:manualLayout>
          <c:xMode val="edge"/>
          <c:yMode val="edge"/>
          <c:x val="0.64178323581111996"/>
          <c:y val="0.25782560916909703"/>
          <c:w val="0.31152647975078102"/>
          <c:h val="0.28172757475083099"/>
        </c:manualLayout>
      </c:layout>
      <c:overlay val="0"/>
      <c:txPr>
        <a:bodyPr rot="0" spcFirstLastPara="0" vertOverflow="ellipsis" vert="horz" wrap="square" anchor="ctr" anchorCtr="1"/>
        <a:lstStyle/>
        <a:p>
          <a:pPr>
            <a:defRPr lang="zh-CN" sz="1000" b="0" i="0" u="none" strike="noStrike" kern="1200" baseline="0">
              <a:solidFill>
                <a:schemeClr val="tx1"/>
              </a:solidFill>
              <a:latin typeface="仿宋_GB2312" panose="02010609030101010101" pitchFamily="3" charset="-122"/>
              <a:ea typeface="仿宋_GB2312" panose="02010609030101010101" pitchFamily="3" charset="-122"/>
              <a:cs typeface="+mn-cs"/>
            </a:defRPr>
          </a:pPr>
          <a:endParaRPr lang="zh-CN"/>
        </a:p>
      </c:txPr>
    </c:legend>
    <c:plotVisOnly val="1"/>
    <c:dispBlanksAs val="zero"/>
    <c:showDLblsOverMax val="0"/>
  </c:chart>
  <c:spPr>
    <a:ln w="9525" cap="flat" cmpd="sng" algn="ctr">
      <a:noFill/>
      <a:prstDash val="solid"/>
      <a:round/>
    </a:ln>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102"/>
    <customShpInfo spid="_x0000_s2101"/>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1"/>
    <customShpInfo spid="_x0000_s2070"/>
    <customShpInfo spid="_x0000_s2069"/>
    <customShpInfo spid="_x0000_s2068"/>
    <customShpInfo spid="_x0000_s2067"/>
    <customShpInfo spid="_x0000_s2066"/>
    <customShpInfo spid="_x0000_s2065"/>
    <customShpInfo spid="_x0000_s2072"/>
    <customShpInfo spid="_x0000_s2064"/>
    <customShpInfo spid="_x0000_s2063"/>
    <customShpInfo spid="_x0000_s2062"/>
    <customShpInfo spid="_x0000_s2061"/>
    <customShpInfo spid="_x0000_s2060"/>
    <customShpInfo spid="_x0000_s2059"/>
    <customShpInfo spid="_x0000_s2058"/>
    <customShpInfo spid="_x0000_s2057"/>
    <customShpInfo spid="_x0000_s2055"/>
    <customShpInfo spid="_x0000_s2054"/>
    <customShpInfo spid="_x0000_s2053"/>
    <customShpInfo spid="_x0000_s2052"/>
    <customShpInfo spid="_x0000_s2051"/>
    <customShpInfo spid="_x0000_s2050"/>
    <customShpInfo spid="_x0000_s2049"/>
    <customShpInfo spid="_x0000_s2056"/>
    <customShpInfo spid="_x0000_s1026"/>
    <customShpInfo spid="_x0000_s1042"/>
    <customShpInfo spid="_x0000_s1027"/>
    <customShpInfo spid="_x0000_s1041"/>
    <customShpInfo spid="_x0000_s1040"/>
    <customShpInfo spid="_x0000_s1028"/>
    <customShpInfo spid="_x0000_s1039"/>
    <customShpInfo spid="_x0000_s1029"/>
    <customShpInfo spid="_x0000_s1030"/>
    <customShpInfo spid="_x0000_s1038"/>
    <customShpInfo spid="_x0000_s1031"/>
    <customShpInfo spid="_x0000_s1032"/>
    <customShpInfo spid="_x0000_s1033"/>
    <customShpInfo spid="_x0000_s1034"/>
    <customShpInfo spid="_x0000_s1035"/>
    <customShpInfo spid="_x0000_s1036"/>
    <customShpInfo spid="_x0000_s103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CD8BC7-18CD-410B-9861-9F851EE78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简约文档封面模板</Template>
  <TotalTime>7</TotalTime>
  <Pages>32</Pages>
  <Words>1808</Words>
  <Characters>10311</Characters>
  <Application>Microsoft Office Word</Application>
  <DocSecurity>0</DocSecurity>
  <Lines>85</Lines>
  <Paragraphs>24</Paragraphs>
  <ScaleCrop>false</ScaleCrop>
  <Company>微软中国</Company>
  <LinksUpToDate>false</LinksUpToDate>
  <CharactersWithSpaces>12095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王明新TIAD</dc:creator>
  <cp:lastModifiedBy>xb21cn</cp:lastModifiedBy>
  <cp:revision>90</cp:revision>
  <cp:lastPrinted>2020-07-30T02:37:00Z</cp:lastPrinted>
  <dcterms:created xsi:type="dcterms:W3CDTF">2020-07-29T09:42:00Z</dcterms:created>
  <dcterms:modified xsi:type="dcterms:W3CDTF">2023-06-13T01:19:00Z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