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C3B0DC">
      <w:pPr>
        <w:sectPr>
          <w:pgSz w:w="11906" w:h="16838"/>
          <w:pgMar w:top="0" w:right="0" w:bottom="0" w:left="0" w:header="851" w:footer="992" w:gutter="0"/>
          <w:cols w:space="425" w:num="1"/>
          <w:titlePg/>
          <w:docGrid w:type="lines" w:linePitch="312" w:charSpace="0"/>
        </w:sectPr>
      </w:pPr>
      <w:r>
        <w:pict>
          <v:shape id="文本框 10" o:spid="_x0000_s1026" o:spt="202" type="#_x0000_t202" style="position:absolute;left:0pt;margin-left:106.25pt;margin-top:693.55pt;height:79.95pt;width:404.15pt;z-index:251664384;mso-width-relative:page;mso-height-relative:page;" filled="f" stroked="f" coordsize="21600,21600" o:gfxdata="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i9lks2QAAAA4BAAAPAAAAAAAA&#10;AAEAIAAAACIAAABkcnMvZG93bnJldi54bWxQSwECFAAUAAAACACHTuJA62B+R58BAAARAwAADgAA&#10;AAAAAAABACAAAAAoAQAAZHJzL2Uyb0RvYy54bWxQSwUGAAAAAAYABgBZAQAAOQUAAAAA&#10;">
            <v:path/>
            <v:fill on="f" focussize="0,0"/>
            <v:stroke on="f" joinstyle="miter"/>
            <v:imagedata o:title=""/>
            <o:lock v:ext="edit"/>
            <v:textbox style="mso-fit-shape-to-text:t;">
              <w:txbxContent>
                <w:p w14:paraId="2EBD8A1C">
                  <w:pPr>
                    <w:jc w:val="center"/>
                    <w:rPr>
                      <w:rFonts w:ascii="楷体_GB2312" w:hAnsi="楷体_GB2312" w:eastAsia="楷体_GB2312" w:cs="楷体_GB2312"/>
                      <w:color w:val="000000"/>
                      <w:kern w:val="0"/>
                      <w:sz w:val="44"/>
                      <w:szCs w:val="44"/>
                    </w:rPr>
                  </w:pPr>
                  <w:r>
                    <w:rPr>
                      <w:rFonts w:hint="eastAsia" w:ascii="楷体_GB2312" w:hAnsi="楷体_GB2312" w:eastAsia="楷体_GB2312" w:cs="楷体_GB2312"/>
                      <w:color w:val="000000"/>
                      <w:kern w:val="0"/>
                      <w:sz w:val="44"/>
                      <w:szCs w:val="44"/>
                    </w:rPr>
                    <w:t>二〇二〇年七月</w:t>
                  </w:r>
                </w:p>
              </w:txbxContent>
            </v:textbox>
          </v:shape>
        </w:pict>
      </w:r>
      <w:r>
        <w:pict>
          <v:shape id="椭圆 8" o:spid="_x0000_s1027" o:spt="3" type="#_x0000_t3" style="position:absolute;left:0pt;margin-left:53.5pt;margin-top:232.45pt;height:121.95pt;width:121.95pt;z-index:251661312;v-text-anchor:middle;mso-width-relative:page;mso-height-relative:page;" stroked="f" coordsize="21600,21600" o:gfxdata="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hslzntkAAAALAQAADwAAAAAAAAABACAAAAAi&#10;AAAAZHJzL2Rvd25yZXYueG1sUEsBAhQAFAAAAAgAh07iQM5yFTvQAQAAfAMAAA4AAAAAAAAAAQAg&#10;AAAAKAEAAGRycy9lMm9Eb2MueG1sUEsFBgAAAAAGAAYAWQEAAGoFAAAAAA==&#10;">
            <v:path/>
            <v:fill focussize="0,0"/>
            <v:stroke on="f" weight="1pt" joinstyle="miter"/>
            <v:imagedata o:title=""/>
            <o:lock v:ext="edit"/>
          </v:shape>
        </w:pict>
      </w:r>
      <w:r>
        <w:pict>
          <v:rect id="矩形 14" o:spid="_x0000_s1028" o:spt="1" style="position:absolute;left:0pt;margin-left:33.6pt;margin-top:256.75pt;height:69.6pt;width:160.65pt;z-index:251666432;mso-width-relative:page;mso-height-relative:page;" filled="f" stroked="f" coordsize="21600,21600" o:gfxdata="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qVam52QAAAAoBAAAPAAAAAAAAAAEAIAAAACIA&#10;AABkcnMvZG93bnJldi54bWxQSwECFAAUAAAACACHTuJAUowsHJYBAAD5AgAADgAAAAAAAAABACAA&#10;AAAoAQAAZHJzL2Uyb0RvYy54bWxQSwUGAAAAAAYABgBZAQAAMAUAAAAA&#10;">
            <v:path/>
            <v:fill on="f" focussize="0,0"/>
            <v:stroke on="f"/>
            <v:imagedata o:title=""/>
            <o:lock v:ext="edit"/>
            <v:textbox style="mso-fit-shape-to-text:t;">
              <w:txbxContent>
                <w:p w14:paraId="4055A651">
                  <w:pPr>
                    <w:spacing w:line="360" w:lineRule="auto"/>
                    <w:jc w:val="center"/>
                    <w:rPr>
                      <w:kern w:val="0"/>
                      <w:sz w:val="28"/>
                      <w:szCs w:val="28"/>
                    </w:rPr>
                  </w:pPr>
                  <w:r>
                    <w:rPr>
                      <w:rFonts w:ascii="Yu Gothic UI Semibold" w:hAnsi="Yu Gothic UI Semibold" w:eastAsia="宋体"/>
                      <w:color w:val="C7EDCC"/>
                      <w:kern w:val="24"/>
                      <w:sz w:val="72"/>
                      <w:szCs w:val="72"/>
                    </w:rPr>
                    <w:t>2019</w:t>
                  </w:r>
                </w:p>
              </w:txbxContent>
            </v:textbox>
          </v:rect>
        </w:pict>
      </w:r>
      <w:r>
        <w:pict>
          <v:shape id="椭圆 9" o:spid="_x0000_s1029" o:spt="3" type="#_x0000_t3" style="position:absolute;left:0pt;margin-left:62.2pt;margin-top:242.75pt;height:103.45pt;width:103.45pt;z-index:251665408;v-text-anchor:middle;mso-width-relative:page;mso-height-relative:page;" fillcolor="#1F2959" filled="t" stroked="f" coordsize="21600,21600" o:gfxdata="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0Chgu2AAAAAsBAAAP&#10;AAAAAAAAAAEAIAAAACIAAABkcnMvZG93bnJldi54bWxQSwECFAAUAAAACACHTuJAurh2Fd8BAACI&#10;AwAADgAAAAAAAAABACAAAAAnAQAAZHJzL2Uyb0RvYy54bWxQSwUGAAAAAAYABgBZAQAAeAUAAAAA&#10;">
            <v:path/>
            <v:fill on="t" focussize="0,0"/>
            <v:stroke on="f" weight="1pt" joinstyle="miter"/>
            <v:imagedata o:title=""/>
            <o:lock v:ext="edit"/>
          </v:shape>
        </w:pict>
      </w:r>
      <w:r>
        <w:pict>
          <v:group id="_x0000_s1030" o:spid="_x0000_s1030" o:spt="203" style="position:absolute;left:0pt;margin-left:1.25pt;margin-top:821.7pt;height:21.45pt;width:595.25pt;z-index:251662336;mso-width-relative:page;mso-height-relative:page;" coordorigin="1483,16692" coordsize="11905,429" o:gfxdata="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01yfJdoAAAAMAQAADwAAAAAAAAABACAAAAAiAAAA&#10;ZHJzL2Rvd25yZXYueG1sUEsBAhQAFAAAAAgAh07iQGGYKE93AgAAlgYAAA4AAAAAAAAAAQAgAAAA&#10;KQEAAGRycy9lMm9Eb2MueG1sUEsFBgAAAAAGAAYAWQEAABIGAAAAAA==&#10;">
            <o:lock v:ext="edit"/>
            <v:rect id="矩形 6" o:spid="_x0000_s1031" o:spt="1" style="position:absolute;left:1483;top:16692;height:428;width:1125;v-text-anchor:middle;" fillcolor="#FDBC11" filled="t" stroked="f" coordsize="21600,21600" o:gfxdata="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k0zBvQAA&#10;ANoAAAAPAAAAAAAAAAEAIAAAACIAAABkcnMvZG93bnJldi54bWxQSwECFAAUAAAACACHTuJAMy8F&#10;njsAAAA5AAAAEAAAAAAAAAABACAAAAAMAQAAZHJzL3NoYXBleG1sLnhtbFBLBQYAAAAABgAGAFsB&#10;AAC2AwAAAAA=&#10;">
              <v:path/>
              <v:fill on="t" focussize="0,0"/>
              <v:stroke on="f" weight="1pt"/>
              <v:imagedata o:title=""/>
              <o:lock v:ext="edit"/>
            </v:rect>
            <v:rect id="矩形 7" o:spid="_x0000_s1032" o:spt="1" style="position:absolute;left:2608;top:16693;height:428;width:10780;v-text-anchor:middle;" fillcolor="#1F2959" filled="t" stroked="f" coordsize="21600,21600" o:gfxdata="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RMRQrUAAADaAAAADwAA&#10;AAAAAAABACAAAAAiAAAAZHJzL2Rvd25yZXYueG1sUEsBAhQAFAAAAAgAh07iQDMvBZ47AAAAOQAA&#10;ABAAAAAAAAAAAQAgAAAABAEAAGRycy9zaGFwZXhtbC54bWxQSwUGAAAAAAYABgBbAQAArgMAAAAA&#10;">
              <v:path/>
              <v:fill on="t" focussize="0,0"/>
              <v:stroke on="f" weight="1pt"/>
              <v:imagedata o:title=""/>
              <o:lock v:ext="edit"/>
            </v:rect>
          </v:group>
        </w:pict>
      </w:r>
      <w:r>
        <w:pict>
          <v:group id="_x0000_s1033" o:spid="_x0000_s1033" o:spt="203" style="position:absolute;left:0pt;margin-left:-2.5pt;margin-top:0pt;height:308.5pt;width:600.25pt;z-index:-251657216;mso-width-relative:page;mso-height-relative:page;" coordorigin="13622,283" coordsize="12005,6170" o:gfxdata="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0RH3X2QAAAAgBAAAPAAAAAAAAAAEAIAAAACIAAABkcnMv&#10;ZG93bnJldi54bWxQSwECFAAUAAAACACHTuJA16dyFK0CAAAvBgAADgAAAAAAAAABACAAAAAoAQAA&#10;ZHJzL2Uyb0RvYy54bWxQSwUGAAAAAAYABgBZAQAARwYAAAAA&#10;">
            <o:lock v:ext="edit"/>
            <v:rect id="矩形 5" o:spid="_x0000_s1034" o:spt="1" style="position:absolute;left:13622;top:283;height:6170;width:12005;v-text-anchor:middle;" fillcolor="#FDBC11" filled="t" stroked="f" coordsize="21600,21600" o:gfxdata="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f6Vq8AAAA&#10;2gAAAA8AAAAAAAAAAQAgAAAAIgAAAGRycy9kb3ducmV2LnhtbFBLAQIUABQAAAAIAIdO4kAzLwWe&#10;OwAAADkAAAAQAAAAAAAAAAEAIAAAAAsBAABkcnMvc2hhcGV4bWwueG1sUEsFBgAAAAAGAAYAWwEA&#10;ALUDAAAAAA==&#10;">
              <v:path/>
              <v:fill on="t" focussize="0,0"/>
              <v:stroke on="f" weight="1pt"/>
              <v:imagedata o:title=""/>
              <o:lock v:ext="edit"/>
            </v:rect>
            <v:shape id="_x0000_s1035" o:spid="_x0000_s1035" o:spt="202" type="#_x0000_t202" style="position:absolute;left:17229;top:5021;height:1392;width:8083;" filled="f" stroked="f" coordsize="21600,21600" o:gfxdata="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8kay5AAAA2wAA&#10;AA8AAAAAAAAAAQAgAAAAIgAAAGRycy9kb3ducmV2LnhtbFBLAQIUABQAAAAIAIdO4kAzLwWeOwAA&#10;ADkAAAAQAAAAAAAAAAEAIAAAAAgBAABkcnMvc2hhcGV4bWwueG1sUEsFBgAAAAAGAAYAWwEAALID&#10;AAAAAA==&#10;">
              <v:path/>
              <v:fill on="f" focussize="0,0"/>
              <v:stroke on="f" joinstyle="miter"/>
              <v:imagedata o:title=""/>
              <o:lock v:ext="edit"/>
              <v:textbox style="mso-fit-shape-to-text:t;">
                <w:txbxContent>
                  <w:p w14:paraId="2035BAAD">
                    <w:pPr>
                      <w:jc w:val="left"/>
                      <w:rPr>
                        <w:color w:val="000000"/>
                        <w:kern w:val="0"/>
                        <w:sz w:val="92"/>
                        <w:szCs w:val="92"/>
                      </w:rPr>
                    </w:pPr>
                    <w:r>
                      <w:rPr>
                        <w:rFonts w:hint="eastAsia" w:ascii="思源黑体 HW Bold" w:hAnsi="思源黑体 HW Bold" w:eastAsia="思源黑体 HW Bold"/>
                        <w:color w:val="000000"/>
                        <w:kern w:val="24"/>
                        <w:sz w:val="92"/>
                        <w:szCs w:val="92"/>
                      </w:rPr>
                      <w:t>部门决算公开文本</w:t>
                    </w:r>
                  </w:p>
                </w:txbxContent>
              </v:textbox>
            </v:shape>
          </v:group>
        </w:pict>
      </w:r>
      <w:r>
        <w:pict>
          <v:rect id="矩形 11" o:spid="_x0000_s1036" o:spt="1" style="position:absolute;left:0pt;margin-left:184.75pt;margin-top:286.6pt;height:31.25pt;width:339.65pt;mso-wrap-style:none;z-index:251663360;mso-width-relative:page;mso-height-relative:page;" filled="f" stroked="f" coordsize="21600,21600" o:gfxdata="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JZkF9HbAAAADAEAAA8AAAAAAAAAAQAgAAAAIgAAAGRycy9kb3ducmV2Lnht&#10;bFBLAQIUABQAAAAIAIdO4kDFNb7JhAEAAOwCAAAOAAAAAAAAAAEAIAAAACoBAABkcnMvZTJvRG9j&#10;LnhtbFBLBQYAAAAABgAGAFkBAAAgBQAAAAA=&#10;">
            <v:path/>
            <v:fill on="f" focussize="0,0"/>
            <v:stroke on="f"/>
            <v:imagedata o:title=""/>
            <o:lock v:ext="edit"/>
            <v:textbox style="mso-fit-shape-to-text:t;">
              <w:txbxContent>
                <w:p w14:paraId="586F6253"/>
              </w:txbxContent>
            </v:textbox>
          </v:rect>
        </w:pict>
      </w:r>
    </w:p>
    <w:p w14:paraId="473C3F75"/>
    <w:p w14:paraId="37846D02">
      <w:pPr>
        <w:rPr>
          <w:rFonts w:ascii="黑体" w:hAnsi="Times New Roman" w:eastAsia="黑体"/>
          <w:sz w:val="48"/>
          <w:szCs w:val="48"/>
        </w:rPr>
      </w:pPr>
      <w:r>
        <w:rPr>
          <w:rFonts w:ascii="黑体" w:hAnsi="Times New Roman" w:eastAsia="黑体"/>
          <w:sz w:val="48"/>
          <w:szCs w:val="48"/>
        </w:rPr>
        <w:pict>
          <v:shape id="_x0000_i1025" o:spt="75" type="#_x0000_t75" style="height:621.6pt;width:438pt;" filled="f" o:preferrelative="t" stroked="f" coordsize="21600,21600">
            <v:path/>
            <v:fill on="f" focussize="0,0"/>
            <v:stroke on="f" joinstyle="miter"/>
            <v:imagedata r:id="rId10" o:title=""/>
            <o:lock v:ext="edit" aspectratio="t"/>
            <w10:wrap type="none"/>
            <w10:anchorlock/>
          </v:shape>
        </w:pict>
      </w:r>
    </w:p>
    <w:p w14:paraId="4C366FDC">
      <w:pPr>
        <w:widowControl/>
        <w:spacing w:line="600" w:lineRule="exact"/>
        <w:jc w:val="left"/>
        <w:rPr>
          <w:rFonts w:ascii="黑体" w:hAnsi="Times New Roman" w:eastAsia="黑体"/>
          <w:sz w:val="48"/>
          <w:szCs w:val="48"/>
        </w:rPr>
      </w:pPr>
      <w:r>
        <w:rPr>
          <w:rFonts w:ascii="黑体" w:hAnsi="Times New Roman" w:eastAsia="黑体"/>
          <w:sz w:val="48"/>
          <w:szCs w:val="48"/>
        </w:rPr>
        <w:tab/>
      </w:r>
      <w:r>
        <w:rPr>
          <w:rFonts w:ascii="黑体" w:hAnsi="Times New Roman" w:eastAsia="黑体"/>
          <w:sz w:val="48"/>
          <w:szCs w:val="48"/>
        </w:rPr>
        <w:br w:type="page"/>
      </w:r>
    </w:p>
    <w:p w14:paraId="712FB71D">
      <w:pPr>
        <w:tabs>
          <w:tab w:val="left" w:pos="2728"/>
        </w:tabs>
        <w:jc w:val="center"/>
        <w:rPr>
          <w:rFonts w:ascii="黑体" w:hAnsi="Times New Roman" w:eastAsia="黑体"/>
          <w:sz w:val="48"/>
          <w:szCs w:val="48"/>
        </w:rPr>
      </w:pPr>
    </w:p>
    <w:p w14:paraId="5A604ADD">
      <w:pPr>
        <w:tabs>
          <w:tab w:val="left" w:pos="2728"/>
        </w:tabs>
        <w:jc w:val="center"/>
        <w:rPr>
          <w:rFonts w:ascii="黑体" w:hAnsi="Times New Roman" w:eastAsia="黑体"/>
          <w:sz w:val="48"/>
          <w:szCs w:val="48"/>
        </w:rPr>
      </w:pPr>
      <w:r>
        <w:rPr>
          <w:rFonts w:hint="eastAsia" w:ascii="黑体" w:hAnsi="Times New Roman" w:eastAsia="黑体"/>
          <w:sz w:val="48"/>
          <w:szCs w:val="48"/>
        </w:rPr>
        <w:t>目</w:t>
      </w:r>
      <w:r>
        <w:rPr>
          <w:rFonts w:ascii="黑体" w:hAnsi="Times New Roman" w:eastAsia="黑体"/>
          <w:sz w:val="48"/>
          <w:szCs w:val="48"/>
        </w:rPr>
        <w:t xml:space="preserve">    </w:t>
      </w:r>
      <w:r>
        <w:rPr>
          <w:rFonts w:hint="eastAsia" w:ascii="黑体" w:hAnsi="Times New Roman" w:eastAsia="黑体"/>
          <w:sz w:val="48"/>
          <w:szCs w:val="48"/>
        </w:rPr>
        <w:t>录</w:t>
      </w:r>
    </w:p>
    <w:p w14:paraId="2588CC0E">
      <w:pPr>
        <w:widowControl/>
        <w:spacing w:after="160" w:line="580" w:lineRule="exact"/>
        <w:ind w:firstLine="640" w:firstLineChars="200"/>
        <w:rPr>
          <w:rFonts w:ascii="Times New Roman" w:hAnsi="Times New Roman" w:eastAsia="黑体"/>
          <w:sz w:val="32"/>
          <w:szCs w:val="32"/>
        </w:rPr>
      </w:pPr>
    </w:p>
    <w:p w14:paraId="28C04E73">
      <w:pPr>
        <w:widowControl/>
        <w:spacing w:after="160" w:line="580" w:lineRule="exact"/>
        <w:ind w:firstLine="640" w:firstLineChars="200"/>
        <w:rPr>
          <w:rFonts w:ascii="Times New Roman" w:hAnsi="Times New Roman" w:eastAsia="仿宋_GB2312"/>
          <w:sz w:val="24"/>
          <w:szCs w:val="32"/>
        </w:rPr>
      </w:pPr>
      <w:r>
        <w:rPr>
          <w:rFonts w:hint="eastAsia" w:ascii="Times New Roman" w:hAnsi="Times New Roman" w:eastAsia="黑体"/>
          <w:sz w:val="32"/>
          <w:szCs w:val="32"/>
        </w:rPr>
        <w:t>第一部分</w:t>
      </w:r>
      <w:r>
        <w:rPr>
          <w:rFonts w:ascii="Times New Roman" w:hAnsi="Times New Roman" w:eastAsia="黑体"/>
          <w:sz w:val="32"/>
          <w:szCs w:val="32"/>
        </w:rPr>
        <w:t xml:space="preserve">   </w:t>
      </w:r>
      <w:r>
        <w:rPr>
          <w:rFonts w:hint="eastAsia" w:ascii="Times New Roman" w:hAnsi="Times New Roman" w:eastAsia="黑体"/>
          <w:sz w:val="32"/>
          <w:szCs w:val="32"/>
        </w:rPr>
        <w:t>部门概况</w:t>
      </w:r>
    </w:p>
    <w:p w14:paraId="1AF2C31B">
      <w:pPr>
        <w:widowControl/>
        <w:spacing w:after="160" w:line="580" w:lineRule="exact"/>
        <w:ind w:firstLine="1273" w:firstLineChars="398"/>
        <w:rPr>
          <w:rFonts w:ascii="Times New Roman" w:hAnsi="Times New Roman" w:eastAsia="仿宋_GB2312"/>
          <w:sz w:val="32"/>
          <w:szCs w:val="32"/>
        </w:rPr>
      </w:pPr>
      <w:r>
        <w:rPr>
          <w:rFonts w:hint="eastAsia" w:ascii="Times New Roman" w:hAnsi="Times New Roman" w:eastAsia="仿宋_GB2312"/>
          <w:sz w:val="32"/>
          <w:szCs w:val="32"/>
        </w:rPr>
        <w:t>一、部门职责</w:t>
      </w:r>
    </w:p>
    <w:p w14:paraId="3F81F7EE">
      <w:pPr>
        <w:widowControl/>
        <w:spacing w:after="160" w:line="580" w:lineRule="exact"/>
        <w:ind w:firstLine="1273" w:firstLineChars="398"/>
        <w:rPr>
          <w:rFonts w:ascii="Times New Roman" w:hAnsi="Times New Roman" w:eastAsia="仿宋_GB2312"/>
          <w:sz w:val="32"/>
          <w:szCs w:val="32"/>
        </w:rPr>
      </w:pPr>
      <w:r>
        <w:rPr>
          <w:rFonts w:hint="eastAsia" w:ascii="Times New Roman" w:hAnsi="Times New Roman" w:eastAsia="仿宋_GB2312"/>
          <w:sz w:val="32"/>
          <w:szCs w:val="32"/>
        </w:rPr>
        <w:t>二、机构设置</w:t>
      </w:r>
    </w:p>
    <w:p w14:paraId="4A0EF37C">
      <w:pPr>
        <w:widowControl/>
        <w:spacing w:after="160" w:line="58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第二部分</w:t>
      </w:r>
      <w:r>
        <w:rPr>
          <w:rFonts w:ascii="Times New Roman" w:hAnsi="Times New Roman" w:eastAsia="黑体"/>
          <w:sz w:val="32"/>
          <w:szCs w:val="32"/>
        </w:rPr>
        <w:t xml:space="preserve">   2019</w:t>
      </w:r>
      <w:r>
        <w:rPr>
          <w:rFonts w:hint="eastAsia" w:ascii="Times New Roman" w:hAnsi="Times New Roman" w:eastAsia="黑体"/>
          <w:sz w:val="32"/>
          <w:szCs w:val="32"/>
        </w:rPr>
        <w:t>年部门决算情况说明</w:t>
      </w:r>
    </w:p>
    <w:p w14:paraId="5718CFE8">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一、收入支出决算总体情况说明</w:t>
      </w:r>
    </w:p>
    <w:p w14:paraId="22E0F8BA">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二、收入决算情况说明</w:t>
      </w:r>
    </w:p>
    <w:p w14:paraId="63E00B35">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三、支出决算情况说明</w:t>
      </w:r>
    </w:p>
    <w:p w14:paraId="6608E2F2">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四、财政拨款收入支出决算总体情况说明</w:t>
      </w:r>
    </w:p>
    <w:p w14:paraId="3A0F678C">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五、一般公共预算</w:t>
      </w:r>
      <w:r>
        <w:rPr>
          <w:rFonts w:ascii="Times New Roman" w:hAnsi="Times New Roman" w:eastAsia="仿宋_GB2312"/>
          <w:sz w:val="32"/>
          <w:szCs w:val="32"/>
        </w:rPr>
        <w:t>“</w:t>
      </w:r>
      <w:r>
        <w:rPr>
          <w:rFonts w:hint="eastAsia" w:ascii="Times New Roman" w:hAnsi="Times New Roman" w:eastAsia="仿宋_GB2312"/>
          <w:sz w:val="32"/>
          <w:szCs w:val="32"/>
        </w:rPr>
        <w:t>三公</w:t>
      </w:r>
      <w:r>
        <w:rPr>
          <w:rFonts w:ascii="Times New Roman" w:hAnsi="Times New Roman" w:eastAsia="仿宋_GB2312"/>
          <w:sz w:val="32"/>
          <w:szCs w:val="32"/>
        </w:rPr>
        <w:t>”</w:t>
      </w:r>
      <w:r>
        <w:rPr>
          <w:rFonts w:hint="eastAsia" w:ascii="Times New Roman" w:hAnsi="Times New Roman" w:eastAsia="仿宋_GB2312"/>
          <w:sz w:val="32"/>
          <w:szCs w:val="32"/>
        </w:rPr>
        <w:t>经费支出决算情况说明</w:t>
      </w:r>
    </w:p>
    <w:p w14:paraId="7B5BC509">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六、预算绩效情况说明</w:t>
      </w:r>
    </w:p>
    <w:p w14:paraId="7D917381">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七、其他重要事项的说明</w:t>
      </w:r>
    </w:p>
    <w:p w14:paraId="3F6BD4E0">
      <w:pPr>
        <w:widowControl/>
        <w:spacing w:after="160" w:line="58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第三部分</w:t>
      </w:r>
      <w:r>
        <w:rPr>
          <w:rFonts w:ascii="Times New Roman" w:hAnsi="Times New Roman" w:eastAsia="黑体"/>
          <w:sz w:val="32"/>
          <w:szCs w:val="32"/>
        </w:rPr>
        <w:t xml:space="preserve">  </w:t>
      </w:r>
      <w:r>
        <w:rPr>
          <w:rFonts w:hint="eastAsia" w:ascii="Times New Roman" w:hAnsi="Times New Roman" w:eastAsia="黑体"/>
          <w:sz w:val="32"/>
          <w:szCs w:val="32"/>
        </w:rPr>
        <w:t>名词解释</w:t>
      </w:r>
    </w:p>
    <w:p w14:paraId="713B10CB">
      <w:pPr>
        <w:widowControl/>
        <w:spacing w:after="160" w:line="580" w:lineRule="exact"/>
        <w:ind w:firstLine="640" w:firstLineChars="200"/>
        <w:rPr>
          <w:rFonts w:ascii="Times New Roman" w:hAnsi="Times New Roman" w:eastAsia="仿宋_GB2312"/>
          <w:sz w:val="20"/>
          <w:szCs w:val="32"/>
        </w:rPr>
      </w:pPr>
      <w:r>
        <w:rPr>
          <w:rFonts w:hint="eastAsia" w:ascii="Times New Roman" w:hAnsi="Times New Roman" w:eastAsia="黑体"/>
          <w:sz w:val="32"/>
          <w:szCs w:val="32"/>
        </w:rPr>
        <w:t>第四部分</w:t>
      </w:r>
      <w:r>
        <w:rPr>
          <w:rFonts w:ascii="Times New Roman" w:hAnsi="Times New Roman" w:eastAsia="黑体"/>
          <w:sz w:val="32"/>
          <w:szCs w:val="32"/>
        </w:rPr>
        <w:t xml:space="preserve">  2019</w:t>
      </w:r>
      <w:r>
        <w:rPr>
          <w:rFonts w:hint="eastAsia" w:ascii="Times New Roman" w:hAnsi="Times New Roman" w:eastAsia="黑体"/>
          <w:sz w:val="32"/>
          <w:szCs w:val="32"/>
        </w:rPr>
        <w:t>年度部门决算报表</w:t>
      </w:r>
    </w:p>
    <w:p w14:paraId="1DF91BFA">
      <w:pPr>
        <w:widowControl/>
        <w:spacing w:after="160" w:line="580" w:lineRule="exact"/>
        <w:ind w:firstLine="640" w:firstLineChars="200"/>
        <w:rPr>
          <w:rFonts w:ascii="Times New Roman" w:hAnsi="Times New Roman" w:eastAsia="黑体"/>
          <w:sz w:val="32"/>
          <w:szCs w:val="32"/>
        </w:rPr>
      </w:pPr>
    </w:p>
    <w:p w14:paraId="5618F558">
      <w:pPr>
        <w:widowControl/>
        <w:spacing w:line="580" w:lineRule="exact"/>
        <w:ind w:firstLine="640" w:firstLineChars="200"/>
        <w:rPr>
          <w:rFonts w:eastAsia="黑体"/>
          <w:sz w:val="32"/>
          <w:szCs w:val="32"/>
        </w:rPr>
      </w:pPr>
    </w:p>
    <w:p w14:paraId="0DB23316">
      <w:pPr>
        <w:widowControl/>
        <w:spacing w:line="580" w:lineRule="exact"/>
        <w:ind w:firstLine="640" w:firstLineChars="200"/>
        <w:rPr>
          <w:rFonts w:eastAsia="黑体"/>
          <w:sz w:val="32"/>
          <w:szCs w:val="32"/>
        </w:rPr>
      </w:pPr>
    </w:p>
    <w:p w14:paraId="168A08E1">
      <w:pPr>
        <w:widowControl/>
        <w:spacing w:line="580" w:lineRule="exact"/>
        <w:ind w:firstLine="640" w:firstLineChars="200"/>
        <w:rPr>
          <w:rFonts w:eastAsia="黑体"/>
          <w:sz w:val="32"/>
          <w:szCs w:val="32"/>
        </w:rPr>
      </w:pPr>
    </w:p>
    <w:p w14:paraId="11A97EDE">
      <w:r>
        <w:pict>
          <v:shape id="_x0000_s1037" o:spid="_x0000_s1037" o:spt="202" type="#_x0000_t202" style="position:absolute;left:0pt;margin-left:-85.7pt;margin-top:80.7pt;height:263.1pt;width:613.65pt;z-index:251667456;v-text-anchor:middle;mso-width-relative:page;mso-height-relative:page;" fillcolor="#FFD966" filled="t" stroked="t" coordsize="21600,21600" o:gfxdata="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dhMyncAAAADQEAAA8AAAAAAAAAAQAgAAAAIgAAAGRycy9kb3du&#10;cmV2LnhtbFBLAQIUABQAAAAIAIdO4kBsigz3bQIAAN8EAAAOAAAAAAAAAAEAIAAAACsBAABkcnMv&#10;ZTJvRG9jLnhtbFBLBQYAAAAABgAGAFkBAAAKBgAAAAA=&#10;">
            <v:path/>
            <v:fill type="pattern" on="t" focussize="0,0"/>
            <v:stroke weight="1pt" color="#FFD966" joinstyle="round"/>
            <v:imagedata o:title=""/>
            <o:lock v:ext="edit"/>
            <v:textbox>
              <w:txbxContent>
                <w:p w14:paraId="7665B6DB">
                  <w:pPr>
                    <w:widowControl/>
                    <w:jc w:val="center"/>
                    <w:rPr>
                      <w:rFonts w:ascii="黑体" w:hAnsi="黑体" w:eastAsia="黑体" w:cs="黑体"/>
                      <w:color w:val="000000"/>
                      <w:sz w:val="96"/>
                      <w:szCs w:val="96"/>
                    </w:rPr>
                  </w:pPr>
                  <w:r>
                    <w:rPr>
                      <w:rFonts w:hint="eastAsia" w:ascii="黑体" w:hAnsi="黑体" w:eastAsia="黑体" w:cs="黑体"/>
                      <w:color w:val="000000"/>
                      <w:sz w:val="96"/>
                      <w:szCs w:val="96"/>
                    </w:rPr>
                    <w:t>第一部分</w:t>
                  </w:r>
                  <w:r>
                    <w:rPr>
                      <w:rFonts w:ascii="黑体" w:hAnsi="黑体" w:eastAsia="黑体" w:cs="黑体"/>
                      <w:color w:val="000000"/>
                      <w:sz w:val="96"/>
                      <w:szCs w:val="96"/>
                    </w:rPr>
                    <w:t xml:space="preserve">  </w:t>
                  </w:r>
                  <w:r>
                    <w:rPr>
                      <w:rFonts w:hint="eastAsia" w:ascii="黑体" w:hAnsi="黑体" w:eastAsia="黑体" w:cs="黑体"/>
                      <w:color w:val="000000"/>
                      <w:sz w:val="96"/>
                      <w:szCs w:val="96"/>
                    </w:rPr>
                    <w:t>部门概况</w:t>
                  </w:r>
                </w:p>
              </w:txbxContent>
            </v:textbox>
          </v:shape>
        </w:pict>
      </w:r>
      <w:r>
        <w:br w:type="page"/>
      </w:r>
    </w:p>
    <w:p w14:paraId="75BD64CE">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14:paraId="4C536040">
      <w:pPr>
        <w:widowControl/>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（一）贯彻落实国家、省、市有关人力资源和社会保障事业发展规划和政策法规；拟定全区人力资源和社会保障事业发展目标及相关政策；负责全区人力资源和社会保障的宣传和舆情研究。</w:t>
      </w:r>
    </w:p>
    <w:p w14:paraId="66C53282">
      <w:pPr>
        <w:widowControl/>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二）统筹建立覆盖城乡的社会保障体系，拟定城乡社会保险及其补充保险政策和标准；拟定全区统一的社会保险关系转续办法和基金统筹办法；拟定机关企事业单位社会保障政策，编制全区社会保险基金预决算草案，对社会保险经办机构依法实施管理和监督。</w:t>
      </w:r>
    </w:p>
    <w:p w14:paraId="66C6CEA9">
      <w:pPr>
        <w:widowControl/>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（三）负责就业、失业和社会保险基金的信息引导，拟定应对预案，实施预防、调节和控制，保持就业形势稳定和社会保险基金总体收支平衡。</w:t>
      </w:r>
    </w:p>
    <w:p w14:paraId="4980645A">
      <w:pPr>
        <w:widowControl/>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（四）承办区政府交办的其它事项。</w:t>
      </w:r>
    </w:p>
    <w:p w14:paraId="286D902A">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14:paraId="45F7D6C5">
      <w:pPr>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从决算编报单位构成看，纳入</w:t>
      </w:r>
      <w:r>
        <w:rPr>
          <w:rFonts w:ascii="仿宋_GB2312" w:hAnsi="Calibri" w:eastAsia="仿宋_GB2312" w:cs="ArialUnicodeMS"/>
          <w:kern w:val="0"/>
          <w:sz w:val="32"/>
          <w:szCs w:val="32"/>
        </w:rPr>
        <w:t xml:space="preserve">2019 </w:t>
      </w:r>
      <w:r>
        <w:rPr>
          <w:rFonts w:hint="eastAsia" w:ascii="仿宋_GB2312" w:hAnsi="Calibri" w:eastAsia="仿宋_GB2312" w:cs="ArialUnicodeMS"/>
          <w:kern w:val="0"/>
          <w:sz w:val="32"/>
          <w:szCs w:val="32"/>
        </w:rPr>
        <w:t>年度本部门决算汇编范围的独立核算单位（以下简称“单位”）共</w:t>
      </w:r>
      <w:r>
        <w:rPr>
          <w:rFonts w:ascii="仿宋_GB2312" w:hAnsi="Calibri" w:eastAsia="仿宋_GB2312" w:cs="ArialUnicodeMS"/>
          <w:kern w:val="0"/>
          <w:sz w:val="32"/>
          <w:szCs w:val="32"/>
        </w:rPr>
        <w:t>1</w:t>
      </w:r>
      <w:r>
        <w:rPr>
          <w:rFonts w:hint="eastAsia" w:ascii="仿宋_GB2312" w:hAnsi="Calibri" w:eastAsia="仿宋_GB2312" w:cs="ArialUnicodeMS"/>
          <w:kern w:val="0"/>
          <w:sz w:val="32"/>
          <w:szCs w:val="32"/>
        </w:rPr>
        <w:t>个，具体情况如下：</w:t>
      </w:r>
    </w:p>
    <w:tbl>
      <w:tblPr>
        <w:tblStyle w:val="6"/>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51A77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0BB028D9">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3AF56810">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0C758AA1">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3493A60A">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35990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52F7036D">
            <w:pPr>
              <w:spacing w:line="560" w:lineRule="exact"/>
              <w:jc w:val="center"/>
              <w:rPr>
                <w:rFonts w:ascii="仿宋_GB2312" w:hAnsi="Calibri" w:eastAsia="仿宋_GB2312" w:cs="ArialUnicodeMS"/>
                <w:kern w:val="0"/>
                <w:sz w:val="28"/>
                <w:szCs w:val="28"/>
              </w:rPr>
            </w:pPr>
            <w:r>
              <w:rPr>
                <w:rFonts w:ascii="仿宋_GB2312" w:hAnsi="Calibri" w:eastAsia="仿宋_GB2312" w:cs="ArialUnicodeMS"/>
                <w:kern w:val="0"/>
                <w:sz w:val="28"/>
                <w:szCs w:val="28"/>
              </w:rPr>
              <w:t>1</w:t>
            </w:r>
          </w:p>
        </w:tc>
        <w:tc>
          <w:tcPr>
            <w:tcW w:w="3485" w:type="dxa"/>
          </w:tcPr>
          <w:p w14:paraId="4F20C417">
            <w:pPr>
              <w:spacing w:line="560" w:lineRule="exact"/>
              <w:rPr>
                <w:rFonts w:ascii="仿宋_GB2312" w:hAnsi="Calibri" w:eastAsia="仿宋_GB2312" w:cs="ArialUnicodeMS"/>
                <w:kern w:val="0"/>
                <w:sz w:val="28"/>
                <w:szCs w:val="28"/>
              </w:rPr>
            </w:pPr>
            <w:r>
              <w:rPr>
                <w:rFonts w:hint="eastAsia" w:ascii="仿宋_GB2312" w:hAnsi="Cambria" w:eastAsia="仿宋_GB2312" w:cs="ArialUnicodeMS"/>
                <w:kern w:val="0"/>
                <w:sz w:val="28"/>
                <w:szCs w:val="28"/>
              </w:rPr>
              <w:t>唐山市曹妃甸区社会保险事业局</w:t>
            </w:r>
          </w:p>
        </w:tc>
        <w:tc>
          <w:tcPr>
            <w:tcW w:w="2445" w:type="dxa"/>
          </w:tcPr>
          <w:p w14:paraId="7A4804C6">
            <w:pPr>
              <w:spacing w:line="560" w:lineRule="exact"/>
              <w:jc w:val="center"/>
              <w:rPr>
                <w:rFonts w:ascii="仿宋_GB2312" w:hAnsi="Calibri" w:eastAsia="仿宋_GB2312" w:cs="ArialUnicodeMS"/>
                <w:kern w:val="0"/>
                <w:sz w:val="28"/>
                <w:szCs w:val="28"/>
              </w:rPr>
            </w:pPr>
            <w:r>
              <w:rPr>
                <w:rFonts w:hint="eastAsia" w:ascii="仿宋_GB2312" w:hAnsi="Cambria" w:eastAsia="仿宋_GB2312" w:cs="ArialUnicodeMS"/>
                <w:kern w:val="0"/>
                <w:sz w:val="28"/>
                <w:szCs w:val="28"/>
              </w:rPr>
              <w:t>财政补助事业单位</w:t>
            </w:r>
          </w:p>
        </w:tc>
        <w:tc>
          <w:tcPr>
            <w:tcW w:w="2665" w:type="dxa"/>
          </w:tcPr>
          <w:p w14:paraId="4540D191">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财政性资金基本保证</w:t>
            </w:r>
          </w:p>
        </w:tc>
      </w:tr>
    </w:tbl>
    <w:p w14:paraId="50FF3203">
      <w:pPr>
        <w:widowControl/>
        <w:spacing w:after="160" w:line="580" w:lineRule="exact"/>
        <w:ind w:firstLine="640" w:firstLineChars="200"/>
        <w:rPr>
          <w:rFonts w:ascii="Times New Roman" w:hAnsi="Times New Roman" w:eastAsia="黑体"/>
          <w:sz w:val="32"/>
          <w:szCs w:val="32"/>
        </w:rPr>
      </w:pPr>
    </w:p>
    <w:p w14:paraId="1096B9CA">
      <w:pPr>
        <w:widowControl/>
        <w:spacing w:after="160" w:line="580" w:lineRule="exact"/>
        <w:ind w:firstLine="640" w:firstLineChars="200"/>
        <w:rPr>
          <w:rFonts w:ascii="Times New Roman" w:hAnsi="Times New Roman" w:eastAsia="黑体"/>
          <w:sz w:val="32"/>
          <w:szCs w:val="32"/>
        </w:rPr>
        <w:sectPr>
          <w:headerReference r:id="rId4" w:type="first"/>
          <w:footerReference r:id="rId6" w:type="first"/>
          <w:headerReference r:id="rId3" w:type="default"/>
          <w:footerReference r:id="rId5" w:type="default"/>
          <w:pgSz w:w="11906" w:h="16838"/>
          <w:pgMar w:top="2041" w:right="1531" w:bottom="2041" w:left="1531" w:header="851" w:footer="992" w:gutter="0"/>
          <w:pgNumType w:fmt="numberInDash" w:start="1"/>
          <w:cols w:space="0" w:num="1"/>
          <w:titlePg/>
          <w:docGrid w:type="lines" w:linePitch="312" w:charSpace="0"/>
        </w:sectPr>
      </w:pPr>
    </w:p>
    <w:p w14:paraId="5EF7ABCE">
      <w:pPr>
        <w:widowControl/>
        <w:spacing w:after="160" w:line="580" w:lineRule="exact"/>
        <w:ind w:firstLine="640" w:firstLineChars="200"/>
        <w:rPr>
          <w:rFonts w:ascii="Times New Roman" w:hAnsi="Times New Roman" w:eastAsia="黑体"/>
          <w:sz w:val="32"/>
          <w:szCs w:val="32"/>
        </w:rPr>
        <w:sectPr>
          <w:type w:val="continuous"/>
          <w:pgSz w:w="11906" w:h="16838"/>
          <w:pgMar w:top="2041" w:right="1531" w:bottom="2041" w:left="1531" w:header="851" w:footer="992" w:gutter="0"/>
          <w:pgNumType w:fmt="numberInDash"/>
          <w:cols w:space="0" w:num="1"/>
          <w:titlePg/>
          <w:docGrid w:type="lines" w:linePitch="312" w:charSpace="0"/>
        </w:sectPr>
      </w:pPr>
    </w:p>
    <w:p w14:paraId="35EB4F77">
      <w:pPr>
        <w:widowControl/>
        <w:spacing w:after="160" w:line="580" w:lineRule="exact"/>
        <w:ind w:firstLine="420" w:firstLineChars="200"/>
        <w:rPr>
          <w:rFonts w:ascii="Times New Roman" w:hAnsi="Times New Roman" w:eastAsia="黑体"/>
          <w:sz w:val="32"/>
          <w:szCs w:val="32"/>
        </w:rPr>
        <w:sectPr>
          <w:pgSz w:w="11906" w:h="16838"/>
          <w:pgMar w:top="2041" w:right="1531" w:bottom="2041" w:left="1531" w:header="851" w:footer="992" w:gutter="0"/>
          <w:pgNumType w:fmt="numberInDash"/>
          <w:cols w:space="0" w:num="1"/>
          <w:titlePg/>
          <w:docGrid w:type="lines" w:linePitch="312" w:charSpace="0"/>
        </w:sectPr>
      </w:pPr>
      <w:r>
        <w:pict>
          <v:shape id="_x0000_s1038" o:spid="_x0000_s1038" o:spt="202" type="#_x0000_t202" style="position:absolute;left:0pt;margin-left:-85.7pt;margin-top:238.15pt;height:173.25pt;width:613.65pt;z-index:251668480;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rro+T3gAAAA0BAAAPAAAAAAAAAAEAIAAAACIAAABkcnMvZG93bnJldi54bWxQSwECFAAUAAAA&#10;CACHTuJAwy8eESECAAAdBAAADgAAAAAAAAABACAAAAAtAQAAZHJzL2Uyb0RvYy54bWxQSwUGAAAA&#10;AAYABgBZAQAAwAUAAAAA&#10;">
            <v:path/>
            <v:fill on="f" focussize="0,0"/>
            <v:stroke on="f" weight="0.5pt" joinstyle="miter"/>
            <v:imagedata o:title=""/>
            <o:lock v:ext="edit"/>
            <v:textbox>
              <w:txbxContent>
                <w:p w14:paraId="4812C9B8">
                  <w:pPr>
                    <w:widowControl/>
                    <w:jc w:val="center"/>
                    <w:rPr>
                      <w:rFonts w:ascii="黑体" w:hAnsi="黑体" w:eastAsia="黑体" w:cs="黑体"/>
                      <w:color w:val="000000"/>
                      <w:sz w:val="96"/>
                      <w:szCs w:val="96"/>
                    </w:rPr>
                  </w:pPr>
                  <w:r>
                    <w:rPr>
                      <w:rFonts w:ascii="黑体" w:hAnsi="黑体" w:eastAsia="黑体" w:cs="黑体"/>
                      <w:color w:val="000000"/>
                      <w:sz w:val="96"/>
                      <w:szCs w:val="96"/>
                    </w:rPr>
                    <w:t xml:space="preserve"> </w:t>
                  </w:r>
                </w:p>
                <w:p w14:paraId="24C6FFAD">
                  <w:pPr>
                    <w:widowControl/>
                    <w:jc w:val="center"/>
                    <w:rPr>
                      <w:rFonts w:ascii="黑体" w:hAnsi="黑体" w:eastAsia="黑体" w:cs="黑体"/>
                      <w:color w:val="000000"/>
                      <w:sz w:val="96"/>
                      <w:szCs w:val="96"/>
                    </w:rPr>
                  </w:pPr>
                </w:p>
              </w:txbxContent>
            </v:textbox>
          </v:shape>
        </w:pict>
      </w:r>
    </w:p>
    <w:p w14:paraId="09AF7E0C">
      <w:pPr>
        <w:widowControl/>
        <w:spacing w:line="580" w:lineRule="exact"/>
        <w:ind w:firstLine="640" w:firstLineChars="200"/>
        <w:rPr>
          <w:rFonts w:eastAsia="黑体"/>
          <w:sz w:val="32"/>
          <w:szCs w:val="32"/>
        </w:rPr>
      </w:pPr>
    </w:p>
    <w:p w14:paraId="353BC2D8">
      <w:pPr>
        <w:jc w:val="center"/>
        <w:rPr>
          <w:rFonts w:ascii="黑体" w:hAnsi="黑体" w:eastAsia="黑体" w:cs="黑体"/>
          <w:sz w:val="56"/>
          <w:szCs w:val="72"/>
        </w:rPr>
      </w:pPr>
    </w:p>
    <w:p w14:paraId="10C9C667">
      <w:pPr>
        <w:jc w:val="center"/>
        <w:rPr>
          <w:rFonts w:ascii="黑体" w:hAnsi="黑体" w:eastAsia="黑体" w:cs="黑体"/>
          <w:sz w:val="56"/>
          <w:szCs w:val="72"/>
        </w:rPr>
      </w:pPr>
    </w:p>
    <w:p w14:paraId="431A993C">
      <w:pPr>
        <w:jc w:val="center"/>
        <w:rPr>
          <w:rFonts w:ascii="黑体" w:hAnsi="黑体" w:eastAsia="黑体" w:cs="黑体"/>
          <w:sz w:val="56"/>
          <w:szCs w:val="72"/>
        </w:rPr>
      </w:pPr>
      <w:r>
        <w:pict>
          <v:shape id="_x0000_s1039" o:spid="_x0000_s1039" o:spt="202" type="#_x0000_t202" style="position:absolute;left:0pt;margin-left:-90.8pt;margin-top:4.35pt;height:263.1pt;width:613.65pt;z-index:251669504;v-text-anchor:middle;mso-width-relative:page;mso-height-relative:page;" fillcolor="#FFD966" filled="t" stroked="t" coordsize="21600,21600" o:gfxdata="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Hz4toAAAALAQAADwAAAAAAAAABACAAAAAiAAAAZHJzL2Rvd25yZXYueG1sUEsBAhQAFAAAAAgA&#10;h07iQK8VPJBcAgAAugQAAA4AAAAAAAAAAQAgAAAAKQEAAGRycy9lMm9Eb2MueG1sUEsFBgAAAAAG&#10;AAYAWQEAAPcFAAAAAA==&#10;">
            <v:path/>
            <v:fill type="pattern" on="t" focussize="0,0"/>
            <v:stroke weight="0.5pt" color="#FFD966" joinstyle="round"/>
            <v:imagedata o:title=""/>
            <o:lock v:ext="edit"/>
            <v:textbox>
              <w:txbxContent>
                <w:p w14:paraId="71DF2254">
                  <w:pPr>
                    <w:widowControl/>
                    <w:jc w:val="center"/>
                    <w:rPr>
                      <w:rFonts w:ascii="黑体" w:hAnsi="黑体" w:eastAsia="黑体" w:cs="黑体"/>
                      <w:color w:val="000000"/>
                      <w:sz w:val="90"/>
                      <w:szCs w:val="90"/>
                    </w:rPr>
                  </w:pPr>
                  <w:r>
                    <w:rPr>
                      <w:rFonts w:hint="eastAsia" w:ascii="黑体" w:hAnsi="黑体" w:eastAsia="黑体" w:cs="黑体"/>
                      <w:color w:val="000000"/>
                      <w:sz w:val="90"/>
                      <w:szCs w:val="90"/>
                    </w:rPr>
                    <w:t>第二部分</w:t>
                  </w:r>
                  <w:r>
                    <w:rPr>
                      <w:rFonts w:ascii="黑体" w:hAnsi="黑体" w:eastAsia="黑体" w:cs="黑体"/>
                      <w:color w:val="000000"/>
                      <w:sz w:val="90"/>
                      <w:szCs w:val="90"/>
                    </w:rPr>
                    <w:t xml:space="preserve"> </w:t>
                  </w:r>
                </w:p>
                <w:p w14:paraId="3719559A">
                  <w:pPr>
                    <w:widowControl/>
                    <w:jc w:val="center"/>
                    <w:rPr>
                      <w:rFonts w:ascii="黑体" w:hAnsi="黑体" w:eastAsia="黑体" w:cs="黑体"/>
                      <w:color w:val="000000"/>
                      <w:sz w:val="90"/>
                      <w:szCs w:val="90"/>
                    </w:rPr>
                  </w:pPr>
                  <w:r>
                    <w:rPr>
                      <w:rFonts w:ascii="黑体" w:hAnsi="黑体" w:eastAsia="黑体" w:cs="黑体"/>
                      <w:color w:val="000000"/>
                      <w:sz w:val="90"/>
                      <w:szCs w:val="90"/>
                    </w:rPr>
                    <w:t>2019</w:t>
                  </w:r>
                  <w:r>
                    <w:rPr>
                      <w:rFonts w:hint="eastAsia" w:ascii="黑体" w:hAnsi="黑体" w:eastAsia="黑体" w:cs="黑体"/>
                      <w:color w:val="000000"/>
                      <w:sz w:val="90"/>
                      <w:szCs w:val="90"/>
                    </w:rPr>
                    <w:t>年部门决算情况说明</w:t>
                  </w:r>
                </w:p>
                <w:p w14:paraId="02D8B94A"/>
              </w:txbxContent>
            </v:textbox>
          </v:shape>
        </w:pict>
      </w:r>
    </w:p>
    <w:p w14:paraId="71DC3D84">
      <w:pPr>
        <w:jc w:val="center"/>
        <w:rPr>
          <w:rFonts w:ascii="黑体" w:hAnsi="黑体" w:eastAsia="黑体" w:cs="黑体"/>
          <w:sz w:val="56"/>
          <w:szCs w:val="72"/>
        </w:rPr>
      </w:pPr>
    </w:p>
    <w:p w14:paraId="3C466AD7">
      <w:pPr>
        <w:jc w:val="center"/>
        <w:rPr>
          <w:rFonts w:ascii="黑体" w:hAnsi="黑体" w:eastAsia="黑体" w:cs="黑体"/>
          <w:sz w:val="56"/>
          <w:szCs w:val="72"/>
        </w:rPr>
      </w:pPr>
    </w:p>
    <w:p w14:paraId="1A784EC1">
      <w:pPr>
        <w:jc w:val="center"/>
        <w:rPr>
          <w:rFonts w:ascii="黑体" w:hAnsi="黑体" w:eastAsia="黑体" w:cs="黑体"/>
          <w:sz w:val="56"/>
          <w:szCs w:val="72"/>
        </w:rPr>
      </w:pPr>
    </w:p>
    <w:p w14:paraId="2AF067BB">
      <w:pPr>
        <w:jc w:val="center"/>
        <w:rPr>
          <w:rFonts w:ascii="黑体" w:hAnsi="黑体" w:eastAsia="黑体" w:cs="黑体"/>
          <w:sz w:val="56"/>
          <w:szCs w:val="72"/>
        </w:rPr>
      </w:pPr>
    </w:p>
    <w:p w14:paraId="237982D6">
      <w:pPr>
        <w:jc w:val="center"/>
        <w:rPr>
          <w:rFonts w:ascii="黑体" w:hAnsi="黑体" w:eastAsia="黑体" w:cs="黑体"/>
          <w:sz w:val="56"/>
          <w:szCs w:val="72"/>
        </w:rPr>
      </w:pPr>
    </w:p>
    <w:p w14:paraId="4262A3ED">
      <w:pPr>
        <w:jc w:val="center"/>
        <w:rPr>
          <w:rFonts w:ascii="黑体" w:hAnsi="黑体" w:eastAsia="黑体" w:cs="黑体"/>
          <w:sz w:val="56"/>
          <w:szCs w:val="72"/>
        </w:rPr>
      </w:pPr>
    </w:p>
    <w:p w14:paraId="7D3F60DD">
      <w:pPr>
        <w:jc w:val="center"/>
        <w:rPr>
          <w:rFonts w:ascii="黑体" w:hAnsi="黑体" w:eastAsia="黑体" w:cs="黑体"/>
          <w:sz w:val="56"/>
          <w:szCs w:val="72"/>
        </w:rPr>
      </w:pPr>
    </w:p>
    <w:p w14:paraId="629440B1">
      <w:pPr>
        <w:jc w:val="center"/>
        <w:rPr>
          <w:rFonts w:ascii="黑体" w:hAnsi="黑体" w:eastAsia="黑体" w:cs="黑体"/>
          <w:sz w:val="56"/>
          <w:szCs w:val="72"/>
        </w:rPr>
      </w:pPr>
    </w:p>
    <w:p w14:paraId="0894B2DE">
      <w:pPr>
        <w:jc w:val="center"/>
        <w:rPr>
          <w:rFonts w:ascii="黑体" w:hAnsi="黑体" w:eastAsia="黑体" w:cs="黑体"/>
          <w:sz w:val="56"/>
          <w:szCs w:val="72"/>
        </w:rPr>
      </w:pPr>
    </w:p>
    <w:p w14:paraId="25CA9D23">
      <w:pPr>
        <w:keepNext/>
        <w:keepLines/>
        <w:snapToGrid w:val="0"/>
        <w:spacing w:line="580" w:lineRule="exact"/>
        <w:ind w:firstLine="640" w:firstLineChars="200"/>
        <w:outlineLvl w:val="1"/>
        <w:rPr>
          <w:rFonts w:ascii="黑体" w:hAnsi="Calibri" w:eastAsia="黑体"/>
          <w:sz w:val="32"/>
          <w:szCs w:val="32"/>
        </w:rPr>
      </w:pPr>
      <w:r>
        <w:rPr>
          <w:rFonts w:hint="eastAsia" w:ascii="黑体" w:hAnsi="Calibri" w:eastAsia="黑体"/>
          <w:sz w:val="32"/>
          <w:szCs w:val="32"/>
        </w:rPr>
        <w:t>一、收入</w:t>
      </w:r>
      <w:r>
        <w:rPr>
          <w:rFonts w:hint="eastAsia" w:ascii="黑体" w:hAnsi="Cambria" w:eastAsia="黑体" w:cs="黑体"/>
          <w:kern w:val="0"/>
          <w:sz w:val="32"/>
          <w:szCs w:val="32"/>
        </w:rPr>
        <w:t>支出</w:t>
      </w:r>
      <w:r>
        <w:rPr>
          <w:rFonts w:hint="eastAsia" w:ascii="黑体" w:hAnsi="Calibri" w:eastAsia="黑体"/>
          <w:sz w:val="32"/>
          <w:szCs w:val="32"/>
        </w:rPr>
        <w:t>决算总体情况说明</w:t>
      </w:r>
    </w:p>
    <w:p w14:paraId="37B804E5">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年度收支总计（含结转和结余）</w:t>
      </w:r>
      <w:r>
        <w:rPr>
          <w:rFonts w:ascii="仿宋_GB2312" w:hAnsi="Times New Roman" w:eastAsia="仿宋_GB2312" w:cs="DengXian-Regular"/>
          <w:sz w:val="32"/>
          <w:szCs w:val="32"/>
        </w:rPr>
        <w:t>496.77</w:t>
      </w:r>
      <w:r>
        <w:rPr>
          <w:rFonts w:hint="eastAsia" w:ascii="仿宋_GB2312" w:hAnsi="Times New Roman" w:eastAsia="仿宋_GB2312" w:cs="DengXian-Regular"/>
          <w:sz w:val="32"/>
          <w:szCs w:val="32"/>
        </w:rPr>
        <w:t>万元。与</w:t>
      </w:r>
      <w:r>
        <w:rPr>
          <w:rFonts w:ascii="仿宋_GB2312" w:hAnsi="Times New Roman" w:eastAsia="仿宋_GB2312" w:cs="DengXian-Regular"/>
          <w:sz w:val="32"/>
          <w:szCs w:val="32"/>
        </w:rPr>
        <w:t>2018</w:t>
      </w:r>
      <w:r>
        <w:rPr>
          <w:rFonts w:hint="eastAsia" w:ascii="仿宋_GB2312" w:hAnsi="Times New Roman" w:eastAsia="仿宋_GB2312" w:cs="DengXian-Regular"/>
          <w:sz w:val="32"/>
          <w:szCs w:val="32"/>
        </w:rPr>
        <w:t>年度决算相比（</w:t>
      </w:r>
      <w:r>
        <w:rPr>
          <w:rFonts w:ascii="仿宋_GB2312" w:eastAsia="仿宋_GB2312" w:cs="DengXian-Regular"/>
          <w:sz w:val="32"/>
          <w:szCs w:val="32"/>
        </w:rPr>
        <w:t>612.41</w:t>
      </w:r>
      <w:r>
        <w:rPr>
          <w:rFonts w:hint="eastAsia" w:ascii="仿宋_GB2312" w:eastAsia="仿宋_GB2312" w:cs="DengXian-Regular"/>
          <w:sz w:val="32"/>
          <w:szCs w:val="32"/>
        </w:rPr>
        <w:t>万元</w:t>
      </w:r>
      <w:r>
        <w:rPr>
          <w:rFonts w:hint="eastAsia" w:ascii="仿宋_GB2312" w:hAnsi="Times New Roman" w:eastAsia="仿宋_GB2312" w:cs="DengXian-Regular"/>
          <w:sz w:val="32"/>
          <w:szCs w:val="32"/>
        </w:rPr>
        <w:t>），收支各减少</w:t>
      </w:r>
      <w:r>
        <w:rPr>
          <w:rFonts w:ascii="仿宋_GB2312" w:hAnsi="Times New Roman" w:eastAsia="仿宋_GB2312" w:cs="DengXian-Regular"/>
          <w:sz w:val="32"/>
          <w:szCs w:val="32"/>
        </w:rPr>
        <w:t>115.64</w:t>
      </w:r>
      <w:r>
        <w:rPr>
          <w:rFonts w:hint="eastAsia" w:ascii="仿宋_GB2312" w:hAnsi="Times New Roman" w:eastAsia="仿宋_GB2312" w:cs="DengXian-Regular"/>
          <w:sz w:val="32"/>
          <w:szCs w:val="32"/>
        </w:rPr>
        <w:t>万元，下降</w:t>
      </w:r>
      <w:r>
        <w:rPr>
          <w:rFonts w:ascii="仿宋_GB2312" w:hAnsi="Times New Roman" w:eastAsia="仿宋_GB2312" w:cs="DengXian-Regular"/>
          <w:sz w:val="32"/>
          <w:szCs w:val="32"/>
        </w:rPr>
        <w:t>18.88%</w:t>
      </w:r>
      <w:r>
        <w:rPr>
          <w:rFonts w:hint="eastAsia" w:ascii="仿宋_GB2312" w:hAnsi="Times New Roman" w:eastAsia="仿宋_GB2312" w:cs="DengXian-Regular"/>
          <w:sz w:val="32"/>
          <w:szCs w:val="32"/>
        </w:rPr>
        <w:t>，主要原因是本年度机构改革，原属我单位医保人员转隶到新成立的医保局，导致人员经费与对应公用经费减少所致。</w:t>
      </w:r>
    </w:p>
    <w:p w14:paraId="0FCB8E76">
      <w:pPr>
        <w:keepNext/>
        <w:keepLines/>
        <w:snapToGrid w:val="0"/>
        <w:spacing w:line="580" w:lineRule="exact"/>
        <w:ind w:firstLine="640" w:firstLineChars="200"/>
        <w:outlineLvl w:val="1"/>
        <w:rPr>
          <w:rFonts w:ascii="黑体" w:hAnsi="Calibri" w:eastAsia="黑体"/>
          <w:sz w:val="32"/>
          <w:szCs w:val="32"/>
        </w:rPr>
      </w:pPr>
      <w:r>
        <w:rPr>
          <w:rFonts w:hint="eastAsia" w:ascii="黑体" w:hAnsi="Calibri" w:eastAsia="黑体"/>
          <w:sz w:val="32"/>
          <w:szCs w:val="32"/>
        </w:rPr>
        <w:t>二、收入决算情况说明</w:t>
      </w:r>
    </w:p>
    <w:p w14:paraId="5505C26A">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年度本年收入合计</w:t>
      </w:r>
      <w:r>
        <w:rPr>
          <w:rFonts w:ascii="仿宋_GB2312" w:hAnsi="Times New Roman" w:eastAsia="仿宋_GB2312" w:cs="DengXian-Regular"/>
          <w:sz w:val="32"/>
          <w:szCs w:val="32"/>
        </w:rPr>
        <w:t>473.71</w:t>
      </w:r>
      <w:r>
        <w:rPr>
          <w:rFonts w:hint="eastAsia" w:ascii="仿宋_GB2312" w:hAnsi="Times New Roman" w:eastAsia="仿宋_GB2312" w:cs="DengXian-Regular"/>
          <w:sz w:val="32"/>
          <w:szCs w:val="32"/>
        </w:rPr>
        <w:t>万元，其中：财政拨款收入</w:t>
      </w:r>
      <w:r>
        <w:rPr>
          <w:rFonts w:ascii="仿宋_GB2312" w:hAnsi="Times New Roman" w:eastAsia="仿宋_GB2312" w:cs="DengXian-Regular"/>
          <w:sz w:val="32"/>
          <w:szCs w:val="32"/>
        </w:rPr>
        <w:t>473.71</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100%</w:t>
      </w:r>
      <w:r>
        <w:rPr>
          <w:rFonts w:hint="eastAsia" w:ascii="仿宋_GB2312" w:hAnsi="Times New Roman" w:eastAsia="仿宋_GB2312" w:cs="DengXian-Regular"/>
          <w:sz w:val="32"/>
          <w:szCs w:val="32"/>
        </w:rPr>
        <w:t>；事业收入</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；经营收入</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；其他收入</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w:t>
      </w:r>
    </w:p>
    <w:p w14:paraId="5540C7B1">
      <w:pPr>
        <w:keepNext/>
        <w:keepLines/>
        <w:snapToGrid w:val="0"/>
        <w:spacing w:line="580" w:lineRule="exact"/>
        <w:ind w:firstLine="640" w:firstLineChars="200"/>
        <w:outlineLvl w:val="1"/>
        <w:rPr>
          <w:rFonts w:ascii="黑体" w:hAnsi="Calibri" w:eastAsia="黑体"/>
          <w:sz w:val="32"/>
          <w:szCs w:val="32"/>
        </w:rPr>
      </w:pPr>
      <w:r>
        <w:rPr>
          <w:rFonts w:hint="eastAsia" w:ascii="黑体" w:hAnsi="Calibri" w:eastAsia="黑体"/>
          <w:sz w:val="32"/>
          <w:szCs w:val="32"/>
        </w:rPr>
        <w:t>三、支出决算情况说明</w:t>
      </w:r>
    </w:p>
    <w:p w14:paraId="76D1D66B">
      <w:pPr>
        <w:adjustRightInd w:val="0"/>
        <w:snapToGrid w:val="0"/>
        <w:spacing w:line="580" w:lineRule="exact"/>
        <w:ind w:firstLine="640" w:firstLineChars="200"/>
        <w:rPr>
          <w:rFonts w:ascii="黑体" w:hAnsi="Calibri" w:eastAsia="黑体"/>
          <w:b/>
          <w:bCs/>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年度本年支出合计</w:t>
      </w:r>
      <w:r>
        <w:rPr>
          <w:rFonts w:ascii="仿宋_GB2312" w:hAnsi="Times New Roman" w:eastAsia="仿宋_GB2312" w:cs="DengXian-Regular"/>
          <w:sz w:val="32"/>
          <w:szCs w:val="32"/>
        </w:rPr>
        <w:t>441.21</w:t>
      </w:r>
      <w:r>
        <w:rPr>
          <w:rFonts w:hint="eastAsia" w:ascii="仿宋_GB2312" w:hAnsi="Times New Roman" w:eastAsia="仿宋_GB2312" w:cs="DengXian-Regular"/>
          <w:sz w:val="32"/>
          <w:szCs w:val="32"/>
        </w:rPr>
        <w:t>万元，其中：基本支出</w:t>
      </w:r>
      <w:r>
        <w:rPr>
          <w:rFonts w:ascii="仿宋_GB2312" w:hAnsi="Times New Roman" w:eastAsia="仿宋_GB2312" w:cs="DengXian-Regular"/>
          <w:sz w:val="32"/>
          <w:szCs w:val="32"/>
        </w:rPr>
        <w:t>441.21</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100%</w:t>
      </w:r>
      <w:r>
        <w:rPr>
          <w:rFonts w:hint="eastAsia" w:ascii="仿宋_GB2312" w:hAnsi="Times New Roman" w:eastAsia="仿宋_GB2312" w:cs="DengXian-Regular"/>
          <w:sz w:val="32"/>
          <w:szCs w:val="32"/>
        </w:rPr>
        <w:t>；项目支出</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；经营支出</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w:t>
      </w:r>
    </w:p>
    <w:p w14:paraId="23224DCF">
      <w:pPr>
        <w:keepNext/>
        <w:keepLines/>
        <w:snapToGrid w:val="0"/>
        <w:spacing w:line="580" w:lineRule="exact"/>
        <w:ind w:firstLine="640" w:firstLineChars="200"/>
        <w:outlineLvl w:val="1"/>
        <w:rPr>
          <w:rFonts w:ascii="黑体" w:hAnsi="Calibri" w:eastAsia="黑体"/>
          <w:sz w:val="32"/>
          <w:szCs w:val="32"/>
        </w:rPr>
      </w:pPr>
      <w:r>
        <w:rPr>
          <w:rFonts w:hint="eastAsia" w:ascii="黑体" w:hAnsi="Calibri" w:eastAsia="黑体"/>
          <w:sz w:val="32"/>
          <w:szCs w:val="32"/>
        </w:rPr>
        <w:t>四、</w:t>
      </w:r>
      <w:r>
        <w:rPr>
          <w:rFonts w:hint="eastAsia" w:ascii="黑体" w:hAnsi="Cambria" w:eastAsia="黑体" w:cs="黑体"/>
          <w:kern w:val="0"/>
          <w:sz w:val="32"/>
          <w:szCs w:val="32"/>
        </w:rPr>
        <w:t>财政</w:t>
      </w:r>
      <w:r>
        <w:rPr>
          <w:rFonts w:hint="eastAsia" w:ascii="黑体" w:hAnsi="Calibri" w:eastAsia="黑体"/>
          <w:sz w:val="32"/>
          <w:szCs w:val="32"/>
        </w:rPr>
        <w:t>拨款收入支出决算总体情况说明</w:t>
      </w:r>
    </w:p>
    <w:p w14:paraId="552511CB">
      <w:pPr>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（一）财政拨款收支与</w:t>
      </w:r>
      <w:r>
        <w:rPr>
          <w:rFonts w:ascii="楷体_GB2312" w:hAnsi="Times New Roman" w:eastAsia="楷体_GB2312" w:cs="DengXian-Bold"/>
          <w:b/>
          <w:bCs/>
          <w:sz w:val="32"/>
          <w:szCs w:val="32"/>
        </w:rPr>
        <w:t xml:space="preserve">2018 </w:t>
      </w:r>
      <w:r>
        <w:rPr>
          <w:rFonts w:hint="eastAsia" w:ascii="楷体_GB2312" w:hAnsi="Times New Roman" w:eastAsia="楷体_GB2312" w:cs="DengXian-Bold"/>
          <w:b/>
          <w:bCs/>
          <w:sz w:val="32"/>
          <w:szCs w:val="32"/>
        </w:rPr>
        <w:t>年度决算对比情况</w:t>
      </w:r>
    </w:p>
    <w:p w14:paraId="789390F5">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年度形成的财政拨款收支均为一般公共预算财政拨款，其中本年收入</w:t>
      </w:r>
      <w:r>
        <w:rPr>
          <w:rFonts w:ascii="仿宋_GB2312" w:hAnsi="Times New Roman" w:eastAsia="仿宋_GB2312" w:cs="DengXian-Regular"/>
          <w:sz w:val="32"/>
          <w:szCs w:val="32"/>
        </w:rPr>
        <w:t>473.71</w:t>
      </w:r>
      <w:r>
        <w:rPr>
          <w:rFonts w:hint="eastAsia" w:ascii="仿宋_GB2312" w:hAnsi="Times New Roman" w:eastAsia="仿宋_GB2312" w:cs="DengXian-Regular"/>
          <w:sz w:val="32"/>
          <w:szCs w:val="32"/>
        </w:rPr>
        <w:t>万元</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比</w:t>
      </w:r>
      <w:r>
        <w:rPr>
          <w:rFonts w:ascii="仿宋_GB2312" w:hAnsi="Times New Roman" w:eastAsia="仿宋_GB2312" w:cs="DengXian-Regular"/>
          <w:sz w:val="32"/>
          <w:szCs w:val="32"/>
        </w:rPr>
        <w:t>2018</w:t>
      </w:r>
      <w:r>
        <w:rPr>
          <w:rFonts w:hint="eastAsia" w:ascii="仿宋_GB2312" w:hAnsi="Times New Roman" w:eastAsia="仿宋_GB2312" w:cs="DengXian-Regular"/>
          <w:sz w:val="32"/>
          <w:szCs w:val="32"/>
        </w:rPr>
        <w:t>年度</w:t>
      </w:r>
      <w:r>
        <w:rPr>
          <w:rFonts w:ascii="仿宋_GB2312" w:hAnsi="Times New Roman" w:eastAsia="仿宋_GB2312" w:cs="DengXian-Regular"/>
          <w:sz w:val="32"/>
          <w:szCs w:val="32"/>
        </w:rPr>
        <w:t>(</w:t>
      </w:r>
      <w:r>
        <w:rPr>
          <w:rFonts w:ascii="仿宋_GB2312" w:eastAsia="仿宋_GB2312" w:cs="DengXian-Regular"/>
          <w:sz w:val="32"/>
          <w:szCs w:val="32"/>
        </w:rPr>
        <w:t>597.44</w:t>
      </w:r>
      <w:r>
        <w:rPr>
          <w:rFonts w:hint="eastAsia" w:ascii="仿宋_GB2312" w:eastAsia="仿宋_GB2312" w:cs="DengXian-Regular"/>
          <w:sz w:val="32"/>
          <w:szCs w:val="32"/>
        </w:rPr>
        <w:t>万元</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减少</w:t>
      </w:r>
      <w:r>
        <w:rPr>
          <w:rFonts w:ascii="仿宋_GB2312" w:hAnsi="Times New Roman" w:eastAsia="仿宋_GB2312" w:cs="DengXian-Regular"/>
          <w:sz w:val="32"/>
          <w:szCs w:val="32"/>
        </w:rPr>
        <w:t>123.73</w:t>
      </w:r>
      <w:r>
        <w:rPr>
          <w:rFonts w:hint="eastAsia" w:ascii="仿宋_GB2312" w:hAnsi="Times New Roman" w:eastAsia="仿宋_GB2312" w:cs="DengXian-Regular"/>
          <w:sz w:val="32"/>
          <w:szCs w:val="32"/>
        </w:rPr>
        <w:t>万元，降低</w:t>
      </w:r>
      <w:r>
        <w:rPr>
          <w:rFonts w:ascii="仿宋_GB2312" w:hAnsi="Times New Roman" w:eastAsia="仿宋_GB2312" w:cs="DengXian-Regular"/>
          <w:sz w:val="32"/>
          <w:szCs w:val="32"/>
        </w:rPr>
        <w:t>20.71%</w:t>
      </w:r>
      <w:r>
        <w:rPr>
          <w:rFonts w:hint="eastAsia" w:ascii="仿宋_GB2312" w:hAnsi="Times New Roman" w:eastAsia="仿宋_GB2312" w:cs="DengXian-Regular"/>
          <w:sz w:val="32"/>
          <w:szCs w:val="32"/>
        </w:rPr>
        <w:t>，主要是本年度机构改革，原属我单位医保人员转隶到新成立的医保局，导致人员经费收入减少所致；本年支出</w:t>
      </w:r>
      <w:r>
        <w:rPr>
          <w:rFonts w:ascii="仿宋_GB2312" w:hAnsi="Times New Roman" w:eastAsia="仿宋_GB2312" w:cs="DengXian-Regular"/>
          <w:sz w:val="32"/>
          <w:szCs w:val="32"/>
        </w:rPr>
        <w:t>441.21</w:t>
      </w:r>
      <w:r>
        <w:rPr>
          <w:rFonts w:hint="eastAsia" w:ascii="仿宋_GB2312" w:hAnsi="Times New Roman" w:eastAsia="仿宋_GB2312" w:cs="DengXian-Regular"/>
          <w:sz w:val="32"/>
          <w:szCs w:val="32"/>
        </w:rPr>
        <w:t>万元，比</w:t>
      </w:r>
      <w:r>
        <w:rPr>
          <w:rFonts w:ascii="仿宋_GB2312" w:hAnsi="Times New Roman" w:eastAsia="仿宋_GB2312" w:cs="DengXian-Regular"/>
          <w:sz w:val="32"/>
          <w:szCs w:val="32"/>
        </w:rPr>
        <w:t>2018</w:t>
      </w:r>
      <w:r>
        <w:rPr>
          <w:rFonts w:hint="eastAsia" w:ascii="仿宋_GB2312" w:hAnsi="Times New Roman" w:eastAsia="仿宋_GB2312" w:cs="DengXian-Regular"/>
          <w:sz w:val="32"/>
          <w:szCs w:val="32"/>
        </w:rPr>
        <w:t>年度</w:t>
      </w:r>
      <w:r>
        <w:rPr>
          <w:rFonts w:ascii="仿宋_GB2312" w:hAnsi="Times New Roman" w:eastAsia="仿宋_GB2312" w:cs="DengXian-Regular"/>
          <w:sz w:val="32"/>
          <w:szCs w:val="32"/>
        </w:rPr>
        <w:t>(</w:t>
      </w:r>
      <w:r>
        <w:rPr>
          <w:rFonts w:ascii="仿宋_GB2312" w:eastAsia="仿宋_GB2312" w:cs="DengXian-Regular"/>
          <w:sz w:val="32"/>
          <w:szCs w:val="32"/>
        </w:rPr>
        <w:t>589.35</w:t>
      </w:r>
      <w:r>
        <w:rPr>
          <w:rFonts w:hint="eastAsia" w:ascii="仿宋_GB2312" w:eastAsia="仿宋_GB2312" w:cs="DengXian-Regular"/>
          <w:sz w:val="32"/>
          <w:szCs w:val="32"/>
        </w:rPr>
        <w:t>万元</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减少</w:t>
      </w:r>
      <w:r>
        <w:rPr>
          <w:rFonts w:ascii="仿宋_GB2312" w:hAnsi="Times New Roman" w:eastAsia="仿宋_GB2312" w:cs="DengXian-Regular"/>
          <w:sz w:val="32"/>
          <w:szCs w:val="32"/>
        </w:rPr>
        <w:t>148.14</w:t>
      </w:r>
      <w:r>
        <w:rPr>
          <w:rFonts w:hint="eastAsia" w:ascii="仿宋_GB2312" w:hAnsi="Times New Roman" w:eastAsia="仿宋_GB2312" w:cs="DengXian-Regular"/>
          <w:sz w:val="32"/>
          <w:szCs w:val="32"/>
        </w:rPr>
        <w:t>万元，降低</w:t>
      </w:r>
      <w:r>
        <w:rPr>
          <w:rFonts w:ascii="仿宋_GB2312" w:hAnsi="Times New Roman" w:eastAsia="仿宋_GB2312" w:cs="DengXian-Regular"/>
          <w:sz w:val="32"/>
          <w:szCs w:val="32"/>
        </w:rPr>
        <w:t>25.14%</w:t>
      </w:r>
      <w:r>
        <w:rPr>
          <w:rFonts w:hint="eastAsia" w:ascii="仿宋_GB2312" w:hAnsi="Times New Roman" w:eastAsia="仿宋_GB2312" w:cs="DengXian-Regular"/>
          <w:sz w:val="32"/>
          <w:szCs w:val="32"/>
        </w:rPr>
        <w:t>，主要是本年度机构改革，原属</w:t>
      </w:r>
      <w:r>
        <w:pict>
          <v:shape id="_x0000_s1040" o:spid="_x0000_s1040" o:spt="75" type="#_x0000_t75" style="position:absolute;left:0pt;margin-left:18pt;margin-top:109.2pt;height:183pt;width:441.75pt;mso-wrap-distance-bottom:0pt;mso-wrap-distance-left:9pt;mso-wrap-distance-right:9pt;mso-wrap-distance-top:0pt;z-index:251672576;mso-width-relative:page;mso-height-relative:page;" filled="f" o:preferrelative="t" stroked="f" coordsize="21600,21600">
            <v:path/>
            <v:fill on="f" focussize="0,0"/>
            <v:stroke on="f" joinstyle="miter"/>
            <v:imagedata r:id="rId11" o:title=""/>
            <o:lock v:ext="edit" aspectratio="t"/>
            <w10:wrap type="square"/>
          </v:shape>
        </w:pict>
      </w:r>
      <w:r>
        <w:rPr>
          <w:rFonts w:hint="eastAsia" w:ascii="仿宋_GB2312" w:hAnsi="Times New Roman" w:eastAsia="仿宋_GB2312" w:cs="DengXian-Regular"/>
          <w:sz w:val="32"/>
          <w:szCs w:val="32"/>
        </w:rPr>
        <w:t>我单位医保人员转隶到新成立的医保局，导致人员经费支出与对应公用经费支出减少所致。</w:t>
      </w:r>
    </w:p>
    <w:p w14:paraId="7323E8E6">
      <w:pPr>
        <w:snapToGrid w:val="0"/>
        <w:spacing w:line="580" w:lineRule="exact"/>
        <w:ind w:firstLine="643" w:firstLineChars="200"/>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（二）财政拨款收支与年初预算数对比情况</w:t>
      </w:r>
    </w:p>
    <w:p w14:paraId="00181240">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年度一般公共预算财政拨款收入</w:t>
      </w:r>
      <w:r>
        <w:rPr>
          <w:rFonts w:ascii="仿宋_GB2312" w:hAnsi="Times New Roman" w:eastAsia="仿宋_GB2312" w:cs="DengXian-Regular"/>
          <w:sz w:val="32"/>
          <w:szCs w:val="32"/>
        </w:rPr>
        <w:t>473.71</w:t>
      </w:r>
      <w:r>
        <w:rPr>
          <w:rFonts w:hint="eastAsia" w:ascii="仿宋_GB2312" w:hAnsi="Times New Roman" w:eastAsia="仿宋_GB2312" w:cs="DengXian-Regular"/>
          <w:sz w:val="32"/>
          <w:szCs w:val="32"/>
        </w:rPr>
        <w:t>万元，完成年初预算（</w:t>
      </w:r>
      <w:r>
        <w:rPr>
          <w:rFonts w:ascii="仿宋_GB2312" w:hAnsi="Times New Roman" w:eastAsia="仿宋_GB2312" w:cs="DengXian-Regular"/>
          <w:sz w:val="32"/>
          <w:szCs w:val="32"/>
        </w:rPr>
        <w:t>524.81</w:t>
      </w:r>
      <w:r>
        <w:rPr>
          <w:rFonts w:hint="eastAsia" w:ascii="仿宋_GB2312" w:hAnsi="Times New Roman" w:eastAsia="仿宋_GB2312" w:cs="DengXian-Regular"/>
          <w:sz w:val="32"/>
          <w:szCs w:val="32"/>
        </w:rPr>
        <w:t>万元）的</w:t>
      </w:r>
      <w:r>
        <w:rPr>
          <w:rFonts w:ascii="仿宋_GB2312" w:hAnsi="Times New Roman" w:eastAsia="仿宋_GB2312" w:cs="DengXian-Regular"/>
          <w:sz w:val="32"/>
          <w:szCs w:val="32"/>
        </w:rPr>
        <w:t>90.26%,</w:t>
      </w:r>
      <w:r>
        <w:rPr>
          <w:rFonts w:hint="eastAsia" w:ascii="仿宋_GB2312" w:hAnsi="Times New Roman" w:eastAsia="仿宋_GB2312" w:cs="DengXian-Regular"/>
          <w:sz w:val="32"/>
          <w:szCs w:val="32"/>
        </w:rPr>
        <w:t>比年初预算减少</w:t>
      </w:r>
      <w:r>
        <w:rPr>
          <w:rFonts w:ascii="仿宋_GB2312" w:hAnsi="Times New Roman" w:eastAsia="仿宋_GB2312" w:cs="DengXian-Regular"/>
          <w:sz w:val="32"/>
          <w:szCs w:val="32"/>
        </w:rPr>
        <w:t>51.10</w:t>
      </w:r>
      <w:r>
        <w:rPr>
          <w:rFonts w:hint="eastAsia" w:ascii="仿宋_GB2312" w:hAnsi="Times New Roman" w:eastAsia="仿宋_GB2312" w:cs="DengXian-Regular"/>
          <w:sz w:val="32"/>
          <w:szCs w:val="32"/>
        </w:rPr>
        <w:t>万元，决算数小于预算数主要原因是本年度机构改革，原属我单位医保人员转隶到新成立的医保局，导致人员经费收入减少；本年支出</w:t>
      </w:r>
      <w:r>
        <w:rPr>
          <w:rFonts w:ascii="仿宋_GB2312" w:hAnsi="Times New Roman" w:eastAsia="仿宋_GB2312" w:cs="DengXian-Regular"/>
          <w:sz w:val="32"/>
          <w:szCs w:val="32"/>
        </w:rPr>
        <w:t>441.21</w:t>
      </w:r>
      <w:r>
        <w:rPr>
          <w:rFonts w:hint="eastAsia" w:ascii="仿宋_GB2312" w:hAnsi="Times New Roman" w:eastAsia="仿宋_GB2312" w:cs="DengXian-Regular"/>
          <w:sz w:val="32"/>
          <w:szCs w:val="32"/>
        </w:rPr>
        <w:t>万元，完成年初预算的</w:t>
      </w:r>
      <w:r>
        <w:rPr>
          <w:rFonts w:ascii="仿宋_GB2312" w:hAnsi="Times New Roman" w:eastAsia="仿宋_GB2312" w:cs="DengXian-Regular"/>
          <w:sz w:val="32"/>
          <w:szCs w:val="32"/>
        </w:rPr>
        <w:t>15.93%,</w:t>
      </w:r>
      <w:r>
        <w:rPr>
          <w:rFonts w:hint="eastAsia" w:ascii="仿宋_GB2312" w:hAnsi="Times New Roman" w:eastAsia="仿宋_GB2312" w:cs="DengXian-Regular"/>
          <w:sz w:val="32"/>
          <w:szCs w:val="32"/>
        </w:rPr>
        <w:t>比年初预算减少</w:t>
      </w:r>
      <w:r>
        <w:rPr>
          <w:rFonts w:ascii="仿宋_GB2312" w:hAnsi="Times New Roman" w:eastAsia="仿宋_GB2312" w:cs="DengXian-Regular"/>
          <w:sz w:val="32"/>
          <w:szCs w:val="32"/>
        </w:rPr>
        <w:t>83.60</w:t>
      </w:r>
      <w:r>
        <w:rPr>
          <w:rFonts w:hint="eastAsia" w:ascii="仿宋_GB2312" w:hAnsi="Times New Roman" w:eastAsia="仿宋_GB2312" w:cs="DengXian-Regular"/>
          <w:sz w:val="32"/>
          <w:szCs w:val="32"/>
        </w:rPr>
        <w:t>万元，决算数小于预算数主要原因是主要是本年度机构改革，原属我单位医保人员转隶到新成立的医保局，导致人员经费支出与对应公用经费支出减少，因社保政策原因目前职业年金单位负担部分尚未缴纳。</w:t>
      </w:r>
    </w:p>
    <w:p w14:paraId="14D1FC88">
      <w:pPr>
        <w:adjustRightInd w:val="0"/>
        <w:snapToGrid w:val="0"/>
        <w:spacing w:line="580" w:lineRule="exact"/>
        <w:ind w:firstLine="640" w:firstLineChars="200"/>
        <w:rPr>
          <w:rFonts w:ascii="仿宋_GB2312" w:hAnsi="Times New Roman" w:eastAsia="仿宋_GB2312" w:cs="DengXian-Regular"/>
          <w:sz w:val="32"/>
          <w:szCs w:val="32"/>
        </w:rPr>
      </w:pPr>
    </w:p>
    <w:p w14:paraId="675074EE">
      <w:pPr>
        <w:adjustRightInd w:val="0"/>
        <w:snapToGrid w:val="0"/>
        <w:spacing w:line="580" w:lineRule="exact"/>
        <w:ind w:firstLine="420" w:firstLineChars="200"/>
        <w:rPr>
          <w:rFonts w:ascii="仿宋_GB2312" w:hAnsi="Times New Roman" w:eastAsia="仿宋_GB2312" w:cs="DengXian-Regular"/>
          <w:sz w:val="32"/>
          <w:szCs w:val="32"/>
          <w:highlight w:val="yellow"/>
        </w:rPr>
      </w:pPr>
      <w:r>
        <w:pict>
          <v:shape id="_x0000_s1041" o:spid="_x0000_s1041" o:spt="75" type="#_x0000_t75" style="position:absolute;left:0pt;margin-left:18pt;margin-top:7.8pt;height:183pt;width:441.75pt;mso-wrap-distance-bottom:0pt;mso-wrap-distance-left:9pt;mso-wrap-distance-right:9pt;mso-wrap-distance-top:0pt;z-index:251673600;mso-width-relative:page;mso-height-relative:page;" filled="f" o:preferrelative="t" stroked="f" coordsize="21600,21600">
            <v:path/>
            <v:fill on="f" focussize="0,0"/>
            <v:stroke on="f" joinstyle="miter"/>
            <v:imagedata r:id="rId12" o:title=""/>
            <o:lock v:ext="edit" aspectratio="t"/>
            <w10:wrap type="square"/>
          </v:shape>
        </w:pict>
      </w:r>
    </w:p>
    <w:p w14:paraId="11129DE0">
      <w:pPr>
        <w:numPr>
          <w:ilvl w:val="0"/>
          <w:numId w:val="1"/>
        </w:numPr>
        <w:adjustRightInd w:val="0"/>
        <w:snapToGrid w:val="0"/>
        <w:spacing w:line="580" w:lineRule="exact"/>
        <w:ind w:left="420" w:left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财政拨款支出决算结构情况。</w:t>
      </w:r>
    </w:p>
    <w:p w14:paraId="455E3019">
      <w:pPr>
        <w:adjustRightInd w:val="0"/>
        <w:snapToGrid w:val="0"/>
        <w:spacing w:line="580" w:lineRule="exact"/>
        <w:ind w:firstLine="640" w:firstLineChars="200"/>
        <w:rPr>
          <w:rFonts w:ascii="仿宋_GB2312" w:hAnsi="Times New Roman" w:eastAsia="仿宋_GB2312" w:cs="DengXian-Regular"/>
          <w:sz w:val="32"/>
          <w:szCs w:val="32"/>
        </w:rPr>
      </w:pPr>
      <w:r>
        <w:rPr>
          <w:rFonts w:ascii="仿宋_GB2312" w:hAnsi="Times New Roman" w:eastAsia="仿宋_GB2312" w:cs="DengXian-Regular"/>
          <w:sz w:val="32"/>
          <w:szCs w:val="32"/>
        </w:rPr>
        <w:t xml:space="preserve">2019 </w:t>
      </w:r>
      <w:r>
        <w:rPr>
          <w:rFonts w:hint="eastAsia" w:ascii="仿宋_GB2312" w:hAnsi="Times New Roman" w:eastAsia="仿宋_GB2312" w:cs="DengXian-Regular"/>
          <w:sz w:val="32"/>
          <w:szCs w:val="32"/>
        </w:rPr>
        <w:t>年度财政拨款支出</w:t>
      </w:r>
      <w:r>
        <w:rPr>
          <w:rFonts w:ascii="仿宋_GB2312" w:hAnsi="Times New Roman" w:eastAsia="仿宋_GB2312" w:cs="DengXian-Regular"/>
          <w:sz w:val="32"/>
          <w:szCs w:val="32"/>
        </w:rPr>
        <w:t>441.21</w:t>
      </w:r>
      <w:r>
        <w:rPr>
          <w:rFonts w:hint="eastAsia" w:ascii="仿宋_GB2312" w:hAnsi="Times New Roman" w:eastAsia="仿宋_GB2312" w:cs="DengXian-Regular"/>
          <w:sz w:val="32"/>
          <w:szCs w:val="32"/>
        </w:rPr>
        <w:t>万元，主要用于以下方面：一般公共服务（类）支出</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；公共安全类（类）支出</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；教育（类）支出</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；科学技术（类）支出</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 xml:space="preserve"> 0%</w:t>
      </w:r>
      <w:r>
        <w:rPr>
          <w:rFonts w:hint="eastAsia" w:ascii="仿宋_GB2312" w:hAnsi="Times New Roman" w:eastAsia="仿宋_GB2312" w:cs="DengXian-Regular"/>
          <w:sz w:val="32"/>
          <w:szCs w:val="32"/>
        </w:rPr>
        <w:t>；社会保障和就业（类）支出</w:t>
      </w:r>
      <w:r>
        <w:rPr>
          <w:rFonts w:ascii="仿宋_GB2312" w:hAnsi="Times New Roman" w:eastAsia="仿宋_GB2312" w:cs="DengXian-Regular"/>
          <w:sz w:val="32"/>
          <w:szCs w:val="32"/>
        </w:rPr>
        <w:t>369.13</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83.66%</w:t>
      </w:r>
      <w:r>
        <w:rPr>
          <w:rFonts w:hint="eastAsia" w:ascii="仿宋_GB2312" w:hAnsi="Times New Roman" w:eastAsia="仿宋_GB2312" w:cs="DengXian-Regular"/>
          <w:sz w:val="32"/>
          <w:szCs w:val="32"/>
        </w:rPr>
        <w:t>；住房保障（类）支出</w:t>
      </w:r>
      <w:r>
        <w:rPr>
          <w:rFonts w:ascii="仿宋_GB2312" w:hAnsi="Times New Roman" w:eastAsia="仿宋_GB2312" w:cs="DengXian-Regular"/>
          <w:sz w:val="32"/>
          <w:szCs w:val="32"/>
        </w:rPr>
        <w:t>28.17</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6.38%;</w:t>
      </w:r>
      <w:r>
        <w:rPr>
          <w:rFonts w:hint="eastAsia" w:ascii="仿宋_GB2312" w:hAnsi="Times New Roman" w:eastAsia="仿宋_GB2312" w:cs="DengXian-Regular"/>
          <w:sz w:val="32"/>
          <w:szCs w:val="32"/>
        </w:rPr>
        <w:t>卫生健康支出</w:t>
      </w:r>
      <w:r>
        <w:rPr>
          <w:rFonts w:ascii="仿宋_GB2312" w:hAnsi="Times New Roman" w:eastAsia="仿宋_GB2312" w:cs="DengXian-Regular"/>
          <w:sz w:val="32"/>
          <w:szCs w:val="32"/>
        </w:rPr>
        <w:t>43.91</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9.95%</w:t>
      </w:r>
      <w:r>
        <w:rPr>
          <w:rFonts w:hint="eastAsia" w:ascii="仿宋_GB2312" w:hAnsi="Times New Roman" w:eastAsia="仿宋_GB2312" w:cs="DengXian-Regular"/>
          <w:sz w:val="32"/>
          <w:szCs w:val="32"/>
        </w:rPr>
        <w:t>。</w:t>
      </w:r>
    </w:p>
    <w:p w14:paraId="72725405">
      <w:pPr>
        <w:adjustRightInd w:val="0"/>
        <w:snapToGrid w:val="0"/>
        <w:spacing w:line="580" w:lineRule="exact"/>
        <w:rPr>
          <w:rFonts w:ascii="楷体_GB2312" w:hAnsi="Times New Roman" w:eastAsia="楷体_GB2312" w:cs="DengXian-Bold"/>
          <w:b/>
          <w:bCs/>
          <w:sz w:val="32"/>
          <w:szCs w:val="32"/>
        </w:rPr>
      </w:pPr>
      <w:r>
        <w:pict>
          <v:shape id="_x0000_s1042" o:spid="_x0000_s1042" o:spt="75" type="#_x0000_t75" style="position:absolute;left:0pt;margin-left:0pt;margin-top:6.2pt;height:172.5pt;width:441.75pt;mso-wrap-distance-bottom:0pt;mso-wrap-distance-left:9pt;mso-wrap-distance-right:9pt;mso-wrap-distance-top:0pt;z-index:251674624;mso-width-relative:page;mso-height-relative:page;" filled="f" o:preferrelative="t" stroked="f" coordsize="21600,21600">
            <v:path/>
            <v:fill on="f" focussize="0,0"/>
            <v:stroke on="f" joinstyle="miter"/>
            <v:imagedata r:id="rId13" o:title=""/>
            <o:lock v:ext="edit" aspectratio="t"/>
            <w10:wrap type="square"/>
          </v:shape>
        </w:pict>
      </w:r>
    </w:p>
    <w:p w14:paraId="036D7727">
      <w:pPr>
        <w:adjustRightInd w:val="0"/>
        <w:snapToGrid w:val="0"/>
        <w:spacing w:line="580" w:lineRule="exact"/>
        <w:ind w:left="420" w:left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（四）一般公共预算基本支出决算情况说明</w:t>
      </w:r>
    </w:p>
    <w:p w14:paraId="73432391">
      <w:pPr>
        <w:adjustRightInd w:val="0"/>
        <w:snapToGrid w:val="0"/>
        <w:spacing w:line="580" w:lineRule="exact"/>
        <w:ind w:firstLine="640" w:firstLineChars="200"/>
        <w:rPr>
          <w:rFonts w:ascii="仿宋_GB2312" w:hAnsi="Times New Roman" w:eastAsia="仿宋_GB2312" w:cs="DengXian-Regular"/>
          <w:sz w:val="32"/>
          <w:szCs w:val="32"/>
        </w:rPr>
      </w:pPr>
      <w:r>
        <w:rPr>
          <w:rFonts w:ascii="仿宋_GB2312" w:hAnsi="Times New Roman" w:eastAsia="仿宋_GB2312" w:cs="DengXian-Regular"/>
          <w:sz w:val="32"/>
          <w:szCs w:val="32"/>
        </w:rPr>
        <w:t xml:space="preserve">2019 </w:t>
      </w:r>
      <w:r>
        <w:rPr>
          <w:rFonts w:hint="eastAsia" w:ascii="仿宋_GB2312" w:hAnsi="Times New Roman" w:eastAsia="仿宋_GB2312" w:cs="DengXian-Regular"/>
          <w:sz w:val="32"/>
          <w:szCs w:val="32"/>
        </w:rPr>
        <w:t>年度财政拨款基本支出</w:t>
      </w:r>
      <w:r>
        <w:rPr>
          <w:rFonts w:ascii="仿宋_GB2312" w:hAnsi="Times New Roman" w:eastAsia="仿宋_GB2312" w:cs="DengXian-Regular"/>
          <w:sz w:val="32"/>
          <w:szCs w:val="32"/>
        </w:rPr>
        <w:t>441.21</w:t>
      </w:r>
      <w:r>
        <w:rPr>
          <w:rFonts w:hint="eastAsia" w:ascii="仿宋_GB2312" w:hAnsi="Times New Roman" w:eastAsia="仿宋_GB2312" w:cs="DengXian-Regular"/>
          <w:sz w:val="32"/>
          <w:szCs w:val="32"/>
        </w:rPr>
        <w:t>万元，其中：人员经费</w:t>
      </w:r>
      <w:r>
        <w:rPr>
          <w:rFonts w:ascii="仿宋_GB2312" w:hAnsi="Times New Roman" w:eastAsia="仿宋_GB2312" w:cs="DengXian-Regular"/>
          <w:sz w:val="32"/>
          <w:szCs w:val="32"/>
        </w:rPr>
        <w:t xml:space="preserve"> 413.98</w:t>
      </w:r>
      <w:r>
        <w:rPr>
          <w:rFonts w:hint="eastAsia" w:ascii="仿宋_GB2312" w:hAnsi="Times New Roman"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ascii="仿宋_GB2312" w:hAnsi="Times New Roman" w:eastAsia="仿宋_GB2312" w:cs="DengXian-Regular"/>
          <w:sz w:val="32"/>
          <w:szCs w:val="32"/>
        </w:rPr>
        <w:t>18.29</w:t>
      </w:r>
      <w:r>
        <w:rPr>
          <w:rFonts w:hint="eastAsia" w:ascii="仿宋_GB2312" w:hAnsi="Times New Roman"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46A6BFF3">
      <w:pPr>
        <w:keepNext/>
        <w:keepLines/>
        <w:snapToGrid w:val="0"/>
        <w:spacing w:line="580" w:lineRule="exact"/>
        <w:ind w:firstLine="640" w:firstLineChars="200"/>
        <w:outlineLvl w:val="1"/>
        <w:rPr>
          <w:rFonts w:ascii="黑体" w:hAnsi="Calibri" w:eastAsia="黑体"/>
          <w:sz w:val="32"/>
          <w:szCs w:val="32"/>
        </w:rPr>
      </w:pPr>
      <w:r>
        <w:rPr>
          <w:rFonts w:hint="eastAsia" w:ascii="黑体" w:hAnsi="Calibri" w:eastAsia="黑体"/>
          <w:sz w:val="32"/>
          <w:szCs w:val="32"/>
        </w:rPr>
        <w:t>五、一般公共预算“三公”</w:t>
      </w:r>
      <w:r>
        <w:rPr>
          <w:rFonts w:ascii="黑体" w:hAnsi="Calibri" w:eastAsia="黑体"/>
          <w:sz w:val="32"/>
          <w:szCs w:val="32"/>
        </w:rPr>
        <w:t xml:space="preserve"> </w:t>
      </w:r>
      <w:r>
        <w:rPr>
          <w:rFonts w:hint="eastAsia" w:ascii="黑体" w:hAnsi="Calibri" w:eastAsia="黑体"/>
          <w:sz w:val="32"/>
          <w:szCs w:val="32"/>
        </w:rPr>
        <w:t>经费支出决算情况说明</w:t>
      </w:r>
    </w:p>
    <w:p w14:paraId="2AD96F91">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年度“三公”经费支出共计</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万元，与预算持平。具体情况如下：</w:t>
      </w:r>
    </w:p>
    <w:p w14:paraId="635E695B">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（一）因公出国（境）费支出</w:t>
      </w:r>
      <w:r>
        <w:rPr>
          <w:rFonts w:ascii="楷体_GB2312" w:hAnsi="Times New Roman" w:eastAsia="楷体_GB2312" w:cs="DengXian-Bold"/>
          <w:b/>
          <w:bCs/>
          <w:sz w:val="32"/>
          <w:szCs w:val="32"/>
        </w:rPr>
        <w:t>0</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年度因公出国（境）团组</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个、共</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人</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参加其他单位组织的因公出国（境）团组</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个、共</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人</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无本单位组织的出国（境）团组。因公出国（境）费支出与预算持平。</w:t>
      </w:r>
    </w:p>
    <w:p w14:paraId="750B037C">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（二）公务用车购置及运行维护费支出</w:t>
      </w:r>
      <w:r>
        <w:rPr>
          <w:rFonts w:ascii="楷体_GB2312" w:hAnsi="Times New Roman" w:eastAsia="楷体_GB2312" w:cs="DengXian-Bold"/>
          <w:b/>
          <w:bCs/>
          <w:sz w:val="32"/>
          <w:szCs w:val="32"/>
        </w:rPr>
        <w:t>0</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年度公务用车购置及运行维护费与预算持平；与上年持平。</w:t>
      </w:r>
    </w:p>
    <w:p w14:paraId="25FF1575">
      <w:pPr>
        <w:adjustRightInd w:val="0"/>
        <w:snapToGrid w:val="0"/>
        <w:spacing w:line="580" w:lineRule="exact"/>
        <w:ind w:firstLine="643" w:firstLineChars="200"/>
        <w:rPr>
          <w:rFonts w:ascii="仿宋_GB2312" w:hAnsi="Times New Roman" w:eastAsia="仿宋_GB2312" w:cs="DengXian-Bold"/>
          <w:b/>
          <w:bCs/>
          <w:sz w:val="32"/>
          <w:szCs w:val="32"/>
        </w:rPr>
      </w:pPr>
      <w:r>
        <w:rPr>
          <w:rFonts w:hint="eastAsia" w:ascii="仿宋_GB2312" w:hAnsi="Times New Roman" w:eastAsia="仿宋_GB2312" w:cs="DengXian-Bold"/>
          <w:b/>
          <w:bCs/>
          <w:sz w:val="32"/>
          <w:szCs w:val="32"/>
        </w:rPr>
        <w:t>其中：</w:t>
      </w:r>
    </w:p>
    <w:p w14:paraId="1A554C47">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仿宋_GB2312" w:hAnsi="Times New Roman" w:eastAsia="仿宋_GB2312" w:cs="DengXian-Regular"/>
          <w:b/>
          <w:sz w:val="32"/>
          <w:szCs w:val="32"/>
        </w:rPr>
        <w:t>公务用车购置费：</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年度公务用车购置量</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辆，发生“公务用车购置”经费支出</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万元。公务用车购置费支出与预算持平；与上年持平。</w:t>
      </w:r>
    </w:p>
    <w:p w14:paraId="238A3C2E">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仿宋_GB2312" w:hAnsi="Times New Roman" w:eastAsia="仿宋_GB2312" w:cs="DengXian-Regular"/>
          <w:b/>
          <w:sz w:val="32"/>
          <w:szCs w:val="32"/>
        </w:rPr>
        <w:t>公务用车运行维护费：</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年度单位公务用车保有量</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辆。公车运行维护费支出与预算持平；与上年持平。</w:t>
      </w:r>
    </w:p>
    <w:p w14:paraId="345A99B1">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（三）公务接待费支出</w:t>
      </w:r>
      <w:r>
        <w:rPr>
          <w:rFonts w:hint="eastAsia" w:ascii="楷体_GB2312" w:hAnsi="Times New Roman" w:eastAsia="楷体_GB2312" w:cs="DengXian-Bold"/>
          <w:b/>
          <w:bCs/>
          <w:sz w:val="32"/>
          <w:szCs w:val="32"/>
          <w:lang w:val="en-US" w:eastAsia="zh-CN"/>
        </w:rPr>
        <w:t>0</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年度公务接待共</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批次、</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人次。公务接待费支出与预算持平；与上年持平。</w:t>
      </w:r>
    </w:p>
    <w:p w14:paraId="633D88DF">
      <w:pPr>
        <w:adjustRightInd w:val="0"/>
        <w:snapToGrid w:val="0"/>
        <w:spacing w:line="580" w:lineRule="exact"/>
        <w:ind w:firstLine="640" w:firstLineChars="200"/>
        <w:rPr>
          <w:rFonts w:ascii="黑体" w:hAnsi="Times New Roman" w:eastAsia="黑体"/>
          <w:sz w:val="32"/>
          <w:szCs w:val="40"/>
        </w:rPr>
      </w:pPr>
      <w:r>
        <w:rPr>
          <w:rFonts w:hint="eastAsia" w:ascii="黑体" w:hAnsi="Times New Roman" w:eastAsia="黑体"/>
          <w:sz w:val="32"/>
          <w:szCs w:val="40"/>
        </w:rPr>
        <w:t>六、预算绩效情况说明</w:t>
      </w:r>
    </w:p>
    <w:p w14:paraId="001D5417">
      <w:pPr>
        <w:adjustRightInd w:val="0"/>
        <w:snapToGrid w:val="0"/>
        <w:spacing w:line="580" w:lineRule="exact"/>
        <w:ind w:firstLine="643" w:firstLineChars="200"/>
        <w:rPr>
          <w:rFonts w:ascii="仿宋_GB2312" w:hAnsi="仿宋_GB2312" w:eastAsia="仿宋_GB2312" w:cs="仿宋_GB2312"/>
          <w:b/>
          <w:bCs/>
          <w:sz w:val="32"/>
          <w:szCs w:val="32"/>
        </w:rPr>
      </w:pPr>
      <w:r>
        <w:rPr>
          <w:rFonts w:ascii="仿宋_GB2312" w:hAnsi="仿宋_GB2312" w:eastAsia="仿宋_GB2312" w:cs="仿宋_GB2312"/>
          <w:b/>
          <w:bCs/>
          <w:sz w:val="32"/>
          <w:szCs w:val="32"/>
        </w:rPr>
        <w:t xml:space="preserve">1. </w:t>
      </w:r>
      <w:r>
        <w:rPr>
          <w:rFonts w:hint="eastAsia" w:ascii="仿宋_GB2312" w:hAnsi="仿宋_GB2312" w:eastAsia="仿宋_GB2312" w:cs="仿宋_GB2312"/>
          <w:b/>
          <w:bCs/>
          <w:sz w:val="32"/>
          <w:szCs w:val="32"/>
        </w:rPr>
        <w:t>预算绩效管理工作开展情况。</w:t>
      </w:r>
    </w:p>
    <w:p w14:paraId="0286A537">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eastAsia="仿宋_GB2312" w:cs="DengXian-Regular"/>
          <w:sz w:val="32"/>
          <w:szCs w:val="32"/>
        </w:rPr>
        <w:t>我单位严格按照绩效管理工作要求，在年初按照三定方案和单位职能科学合理编制了社保方面预算项目的绩效指标、绩效评价标准，保证绩效评价的可量化、准确性、全面性。预算执行过程中，领导和各部门高度重视绩效管理，严格按照绩效管理要求，业务部门在完成工作任务过程中严格控制收支，在人力资源和社会保障业务领域达到利民惠民的同时有效利用财政资金，力求使财政资金的利用效益最大化。</w:t>
      </w:r>
    </w:p>
    <w:p w14:paraId="6B9DB2B4">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w:t>
      </w:r>
      <w:r>
        <w:rPr>
          <w:rFonts w:ascii="仿宋_GB2312" w:hAnsi="仿宋_GB2312" w:eastAsia="仿宋_GB2312" w:cs="仿宋_GB2312"/>
          <w:sz w:val="32"/>
          <w:szCs w:val="32"/>
        </w:rPr>
        <w:t>2019</w:t>
      </w:r>
      <w:r>
        <w:rPr>
          <w:rFonts w:hint="eastAsia" w:ascii="仿宋_GB2312" w:hAnsi="仿宋_GB2312" w:eastAsia="仿宋_GB2312" w:cs="仿宋_GB2312"/>
          <w:sz w:val="32"/>
          <w:szCs w:val="32"/>
        </w:rPr>
        <w:t>年度一般公共预算支出全面开展绩效自评。</w:t>
      </w:r>
    </w:p>
    <w:p w14:paraId="219ADE40">
      <w:pPr>
        <w:adjustRightInd w:val="0"/>
        <w:snapToGrid w:val="0"/>
        <w:spacing w:line="580" w:lineRule="exact"/>
        <w:ind w:left="420" w:leftChars="200" w:firstLine="321" w:firstLineChars="100"/>
        <w:rPr>
          <w:rFonts w:ascii="仿宋_GB2312" w:hAnsi="仿宋_GB2312" w:eastAsia="仿宋_GB2312" w:cs="仿宋_GB2312"/>
          <w:b/>
          <w:bCs/>
          <w:sz w:val="32"/>
          <w:szCs w:val="32"/>
        </w:rPr>
      </w:pPr>
      <w:r>
        <w:rPr>
          <w:rFonts w:ascii="仿宋_GB2312" w:hAnsi="仿宋_GB2312" w:eastAsia="仿宋_GB2312" w:cs="仿宋_GB2312"/>
          <w:b/>
          <w:bCs/>
          <w:sz w:val="32"/>
          <w:szCs w:val="32"/>
        </w:rPr>
        <w:t xml:space="preserve">2. </w:t>
      </w:r>
      <w:r>
        <w:rPr>
          <w:rFonts w:hint="eastAsia" w:ascii="仿宋_GB2312" w:hAnsi="仿宋_GB2312" w:eastAsia="仿宋_GB2312" w:cs="仿宋_GB2312"/>
          <w:b/>
          <w:bCs/>
          <w:sz w:val="32"/>
          <w:szCs w:val="32"/>
        </w:rPr>
        <w:t>部门决算中项目绩效自评结果。</w:t>
      </w:r>
    </w:p>
    <w:p w14:paraId="53E13840">
      <w:pPr>
        <w:widowControl/>
        <w:spacing w:line="448" w:lineRule="atLeast"/>
        <w:ind w:firstLine="472"/>
        <w:rPr>
          <w:rFonts w:ascii="仿宋_GB2312" w:eastAsia="仿宋_GB2312" w:cs="DengXian-Regular"/>
          <w:sz w:val="32"/>
          <w:szCs w:val="32"/>
        </w:rPr>
      </w:pPr>
      <w:r>
        <w:rPr>
          <w:rFonts w:hint="eastAsia" w:ascii="仿宋_GB2312" w:eastAsia="仿宋_GB2312" w:cs="DengXian-Regular"/>
          <w:sz w:val="32"/>
          <w:szCs w:val="32"/>
          <w:lang w:val="en-US" w:eastAsia="zh-CN"/>
        </w:rPr>
        <w:t>社保各项征缴均达到年初目标。</w:t>
      </w:r>
      <w:r>
        <w:rPr>
          <w:rFonts w:hint="eastAsia" w:ascii="仿宋_GB2312" w:eastAsia="仿宋_GB2312" w:cs="DengXian-Regular"/>
          <w:sz w:val="32"/>
          <w:szCs w:val="32"/>
        </w:rPr>
        <w:t>社会保障卡持卡人数</w:t>
      </w:r>
      <w:r>
        <w:rPr>
          <w:rFonts w:ascii="仿宋_GB2312" w:eastAsia="仿宋_GB2312" w:cs="DengXian-Regular"/>
          <w:sz w:val="32"/>
          <w:szCs w:val="32"/>
        </w:rPr>
        <w:t>24.7</w:t>
      </w:r>
      <w:r>
        <w:rPr>
          <w:rFonts w:hint="eastAsia" w:ascii="仿宋_GB2312" w:eastAsia="仿宋_GB2312" w:cs="DengXian-Regular"/>
          <w:sz w:val="32"/>
          <w:szCs w:val="32"/>
        </w:rPr>
        <w:t>万人，完成目标任务的</w:t>
      </w:r>
      <w:r>
        <w:rPr>
          <w:rFonts w:ascii="仿宋_GB2312" w:eastAsia="仿宋_GB2312" w:cs="DengXian-Regular"/>
          <w:sz w:val="32"/>
          <w:szCs w:val="32"/>
        </w:rPr>
        <w:t>100.8%</w:t>
      </w:r>
    </w:p>
    <w:p w14:paraId="5F5E00D1">
      <w:pPr>
        <w:adjustRightInd w:val="0"/>
        <w:snapToGrid w:val="0"/>
        <w:spacing w:line="580" w:lineRule="exact"/>
        <w:ind w:firstLine="640" w:firstLineChars="200"/>
        <w:rPr>
          <w:rFonts w:hint="eastAsia" w:ascii="仿宋_GB2312" w:eastAsia="仿宋_GB2312" w:cs="DengXian-Regular"/>
          <w:sz w:val="32"/>
          <w:szCs w:val="32"/>
          <w:highlight w:val="none"/>
          <w:lang w:val="en-US" w:eastAsia="zh-CN"/>
        </w:rPr>
      </w:pPr>
      <w:r>
        <w:rPr>
          <w:rFonts w:hint="eastAsia" w:ascii="仿宋_GB2312" w:eastAsia="仿宋_GB2312" w:cs="DengXian-Regular"/>
          <w:sz w:val="32"/>
          <w:szCs w:val="32"/>
          <w:highlight w:val="none"/>
          <w:lang w:val="en-US" w:eastAsia="zh-CN"/>
        </w:rPr>
        <w:t>绩效评价结果：</w:t>
      </w:r>
    </w:p>
    <w:p w14:paraId="19875E0E">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eastAsia="仿宋_GB2312" w:cs="DengXian-Regular"/>
          <w:sz w:val="32"/>
          <w:szCs w:val="32"/>
          <w:highlight w:val="none"/>
          <w:lang w:val="en-US" w:eastAsia="zh-CN"/>
        </w:rPr>
        <w:t>2019年我单位在区委、区政府及上级主管部门领导下，通过全体人社干部的共同努力，</w:t>
      </w:r>
      <w:r>
        <w:rPr>
          <w:rFonts w:hint="eastAsia" w:ascii="仿宋_GB2312" w:eastAsia="仿宋_GB2312" w:cs="DengXian-Regular"/>
          <w:sz w:val="32"/>
          <w:szCs w:val="32"/>
          <w:highlight w:val="none"/>
        </w:rPr>
        <w:t>在人力资源和社会保障各项工作方面，我单位均保质保量按时完成了任务，</w:t>
      </w:r>
      <w:r>
        <w:rPr>
          <w:rFonts w:hint="eastAsia" w:ascii="仿宋_GB2312" w:eastAsia="仿宋_GB2312" w:cs="DengXian-Regular"/>
          <w:sz w:val="32"/>
          <w:szCs w:val="32"/>
          <w:highlight w:val="none"/>
          <w:lang w:val="en-US" w:eastAsia="zh-CN"/>
        </w:rPr>
        <w:t>按照年初预算绩效目标，强化资金绩效管理，使用项目资金产生了很大的社会效益，资金使用达到既定目标，</w:t>
      </w:r>
      <w:r>
        <w:rPr>
          <w:rFonts w:hint="eastAsia" w:ascii="仿宋_GB2312" w:eastAsia="仿宋_GB2312" w:cs="DengXian-Regular"/>
          <w:sz w:val="32"/>
          <w:szCs w:val="32"/>
          <w:highlight w:val="none"/>
        </w:rPr>
        <w:t>总体绩效评价为优秀。</w:t>
      </w:r>
    </w:p>
    <w:p w14:paraId="6012FF09">
      <w:pPr>
        <w:keepNext/>
        <w:keepLines/>
        <w:snapToGrid w:val="0"/>
        <w:spacing w:line="580" w:lineRule="exact"/>
        <w:ind w:firstLine="640" w:firstLineChars="200"/>
        <w:outlineLvl w:val="1"/>
        <w:rPr>
          <w:rFonts w:ascii="黑体" w:hAnsi="Calibri" w:eastAsia="黑体"/>
          <w:sz w:val="32"/>
          <w:szCs w:val="32"/>
        </w:rPr>
      </w:pPr>
      <w:r>
        <w:rPr>
          <w:rFonts w:hint="eastAsia" w:ascii="黑体" w:hAnsi="Calibri" w:eastAsia="黑体"/>
          <w:sz w:val="32"/>
          <w:szCs w:val="32"/>
        </w:rPr>
        <w:t>七、其他重要事项的说明</w:t>
      </w:r>
    </w:p>
    <w:p w14:paraId="0C6239D1">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（一）机关运行经费情况</w:t>
      </w:r>
    </w:p>
    <w:p w14:paraId="3980BC15">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年度机关运行经费支出</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万元，与</w:t>
      </w:r>
      <w:r>
        <w:rPr>
          <w:rFonts w:ascii="仿宋_GB2312" w:hAnsi="Times New Roman" w:eastAsia="仿宋_GB2312" w:cs="DengXian-Regular"/>
          <w:sz w:val="32"/>
          <w:szCs w:val="32"/>
        </w:rPr>
        <w:t>2018</w:t>
      </w:r>
      <w:r>
        <w:rPr>
          <w:rFonts w:hint="eastAsia" w:ascii="仿宋_GB2312" w:hAnsi="Times New Roman" w:eastAsia="仿宋_GB2312" w:cs="DengXian-Regular"/>
          <w:sz w:val="32"/>
          <w:szCs w:val="32"/>
        </w:rPr>
        <w:t>年度持平。</w:t>
      </w:r>
    </w:p>
    <w:p w14:paraId="18319734">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（二）政府采购情况</w:t>
      </w:r>
    </w:p>
    <w:p w14:paraId="7DA17A98">
      <w:pPr>
        <w:snapToGrid w:val="0"/>
        <w:spacing w:line="580" w:lineRule="exact"/>
        <w:ind w:firstLine="640" w:firstLineChars="200"/>
        <w:jc w:val="left"/>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年度政府采购支出总额</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万元，从采购类型来看，</w:t>
      </w:r>
      <w:r>
        <w:rPr>
          <w:rFonts w:hint="eastAsia" w:ascii="仿宋_GB2312" w:hAnsi="仿宋_GB2312" w:eastAsia="仿宋_GB2312" w:cs="仿宋_GB2312"/>
          <w:color w:val="000000"/>
          <w:kern w:val="0"/>
          <w:sz w:val="32"/>
          <w:szCs w:val="32"/>
        </w:rPr>
        <w:t>政府采购货物支出</w:t>
      </w:r>
      <w:r>
        <w:rPr>
          <w:rFonts w:ascii="仿宋_GB2312" w:hAnsi="仿宋_GB2312" w:eastAsia="仿宋_GB2312" w:cs="仿宋_GB2312"/>
          <w:color w:val="000000"/>
          <w:kern w:val="0"/>
          <w:sz w:val="32"/>
          <w:szCs w:val="32"/>
        </w:rPr>
        <w:t xml:space="preserve">0 </w:t>
      </w:r>
      <w:r>
        <w:rPr>
          <w:rFonts w:hint="eastAsia" w:ascii="仿宋_GB2312" w:hAnsi="仿宋_GB2312" w:eastAsia="仿宋_GB2312" w:cs="仿宋_GB2312"/>
          <w:color w:val="000000"/>
          <w:kern w:val="0"/>
          <w:sz w:val="32"/>
          <w:szCs w:val="32"/>
        </w:rPr>
        <w:t>万元、政府采购工程支出</w:t>
      </w:r>
      <w:r>
        <w:rPr>
          <w:rFonts w:ascii="仿宋_GB2312" w:hAnsi="仿宋_GB2312" w:eastAsia="仿宋_GB2312" w:cs="仿宋_GB2312"/>
          <w:color w:val="000000"/>
          <w:kern w:val="0"/>
          <w:sz w:val="32"/>
          <w:szCs w:val="32"/>
        </w:rPr>
        <w:t>0</w:t>
      </w:r>
      <w:r>
        <w:rPr>
          <w:rFonts w:hint="eastAsia" w:ascii="仿宋_GB2312" w:hAnsi="仿宋_GB2312" w:eastAsia="仿宋_GB2312" w:cs="仿宋_GB2312"/>
          <w:color w:val="000000"/>
          <w:kern w:val="0"/>
          <w:sz w:val="32"/>
          <w:szCs w:val="32"/>
        </w:rPr>
        <w:t>万元、政府采购服务支出</w:t>
      </w:r>
      <w:r>
        <w:rPr>
          <w:rFonts w:ascii="仿宋_GB2312" w:hAnsi="仿宋_GB2312" w:eastAsia="仿宋_GB2312" w:cs="仿宋_GB2312"/>
          <w:color w:val="000000"/>
          <w:kern w:val="0"/>
          <w:sz w:val="32"/>
          <w:szCs w:val="32"/>
        </w:rPr>
        <w:t>0</w:t>
      </w:r>
      <w:r>
        <w:rPr>
          <w:rFonts w:hint="eastAsia" w:ascii="仿宋_GB2312" w:hAnsi="仿宋_GB2312" w:eastAsia="仿宋_GB2312" w:cs="仿宋_GB2312"/>
          <w:color w:val="000000"/>
          <w:kern w:val="0"/>
          <w:sz w:val="32"/>
          <w:szCs w:val="32"/>
        </w:rPr>
        <w:t>万元。授予中小企业合同金</w:t>
      </w:r>
      <w:r>
        <w:rPr>
          <w:rFonts w:ascii="仿宋_GB2312" w:hAnsi="仿宋_GB2312" w:eastAsia="仿宋_GB2312" w:cs="仿宋_GB2312"/>
          <w:color w:val="000000"/>
          <w:kern w:val="0"/>
          <w:sz w:val="32"/>
          <w:szCs w:val="32"/>
        </w:rPr>
        <w:t>0</w:t>
      </w:r>
      <w:r>
        <w:rPr>
          <w:rFonts w:hint="eastAsia" w:ascii="仿宋_GB2312" w:hAnsi="仿宋_GB2312" w:eastAsia="仿宋_GB2312" w:cs="仿宋_GB2312"/>
          <w:color w:val="000000"/>
          <w:kern w:val="0"/>
          <w:sz w:val="32"/>
          <w:szCs w:val="32"/>
        </w:rPr>
        <w:t>万元，占政府采购支出总额的</w:t>
      </w:r>
      <w:r>
        <w:rPr>
          <w:rFonts w:ascii="仿宋_GB2312" w:hAnsi="仿宋_GB2312" w:eastAsia="仿宋_GB2312" w:cs="仿宋_GB2312"/>
          <w:color w:val="000000"/>
          <w:kern w:val="0"/>
          <w:sz w:val="32"/>
          <w:szCs w:val="32"/>
        </w:rPr>
        <w:t>0%</w:t>
      </w:r>
      <w:r>
        <w:rPr>
          <w:rFonts w:hint="eastAsia" w:ascii="仿宋_GB2312" w:hAnsi="仿宋_GB2312" w:eastAsia="仿宋_GB2312" w:cs="仿宋_GB2312"/>
          <w:color w:val="000000"/>
          <w:kern w:val="0"/>
          <w:sz w:val="32"/>
          <w:szCs w:val="32"/>
        </w:rPr>
        <w:t>，其中授予小微企业合同金额</w:t>
      </w:r>
      <w:r>
        <w:rPr>
          <w:rFonts w:ascii="仿宋_GB2312" w:hAnsi="仿宋_GB2312" w:eastAsia="仿宋_GB2312" w:cs="仿宋_GB2312"/>
          <w:color w:val="000000"/>
          <w:kern w:val="0"/>
          <w:sz w:val="32"/>
          <w:szCs w:val="32"/>
        </w:rPr>
        <w:t>0</w:t>
      </w:r>
      <w:r>
        <w:rPr>
          <w:rFonts w:hint="eastAsia" w:ascii="仿宋_GB2312" w:hAnsi="仿宋_GB2312" w:eastAsia="仿宋_GB2312" w:cs="仿宋_GB2312"/>
          <w:color w:val="000000"/>
          <w:kern w:val="0"/>
          <w:sz w:val="32"/>
          <w:szCs w:val="32"/>
        </w:rPr>
        <w:t>万元，占政府采购支出总额的</w:t>
      </w:r>
      <w:r>
        <w:rPr>
          <w:rFonts w:ascii="仿宋_GB2312" w:hAnsi="仿宋_GB2312" w:eastAsia="仿宋_GB2312" w:cs="仿宋_GB2312"/>
          <w:color w:val="000000"/>
          <w:kern w:val="0"/>
          <w:sz w:val="32"/>
          <w:szCs w:val="32"/>
        </w:rPr>
        <w:t xml:space="preserve"> 0%</w:t>
      </w:r>
      <w:r>
        <w:rPr>
          <w:rFonts w:hint="eastAsia" w:ascii="仿宋_GB2312" w:hAnsi="仿宋_GB2312" w:eastAsia="仿宋_GB2312" w:cs="仿宋_GB2312"/>
          <w:color w:val="000000"/>
          <w:kern w:val="0"/>
          <w:sz w:val="32"/>
          <w:szCs w:val="32"/>
        </w:rPr>
        <w:t>。</w:t>
      </w:r>
    </w:p>
    <w:p w14:paraId="03120430">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（三）国有资产占用情况</w:t>
      </w:r>
    </w:p>
    <w:p w14:paraId="523C1AD7">
      <w:pPr>
        <w:adjustRightInd w:val="0"/>
        <w:snapToGrid w:val="0"/>
        <w:spacing w:line="580" w:lineRule="exact"/>
        <w:ind w:firstLine="640" w:firstLineChars="200"/>
        <w:rPr>
          <w:rFonts w:ascii="楷体_GB2312" w:hAnsi="Times New Roman" w:eastAsia="楷体_GB2312" w:cs="DengXian-Bold"/>
          <w:b/>
          <w:bCs/>
          <w:sz w:val="32"/>
          <w:szCs w:val="32"/>
        </w:rPr>
      </w:pPr>
      <w:r>
        <w:rPr>
          <w:rFonts w:hint="eastAsia" w:ascii="仿宋_GB2312" w:hAnsi="Times New Roman" w:eastAsia="仿宋_GB2312" w:cs="DengXian-Regular"/>
          <w:sz w:val="32"/>
          <w:szCs w:val="32"/>
        </w:rPr>
        <w:t>截至</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w:t>
      </w:r>
      <w:r>
        <w:rPr>
          <w:rFonts w:ascii="仿宋_GB2312" w:hAnsi="Times New Roman" w:eastAsia="仿宋_GB2312" w:cs="DengXian-Regular"/>
          <w:sz w:val="32"/>
          <w:szCs w:val="32"/>
        </w:rPr>
        <w:t>12</w:t>
      </w:r>
      <w:r>
        <w:rPr>
          <w:rFonts w:hint="eastAsia" w:ascii="仿宋_GB2312" w:hAnsi="Times New Roman" w:eastAsia="仿宋_GB2312" w:cs="DengXian-Regular"/>
          <w:sz w:val="32"/>
          <w:szCs w:val="32"/>
        </w:rPr>
        <w:t>月</w:t>
      </w:r>
      <w:r>
        <w:rPr>
          <w:rFonts w:ascii="仿宋_GB2312" w:hAnsi="Times New Roman" w:eastAsia="仿宋_GB2312" w:cs="DengXian-Regular"/>
          <w:sz w:val="32"/>
          <w:szCs w:val="32"/>
        </w:rPr>
        <w:t>31</w:t>
      </w:r>
      <w:r>
        <w:rPr>
          <w:rFonts w:hint="eastAsia" w:ascii="仿宋_GB2312" w:hAnsi="Times New Roman" w:eastAsia="仿宋_GB2312" w:cs="DengXian-Regular"/>
          <w:sz w:val="32"/>
          <w:szCs w:val="32"/>
        </w:rPr>
        <w:t>日，本部门共有车辆</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辆，与上年一致。其中，副部（省）级及以上领导用车</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辆，主要领导干部用车</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辆，机要通信用车</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辆，应急保障用车</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辆，执法执勤用车</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辆，特种专业技术用车</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辆，离退休干部用车</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辆，其他用车</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辆；单位价值</w:t>
      </w:r>
      <w:r>
        <w:rPr>
          <w:rFonts w:ascii="仿宋_GB2312" w:hAnsi="TimesNewRomanPSMT" w:eastAsia="仿宋_GB2312" w:cs="TimesNewRomanPSMT"/>
          <w:sz w:val="32"/>
          <w:szCs w:val="32"/>
        </w:rPr>
        <w:t>50</w:t>
      </w:r>
      <w:r>
        <w:rPr>
          <w:rFonts w:hint="eastAsia" w:ascii="仿宋_GB2312" w:hAnsi="Times New Roman" w:eastAsia="仿宋_GB2312" w:cs="DengXian-Regular"/>
          <w:sz w:val="32"/>
          <w:szCs w:val="32"/>
        </w:rPr>
        <w:t>万元以上通用设备</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台（套），与上年一致，单位价值</w:t>
      </w:r>
      <w:r>
        <w:rPr>
          <w:rFonts w:ascii="仿宋_GB2312" w:hAnsi="TimesNewRomanPSMT" w:eastAsia="仿宋_GB2312" w:cs="TimesNewRomanPSMT"/>
          <w:sz w:val="32"/>
          <w:szCs w:val="32"/>
        </w:rPr>
        <w:t>100</w:t>
      </w:r>
      <w:r>
        <w:rPr>
          <w:rFonts w:hint="eastAsia" w:ascii="仿宋_GB2312" w:hAnsi="Times New Roman" w:eastAsia="仿宋_GB2312" w:cs="DengXian-Regular"/>
          <w:sz w:val="32"/>
          <w:szCs w:val="32"/>
        </w:rPr>
        <w:t>万元以上专用设备</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rPr>
        <w:t>台（套），与上年一致。</w:t>
      </w:r>
    </w:p>
    <w:p w14:paraId="76B8AA46">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（四）其他需要说明的情况</w:t>
      </w:r>
    </w:p>
    <w:p w14:paraId="07695A80">
      <w:pPr>
        <w:adjustRightInd w:val="0"/>
        <w:snapToGrid w:val="0"/>
        <w:spacing w:line="580" w:lineRule="exact"/>
        <w:ind w:firstLine="640" w:firstLineChars="200"/>
        <w:rPr>
          <w:rFonts w:ascii="仿宋_GB2312" w:hAnsi="Times New Roman" w:eastAsia="仿宋_GB2312" w:cs="DengXian-Regular"/>
          <w:sz w:val="32"/>
          <w:szCs w:val="32"/>
        </w:rPr>
      </w:pPr>
      <w:r>
        <w:rPr>
          <w:rFonts w:ascii="仿宋_GB2312" w:hAnsi="Times New Roman" w:eastAsia="仿宋_GB2312" w:cs="DengXian-Regular"/>
          <w:sz w:val="32"/>
          <w:szCs w:val="32"/>
        </w:rPr>
        <w:t xml:space="preserve">1. </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年度“三公</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经费、政府性基金、国有资本经营无收支及结转结余情况，故一般公共预算财政拨款“三公”经费支出决算表、政府性基金预算财政拨款收入支出决算表、国有资本经营预算财政拨款支出决算表以空表列示。</w:t>
      </w:r>
    </w:p>
    <w:p w14:paraId="09A0C76C">
      <w:pPr>
        <w:adjustRightInd w:val="0"/>
        <w:snapToGrid w:val="0"/>
        <w:spacing w:line="580" w:lineRule="exact"/>
        <w:ind w:firstLine="640" w:firstLineChars="200"/>
        <w:rPr>
          <w:rFonts w:ascii="仿宋_GB2312" w:hAnsi="Times New Roman" w:eastAsia="仿宋_GB2312" w:cs="DengXian-Regular"/>
          <w:sz w:val="32"/>
          <w:szCs w:val="32"/>
        </w:rPr>
      </w:pPr>
      <w:r>
        <w:rPr>
          <w:rFonts w:ascii="仿宋_GB2312" w:hAnsi="Times New Roman" w:eastAsia="仿宋_GB2312" w:cs="DengXian-Regular"/>
          <w:sz w:val="32"/>
          <w:szCs w:val="32"/>
        </w:rPr>
        <w:t xml:space="preserve">2. </w:t>
      </w:r>
      <w:r>
        <w:rPr>
          <w:rFonts w:hint="eastAsia" w:ascii="仿宋_GB2312" w:hAnsi="Times New Roman" w:eastAsia="仿宋_GB2312" w:cs="DengXian-Regular"/>
          <w:sz w:val="32"/>
          <w:szCs w:val="32"/>
        </w:rPr>
        <w:t>由于决算公开表格中金额数值应当保留两位小数，公开</w:t>
      </w:r>
      <w:bookmarkStart w:id="0" w:name="_GoBack"/>
      <w:bookmarkEnd w:id="0"/>
      <w:r>
        <w:rPr>
          <w:rFonts w:hint="eastAsia" w:ascii="仿宋_GB2312" w:hAnsi="Times New Roman" w:eastAsia="仿宋_GB2312" w:cs="DengXian-Regular"/>
          <w:sz w:val="32"/>
          <w:szCs w:val="32"/>
        </w:rPr>
        <w:t>数据为四舍五入计算结果，个别数据合计项与分项之和存在小数点后差额，特此说明。</w:t>
      </w:r>
    </w:p>
    <w:p w14:paraId="671ADFF0">
      <w:pPr>
        <w:widowControl/>
        <w:spacing w:line="580" w:lineRule="exact"/>
        <w:ind w:firstLine="883" w:firstLineChars="200"/>
        <w:jc w:val="left"/>
        <w:rPr>
          <w:rFonts w:ascii="宋体" w:hAnsi="宋体" w:eastAsia="宋体" w:cs="MS-UIGothic,Bold"/>
          <w:b/>
          <w:bCs/>
          <w:kern w:val="0"/>
          <w:sz w:val="44"/>
          <w:szCs w:val="44"/>
        </w:rPr>
        <w:sectPr>
          <w:type w:val="continuous"/>
          <w:pgSz w:w="11906" w:h="16838"/>
          <w:pgMar w:top="2098" w:right="1474" w:bottom="1984" w:left="1588" w:header="851" w:footer="992" w:gutter="0"/>
          <w:pgNumType w:fmt="numberInDash"/>
          <w:cols w:space="0" w:num="1"/>
          <w:docGrid w:type="lines" w:linePitch="312" w:charSpace="0"/>
        </w:sectPr>
      </w:pPr>
    </w:p>
    <w:p w14:paraId="24E16D51">
      <w:pPr>
        <w:jc w:val="center"/>
        <w:rPr>
          <w:rFonts w:ascii="黑体" w:hAnsi="黑体" w:eastAsia="黑体" w:cs="黑体"/>
          <w:sz w:val="56"/>
          <w:szCs w:val="72"/>
        </w:rPr>
      </w:pPr>
    </w:p>
    <w:p w14:paraId="3FFFE24D">
      <w:pPr>
        <w:jc w:val="center"/>
        <w:rPr>
          <w:rFonts w:ascii="黑体" w:hAnsi="黑体" w:eastAsia="黑体" w:cs="黑体"/>
          <w:sz w:val="56"/>
          <w:szCs w:val="72"/>
        </w:rPr>
        <w:sectPr>
          <w:type w:val="continuous"/>
          <w:pgSz w:w="11906" w:h="16838"/>
          <w:pgMar w:top="2041" w:right="1531" w:bottom="2041" w:left="1531" w:header="851" w:footer="992" w:gutter="0"/>
          <w:pgNumType w:fmt="numberInDash"/>
          <w:cols w:space="0" w:num="1"/>
          <w:titlePg/>
          <w:docGrid w:type="lines" w:linePitch="312" w:charSpace="0"/>
        </w:sectPr>
      </w:pPr>
    </w:p>
    <w:p w14:paraId="18CF1754">
      <w:pPr>
        <w:rPr>
          <w:rFonts w:ascii="黑体" w:hAnsi="黑体" w:eastAsia="黑体" w:cs="黑体"/>
          <w:sz w:val="56"/>
          <w:szCs w:val="72"/>
        </w:rPr>
        <w:sectPr>
          <w:type w:val="continuous"/>
          <w:pgSz w:w="11906" w:h="16838"/>
          <w:pgMar w:top="2041" w:right="1531" w:bottom="2041" w:left="1531" w:header="851" w:footer="992" w:gutter="0"/>
          <w:pgNumType w:fmt="numberInDash"/>
          <w:cols w:space="0" w:num="1"/>
          <w:titlePg/>
          <w:docGrid w:type="lines" w:linePitch="312" w:charSpace="0"/>
        </w:sectPr>
      </w:pPr>
      <w:r>
        <w:rPr>
          <w:rFonts w:ascii="黑体" w:hAnsi="黑体" w:eastAsia="黑体" w:cs="黑体"/>
          <w:sz w:val="56"/>
          <w:szCs w:val="72"/>
        </w:rPr>
        <w:br w:type="page"/>
      </w:r>
    </w:p>
    <w:p w14:paraId="41CEE137">
      <w:pPr>
        <w:rPr>
          <w:rFonts w:ascii="黑体" w:hAnsi="黑体" w:eastAsia="黑体" w:cs="黑体"/>
          <w:sz w:val="56"/>
          <w:szCs w:val="72"/>
        </w:rPr>
      </w:pPr>
    </w:p>
    <w:p w14:paraId="6757187E">
      <w:pPr>
        <w:jc w:val="center"/>
        <w:rPr>
          <w:rFonts w:ascii="黑体" w:hAnsi="黑体" w:eastAsia="黑体" w:cs="黑体"/>
          <w:sz w:val="56"/>
          <w:szCs w:val="72"/>
        </w:rPr>
      </w:pPr>
    </w:p>
    <w:p w14:paraId="6CC7B97E">
      <w:pPr>
        <w:jc w:val="center"/>
        <w:rPr>
          <w:rFonts w:ascii="黑体" w:hAnsi="黑体" w:eastAsia="黑体" w:cs="黑体"/>
          <w:sz w:val="56"/>
          <w:szCs w:val="72"/>
        </w:rPr>
      </w:pPr>
    </w:p>
    <w:p w14:paraId="54B98224">
      <w:pPr>
        <w:jc w:val="center"/>
        <w:rPr>
          <w:sz w:val="72"/>
        </w:rPr>
      </w:pPr>
      <w:r>
        <w:pict>
          <v:shape id="_x0000_s1043" o:spid="_x0000_s1043" o:spt="202" type="#_x0000_t202" style="position:absolute;left:0pt;margin-left:-80.45pt;margin-top:34.8pt;height:263.1pt;width:613.65pt;z-index:251670528;v-text-anchor:middle;mso-width-relative:page;mso-height-relative:page;" fillcolor="#FFD966" filled="t" stroked="t" coordsize="21600,21600" o:gfxdata="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hub7J9sAAAAMAQAADwAAAAAAAAABACAAAAAiAAAAZHJzL2Rvd25yZXYueG1sUEsBAhQAFAAAAAgA&#10;h07iQGQ/W79bAgAAugQAAA4AAAAAAAAAAQAgAAAAKgEAAGRycy9lMm9Eb2MueG1sUEsFBgAAAAAG&#10;AAYAWQEAAPcFAAAAAA==&#10;">
            <v:path/>
            <v:fill type="pattern" on="t" focussize="0,0"/>
            <v:stroke weight="0.5pt" color="#FFD966" joinstyle="round"/>
            <v:imagedata o:title=""/>
            <o:lock v:ext="edit"/>
            <v:textbox>
              <w:txbxContent>
                <w:p w14:paraId="50C34EAE">
                  <w:pPr>
                    <w:widowControl/>
                    <w:jc w:val="center"/>
                  </w:pPr>
                  <w:r>
                    <w:rPr>
                      <w:rFonts w:hint="eastAsia" w:ascii="黑体" w:hAnsi="黑体" w:eastAsia="黑体" w:cs="黑体"/>
                      <w:color w:val="000000"/>
                      <w:sz w:val="90"/>
                      <w:szCs w:val="90"/>
                    </w:rPr>
                    <w:t>第三部分</w:t>
                  </w:r>
                  <w:r>
                    <w:rPr>
                      <w:rFonts w:ascii="黑体" w:hAnsi="黑体" w:eastAsia="黑体" w:cs="黑体"/>
                      <w:color w:val="000000"/>
                      <w:sz w:val="90"/>
                      <w:szCs w:val="90"/>
                    </w:rPr>
                    <w:t xml:space="preserve"> </w:t>
                  </w:r>
                  <w:r>
                    <w:rPr>
                      <w:rFonts w:hint="eastAsia" w:ascii="黑体" w:hAnsi="黑体" w:eastAsia="黑体" w:cs="黑体"/>
                      <w:color w:val="000000"/>
                      <w:sz w:val="90"/>
                      <w:szCs w:val="90"/>
                    </w:rPr>
                    <w:t>相关名词解释</w:t>
                  </w:r>
                </w:p>
              </w:txbxContent>
            </v:textbox>
          </v:shape>
        </w:pict>
      </w:r>
    </w:p>
    <w:p w14:paraId="4713EA33"/>
    <w:p w14:paraId="207E6A7A"/>
    <w:p w14:paraId="7DB162C2"/>
    <w:p w14:paraId="417F2B80"/>
    <w:p w14:paraId="64F72174"/>
    <w:p w14:paraId="75B678C1"/>
    <w:p w14:paraId="27939537"/>
    <w:p w14:paraId="077E939F"/>
    <w:p w14:paraId="2AC1209F"/>
    <w:p w14:paraId="140723B3"/>
    <w:p w14:paraId="0DE9D2B0"/>
    <w:p w14:paraId="20422243"/>
    <w:p w14:paraId="3B19977A"/>
    <w:p w14:paraId="1608E913">
      <w:pPr>
        <w:tabs>
          <w:tab w:val="left" w:pos="886"/>
        </w:tabs>
        <w:jc w:val="left"/>
        <w:sectPr>
          <w:headerReference r:id="rId7" w:type="first"/>
          <w:pgSz w:w="11906" w:h="16838"/>
          <w:pgMar w:top="2041" w:right="1531" w:bottom="2041" w:left="1531" w:header="851" w:footer="992" w:gutter="0"/>
          <w:pgNumType w:fmt="numberInDash"/>
          <w:cols w:space="0" w:num="1"/>
          <w:titlePg/>
          <w:docGrid w:type="lines" w:linePitch="312" w:charSpace="0"/>
        </w:sectPr>
      </w:pPr>
    </w:p>
    <w:p w14:paraId="37437DEA">
      <w:pPr>
        <w:rPr>
          <w:rFonts w:ascii="仿宋_GB2312" w:hAnsi="宋体" w:eastAsia="仿宋_GB2312" w:cs="ArialUnicodeMS"/>
          <w:sz w:val="32"/>
          <w:szCs w:val="32"/>
          <w:highlight w:val="yellow"/>
        </w:rPr>
      </w:pPr>
      <w:r>
        <w:rPr>
          <w:rFonts w:ascii="仿宋_GB2312" w:hAnsi="宋体" w:eastAsia="仿宋_GB2312" w:cs="ArialUnicodeMS"/>
          <w:sz w:val="32"/>
          <w:szCs w:val="32"/>
          <w:highlight w:val="yellow"/>
        </w:rPr>
        <w:br w:type="page"/>
      </w:r>
    </w:p>
    <w:p w14:paraId="60C86FBA">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14:paraId="5328170A">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14:paraId="6BEFED63">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14:paraId="6D97B920">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583D7ADE">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14:paraId="0AF45C32">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14:paraId="52AFBA25">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14:paraId="2B4A48AF">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14:paraId="60914119">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14:paraId="3C42151C">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（十）基本建设支出：</w:t>
      </w:r>
      <w:r>
        <w:rPr>
          <w:rFonts w:hint="eastAsia" w:ascii="仿宋_GB2312" w:hAnsi="宋体" w:eastAsia="仿宋_GB2312"/>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1ADF1519">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（十一）其他资本性支出：</w:t>
      </w:r>
      <w:r>
        <w:rPr>
          <w:rFonts w:hint="eastAsia" w:ascii="仿宋_GB2312" w:hAnsi="宋体" w:eastAsia="仿宋_GB2312"/>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115247A8">
      <w:pPr>
        <w:snapToGrid w:val="0"/>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57960D94">
      <w:pPr>
        <w:snapToGrid w:val="0"/>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填列单位除公务用车运行维护费以外的其他交通费用。如公务交通补贴、租车费用、出租车费用，飞机、船舶等燃料费、维修费、保险费等。</w:t>
      </w:r>
    </w:p>
    <w:p w14:paraId="45C5475F">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填列单位公务用车车辆购置支出（含车辆购置税、牌照费）。</w:t>
      </w:r>
    </w:p>
    <w:p w14:paraId="39389A82">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填列单位除公务用车外的其他各类交通工具（如船舶、飞机等）购置支出（含车辆购置税、牌照费）。</w:t>
      </w:r>
    </w:p>
    <w:p w14:paraId="5BBE9E77">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0CCBC5C4">
      <w:pPr>
        <w:tabs>
          <w:tab w:val="left" w:pos="235"/>
        </w:tabs>
        <w:jc w:val="left"/>
        <w:rPr>
          <w:rFonts w:ascii="仿宋_GB2312" w:hAnsi="Cambria" w:eastAsia="仿宋_GB2312" w:cs="ArialUnicodeMS"/>
          <w:kern w:val="0"/>
          <w:sz w:val="32"/>
          <w:szCs w:val="32"/>
        </w:r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14:paraId="3669D81E"/>
    <w:p w14:paraId="389D0429"/>
    <w:p w14:paraId="2D98C748"/>
    <w:p w14:paraId="5AFEFB83"/>
    <w:p w14:paraId="038C54A4"/>
    <w:p w14:paraId="14ADD5C6"/>
    <w:p w14:paraId="0FF4B21A"/>
    <w:p w14:paraId="41E408EA"/>
    <w:p w14:paraId="56935FE0"/>
    <w:p w14:paraId="7251E62A"/>
    <w:p w14:paraId="21C83449"/>
    <w:p w14:paraId="39817C7D">
      <w:pPr>
        <w:jc w:val="left"/>
        <w:sectPr>
          <w:headerReference r:id="rId8" w:type="default"/>
          <w:type w:val="continuous"/>
          <w:pgSz w:w="11906" w:h="16838"/>
          <w:pgMar w:top="2098" w:right="1474" w:bottom="1985" w:left="1588" w:header="851" w:footer="992" w:gutter="0"/>
          <w:pgNumType w:fmt="numberInDash"/>
          <w:cols w:space="425" w:num="1"/>
          <w:docGrid w:type="lines" w:linePitch="312" w:charSpace="0"/>
        </w:sectPr>
      </w:pPr>
    </w:p>
    <w:p w14:paraId="4F25A609">
      <w:pPr>
        <w:tabs>
          <w:tab w:val="left" w:pos="235"/>
        </w:tabs>
        <w:jc w:val="left"/>
        <w:sectPr>
          <w:pgSz w:w="11906" w:h="16838"/>
          <w:pgMar w:top="2098" w:right="1474" w:bottom="1985" w:left="1588" w:header="851" w:footer="992" w:gutter="0"/>
          <w:pgNumType w:fmt="numberInDash"/>
          <w:cols w:space="425" w:num="1"/>
          <w:docGrid w:type="lines" w:linePitch="312" w:charSpace="0"/>
        </w:sectPr>
      </w:pPr>
      <w:r>
        <w:pict>
          <v:shape id="_x0000_s1044" o:spid="_x0000_s1044" o:spt="202" type="#_x0000_t202" style="position:absolute;left:0pt;margin-left:-82.05pt;margin-top:135.85pt;height:263.1pt;width:613.65pt;z-index:-251656192;v-text-anchor:middle;mso-width-relative:page;mso-height-relative:page;" fillcolor="#FFD966" filled="t" stroked="t" coordsize="21600,21600" o:gfxdata="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l6t8a3AAAAA0BAAAPAAAAAAAAAAEAIAAAACIAAABkcnMvZG93bnJldi54bWxQSwECFAAUAAAA&#10;CACHTuJAew5iW1wCAAC6BAAADgAAAAAAAAABACAAAAArAQAAZHJzL2Uyb0RvYy54bWxQSwUGAAAA&#10;AAYABgBZAQAA+QUAAAAA&#10;">
            <v:path/>
            <v:fill type="pattern" on="t" focussize="0,0"/>
            <v:stroke weight="0.5pt" color="#FFD966" joinstyle="round"/>
            <v:imagedata o:title=""/>
            <o:lock v:ext="edit"/>
            <v:textbox>
              <w:txbxContent>
                <w:p w14:paraId="35FA08CD">
                  <w:pPr>
                    <w:widowControl/>
                    <w:jc w:val="center"/>
                    <w:rPr>
                      <w:rFonts w:ascii="黑体" w:hAnsi="黑体" w:eastAsia="黑体" w:cs="黑体"/>
                      <w:color w:val="000000"/>
                      <w:sz w:val="90"/>
                      <w:szCs w:val="90"/>
                    </w:rPr>
                  </w:pPr>
                  <w:r>
                    <w:rPr>
                      <w:rFonts w:hint="eastAsia" w:ascii="黑体" w:hAnsi="黑体" w:eastAsia="黑体" w:cs="黑体"/>
                      <w:color w:val="000000"/>
                      <w:sz w:val="90"/>
                      <w:szCs w:val="90"/>
                    </w:rPr>
                    <w:t>第四部分</w:t>
                  </w:r>
                  <w:r>
                    <w:rPr>
                      <w:rFonts w:ascii="黑体" w:hAnsi="黑体" w:eastAsia="黑体" w:cs="黑体"/>
                      <w:color w:val="000000"/>
                      <w:sz w:val="90"/>
                      <w:szCs w:val="90"/>
                    </w:rPr>
                    <w:t xml:space="preserve"> </w:t>
                  </w:r>
                </w:p>
                <w:p w14:paraId="54E9E4D1">
                  <w:pPr>
                    <w:widowControl/>
                    <w:jc w:val="center"/>
                  </w:pPr>
                  <w:r>
                    <w:rPr>
                      <w:rFonts w:ascii="黑体" w:hAnsi="黑体" w:eastAsia="黑体" w:cs="黑体"/>
                      <w:color w:val="000000"/>
                      <w:sz w:val="90"/>
                      <w:szCs w:val="90"/>
                    </w:rPr>
                    <w:t>2019</w:t>
                  </w:r>
                  <w:r>
                    <w:rPr>
                      <w:rFonts w:hint="eastAsia" w:ascii="黑体" w:hAnsi="黑体" w:eastAsia="黑体" w:cs="黑体"/>
                      <w:color w:val="000000"/>
                      <w:sz w:val="90"/>
                      <w:szCs w:val="90"/>
                    </w:rPr>
                    <w:t>年度部门决算报表</w:t>
                  </w:r>
                </w:p>
              </w:txbxContent>
            </v:textbox>
          </v:shape>
        </w:pict>
      </w:r>
    </w:p>
    <w:p w14:paraId="23006AD7">
      <w:pPr>
        <w:tabs>
          <w:tab w:val="left" w:pos="886"/>
        </w:tabs>
        <w:jc w:val="left"/>
      </w:pPr>
    </w:p>
    <w:p w14:paraId="2D00B225">
      <w:pPr>
        <w:jc w:val="left"/>
      </w:pPr>
    </w:p>
    <w:tbl>
      <w:tblPr>
        <w:tblStyle w:val="6"/>
        <w:tblpPr w:leftFromText="180" w:rightFromText="180" w:vertAnchor="text" w:horzAnchor="page" w:tblpXSpec="center" w:tblpY="31"/>
        <w:tblOverlap w:val="never"/>
        <w:tblW w:w="9517" w:type="dxa"/>
        <w:jc w:val="center"/>
        <w:tblLayout w:type="fixed"/>
        <w:tblCellMar>
          <w:top w:w="0" w:type="dxa"/>
          <w:left w:w="0" w:type="dxa"/>
          <w:bottom w:w="0" w:type="dxa"/>
          <w:right w:w="0" w:type="dxa"/>
        </w:tblCellMar>
      </w:tblPr>
      <w:tblGrid>
        <w:gridCol w:w="3236"/>
        <w:gridCol w:w="731"/>
        <w:gridCol w:w="691"/>
        <w:gridCol w:w="3474"/>
        <w:gridCol w:w="541"/>
        <w:gridCol w:w="844"/>
      </w:tblGrid>
      <w:tr w14:paraId="0A08A167">
        <w:tblPrEx>
          <w:tblCellMar>
            <w:top w:w="0" w:type="dxa"/>
            <w:left w:w="0" w:type="dxa"/>
            <w:bottom w:w="0" w:type="dxa"/>
            <w:right w:w="0" w:type="dxa"/>
          </w:tblCellMar>
        </w:tblPrEx>
        <w:trPr>
          <w:trHeight w:val="489" w:hRule="atLeast"/>
          <w:jc w:val="center"/>
        </w:trPr>
        <w:tc>
          <w:tcPr>
            <w:tcW w:w="9517" w:type="dxa"/>
            <w:gridSpan w:val="6"/>
            <w:tcBorders>
              <w:top w:val="nil"/>
              <w:left w:val="nil"/>
              <w:bottom w:val="nil"/>
              <w:right w:val="nil"/>
            </w:tcBorders>
            <w:tcMar>
              <w:top w:w="15" w:type="dxa"/>
              <w:left w:w="15" w:type="dxa"/>
              <w:right w:w="15" w:type="dxa"/>
            </w:tcMar>
            <w:vAlign w:val="bottom"/>
          </w:tcPr>
          <w:p w14:paraId="16329BC0">
            <w:pPr>
              <w:spacing w:line="400" w:lineRule="exact"/>
              <w:jc w:val="center"/>
              <w:rPr>
                <w:rFonts w:ascii="黑体" w:hAnsi="宋体" w:eastAsia="黑体" w:cs="黑体"/>
                <w:color w:val="000000"/>
                <w:sz w:val="32"/>
                <w:szCs w:val="32"/>
              </w:rPr>
            </w:pPr>
            <w:r>
              <w:rPr>
                <w:rFonts w:hint="eastAsia" w:ascii="黑体" w:hAnsi="宋体" w:eastAsia="黑体" w:cs="黑体"/>
                <w:color w:val="000000"/>
                <w:kern w:val="0"/>
                <w:sz w:val="32"/>
                <w:szCs w:val="32"/>
              </w:rPr>
              <w:t>收入支出决算总表</w:t>
            </w:r>
          </w:p>
        </w:tc>
      </w:tr>
      <w:tr w14:paraId="2208A0DD">
        <w:tblPrEx>
          <w:tblCellMar>
            <w:top w:w="0" w:type="dxa"/>
            <w:left w:w="0" w:type="dxa"/>
            <w:bottom w:w="0" w:type="dxa"/>
            <w:right w:w="0" w:type="dxa"/>
          </w:tblCellMar>
        </w:tblPrEx>
        <w:trPr>
          <w:trHeight w:val="205" w:hRule="atLeast"/>
          <w:jc w:val="center"/>
        </w:trPr>
        <w:tc>
          <w:tcPr>
            <w:tcW w:w="3236" w:type="dxa"/>
            <w:tcBorders>
              <w:top w:val="nil"/>
              <w:left w:val="nil"/>
              <w:bottom w:val="nil"/>
              <w:right w:val="nil"/>
            </w:tcBorders>
            <w:tcMar>
              <w:top w:w="15" w:type="dxa"/>
              <w:left w:w="15" w:type="dxa"/>
              <w:right w:w="15" w:type="dxa"/>
            </w:tcMar>
            <w:vAlign w:val="bottom"/>
          </w:tcPr>
          <w:p w14:paraId="284602F3">
            <w:pPr>
              <w:rPr>
                <w:rFonts w:ascii="Arial" w:hAnsi="Arial" w:cs="Arial"/>
                <w:color w:val="000000"/>
                <w:sz w:val="20"/>
                <w:szCs w:val="20"/>
              </w:rPr>
            </w:pPr>
          </w:p>
        </w:tc>
        <w:tc>
          <w:tcPr>
            <w:tcW w:w="731" w:type="dxa"/>
            <w:tcBorders>
              <w:top w:val="nil"/>
              <w:left w:val="nil"/>
              <w:bottom w:val="nil"/>
              <w:right w:val="nil"/>
            </w:tcBorders>
            <w:tcMar>
              <w:top w:w="15" w:type="dxa"/>
              <w:left w:w="15" w:type="dxa"/>
              <w:right w:w="15" w:type="dxa"/>
            </w:tcMar>
            <w:vAlign w:val="bottom"/>
          </w:tcPr>
          <w:p w14:paraId="3FD4A3FD">
            <w:pPr>
              <w:rPr>
                <w:rFonts w:ascii="Arial" w:hAnsi="Arial" w:cs="Arial"/>
                <w:color w:val="000000"/>
                <w:sz w:val="20"/>
                <w:szCs w:val="20"/>
              </w:rPr>
            </w:pPr>
          </w:p>
        </w:tc>
        <w:tc>
          <w:tcPr>
            <w:tcW w:w="691" w:type="dxa"/>
            <w:tcBorders>
              <w:top w:val="nil"/>
              <w:left w:val="nil"/>
              <w:bottom w:val="nil"/>
              <w:right w:val="nil"/>
            </w:tcBorders>
            <w:tcMar>
              <w:top w:w="15" w:type="dxa"/>
              <w:left w:w="15" w:type="dxa"/>
              <w:right w:w="15" w:type="dxa"/>
            </w:tcMar>
            <w:vAlign w:val="bottom"/>
          </w:tcPr>
          <w:p w14:paraId="70B30E76">
            <w:pPr>
              <w:rPr>
                <w:rFonts w:ascii="Arial" w:hAnsi="Arial" w:cs="Arial"/>
                <w:color w:val="000000"/>
                <w:sz w:val="20"/>
                <w:szCs w:val="20"/>
              </w:rPr>
            </w:pPr>
          </w:p>
        </w:tc>
        <w:tc>
          <w:tcPr>
            <w:tcW w:w="4859" w:type="dxa"/>
            <w:gridSpan w:val="3"/>
            <w:tcBorders>
              <w:top w:val="nil"/>
              <w:left w:val="nil"/>
              <w:bottom w:val="nil"/>
              <w:right w:val="nil"/>
            </w:tcBorders>
            <w:tcMar>
              <w:top w:w="15" w:type="dxa"/>
              <w:left w:w="15" w:type="dxa"/>
              <w:right w:w="15" w:type="dxa"/>
            </w:tcMar>
            <w:vAlign w:val="bottom"/>
          </w:tcPr>
          <w:p w14:paraId="5F447C0A">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01</w:t>
            </w:r>
            <w:r>
              <w:rPr>
                <w:rFonts w:hint="eastAsia" w:ascii="宋体" w:hAnsi="宋体" w:eastAsia="宋体" w:cs="宋体"/>
                <w:color w:val="000000"/>
                <w:kern w:val="0"/>
                <w:sz w:val="20"/>
                <w:szCs w:val="20"/>
              </w:rPr>
              <w:t>表</w:t>
            </w:r>
          </w:p>
        </w:tc>
      </w:tr>
      <w:tr w14:paraId="003FAB74">
        <w:tblPrEx>
          <w:tblCellMar>
            <w:top w:w="0" w:type="dxa"/>
            <w:left w:w="0" w:type="dxa"/>
            <w:bottom w:w="0" w:type="dxa"/>
            <w:right w:w="0" w:type="dxa"/>
          </w:tblCellMar>
        </w:tblPrEx>
        <w:trPr>
          <w:trHeight w:val="421" w:hRule="atLeast"/>
          <w:jc w:val="center"/>
        </w:trPr>
        <w:tc>
          <w:tcPr>
            <w:tcW w:w="4658" w:type="dxa"/>
            <w:gridSpan w:val="3"/>
            <w:tcBorders>
              <w:top w:val="nil"/>
              <w:left w:val="nil"/>
              <w:bottom w:val="nil"/>
              <w:right w:val="nil"/>
            </w:tcBorders>
            <w:tcMar>
              <w:top w:w="15" w:type="dxa"/>
              <w:left w:w="15" w:type="dxa"/>
              <w:right w:w="15" w:type="dxa"/>
            </w:tcMar>
            <w:vAlign w:val="bottom"/>
          </w:tcPr>
          <w:p w14:paraId="44344D84">
            <w:pPr>
              <w:rPr>
                <w:rFonts w:ascii="Arial" w:hAnsi="Arial" w:cs="Arial"/>
                <w:color w:val="000000"/>
                <w:sz w:val="20"/>
                <w:szCs w:val="20"/>
              </w:rPr>
            </w:pPr>
            <w:r>
              <w:rPr>
                <w:rFonts w:hint="eastAsia" w:ascii="宋体" w:hAnsi="宋体" w:eastAsia="宋体" w:cs="宋体"/>
                <w:color w:val="000000"/>
                <w:kern w:val="0"/>
                <w:sz w:val="20"/>
                <w:szCs w:val="20"/>
              </w:rPr>
              <w:t>部门：唐山市曹妃甸区社会保险事业局</w:t>
            </w:r>
          </w:p>
        </w:tc>
        <w:tc>
          <w:tcPr>
            <w:tcW w:w="4859" w:type="dxa"/>
            <w:gridSpan w:val="3"/>
            <w:tcBorders>
              <w:top w:val="nil"/>
              <w:left w:val="nil"/>
              <w:bottom w:val="nil"/>
              <w:right w:val="nil"/>
            </w:tcBorders>
            <w:tcMar>
              <w:top w:w="15" w:type="dxa"/>
              <w:left w:w="15" w:type="dxa"/>
              <w:right w:w="15" w:type="dxa"/>
            </w:tcMar>
            <w:vAlign w:val="bottom"/>
          </w:tcPr>
          <w:p w14:paraId="75B0B3DD">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53A4A79E">
        <w:tblPrEx>
          <w:tblCellMar>
            <w:top w:w="0" w:type="dxa"/>
            <w:left w:w="0" w:type="dxa"/>
            <w:bottom w:w="0" w:type="dxa"/>
            <w:right w:w="0" w:type="dxa"/>
          </w:tblCellMar>
        </w:tblPrEx>
        <w:trPr>
          <w:trHeight w:val="284" w:hRule="atLeast"/>
          <w:jc w:val="center"/>
        </w:trPr>
        <w:tc>
          <w:tcPr>
            <w:tcW w:w="465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3AC24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收入</w:t>
            </w:r>
          </w:p>
        </w:tc>
        <w:tc>
          <w:tcPr>
            <w:tcW w:w="4859"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BA5441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支出</w:t>
            </w:r>
          </w:p>
        </w:tc>
      </w:tr>
      <w:tr w14:paraId="62B92D57">
        <w:tblPrEx>
          <w:tblCellMar>
            <w:top w:w="0" w:type="dxa"/>
            <w:left w:w="0" w:type="dxa"/>
            <w:bottom w:w="0" w:type="dxa"/>
            <w:right w:w="0" w:type="dxa"/>
          </w:tblCellMar>
        </w:tblPrEx>
        <w:trPr>
          <w:trHeight w:val="770"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4596D96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731" w:type="dxa"/>
            <w:tcBorders>
              <w:top w:val="nil"/>
              <w:left w:val="nil"/>
              <w:bottom w:val="single" w:color="000000" w:sz="4" w:space="0"/>
              <w:right w:val="single" w:color="000000" w:sz="4" w:space="0"/>
            </w:tcBorders>
            <w:tcMar>
              <w:top w:w="15" w:type="dxa"/>
              <w:left w:w="15" w:type="dxa"/>
              <w:right w:w="15" w:type="dxa"/>
            </w:tcMar>
            <w:vAlign w:val="center"/>
          </w:tcPr>
          <w:p w14:paraId="7242506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691" w:type="dxa"/>
            <w:tcBorders>
              <w:top w:val="nil"/>
              <w:left w:val="nil"/>
              <w:bottom w:val="single" w:color="000000" w:sz="4" w:space="0"/>
              <w:right w:val="single" w:color="000000" w:sz="4" w:space="0"/>
            </w:tcBorders>
            <w:tcMar>
              <w:top w:w="15" w:type="dxa"/>
              <w:left w:w="15" w:type="dxa"/>
              <w:right w:w="15" w:type="dxa"/>
            </w:tcMar>
            <w:vAlign w:val="center"/>
          </w:tcPr>
          <w:p w14:paraId="4703059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金额</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14:paraId="676D20B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14:paraId="3D8AF0A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14:paraId="384E2DE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金额</w:t>
            </w:r>
          </w:p>
        </w:tc>
      </w:tr>
      <w:tr w14:paraId="7D56AFAF">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43EF385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731" w:type="dxa"/>
            <w:tcBorders>
              <w:top w:val="nil"/>
              <w:left w:val="nil"/>
              <w:bottom w:val="single" w:color="000000" w:sz="4" w:space="0"/>
              <w:right w:val="single" w:color="000000" w:sz="4" w:space="0"/>
            </w:tcBorders>
            <w:tcMar>
              <w:top w:w="15" w:type="dxa"/>
              <w:left w:w="15" w:type="dxa"/>
              <w:right w:w="15" w:type="dxa"/>
            </w:tcMar>
            <w:vAlign w:val="center"/>
          </w:tcPr>
          <w:p w14:paraId="51119A7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691" w:type="dxa"/>
            <w:tcBorders>
              <w:top w:val="nil"/>
              <w:left w:val="nil"/>
              <w:bottom w:val="single" w:color="000000" w:sz="4" w:space="0"/>
              <w:right w:val="single" w:color="000000" w:sz="4" w:space="0"/>
            </w:tcBorders>
            <w:tcMar>
              <w:top w:w="15" w:type="dxa"/>
              <w:left w:w="15" w:type="dxa"/>
              <w:right w:w="15" w:type="dxa"/>
            </w:tcMar>
            <w:vAlign w:val="center"/>
          </w:tcPr>
          <w:p w14:paraId="30E8752B">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14:paraId="7AACED4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14:paraId="77EA5BB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14:paraId="063697D3">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r>
      <w:tr w14:paraId="6014340C">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89F3D59">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一、一般公共预算财政拨款收入</w:t>
            </w:r>
          </w:p>
        </w:tc>
        <w:tc>
          <w:tcPr>
            <w:tcW w:w="731" w:type="dxa"/>
            <w:tcBorders>
              <w:top w:val="nil"/>
              <w:left w:val="nil"/>
              <w:bottom w:val="single" w:color="000000" w:sz="4" w:space="0"/>
              <w:right w:val="single" w:color="000000" w:sz="4" w:space="0"/>
            </w:tcBorders>
            <w:tcMar>
              <w:top w:w="15" w:type="dxa"/>
              <w:left w:w="15" w:type="dxa"/>
              <w:right w:w="15" w:type="dxa"/>
            </w:tcMar>
            <w:vAlign w:val="center"/>
          </w:tcPr>
          <w:p w14:paraId="4237C60B">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691" w:type="dxa"/>
            <w:tcBorders>
              <w:top w:val="nil"/>
              <w:left w:val="nil"/>
              <w:bottom w:val="single" w:color="000000" w:sz="4" w:space="0"/>
              <w:right w:val="single" w:color="000000" w:sz="4" w:space="0"/>
            </w:tcBorders>
            <w:tcMar>
              <w:top w:w="15" w:type="dxa"/>
              <w:left w:w="15" w:type="dxa"/>
              <w:right w:w="15" w:type="dxa"/>
            </w:tcMar>
            <w:vAlign w:val="center"/>
          </w:tcPr>
          <w:p w14:paraId="771F50C9">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473.71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14:paraId="3316FC7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一、一般公共服务支出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14:paraId="58DAB545">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29</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14:paraId="07C620E3">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2BFEDB42">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B53B2E6">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二、政府性基金预算财政拨款收入</w:t>
            </w:r>
          </w:p>
        </w:tc>
        <w:tc>
          <w:tcPr>
            <w:tcW w:w="731" w:type="dxa"/>
            <w:tcBorders>
              <w:top w:val="nil"/>
              <w:left w:val="nil"/>
              <w:bottom w:val="single" w:color="000000" w:sz="4" w:space="0"/>
              <w:right w:val="single" w:color="000000" w:sz="4" w:space="0"/>
            </w:tcBorders>
            <w:tcMar>
              <w:top w:w="15" w:type="dxa"/>
              <w:left w:w="15" w:type="dxa"/>
              <w:right w:w="15" w:type="dxa"/>
            </w:tcMar>
            <w:vAlign w:val="center"/>
          </w:tcPr>
          <w:p w14:paraId="05F3A6D5">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691" w:type="dxa"/>
            <w:tcBorders>
              <w:top w:val="nil"/>
              <w:left w:val="nil"/>
              <w:bottom w:val="single" w:color="000000" w:sz="4" w:space="0"/>
              <w:right w:val="single" w:color="000000" w:sz="4" w:space="0"/>
            </w:tcBorders>
            <w:tcMar>
              <w:top w:w="15" w:type="dxa"/>
              <w:left w:w="15" w:type="dxa"/>
              <w:right w:w="15" w:type="dxa"/>
            </w:tcMar>
            <w:vAlign w:val="center"/>
          </w:tcPr>
          <w:p w14:paraId="7D4A3A51">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14:paraId="273450A9">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二、外交支出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14:paraId="0B453968">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30</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14:paraId="418FD1B3">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7BBB5DEE">
        <w:tblPrEx>
          <w:tblCellMar>
            <w:top w:w="0" w:type="dxa"/>
            <w:left w:w="0" w:type="dxa"/>
            <w:bottom w:w="0" w:type="dxa"/>
            <w:right w:w="0" w:type="dxa"/>
          </w:tblCellMar>
        </w:tblPrEx>
        <w:trPr>
          <w:trHeight w:val="182"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ECB2EE2">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三、上级补助收入</w:t>
            </w:r>
          </w:p>
        </w:tc>
        <w:tc>
          <w:tcPr>
            <w:tcW w:w="731" w:type="dxa"/>
            <w:tcBorders>
              <w:top w:val="nil"/>
              <w:left w:val="nil"/>
              <w:bottom w:val="single" w:color="000000" w:sz="4" w:space="0"/>
              <w:right w:val="single" w:color="000000" w:sz="4" w:space="0"/>
            </w:tcBorders>
            <w:tcMar>
              <w:top w:w="15" w:type="dxa"/>
              <w:left w:w="15" w:type="dxa"/>
              <w:right w:w="15" w:type="dxa"/>
            </w:tcMar>
            <w:vAlign w:val="center"/>
          </w:tcPr>
          <w:p w14:paraId="19F8FD4F">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691" w:type="dxa"/>
            <w:tcBorders>
              <w:top w:val="nil"/>
              <w:left w:val="nil"/>
              <w:bottom w:val="single" w:color="000000" w:sz="4" w:space="0"/>
              <w:right w:val="single" w:color="000000" w:sz="4" w:space="0"/>
            </w:tcBorders>
            <w:tcMar>
              <w:top w:w="15" w:type="dxa"/>
              <w:left w:w="15" w:type="dxa"/>
              <w:right w:w="15" w:type="dxa"/>
            </w:tcMar>
            <w:vAlign w:val="center"/>
          </w:tcPr>
          <w:p w14:paraId="4CD190F3">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14:paraId="7CC17EF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三、国防支出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14:paraId="4B67C399">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31</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14:paraId="41903843">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47498F7E">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3A14EF05">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四、事业收入</w:t>
            </w:r>
          </w:p>
        </w:tc>
        <w:tc>
          <w:tcPr>
            <w:tcW w:w="731" w:type="dxa"/>
            <w:tcBorders>
              <w:top w:val="nil"/>
              <w:left w:val="nil"/>
              <w:bottom w:val="single" w:color="000000" w:sz="4" w:space="0"/>
              <w:right w:val="single" w:color="000000" w:sz="4" w:space="0"/>
            </w:tcBorders>
            <w:tcMar>
              <w:top w:w="15" w:type="dxa"/>
              <w:left w:w="15" w:type="dxa"/>
              <w:right w:w="15" w:type="dxa"/>
            </w:tcMar>
            <w:vAlign w:val="center"/>
          </w:tcPr>
          <w:p w14:paraId="6760E23D">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691" w:type="dxa"/>
            <w:tcBorders>
              <w:top w:val="nil"/>
              <w:left w:val="nil"/>
              <w:bottom w:val="single" w:color="000000" w:sz="4" w:space="0"/>
              <w:right w:val="single" w:color="000000" w:sz="4" w:space="0"/>
            </w:tcBorders>
            <w:tcMar>
              <w:top w:w="15" w:type="dxa"/>
              <w:left w:w="15" w:type="dxa"/>
              <w:right w:w="15" w:type="dxa"/>
            </w:tcMar>
            <w:vAlign w:val="center"/>
          </w:tcPr>
          <w:p w14:paraId="4E34A5CD">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14:paraId="5EE776AA">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四、公共安全支出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14:paraId="340E7549">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32</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14:paraId="43D050F6">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239DEF92">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51907CEF">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五、经营收入</w:t>
            </w:r>
          </w:p>
        </w:tc>
        <w:tc>
          <w:tcPr>
            <w:tcW w:w="731" w:type="dxa"/>
            <w:tcBorders>
              <w:top w:val="nil"/>
              <w:left w:val="nil"/>
              <w:bottom w:val="single" w:color="000000" w:sz="4" w:space="0"/>
              <w:right w:val="single" w:color="000000" w:sz="4" w:space="0"/>
            </w:tcBorders>
            <w:tcMar>
              <w:top w:w="15" w:type="dxa"/>
              <w:left w:w="15" w:type="dxa"/>
              <w:right w:w="15" w:type="dxa"/>
            </w:tcMar>
            <w:vAlign w:val="center"/>
          </w:tcPr>
          <w:p w14:paraId="32140875">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691" w:type="dxa"/>
            <w:tcBorders>
              <w:top w:val="nil"/>
              <w:left w:val="nil"/>
              <w:bottom w:val="single" w:color="000000" w:sz="4" w:space="0"/>
              <w:right w:val="single" w:color="000000" w:sz="4" w:space="0"/>
            </w:tcBorders>
            <w:tcMar>
              <w:top w:w="15" w:type="dxa"/>
              <w:left w:w="15" w:type="dxa"/>
              <w:right w:w="15" w:type="dxa"/>
            </w:tcMar>
            <w:vAlign w:val="center"/>
          </w:tcPr>
          <w:p w14:paraId="09498E91">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14:paraId="07A80BDF">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五、教育支出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14:paraId="3F965D98">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33</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14:paraId="3EFD1ECB">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31E95E32">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402CA617">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六、附属单位上缴收入</w:t>
            </w:r>
          </w:p>
        </w:tc>
        <w:tc>
          <w:tcPr>
            <w:tcW w:w="731" w:type="dxa"/>
            <w:tcBorders>
              <w:top w:val="nil"/>
              <w:left w:val="nil"/>
              <w:bottom w:val="single" w:color="000000" w:sz="4" w:space="0"/>
              <w:right w:val="single" w:color="000000" w:sz="4" w:space="0"/>
            </w:tcBorders>
            <w:tcMar>
              <w:top w:w="15" w:type="dxa"/>
              <w:left w:w="15" w:type="dxa"/>
              <w:right w:w="15" w:type="dxa"/>
            </w:tcMar>
            <w:vAlign w:val="center"/>
          </w:tcPr>
          <w:p w14:paraId="01EA1DD4">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c>
          <w:tcPr>
            <w:tcW w:w="691" w:type="dxa"/>
            <w:tcBorders>
              <w:top w:val="nil"/>
              <w:left w:val="nil"/>
              <w:bottom w:val="single" w:color="000000" w:sz="4" w:space="0"/>
              <w:right w:val="single" w:color="000000" w:sz="4" w:space="0"/>
            </w:tcBorders>
            <w:tcMar>
              <w:top w:w="15" w:type="dxa"/>
              <w:left w:w="15" w:type="dxa"/>
              <w:right w:w="15" w:type="dxa"/>
            </w:tcMar>
            <w:vAlign w:val="center"/>
          </w:tcPr>
          <w:p w14:paraId="4B9923B0">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14:paraId="00EF2BE5">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六、科学技术支出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14:paraId="194123D4">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34</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14:paraId="0F13E4BF">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64D66FE9">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7601F49">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七、其他收入</w:t>
            </w:r>
          </w:p>
        </w:tc>
        <w:tc>
          <w:tcPr>
            <w:tcW w:w="731" w:type="dxa"/>
            <w:tcBorders>
              <w:top w:val="nil"/>
              <w:left w:val="nil"/>
              <w:bottom w:val="single" w:color="000000" w:sz="4" w:space="0"/>
              <w:right w:val="single" w:color="000000" w:sz="4" w:space="0"/>
            </w:tcBorders>
            <w:tcMar>
              <w:top w:w="15" w:type="dxa"/>
              <w:left w:w="15" w:type="dxa"/>
              <w:right w:w="15" w:type="dxa"/>
            </w:tcMar>
            <w:vAlign w:val="center"/>
          </w:tcPr>
          <w:p w14:paraId="0225F507">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7</w:t>
            </w:r>
          </w:p>
        </w:tc>
        <w:tc>
          <w:tcPr>
            <w:tcW w:w="691" w:type="dxa"/>
            <w:tcBorders>
              <w:top w:val="nil"/>
              <w:left w:val="nil"/>
              <w:bottom w:val="single" w:color="000000" w:sz="4" w:space="0"/>
              <w:right w:val="single" w:color="000000" w:sz="4" w:space="0"/>
            </w:tcBorders>
            <w:tcMar>
              <w:top w:w="15" w:type="dxa"/>
              <w:left w:w="15" w:type="dxa"/>
              <w:right w:w="15" w:type="dxa"/>
            </w:tcMar>
            <w:vAlign w:val="center"/>
          </w:tcPr>
          <w:p w14:paraId="2BE3F05F">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14:paraId="698CB028">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七、文化旅游体育与传媒支出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14:paraId="2BA828F1">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35</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14:paraId="61B289A4">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75590C81">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3A306AE0">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tcMar>
              <w:top w:w="15" w:type="dxa"/>
              <w:left w:w="15" w:type="dxa"/>
              <w:right w:w="15" w:type="dxa"/>
            </w:tcMar>
            <w:vAlign w:val="center"/>
          </w:tcPr>
          <w:p w14:paraId="65EAB66D">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8</w:t>
            </w:r>
          </w:p>
        </w:tc>
        <w:tc>
          <w:tcPr>
            <w:tcW w:w="691" w:type="dxa"/>
            <w:tcBorders>
              <w:top w:val="nil"/>
              <w:left w:val="nil"/>
              <w:bottom w:val="single" w:color="000000" w:sz="4" w:space="0"/>
              <w:right w:val="single" w:color="000000" w:sz="4" w:space="0"/>
            </w:tcBorders>
            <w:tcMar>
              <w:top w:w="15" w:type="dxa"/>
              <w:left w:w="15" w:type="dxa"/>
              <w:right w:w="15" w:type="dxa"/>
            </w:tcMar>
            <w:vAlign w:val="center"/>
          </w:tcPr>
          <w:p w14:paraId="4522A3AC">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14:paraId="3E81733F">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八、社会保障和就业支出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14:paraId="27D31EC9">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36</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14:paraId="7F03AB47">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369.13</w:t>
            </w:r>
            <w:r>
              <w:rPr>
                <w:rFonts w:hint="eastAsia" w:ascii="宋体" w:hAnsi="宋体" w:eastAsia="宋体" w:cs="宋体"/>
                <w:color w:val="000000"/>
                <w:kern w:val="0"/>
                <w:sz w:val="22"/>
              </w:rPr>
              <w:t>　</w:t>
            </w:r>
          </w:p>
        </w:tc>
      </w:tr>
      <w:tr w14:paraId="5B4A36E2">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20D5F3FB">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tcMar>
              <w:top w:w="15" w:type="dxa"/>
              <w:left w:w="15" w:type="dxa"/>
              <w:right w:w="15" w:type="dxa"/>
            </w:tcMar>
            <w:vAlign w:val="center"/>
          </w:tcPr>
          <w:p w14:paraId="264D6D3E">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9</w:t>
            </w:r>
          </w:p>
        </w:tc>
        <w:tc>
          <w:tcPr>
            <w:tcW w:w="691" w:type="dxa"/>
            <w:tcBorders>
              <w:top w:val="nil"/>
              <w:left w:val="nil"/>
              <w:bottom w:val="single" w:color="000000" w:sz="4" w:space="0"/>
              <w:right w:val="single" w:color="000000" w:sz="4" w:space="0"/>
            </w:tcBorders>
            <w:tcMar>
              <w:top w:w="15" w:type="dxa"/>
              <w:left w:w="15" w:type="dxa"/>
              <w:right w:w="15" w:type="dxa"/>
            </w:tcMar>
            <w:vAlign w:val="center"/>
          </w:tcPr>
          <w:p w14:paraId="38411F5C">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14:paraId="478952B8">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九、卫生健康支出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14:paraId="7EB3AFEB">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37</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14:paraId="2B4897B5">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43.91</w:t>
            </w:r>
            <w:r>
              <w:rPr>
                <w:rFonts w:hint="eastAsia" w:ascii="宋体" w:hAnsi="宋体" w:eastAsia="宋体" w:cs="宋体"/>
                <w:color w:val="000000"/>
                <w:kern w:val="0"/>
                <w:sz w:val="22"/>
              </w:rPr>
              <w:t>　</w:t>
            </w:r>
          </w:p>
        </w:tc>
      </w:tr>
      <w:tr w14:paraId="5BB81B1B">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8FD4CC7">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tcMar>
              <w:top w:w="15" w:type="dxa"/>
              <w:left w:w="15" w:type="dxa"/>
              <w:right w:w="15" w:type="dxa"/>
            </w:tcMar>
            <w:vAlign w:val="center"/>
          </w:tcPr>
          <w:p w14:paraId="1FAFABA6">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10</w:t>
            </w:r>
          </w:p>
        </w:tc>
        <w:tc>
          <w:tcPr>
            <w:tcW w:w="691" w:type="dxa"/>
            <w:tcBorders>
              <w:top w:val="nil"/>
              <w:left w:val="nil"/>
              <w:bottom w:val="single" w:color="000000" w:sz="4" w:space="0"/>
              <w:right w:val="single" w:color="000000" w:sz="4" w:space="0"/>
            </w:tcBorders>
            <w:tcMar>
              <w:top w:w="15" w:type="dxa"/>
              <w:left w:w="15" w:type="dxa"/>
              <w:right w:w="15" w:type="dxa"/>
            </w:tcMar>
            <w:vAlign w:val="center"/>
          </w:tcPr>
          <w:p w14:paraId="4B16CB06">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14:paraId="0ACEF0B8">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十、节能环保支出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14:paraId="0C20C282">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38</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14:paraId="34D82522">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75ECFD8D">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7C8C61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tcMar>
              <w:top w:w="15" w:type="dxa"/>
              <w:left w:w="15" w:type="dxa"/>
              <w:right w:w="15" w:type="dxa"/>
            </w:tcMar>
            <w:vAlign w:val="center"/>
          </w:tcPr>
          <w:p w14:paraId="1953F53A">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11</w:t>
            </w:r>
          </w:p>
        </w:tc>
        <w:tc>
          <w:tcPr>
            <w:tcW w:w="691" w:type="dxa"/>
            <w:tcBorders>
              <w:top w:val="nil"/>
              <w:left w:val="nil"/>
              <w:bottom w:val="single" w:color="000000" w:sz="4" w:space="0"/>
              <w:right w:val="single" w:color="000000" w:sz="4" w:space="0"/>
            </w:tcBorders>
            <w:tcMar>
              <w:top w:w="15" w:type="dxa"/>
              <w:left w:w="15" w:type="dxa"/>
              <w:right w:w="15" w:type="dxa"/>
            </w:tcMar>
            <w:vAlign w:val="center"/>
          </w:tcPr>
          <w:p w14:paraId="051A41C5">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14:paraId="7E98288E">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十一、城乡社区支出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14:paraId="5BA40ECE">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39</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14:paraId="5447A089">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7969AF50">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2028EF4F">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tcMar>
              <w:top w:w="15" w:type="dxa"/>
              <w:left w:w="15" w:type="dxa"/>
              <w:right w:w="15" w:type="dxa"/>
            </w:tcMar>
            <w:vAlign w:val="center"/>
          </w:tcPr>
          <w:p w14:paraId="5429EF1D">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12</w:t>
            </w:r>
          </w:p>
        </w:tc>
        <w:tc>
          <w:tcPr>
            <w:tcW w:w="691" w:type="dxa"/>
            <w:tcBorders>
              <w:top w:val="nil"/>
              <w:left w:val="nil"/>
              <w:bottom w:val="single" w:color="000000" w:sz="4" w:space="0"/>
              <w:right w:val="single" w:color="000000" w:sz="4" w:space="0"/>
            </w:tcBorders>
            <w:tcMar>
              <w:top w:w="15" w:type="dxa"/>
              <w:left w:w="15" w:type="dxa"/>
              <w:right w:w="15" w:type="dxa"/>
            </w:tcMar>
            <w:vAlign w:val="center"/>
          </w:tcPr>
          <w:p w14:paraId="2BBE85C9">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14:paraId="6DBD5683">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十二、农林水支出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14:paraId="75D5FA08">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40</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14:paraId="63EC11F4">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2A23BDA8">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5850CFB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tcMar>
              <w:top w:w="15" w:type="dxa"/>
              <w:left w:w="15" w:type="dxa"/>
              <w:right w:w="15" w:type="dxa"/>
            </w:tcMar>
            <w:vAlign w:val="center"/>
          </w:tcPr>
          <w:p w14:paraId="12DDF31B">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13</w:t>
            </w:r>
          </w:p>
        </w:tc>
        <w:tc>
          <w:tcPr>
            <w:tcW w:w="691" w:type="dxa"/>
            <w:tcBorders>
              <w:top w:val="nil"/>
              <w:left w:val="nil"/>
              <w:bottom w:val="single" w:color="000000" w:sz="4" w:space="0"/>
              <w:right w:val="single" w:color="000000" w:sz="4" w:space="0"/>
            </w:tcBorders>
            <w:tcMar>
              <w:top w:w="15" w:type="dxa"/>
              <w:left w:w="15" w:type="dxa"/>
              <w:right w:w="15" w:type="dxa"/>
            </w:tcMar>
            <w:vAlign w:val="center"/>
          </w:tcPr>
          <w:p w14:paraId="5A0E4052">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14:paraId="3DA71F2C">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十三、交通运输支出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14:paraId="32905547">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41</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14:paraId="470BA167">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06DA7062">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2B1DE0D8">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tcMar>
              <w:top w:w="15" w:type="dxa"/>
              <w:left w:w="15" w:type="dxa"/>
              <w:right w:w="15" w:type="dxa"/>
            </w:tcMar>
            <w:vAlign w:val="center"/>
          </w:tcPr>
          <w:p w14:paraId="0FAE5B53">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14</w:t>
            </w:r>
          </w:p>
        </w:tc>
        <w:tc>
          <w:tcPr>
            <w:tcW w:w="691" w:type="dxa"/>
            <w:tcBorders>
              <w:top w:val="nil"/>
              <w:left w:val="nil"/>
              <w:bottom w:val="single" w:color="000000" w:sz="4" w:space="0"/>
              <w:right w:val="single" w:color="000000" w:sz="4" w:space="0"/>
            </w:tcBorders>
            <w:tcMar>
              <w:top w:w="15" w:type="dxa"/>
              <w:left w:w="15" w:type="dxa"/>
              <w:right w:w="15" w:type="dxa"/>
            </w:tcMar>
            <w:vAlign w:val="center"/>
          </w:tcPr>
          <w:p w14:paraId="55165974">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14:paraId="6F3A6FF2">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十四、资源勘探信息等支出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14:paraId="5C816198">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42</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14:paraId="5F8B905B">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0E90565E">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4CEF461">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tcMar>
              <w:top w:w="15" w:type="dxa"/>
              <w:left w:w="15" w:type="dxa"/>
              <w:right w:w="15" w:type="dxa"/>
            </w:tcMar>
            <w:vAlign w:val="center"/>
          </w:tcPr>
          <w:p w14:paraId="6773F290">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15</w:t>
            </w:r>
          </w:p>
        </w:tc>
        <w:tc>
          <w:tcPr>
            <w:tcW w:w="691" w:type="dxa"/>
            <w:tcBorders>
              <w:top w:val="nil"/>
              <w:left w:val="nil"/>
              <w:bottom w:val="single" w:color="000000" w:sz="4" w:space="0"/>
              <w:right w:val="single" w:color="000000" w:sz="4" w:space="0"/>
            </w:tcBorders>
            <w:tcMar>
              <w:top w:w="15" w:type="dxa"/>
              <w:left w:w="15" w:type="dxa"/>
              <w:right w:w="15" w:type="dxa"/>
            </w:tcMar>
            <w:vAlign w:val="center"/>
          </w:tcPr>
          <w:p w14:paraId="414EFABF">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14:paraId="13C710C7">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十五、商业服务业等支出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14:paraId="2CE96D1F">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43</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14:paraId="039AF254">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3B9FB1B3">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1700F86">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tcMar>
              <w:top w:w="15" w:type="dxa"/>
              <w:left w:w="15" w:type="dxa"/>
              <w:right w:w="15" w:type="dxa"/>
            </w:tcMar>
            <w:vAlign w:val="center"/>
          </w:tcPr>
          <w:p w14:paraId="2F332787">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16</w:t>
            </w:r>
          </w:p>
        </w:tc>
        <w:tc>
          <w:tcPr>
            <w:tcW w:w="691" w:type="dxa"/>
            <w:tcBorders>
              <w:top w:val="nil"/>
              <w:left w:val="nil"/>
              <w:bottom w:val="single" w:color="000000" w:sz="4" w:space="0"/>
              <w:right w:val="single" w:color="000000" w:sz="4" w:space="0"/>
            </w:tcBorders>
            <w:tcMar>
              <w:top w:w="15" w:type="dxa"/>
              <w:left w:w="15" w:type="dxa"/>
              <w:right w:w="15" w:type="dxa"/>
            </w:tcMar>
            <w:vAlign w:val="center"/>
          </w:tcPr>
          <w:p w14:paraId="19581145">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14:paraId="5A9E112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十六、金融支出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14:paraId="306A7B5B">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44</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14:paraId="03FC1B7E">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5A01DD44">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220AFC4A">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tcMar>
              <w:top w:w="15" w:type="dxa"/>
              <w:left w:w="15" w:type="dxa"/>
              <w:right w:w="15" w:type="dxa"/>
            </w:tcMar>
            <w:vAlign w:val="center"/>
          </w:tcPr>
          <w:p w14:paraId="10F06789">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17</w:t>
            </w:r>
          </w:p>
        </w:tc>
        <w:tc>
          <w:tcPr>
            <w:tcW w:w="691" w:type="dxa"/>
            <w:tcBorders>
              <w:top w:val="nil"/>
              <w:left w:val="nil"/>
              <w:bottom w:val="single" w:color="000000" w:sz="4" w:space="0"/>
              <w:right w:val="single" w:color="000000" w:sz="4" w:space="0"/>
            </w:tcBorders>
            <w:tcMar>
              <w:top w:w="15" w:type="dxa"/>
              <w:left w:w="15" w:type="dxa"/>
              <w:right w:w="15" w:type="dxa"/>
            </w:tcMar>
            <w:vAlign w:val="center"/>
          </w:tcPr>
          <w:p w14:paraId="055B5B84">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14:paraId="3FD0140C">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十七、援助其他地区支出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14:paraId="12D41D9A">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45</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14:paraId="032AC59F">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659DD628">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64D2139">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tcMar>
              <w:top w:w="15" w:type="dxa"/>
              <w:left w:w="15" w:type="dxa"/>
              <w:right w:w="15" w:type="dxa"/>
            </w:tcMar>
            <w:vAlign w:val="center"/>
          </w:tcPr>
          <w:p w14:paraId="2AC769B3">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18</w:t>
            </w:r>
          </w:p>
        </w:tc>
        <w:tc>
          <w:tcPr>
            <w:tcW w:w="691" w:type="dxa"/>
            <w:tcBorders>
              <w:top w:val="nil"/>
              <w:left w:val="nil"/>
              <w:bottom w:val="single" w:color="000000" w:sz="4" w:space="0"/>
              <w:right w:val="single" w:color="000000" w:sz="4" w:space="0"/>
            </w:tcBorders>
            <w:tcMar>
              <w:top w:w="15" w:type="dxa"/>
              <w:left w:w="15" w:type="dxa"/>
              <w:right w:w="15" w:type="dxa"/>
            </w:tcMar>
            <w:vAlign w:val="center"/>
          </w:tcPr>
          <w:p w14:paraId="386E0450">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14:paraId="6820D6C5">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十八、自然资源海洋气象等支出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14:paraId="765FC7D5">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46</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14:paraId="5DFA8229">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1CBF952D">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517E4A9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tcMar>
              <w:top w:w="15" w:type="dxa"/>
              <w:left w:w="15" w:type="dxa"/>
              <w:right w:w="15" w:type="dxa"/>
            </w:tcMar>
            <w:vAlign w:val="center"/>
          </w:tcPr>
          <w:p w14:paraId="76AC9602">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19</w:t>
            </w:r>
          </w:p>
        </w:tc>
        <w:tc>
          <w:tcPr>
            <w:tcW w:w="691" w:type="dxa"/>
            <w:tcBorders>
              <w:top w:val="nil"/>
              <w:left w:val="nil"/>
              <w:bottom w:val="single" w:color="000000" w:sz="4" w:space="0"/>
              <w:right w:val="single" w:color="000000" w:sz="4" w:space="0"/>
            </w:tcBorders>
            <w:tcMar>
              <w:top w:w="15" w:type="dxa"/>
              <w:left w:w="15" w:type="dxa"/>
              <w:right w:w="15" w:type="dxa"/>
            </w:tcMar>
            <w:vAlign w:val="center"/>
          </w:tcPr>
          <w:p w14:paraId="2313DD72">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14:paraId="492A6DB3">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十九、住房保障支出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14:paraId="448FC290">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47</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14:paraId="4CE7D37F">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28.17</w:t>
            </w:r>
            <w:r>
              <w:rPr>
                <w:rFonts w:hint="eastAsia" w:ascii="宋体" w:hAnsi="宋体" w:eastAsia="宋体" w:cs="宋体"/>
                <w:color w:val="000000"/>
                <w:kern w:val="0"/>
                <w:sz w:val="22"/>
              </w:rPr>
              <w:t>　</w:t>
            </w:r>
          </w:p>
        </w:tc>
      </w:tr>
      <w:tr w14:paraId="70FF2637">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26DA1CC3">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tcMar>
              <w:top w:w="15" w:type="dxa"/>
              <w:left w:w="15" w:type="dxa"/>
              <w:right w:w="15" w:type="dxa"/>
            </w:tcMar>
            <w:vAlign w:val="center"/>
          </w:tcPr>
          <w:p w14:paraId="75D472A6">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20</w:t>
            </w:r>
          </w:p>
        </w:tc>
        <w:tc>
          <w:tcPr>
            <w:tcW w:w="691" w:type="dxa"/>
            <w:tcBorders>
              <w:top w:val="nil"/>
              <w:left w:val="nil"/>
              <w:bottom w:val="single" w:color="000000" w:sz="4" w:space="0"/>
              <w:right w:val="single" w:color="000000" w:sz="4" w:space="0"/>
            </w:tcBorders>
            <w:tcMar>
              <w:top w:w="15" w:type="dxa"/>
              <w:left w:w="15" w:type="dxa"/>
              <w:right w:w="15" w:type="dxa"/>
            </w:tcMar>
            <w:vAlign w:val="center"/>
          </w:tcPr>
          <w:p w14:paraId="6F0EC129">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14:paraId="01F07704">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二十、粮油物资储备支出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14:paraId="7CC4C8EC">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48</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14:paraId="4F5C5AC9">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46D69E89">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7CF2073">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tcMar>
              <w:top w:w="15" w:type="dxa"/>
              <w:left w:w="15" w:type="dxa"/>
              <w:right w:w="15" w:type="dxa"/>
            </w:tcMar>
            <w:vAlign w:val="center"/>
          </w:tcPr>
          <w:p w14:paraId="507FBD3C">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21</w:t>
            </w:r>
          </w:p>
        </w:tc>
        <w:tc>
          <w:tcPr>
            <w:tcW w:w="691" w:type="dxa"/>
            <w:tcBorders>
              <w:top w:val="nil"/>
              <w:left w:val="nil"/>
              <w:bottom w:val="single" w:color="000000" w:sz="4" w:space="0"/>
              <w:right w:val="single" w:color="000000" w:sz="4" w:space="0"/>
            </w:tcBorders>
            <w:tcMar>
              <w:top w:w="15" w:type="dxa"/>
              <w:left w:w="15" w:type="dxa"/>
              <w:right w:w="15" w:type="dxa"/>
            </w:tcMar>
            <w:vAlign w:val="center"/>
          </w:tcPr>
          <w:p w14:paraId="4354DD4E">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14:paraId="0DBD2BB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二十一、灾害防治及应急管理支出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14:paraId="078CB086">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49</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14:paraId="7BBAC737">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47BFD421">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E2808D2">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tcMar>
              <w:top w:w="15" w:type="dxa"/>
              <w:left w:w="15" w:type="dxa"/>
              <w:right w:w="15" w:type="dxa"/>
            </w:tcMar>
            <w:vAlign w:val="center"/>
          </w:tcPr>
          <w:p w14:paraId="4D4FD7F4">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22</w:t>
            </w:r>
          </w:p>
        </w:tc>
        <w:tc>
          <w:tcPr>
            <w:tcW w:w="691" w:type="dxa"/>
            <w:tcBorders>
              <w:top w:val="nil"/>
              <w:left w:val="nil"/>
              <w:bottom w:val="single" w:color="000000" w:sz="4" w:space="0"/>
              <w:right w:val="single" w:color="000000" w:sz="4" w:space="0"/>
            </w:tcBorders>
            <w:tcMar>
              <w:top w:w="15" w:type="dxa"/>
              <w:left w:w="15" w:type="dxa"/>
              <w:right w:w="15" w:type="dxa"/>
            </w:tcMar>
            <w:vAlign w:val="center"/>
          </w:tcPr>
          <w:p w14:paraId="05E8F039">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14:paraId="6D628C78">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二十二、其他支出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14:paraId="313AC195">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50</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14:paraId="74C87E27">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48C5726D">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447E703F">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tcMar>
              <w:top w:w="15" w:type="dxa"/>
              <w:left w:w="15" w:type="dxa"/>
              <w:right w:w="15" w:type="dxa"/>
            </w:tcMar>
            <w:vAlign w:val="center"/>
          </w:tcPr>
          <w:p w14:paraId="322C4BDC">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23</w:t>
            </w:r>
          </w:p>
        </w:tc>
        <w:tc>
          <w:tcPr>
            <w:tcW w:w="691" w:type="dxa"/>
            <w:tcBorders>
              <w:top w:val="nil"/>
              <w:left w:val="nil"/>
              <w:bottom w:val="single" w:color="000000" w:sz="4" w:space="0"/>
              <w:right w:val="single" w:color="000000" w:sz="4" w:space="0"/>
            </w:tcBorders>
            <w:tcMar>
              <w:top w:w="15" w:type="dxa"/>
              <w:left w:w="15" w:type="dxa"/>
              <w:right w:w="15" w:type="dxa"/>
            </w:tcMar>
            <w:vAlign w:val="center"/>
          </w:tcPr>
          <w:p w14:paraId="3BA6D262">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14:paraId="3948FE02">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二十四、债务付息支出</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14:paraId="740F3620">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51</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14:paraId="3A329133">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3C7F6CD2">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E6E5FC7">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本年收入合计</w:t>
            </w:r>
          </w:p>
        </w:tc>
        <w:tc>
          <w:tcPr>
            <w:tcW w:w="731" w:type="dxa"/>
            <w:tcBorders>
              <w:top w:val="nil"/>
              <w:left w:val="nil"/>
              <w:bottom w:val="single" w:color="000000" w:sz="4" w:space="0"/>
              <w:right w:val="single" w:color="000000" w:sz="4" w:space="0"/>
            </w:tcBorders>
            <w:tcMar>
              <w:top w:w="15" w:type="dxa"/>
              <w:left w:w="15" w:type="dxa"/>
              <w:right w:w="15" w:type="dxa"/>
            </w:tcMar>
            <w:vAlign w:val="center"/>
          </w:tcPr>
          <w:p w14:paraId="258F6D42">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24</w:t>
            </w:r>
          </w:p>
        </w:tc>
        <w:tc>
          <w:tcPr>
            <w:tcW w:w="691" w:type="dxa"/>
            <w:tcBorders>
              <w:top w:val="nil"/>
              <w:left w:val="nil"/>
              <w:bottom w:val="single" w:color="000000" w:sz="4" w:space="0"/>
              <w:right w:val="single" w:color="000000" w:sz="4" w:space="0"/>
            </w:tcBorders>
            <w:tcMar>
              <w:top w:w="15" w:type="dxa"/>
              <w:left w:w="15" w:type="dxa"/>
              <w:right w:w="15" w:type="dxa"/>
            </w:tcMar>
            <w:vAlign w:val="center"/>
          </w:tcPr>
          <w:p w14:paraId="1A3C4DC4">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473.71</w:t>
            </w: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14:paraId="405403E2">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本年支出合计</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14:paraId="1426B28C">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52</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14:paraId="168C827E">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441.21</w:t>
            </w:r>
            <w:r>
              <w:rPr>
                <w:rFonts w:hint="eastAsia" w:ascii="宋体" w:hAnsi="宋体" w:eastAsia="宋体" w:cs="宋体"/>
                <w:color w:val="000000"/>
                <w:kern w:val="0"/>
                <w:sz w:val="22"/>
              </w:rPr>
              <w:t>　</w:t>
            </w:r>
          </w:p>
        </w:tc>
      </w:tr>
      <w:tr w14:paraId="439E7B56">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C17D509">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用事业基金弥补收支差额</w:t>
            </w:r>
          </w:p>
        </w:tc>
        <w:tc>
          <w:tcPr>
            <w:tcW w:w="731" w:type="dxa"/>
            <w:tcBorders>
              <w:top w:val="nil"/>
              <w:left w:val="nil"/>
              <w:bottom w:val="single" w:color="000000" w:sz="4" w:space="0"/>
              <w:right w:val="single" w:color="000000" w:sz="4" w:space="0"/>
            </w:tcBorders>
            <w:tcMar>
              <w:top w:w="15" w:type="dxa"/>
              <w:left w:w="15" w:type="dxa"/>
              <w:right w:w="15" w:type="dxa"/>
            </w:tcMar>
            <w:vAlign w:val="center"/>
          </w:tcPr>
          <w:p w14:paraId="275DC926">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25</w:t>
            </w:r>
          </w:p>
        </w:tc>
        <w:tc>
          <w:tcPr>
            <w:tcW w:w="691" w:type="dxa"/>
            <w:tcBorders>
              <w:top w:val="nil"/>
              <w:left w:val="nil"/>
              <w:bottom w:val="single" w:color="000000" w:sz="4" w:space="0"/>
              <w:right w:val="single" w:color="000000" w:sz="4" w:space="0"/>
            </w:tcBorders>
            <w:tcMar>
              <w:top w:w="15" w:type="dxa"/>
              <w:left w:w="15" w:type="dxa"/>
              <w:right w:w="15" w:type="dxa"/>
            </w:tcMar>
            <w:vAlign w:val="center"/>
          </w:tcPr>
          <w:p w14:paraId="35D8A8C7">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14:paraId="2D52A627">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结余分配</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14:paraId="654F56D5">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53</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14:paraId="382F3685">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37198C68">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3F307140">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年初结转和结余</w:t>
            </w:r>
          </w:p>
        </w:tc>
        <w:tc>
          <w:tcPr>
            <w:tcW w:w="731" w:type="dxa"/>
            <w:tcBorders>
              <w:top w:val="nil"/>
              <w:left w:val="nil"/>
              <w:bottom w:val="single" w:color="000000" w:sz="4" w:space="0"/>
              <w:right w:val="single" w:color="000000" w:sz="4" w:space="0"/>
            </w:tcBorders>
            <w:tcMar>
              <w:top w:w="15" w:type="dxa"/>
              <w:left w:w="15" w:type="dxa"/>
              <w:right w:w="15" w:type="dxa"/>
            </w:tcMar>
            <w:vAlign w:val="center"/>
          </w:tcPr>
          <w:p w14:paraId="1DBD3D34">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26</w:t>
            </w:r>
          </w:p>
        </w:tc>
        <w:tc>
          <w:tcPr>
            <w:tcW w:w="691" w:type="dxa"/>
            <w:tcBorders>
              <w:top w:val="nil"/>
              <w:left w:val="nil"/>
              <w:bottom w:val="single" w:color="000000" w:sz="4" w:space="0"/>
              <w:right w:val="single" w:color="000000" w:sz="4" w:space="0"/>
            </w:tcBorders>
            <w:tcMar>
              <w:top w:w="15" w:type="dxa"/>
              <w:left w:w="15" w:type="dxa"/>
              <w:right w:w="15" w:type="dxa"/>
            </w:tcMar>
            <w:vAlign w:val="center"/>
          </w:tcPr>
          <w:p w14:paraId="42CBF84B">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23.06</w:t>
            </w: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14:paraId="36C0B551">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年末结转和结余</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14:paraId="30484C94">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54</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14:paraId="6378E028">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55.56</w:t>
            </w:r>
            <w:r>
              <w:rPr>
                <w:rFonts w:hint="eastAsia" w:ascii="宋体" w:hAnsi="宋体" w:eastAsia="宋体" w:cs="宋体"/>
                <w:color w:val="000000"/>
                <w:kern w:val="0"/>
                <w:sz w:val="22"/>
              </w:rPr>
              <w:t>　</w:t>
            </w:r>
          </w:p>
        </w:tc>
      </w:tr>
      <w:tr w14:paraId="23C88C44">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534F1E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731" w:type="dxa"/>
            <w:tcBorders>
              <w:top w:val="nil"/>
              <w:left w:val="nil"/>
              <w:bottom w:val="single" w:color="000000" w:sz="4" w:space="0"/>
              <w:right w:val="single" w:color="000000" w:sz="4" w:space="0"/>
            </w:tcBorders>
            <w:tcMar>
              <w:top w:w="15" w:type="dxa"/>
              <w:left w:w="15" w:type="dxa"/>
              <w:right w:w="15" w:type="dxa"/>
            </w:tcMar>
            <w:vAlign w:val="center"/>
          </w:tcPr>
          <w:p w14:paraId="67625175">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27</w:t>
            </w:r>
          </w:p>
        </w:tc>
        <w:tc>
          <w:tcPr>
            <w:tcW w:w="691" w:type="dxa"/>
            <w:tcBorders>
              <w:top w:val="nil"/>
              <w:left w:val="nil"/>
              <w:bottom w:val="single" w:color="000000" w:sz="4" w:space="0"/>
              <w:right w:val="single" w:color="000000" w:sz="4" w:space="0"/>
            </w:tcBorders>
            <w:tcMar>
              <w:top w:w="15" w:type="dxa"/>
              <w:left w:w="15" w:type="dxa"/>
              <w:right w:w="15" w:type="dxa"/>
            </w:tcMar>
            <w:vAlign w:val="center"/>
          </w:tcPr>
          <w:p w14:paraId="0D4043EA">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14:paraId="0B662D5F">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14:paraId="3415712B">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55</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14:paraId="4DFE159F">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r>
      <w:tr w14:paraId="2A6F35CE">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5AD9C9E">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总计</w:t>
            </w:r>
          </w:p>
        </w:tc>
        <w:tc>
          <w:tcPr>
            <w:tcW w:w="731" w:type="dxa"/>
            <w:tcBorders>
              <w:top w:val="nil"/>
              <w:left w:val="nil"/>
              <w:bottom w:val="single" w:color="000000" w:sz="4" w:space="0"/>
              <w:right w:val="single" w:color="000000" w:sz="4" w:space="0"/>
            </w:tcBorders>
            <w:tcMar>
              <w:top w:w="15" w:type="dxa"/>
              <w:left w:w="15" w:type="dxa"/>
              <w:right w:w="15" w:type="dxa"/>
            </w:tcMar>
            <w:vAlign w:val="center"/>
          </w:tcPr>
          <w:p w14:paraId="37EC9BBC">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28</w:t>
            </w:r>
          </w:p>
        </w:tc>
        <w:tc>
          <w:tcPr>
            <w:tcW w:w="691" w:type="dxa"/>
            <w:tcBorders>
              <w:top w:val="nil"/>
              <w:left w:val="nil"/>
              <w:bottom w:val="single" w:color="000000" w:sz="4" w:space="0"/>
              <w:right w:val="single" w:color="000000" w:sz="4" w:space="0"/>
            </w:tcBorders>
            <w:tcMar>
              <w:top w:w="15" w:type="dxa"/>
              <w:left w:w="15" w:type="dxa"/>
              <w:right w:w="15" w:type="dxa"/>
            </w:tcMar>
            <w:vAlign w:val="center"/>
          </w:tcPr>
          <w:p w14:paraId="2D8085B1">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496.77</w:t>
            </w:r>
            <w:r>
              <w:rPr>
                <w:rFonts w:hint="eastAsia" w:ascii="宋体" w:hAnsi="宋体" w:eastAsia="宋体" w:cs="宋体"/>
                <w:color w:val="000000"/>
                <w:kern w:val="0"/>
                <w:sz w:val="22"/>
              </w:rPr>
              <w:t>　</w:t>
            </w:r>
          </w:p>
        </w:tc>
        <w:tc>
          <w:tcPr>
            <w:tcW w:w="3474" w:type="dxa"/>
            <w:tcBorders>
              <w:top w:val="nil"/>
              <w:left w:val="nil"/>
              <w:bottom w:val="single" w:color="000000" w:sz="4" w:space="0"/>
              <w:right w:val="single" w:color="000000" w:sz="4" w:space="0"/>
            </w:tcBorders>
            <w:tcMar>
              <w:top w:w="15" w:type="dxa"/>
              <w:left w:w="15" w:type="dxa"/>
              <w:right w:w="15" w:type="dxa"/>
            </w:tcMar>
            <w:vAlign w:val="center"/>
          </w:tcPr>
          <w:p w14:paraId="03059C16">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总计</w:t>
            </w:r>
          </w:p>
        </w:tc>
        <w:tc>
          <w:tcPr>
            <w:tcW w:w="541" w:type="dxa"/>
            <w:tcBorders>
              <w:top w:val="nil"/>
              <w:left w:val="nil"/>
              <w:bottom w:val="single" w:color="000000" w:sz="4" w:space="0"/>
              <w:right w:val="single" w:color="000000" w:sz="4" w:space="0"/>
            </w:tcBorders>
            <w:tcMar>
              <w:top w:w="15" w:type="dxa"/>
              <w:left w:w="15" w:type="dxa"/>
              <w:right w:w="15" w:type="dxa"/>
            </w:tcMar>
            <w:vAlign w:val="center"/>
          </w:tcPr>
          <w:p w14:paraId="003219AC">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56</w:t>
            </w:r>
          </w:p>
        </w:tc>
        <w:tc>
          <w:tcPr>
            <w:tcW w:w="844" w:type="dxa"/>
            <w:tcBorders>
              <w:top w:val="nil"/>
              <w:left w:val="nil"/>
              <w:bottom w:val="single" w:color="000000" w:sz="4" w:space="0"/>
              <w:right w:val="single" w:color="000000" w:sz="4" w:space="0"/>
            </w:tcBorders>
            <w:tcMar>
              <w:top w:w="15" w:type="dxa"/>
              <w:left w:w="15" w:type="dxa"/>
              <w:right w:w="15" w:type="dxa"/>
            </w:tcMar>
            <w:vAlign w:val="center"/>
          </w:tcPr>
          <w:p w14:paraId="1C59C9E1">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496.77</w:t>
            </w:r>
            <w:r>
              <w:rPr>
                <w:rFonts w:hint="eastAsia" w:ascii="宋体" w:hAnsi="宋体" w:eastAsia="宋体" w:cs="宋体"/>
                <w:color w:val="000000"/>
                <w:kern w:val="0"/>
                <w:sz w:val="22"/>
              </w:rPr>
              <w:t>　</w:t>
            </w:r>
          </w:p>
        </w:tc>
      </w:tr>
      <w:tr w14:paraId="3CDDCA8E">
        <w:tblPrEx>
          <w:tblCellMar>
            <w:top w:w="0" w:type="dxa"/>
            <w:left w:w="0" w:type="dxa"/>
            <w:bottom w:w="0" w:type="dxa"/>
            <w:right w:w="0" w:type="dxa"/>
          </w:tblCellMar>
        </w:tblPrEx>
        <w:trPr>
          <w:trHeight w:val="213" w:hRule="atLeast"/>
          <w:jc w:val="center"/>
        </w:trPr>
        <w:tc>
          <w:tcPr>
            <w:tcW w:w="9517" w:type="dxa"/>
            <w:gridSpan w:val="6"/>
            <w:tcBorders>
              <w:top w:val="nil"/>
              <w:left w:val="nil"/>
              <w:bottom w:val="nil"/>
              <w:right w:val="nil"/>
            </w:tcBorders>
            <w:tcMar>
              <w:top w:w="15" w:type="dxa"/>
              <w:left w:w="15" w:type="dxa"/>
              <w:right w:w="15" w:type="dxa"/>
            </w:tcMar>
            <w:vAlign w:val="center"/>
          </w:tcPr>
          <w:p w14:paraId="4969D9CB">
            <w:pPr>
              <w:widowControl/>
              <w:jc w:val="left"/>
              <w:textAlignment w:val="center"/>
              <w:rPr>
                <w:rFonts w:ascii="宋体" w:hAnsi="宋体" w:eastAsia="宋体" w:cs="宋体"/>
                <w:color w:val="000000"/>
                <w:kern w:val="0"/>
                <w:sz w:val="22"/>
              </w:rPr>
            </w:pPr>
            <w:r>
              <w:rPr>
                <w:rFonts w:hint="eastAsia" w:ascii="宋体" w:hAnsi="宋体" w:eastAsia="宋体" w:cs="宋体"/>
                <w:color w:val="000000"/>
                <w:kern w:val="0"/>
                <w:sz w:val="22"/>
              </w:rPr>
              <w:t>注：本表反映部门本年度的总收支和年末结转结余情况。</w:t>
            </w:r>
          </w:p>
          <w:p w14:paraId="71EE5496">
            <w:pPr>
              <w:widowControl/>
              <w:jc w:val="left"/>
              <w:textAlignment w:val="center"/>
              <w:rPr>
                <w:rFonts w:ascii="宋体" w:hAnsi="宋体" w:eastAsia="宋体" w:cs="宋体"/>
                <w:color w:val="000000"/>
                <w:kern w:val="0"/>
                <w:sz w:val="22"/>
              </w:rPr>
            </w:pPr>
          </w:p>
          <w:p w14:paraId="089D6D1F">
            <w:pPr>
              <w:widowControl/>
              <w:jc w:val="left"/>
              <w:textAlignment w:val="center"/>
              <w:rPr>
                <w:rFonts w:ascii="宋体" w:hAnsi="宋体" w:eastAsia="宋体" w:cs="宋体"/>
                <w:color w:val="000000"/>
                <w:kern w:val="0"/>
                <w:sz w:val="22"/>
              </w:rPr>
            </w:pPr>
          </w:p>
        </w:tc>
      </w:tr>
    </w:tbl>
    <w:tbl>
      <w:tblPr>
        <w:tblStyle w:val="6"/>
        <w:tblW w:w="9990" w:type="dxa"/>
        <w:jc w:val="center"/>
        <w:tblLayout w:type="fixed"/>
        <w:tblCellMar>
          <w:top w:w="0" w:type="dxa"/>
          <w:left w:w="0" w:type="dxa"/>
          <w:bottom w:w="0" w:type="dxa"/>
          <w:right w:w="0" w:type="dxa"/>
        </w:tblCellMar>
      </w:tblPr>
      <w:tblGrid>
        <w:gridCol w:w="1081"/>
        <w:gridCol w:w="86"/>
        <w:gridCol w:w="86"/>
        <w:gridCol w:w="3315"/>
        <w:gridCol w:w="1304"/>
        <w:gridCol w:w="1061"/>
        <w:gridCol w:w="577"/>
        <w:gridCol w:w="454"/>
        <w:gridCol w:w="90"/>
        <w:gridCol w:w="441"/>
        <w:gridCol w:w="646"/>
        <w:gridCol w:w="440"/>
        <w:gridCol w:w="409"/>
      </w:tblGrid>
      <w:tr w14:paraId="29B3055E">
        <w:tblPrEx>
          <w:tblCellMar>
            <w:top w:w="0" w:type="dxa"/>
            <w:left w:w="0" w:type="dxa"/>
            <w:bottom w:w="0" w:type="dxa"/>
            <w:right w:w="0" w:type="dxa"/>
          </w:tblCellMar>
        </w:tblPrEx>
        <w:trPr>
          <w:gridAfter w:val="1"/>
          <w:wAfter w:w="409" w:type="dxa"/>
          <w:trHeight w:val="670" w:hRule="atLeast"/>
          <w:jc w:val="center"/>
        </w:trPr>
        <w:tc>
          <w:tcPr>
            <w:tcW w:w="9581" w:type="dxa"/>
            <w:gridSpan w:val="12"/>
            <w:tcBorders>
              <w:top w:val="nil"/>
              <w:left w:val="nil"/>
              <w:bottom w:val="nil"/>
              <w:right w:val="nil"/>
            </w:tcBorders>
            <w:tcMar>
              <w:top w:w="15" w:type="dxa"/>
              <w:left w:w="15" w:type="dxa"/>
              <w:right w:w="15" w:type="dxa"/>
            </w:tcMar>
            <w:vAlign w:val="bottom"/>
          </w:tcPr>
          <w:p w14:paraId="1AE83A5F">
            <w:pPr>
              <w:widowControl/>
              <w:jc w:val="center"/>
              <w:textAlignment w:val="bottom"/>
              <w:rPr>
                <w:rFonts w:ascii="黑体" w:hAnsi="宋体" w:eastAsia="黑体" w:cs="黑体"/>
                <w:color w:val="000000"/>
                <w:kern w:val="0"/>
                <w:sz w:val="32"/>
                <w:szCs w:val="32"/>
              </w:rPr>
            </w:pPr>
          </w:p>
          <w:p w14:paraId="53778384">
            <w:pPr>
              <w:widowControl/>
              <w:jc w:val="center"/>
              <w:textAlignment w:val="bottom"/>
              <w:rPr>
                <w:rFonts w:ascii="黑体" w:hAnsi="宋体" w:eastAsia="黑体" w:cs="黑体"/>
                <w:color w:val="000000"/>
                <w:sz w:val="32"/>
                <w:szCs w:val="32"/>
              </w:rPr>
            </w:pPr>
            <w:r>
              <w:rPr>
                <w:rFonts w:hint="eastAsia" w:ascii="黑体" w:hAnsi="宋体" w:eastAsia="黑体" w:cs="黑体"/>
                <w:color w:val="000000"/>
                <w:kern w:val="0"/>
                <w:sz w:val="32"/>
                <w:szCs w:val="32"/>
              </w:rPr>
              <w:t>收入决算表</w:t>
            </w:r>
          </w:p>
        </w:tc>
      </w:tr>
      <w:tr w14:paraId="6DDC135E">
        <w:tblPrEx>
          <w:tblCellMar>
            <w:top w:w="0" w:type="dxa"/>
            <w:left w:w="0" w:type="dxa"/>
            <w:bottom w:w="0" w:type="dxa"/>
            <w:right w:w="0" w:type="dxa"/>
          </w:tblCellMar>
        </w:tblPrEx>
        <w:trPr>
          <w:trHeight w:val="357" w:hRule="atLeast"/>
          <w:jc w:val="center"/>
        </w:trPr>
        <w:tc>
          <w:tcPr>
            <w:tcW w:w="1081" w:type="dxa"/>
            <w:tcBorders>
              <w:top w:val="nil"/>
              <w:left w:val="nil"/>
              <w:bottom w:val="nil"/>
              <w:right w:val="nil"/>
            </w:tcBorders>
            <w:tcMar>
              <w:top w:w="15" w:type="dxa"/>
              <w:left w:w="15" w:type="dxa"/>
              <w:right w:w="15" w:type="dxa"/>
            </w:tcMar>
            <w:vAlign w:val="bottom"/>
          </w:tcPr>
          <w:p w14:paraId="1B69CCCA">
            <w:pPr>
              <w:rPr>
                <w:rFonts w:ascii="Arial" w:hAnsi="Arial" w:cs="Arial"/>
                <w:color w:val="000000"/>
                <w:sz w:val="20"/>
                <w:szCs w:val="20"/>
              </w:rPr>
            </w:pPr>
          </w:p>
        </w:tc>
        <w:tc>
          <w:tcPr>
            <w:tcW w:w="86" w:type="dxa"/>
            <w:tcBorders>
              <w:top w:val="nil"/>
              <w:left w:val="nil"/>
              <w:bottom w:val="nil"/>
              <w:right w:val="nil"/>
            </w:tcBorders>
            <w:tcMar>
              <w:top w:w="15" w:type="dxa"/>
              <w:left w:w="15" w:type="dxa"/>
              <w:right w:w="15" w:type="dxa"/>
            </w:tcMar>
            <w:vAlign w:val="bottom"/>
          </w:tcPr>
          <w:p w14:paraId="2638658D">
            <w:pPr>
              <w:rPr>
                <w:rFonts w:ascii="Arial" w:hAnsi="Arial" w:cs="Arial"/>
                <w:color w:val="000000"/>
                <w:sz w:val="20"/>
                <w:szCs w:val="20"/>
              </w:rPr>
            </w:pPr>
          </w:p>
        </w:tc>
        <w:tc>
          <w:tcPr>
            <w:tcW w:w="86" w:type="dxa"/>
            <w:tcBorders>
              <w:top w:val="nil"/>
              <w:left w:val="nil"/>
              <w:bottom w:val="nil"/>
              <w:right w:val="nil"/>
            </w:tcBorders>
            <w:tcMar>
              <w:top w:w="15" w:type="dxa"/>
              <w:left w:w="15" w:type="dxa"/>
              <w:right w:w="15" w:type="dxa"/>
            </w:tcMar>
            <w:vAlign w:val="bottom"/>
          </w:tcPr>
          <w:p w14:paraId="27A02F45">
            <w:pPr>
              <w:rPr>
                <w:rFonts w:ascii="Arial" w:hAnsi="Arial" w:cs="Arial"/>
                <w:color w:val="000000"/>
                <w:sz w:val="20"/>
                <w:szCs w:val="20"/>
              </w:rPr>
            </w:pPr>
          </w:p>
        </w:tc>
        <w:tc>
          <w:tcPr>
            <w:tcW w:w="3315" w:type="dxa"/>
            <w:tcBorders>
              <w:top w:val="nil"/>
              <w:left w:val="nil"/>
              <w:bottom w:val="nil"/>
              <w:right w:val="nil"/>
            </w:tcBorders>
            <w:tcMar>
              <w:top w:w="15" w:type="dxa"/>
              <w:left w:w="15" w:type="dxa"/>
              <w:right w:w="15" w:type="dxa"/>
            </w:tcMar>
            <w:vAlign w:val="bottom"/>
          </w:tcPr>
          <w:p w14:paraId="690D71E8">
            <w:pPr>
              <w:rPr>
                <w:rFonts w:ascii="Arial" w:hAnsi="Arial" w:cs="Arial"/>
                <w:color w:val="000000"/>
                <w:sz w:val="20"/>
                <w:szCs w:val="20"/>
              </w:rPr>
            </w:pPr>
          </w:p>
        </w:tc>
        <w:tc>
          <w:tcPr>
            <w:tcW w:w="1304" w:type="dxa"/>
            <w:tcBorders>
              <w:top w:val="nil"/>
              <w:left w:val="nil"/>
              <w:bottom w:val="nil"/>
              <w:right w:val="nil"/>
            </w:tcBorders>
            <w:tcMar>
              <w:top w:w="15" w:type="dxa"/>
              <w:left w:w="15" w:type="dxa"/>
              <w:right w:w="15" w:type="dxa"/>
            </w:tcMar>
            <w:vAlign w:val="bottom"/>
          </w:tcPr>
          <w:p w14:paraId="1B4CFC45">
            <w:pPr>
              <w:rPr>
                <w:rFonts w:ascii="Arial" w:hAnsi="Arial" w:cs="Arial"/>
                <w:color w:val="000000"/>
                <w:sz w:val="20"/>
                <w:szCs w:val="20"/>
              </w:rPr>
            </w:pPr>
          </w:p>
        </w:tc>
        <w:tc>
          <w:tcPr>
            <w:tcW w:w="1061" w:type="dxa"/>
            <w:tcBorders>
              <w:top w:val="nil"/>
              <w:left w:val="nil"/>
              <w:bottom w:val="nil"/>
              <w:right w:val="nil"/>
            </w:tcBorders>
            <w:tcMar>
              <w:top w:w="15" w:type="dxa"/>
              <w:left w:w="15" w:type="dxa"/>
              <w:right w:w="15" w:type="dxa"/>
            </w:tcMar>
            <w:vAlign w:val="bottom"/>
          </w:tcPr>
          <w:p w14:paraId="21BF7E7E">
            <w:pPr>
              <w:rPr>
                <w:rFonts w:ascii="Arial" w:hAnsi="Arial" w:cs="Arial"/>
                <w:color w:val="000000"/>
                <w:sz w:val="20"/>
                <w:szCs w:val="20"/>
              </w:rPr>
            </w:pPr>
          </w:p>
        </w:tc>
        <w:tc>
          <w:tcPr>
            <w:tcW w:w="577" w:type="dxa"/>
            <w:tcBorders>
              <w:top w:val="nil"/>
              <w:left w:val="nil"/>
              <w:bottom w:val="nil"/>
              <w:right w:val="nil"/>
            </w:tcBorders>
            <w:tcMar>
              <w:top w:w="15" w:type="dxa"/>
              <w:left w:w="15" w:type="dxa"/>
              <w:right w:w="15" w:type="dxa"/>
            </w:tcMar>
            <w:vAlign w:val="bottom"/>
          </w:tcPr>
          <w:p w14:paraId="4C12EA4D">
            <w:pPr>
              <w:rPr>
                <w:rFonts w:ascii="Arial" w:hAnsi="Arial" w:cs="Arial"/>
                <w:color w:val="000000"/>
                <w:sz w:val="20"/>
                <w:szCs w:val="20"/>
              </w:rPr>
            </w:pPr>
          </w:p>
        </w:tc>
        <w:tc>
          <w:tcPr>
            <w:tcW w:w="454" w:type="dxa"/>
            <w:tcBorders>
              <w:top w:val="nil"/>
              <w:left w:val="nil"/>
              <w:bottom w:val="nil"/>
              <w:right w:val="nil"/>
            </w:tcBorders>
            <w:tcMar>
              <w:top w:w="15" w:type="dxa"/>
              <w:left w:w="15" w:type="dxa"/>
              <w:right w:w="15" w:type="dxa"/>
            </w:tcMar>
            <w:vAlign w:val="bottom"/>
          </w:tcPr>
          <w:p w14:paraId="74D8DF8C">
            <w:pPr>
              <w:rPr>
                <w:rFonts w:ascii="Arial" w:hAnsi="Arial" w:cs="Arial"/>
                <w:color w:val="000000"/>
                <w:sz w:val="20"/>
                <w:szCs w:val="20"/>
              </w:rPr>
            </w:pPr>
          </w:p>
        </w:tc>
        <w:tc>
          <w:tcPr>
            <w:tcW w:w="90" w:type="dxa"/>
            <w:tcBorders>
              <w:top w:val="nil"/>
              <w:left w:val="nil"/>
              <w:bottom w:val="nil"/>
              <w:right w:val="nil"/>
            </w:tcBorders>
            <w:tcMar>
              <w:top w:w="15" w:type="dxa"/>
              <w:left w:w="15" w:type="dxa"/>
              <w:right w:w="15" w:type="dxa"/>
            </w:tcMar>
            <w:vAlign w:val="bottom"/>
          </w:tcPr>
          <w:p w14:paraId="38CF11DE">
            <w:pPr>
              <w:rPr>
                <w:rFonts w:ascii="Arial" w:hAnsi="Arial" w:cs="Arial"/>
                <w:color w:val="000000"/>
                <w:sz w:val="20"/>
                <w:szCs w:val="20"/>
              </w:rPr>
            </w:pPr>
          </w:p>
        </w:tc>
        <w:tc>
          <w:tcPr>
            <w:tcW w:w="1936" w:type="dxa"/>
            <w:gridSpan w:val="4"/>
            <w:tcBorders>
              <w:top w:val="nil"/>
              <w:left w:val="nil"/>
              <w:bottom w:val="nil"/>
              <w:right w:val="nil"/>
            </w:tcBorders>
            <w:tcMar>
              <w:top w:w="15" w:type="dxa"/>
              <w:left w:w="15" w:type="dxa"/>
              <w:right w:w="15" w:type="dxa"/>
            </w:tcMar>
            <w:vAlign w:val="bottom"/>
          </w:tcPr>
          <w:p w14:paraId="3CAD478F">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02</w:t>
            </w:r>
            <w:r>
              <w:rPr>
                <w:rFonts w:hint="eastAsia" w:ascii="宋体" w:hAnsi="宋体" w:eastAsia="宋体" w:cs="宋体"/>
                <w:color w:val="000000"/>
                <w:kern w:val="0"/>
                <w:sz w:val="20"/>
                <w:szCs w:val="20"/>
              </w:rPr>
              <w:t>表</w:t>
            </w:r>
          </w:p>
        </w:tc>
      </w:tr>
      <w:tr w14:paraId="6845EF68">
        <w:tblPrEx>
          <w:tblCellMar>
            <w:top w:w="0" w:type="dxa"/>
            <w:left w:w="0" w:type="dxa"/>
            <w:bottom w:w="0" w:type="dxa"/>
            <w:right w:w="0" w:type="dxa"/>
          </w:tblCellMar>
        </w:tblPrEx>
        <w:trPr>
          <w:gridAfter w:val="1"/>
          <w:wAfter w:w="409" w:type="dxa"/>
          <w:trHeight w:val="357" w:hRule="atLeast"/>
          <w:jc w:val="center"/>
        </w:trPr>
        <w:tc>
          <w:tcPr>
            <w:tcW w:w="1081" w:type="dxa"/>
            <w:tcBorders>
              <w:top w:val="nil"/>
              <w:left w:val="nil"/>
              <w:bottom w:val="nil"/>
              <w:right w:val="nil"/>
            </w:tcBorders>
            <w:tcMar>
              <w:top w:w="15" w:type="dxa"/>
              <w:left w:w="15" w:type="dxa"/>
              <w:right w:w="15" w:type="dxa"/>
            </w:tcMar>
            <w:vAlign w:val="bottom"/>
          </w:tcPr>
          <w:p w14:paraId="051976E0">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86" w:type="dxa"/>
            <w:tcBorders>
              <w:top w:val="nil"/>
              <w:left w:val="nil"/>
              <w:bottom w:val="nil"/>
              <w:right w:val="nil"/>
            </w:tcBorders>
            <w:tcMar>
              <w:top w:w="15" w:type="dxa"/>
              <w:left w:w="15" w:type="dxa"/>
              <w:right w:w="15" w:type="dxa"/>
            </w:tcMar>
            <w:vAlign w:val="bottom"/>
          </w:tcPr>
          <w:p w14:paraId="3B7B3A41">
            <w:pPr>
              <w:rPr>
                <w:rFonts w:ascii="Arial" w:hAnsi="Arial" w:cs="Arial"/>
                <w:color w:val="000000"/>
                <w:sz w:val="20"/>
                <w:szCs w:val="20"/>
              </w:rPr>
            </w:pPr>
          </w:p>
        </w:tc>
        <w:tc>
          <w:tcPr>
            <w:tcW w:w="86" w:type="dxa"/>
            <w:tcBorders>
              <w:top w:val="nil"/>
              <w:left w:val="nil"/>
              <w:bottom w:val="nil"/>
              <w:right w:val="nil"/>
            </w:tcBorders>
            <w:tcMar>
              <w:top w:w="15" w:type="dxa"/>
              <w:left w:w="15" w:type="dxa"/>
              <w:right w:w="15" w:type="dxa"/>
            </w:tcMar>
            <w:vAlign w:val="bottom"/>
          </w:tcPr>
          <w:p w14:paraId="625FD0B5">
            <w:pPr>
              <w:rPr>
                <w:rFonts w:ascii="Arial" w:hAnsi="Arial" w:cs="Arial"/>
                <w:color w:val="000000"/>
                <w:sz w:val="20"/>
                <w:szCs w:val="20"/>
              </w:rPr>
            </w:pPr>
          </w:p>
        </w:tc>
        <w:tc>
          <w:tcPr>
            <w:tcW w:w="3315" w:type="dxa"/>
            <w:tcBorders>
              <w:top w:val="nil"/>
              <w:left w:val="nil"/>
              <w:bottom w:val="nil"/>
              <w:right w:val="nil"/>
            </w:tcBorders>
            <w:tcMar>
              <w:top w:w="15" w:type="dxa"/>
              <w:left w:w="15" w:type="dxa"/>
              <w:right w:w="15" w:type="dxa"/>
            </w:tcMar>
            <w:vAlign w:val="bottom"/>
          </w:tcPr>
          <w:p w14:paraId="77878872">
            <w:pPr>
              <w:rPr>
                <w:rFonts w:ascii="Arial" w:hAnsi="Arial" w:cs="Arial"/>
                <w:color w:val="000000"/>
                <w:sz w:val="20"/>
                <w:szCs w:val="20"/>
              </w:rPr>
            </w:pPr>
            <w:r>
              <w:rPr>
                <w:rFonts w:hint="eastAsia" w:ascii="宋体" w:hAnsi="宋体" w:eastAsia="宋体" w:cs="宋体"/>
                <w:color w:val="000000"/>
                <w:kern w:val="0"/>
                <w:sz w:val="20"/>
                <w:szCs w:val="20"/>
              </w:rPr>
              <w:t>唐山市曹妃甸区社会保险事业局</w:t>
            </w:r>
          </w:p>
        </w:tc>
        <w:tc>
          <w:tcPr>
            <w:tcW w:w="1304" w:type="dxa"/>
            <w:tcBorders>
              <w:top w:val="nil"/>
              <w:left w:val="nil"/>
              <w:bottom w:val="nil"/>
              <w:right w:val="nil"/>
            </w:tcBorders>
            <w:tcMar>
              <w:top w:w="15" w:type="dxa"/>
              <w:left w:w="15" w:type="dxa"/>
              <w:right w:w="15" w:type="dxa"/>
            </w:tcMar>
            <w:vAlign w:val="bottom"/>
          </w:tcPr>
          <w:p w14:paraId="5C7FE4EA">
            <w:pPr>
              <w:rPr>
                <w:rFonts w:ascii="Arial" w:hAnsi="Arial" w:cs="Arial"/>
                <w:color w:val="000000"/>
                <w:sz w:val="20"/>
                <w:szCs w:val="20"/>
              </w:rPr>
            </w:pPr>
          </w:p>
        </w:tc>
        <w:tc>
          <w:tcPr>
            <w:tcW w:w="1061" w:type="dxa"/>
            <w:tcBorders>
              <w:top w:val="nil"/>
              <w:left w:val="nil"/>
              <w:bottom w:val="nil"/>
              <w:right w:val="nil"/>
            </w:tcBorders>
            <w:tcMar>
              <w:top w:w="15" w:type="dxa"/>
              <w:left w:w="15" w:type="dxa"/>
              <w:right w:w="15" w:type="dxa"/>
            </w:tcMar>
            <w:vAlign w:val="bottom"/>
          </w:tcPr>
          <w:p w14:paraId="5C72A830">
            <w:pPr>
              <w:rPr>
                <w:rFonts w:ascii="Arial" w:hAnsi="Arial" w:cs="Arial"/>
                <w:color w:val="000000"/>
                <w:sz w:val="20"/>
                <w:szCs w:val="20"/>
              </w:rPr>
            </w:pPr>
          </w:p>
        </w:tc>
        <w:tc>
          <w:tcPr>
            <w:tcW w:w="577" w:type="dxa"/>
            <w:tcBorders>
              <w:top w:val="nil"/>
              <w:left w:val="nil"/>
              <w:bottom w:val="nil"/>
              <w:right w:val="nil"/>
            </w:tcBorders>
            <w:tcMar>
              <w:top w:w="15" w:type="dxa"/>
              <w:left w:w="15" w:type="dxa"/>
              <w:right w:w="15" w:type="dxa"/>
            </w:tcMar>
            <w:vAlign w:val="bottom"/>
          </w:tcPr>
          <w:p w14:paraId="38B55B97">
            <w:pPr>
              <w:rPr>
                <w:rFonts w:ascii="Arial" w:hAnsi="Arial" w:cs="Arial"/>
                <w:color w:val="000000"/>
                <w:sz w:val="20"/>
                <w:szCs w:val="20"/>
              </w:rPr>
            </w:pPr>
          </w:p>
        </w:tc>
        <w:tc>
          <w:tcPr>
            <w:tcW w:w="454" w:type="dxa"/>
            <w:tcBorders>
              <w:top w:val="nil"/>
              <w:left w:val="nil"/>
              <w:bottom w:val="nil"/>
              <w:right w:val="nil"/>
            </w:tcBorders>
            <w:tcMar>
              <w:top w:w="15" w:type="dxa"/>
              <w:left w:w="15" w:type="dxa"/>
              <w:right w:w="15" w:type="dxa"/>
            </w:tcMar>
            <w:vAlign w:val="bottom"/>
          </w:tcPr>
          <w:p w14:paraId="00BF6999">
            <w:pPr>
              <w:rPr>
                <w:rFonts w:ascii="Arial" w:hAnsi="Arial" w:cs="Arial"/>
                <w:color w:val="000000"/>
                <w:sz w:val="20"/>
                <w:szCs w:val="20"/>
              </w:rPr>
            </w:pPr>
          </w:p>
        </w:tc>
        <w:tc>
          <w:tcPr>
            <w:tcW w:w="1617" w:type="dxa"/>
            <w:gridSpan w:val="4"/>
            <w:tcBorders>
              <w:top w:val="nil"/>
              <w:left w:val="nil"/>
              <w:bottom w:val="nil"/>
              <w:right w:val="nil"/>
            </w:tcBorders>
            <w:tcMar>
              <w:top w:w="15" w:type="dxa"/>
              <w:left w:w="15" w:type="dxa"/>
              <w:right w:w="15" w:type="dxa"/>
            </w:tcMar>
            <w:vAlign w:val="bottom"/>
          </w:tcPr>
          <w:p w14:paraId="736450C6">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037E8A0A">
        <w:tblPrEx>
          <w:tblCellMar>
            <w:top w:w="0" w:type="dxa"/>
            <w:left w:w="0" w:type="dxa"/>
            <w:bottom w:w="0" w:type="dxa"/>
            <w:right w:w="0" w:type="dxa"/>
          </w:tblCellMar>
        </w:tblPrEx>
        <w:trPr>
          <w:gridAfter w:val="1"/>
          <w:wAfter w:w="409" w:type="dxa"/>
          <w:trHeight w:val="385" w:hRule="atLeast"/>
          <w:jc w:val="center"/>
        </w:trPr>
        <w:tc>
          <w:tcPr>
            <w:tcW w:w="4568"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F4F3A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1304"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9FEE1F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本年收入合计</w:t>
            </w:r>
          </w:p>
        </w:tc>
        <w:tc>
          <w:tcPr>
            <w:tcW w:w="106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AB63F6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财政拨款收入</w:t>
            </w:r>
          </w:p>
        </w:tc>
        <w:tc>
          <w:tcPr>
            <w:tcW w:w="577"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0FB96E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上级补助收入</w:t>
            </w:r>
          </w:p>
        </w:tc>
        <w:tc>
          <w:tcPr>
            <w:tcW w:w="454"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E10B07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事业收入</w:t>
            </w:r>
          </w:p>
        </w:tc>
        <w:tc>
          <w:tcPr>
            <w:tcW w:w="531" w:type="dxa"/>
            <w:gridSpan w:val="2"/>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04CFE8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经营收入</w:t>
            </w:r>
          </w:p>
        </w:tc>
        <w:tc>
          <w:tcPr>
            <w:tcW w:w="64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BF3E66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附属单位上缴收入</w:t>
            </w:r>
          </w:p>
        </w:tc>
        <w:tc>
          <w:tcPr>
            <w:tcW w:w="44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D5C619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其他收入</w:t>
            </w:r>
          </w:p>
        </w:tc>
      </w:tr>
      <w:tr w14:paraId="6BA23361">
        <w:tblPrEx>
          <w:tblCellMar>
            <w:top w:w="0" w:type="dxa"/>
            <w:left w:w="0" w:type="dxa"/>
            <w:bottom w:w="0" w:type="dxa"/>
            <w:right w:w="0" w:type="dxa"/>
          </w:tblCellMar>
        </w:tblPrEx>
        <w:trPr>
          <w:gridAfter w:val="1"/>
          <w:wAfter w:w="409" w:type="dxa"/>
          <w:trHeight w:val="380" w:hRule="atLeast"/>
          <w:jc w:val="center"/>
        </w:trPr>
        <w:tc>
          <w:tcPr>
            <w:tcW w:w="125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4186579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3315" w:type="dxa"/>
            <w:vMerge w:val="restart"/>
            <w:tcBorders>
              <w:top w:val="nil"/>
              <w:left w:val="nil"/>
              <w:bottom w:val="single" w:color="000000" w:sz="4" w:space="0"/>
              <w:right w:val="single" w:color="000000" w:sz="4" w:space="0"/>
            </w:tcBorders>
            <w:tcMar>
              <w:top w:w="15" w:type="dxa"/>
              <w:left w:w="15" w:type="dxa"/>
              <w:right w:w="15" w:type="dxa"/>
            </w:tcMar>
            <w:vAlign w:val="center"/>
          </w:tcPr>
          <w:p w14:paraId="2A0A4E5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130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56A8C8C">
            <w:pPr>
              <w:jc w:val="center"/>
              <w:rPr>
                <w:rFonts w:ascii="宋体" w:hAnsi="宋体" w:eastAsia="宋体" w:cs="宋体"/>
                <w:color w:val="000000"/>
                <w:sz w:val="22"/>
              </w:rPr>
            </w:pPr>
          </w:p>
        </w:tc>
        <w:tc>
          <w:tcPr>
            <w:tcW w:w="10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373B70E">
            <w:pPr>
              <w:jc w:val="center"/>
              <w:rPr>
                <w:rFonts w:ascii="宋体" w:hAnsi="宋体" w:eastAsia="宋体" w:cs="宋体"/>
                <w:color w:val="000000"/>
                <w:sz w:val="22"/>
              </w:rPr>
            </w:pPr>
          </w:p>
        </w:tc>
        <w:tc>
          <w:tcPr>
            <w:tcW w:w="577"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0D8AC5D">
            <w:pPr>
              <w:jc w:val="center"/>
              <w:rPr>
                <w:rFonts w:ascii="宋体" w:hAnsi="宋体" w:eastAsia="宋体" w:cs="宋体"/>
                <w:color w:val="000000"/>
                <w:sz w:val="22"/>
              </w:rPr>
            </w:pPr>
          </w:p>
        </w:tc>
        <w:tc>
          <w:tcPr>
            <w:tcW w:w="45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4F3B62A">
            <w:pPr>
              <w:jc w:val="center"/>
              <w:rPr>
                <w:rFonts w:ascii="宋体" w:hAnsi="宋体" w:eastAsia="宋体" w:cs="宋体"/>
                <w:color w:val="000000"/>
                <w:sz w:val="22"/>
              </w:rPr>
            </w:pPr>
          </w:p>
        </w:tc>
        <w:tc>
          <w:tcPr>
            <w:tcW w:w="531"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E0839B3">
            <w:pPr>
              <w:jc w:val="center"/>
              <w:rPr>
                <w:rFonts w:ascii="宋体" w:hAnsi="宋体" w:eastAsia="宋体" w:cs="宋体"/>
                <w:color w:val="000000"/>
                <w:sz w:val="22"/>
              </w:rPr>
            </w:pPr>
          </w:p>
        </w:tc>
        <w:tc>
          <w:tcPr>
            <w:tcW w:w="64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DBA5099">
            <w:pPr>
              <w:jc w:val="center"/>
              <w:rPr>
                <w:rFonts w:ascii="宋体" w:hAnsi="宋体" w:eastAsia="宋体" w:cs="宋体"/>
                <w:color w:val="000000"/>
                <w:sz w:val="22"/>
              </w:rPr>
            </w:pPr>
          </w:p>
        </w:tc>
        <w:tc>
          <w:tcPr>
            <w:tcW w:w="4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C45FF18">
            <w:pPr>
              <w:jc w:val="center"/>
              <w:rPr>
                <w:rFonts w:ascii="宋体" w:hAnsi="宋体" w:eastAsia="宋体" w:cs="宋体"/>
                <w:color w:val="000000"/>
                <w:sz w:val="22"/>
              </w:rPr>
            </w:pPr>
          </w:p>
        </w:tc>
      </w:tr>
      <w:tr w14:paraId="321CADB1">
        <w:tblPrEx>
          <w:tblCellMar>
            <w:top w:w="0" w:type="dxa"/>
            <w:left w:w="0" w:type="dxa"/>
            <w:bottom w:w="0" w:type="dxa"/>
            <w:right w:w="0" w:type="dxa"/>
          </w:tblCellMar>
        </w:tblPrEx>
        <w:trPr>
          <w:gridAfter w:val="1"/>
          <w:wAfter w:w="409" w:type="dxa"/>
          <w:trHeight w:val="380" w:hRule="atLeast"/>
          <w:jc w:val="center"/>
        </w:trPr>
        <w:tc>
          <w:tcPr>
            <w:tcW w:w="125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F79D60C">
            <w:pPr>
              <w:jc w:val="center"/>
              <w:rPr>
                <w:rFonts w:ascii="宋体" w:hAnsi="宋体" w:eastAsia="宋体" w:cs="宋体"/>
                <w:color w:val="000000"/>
                <w:sz w:val="22"/>
              </w:rPr>
            </w:pPr>
          </w:p>
        </w:tc>
        <w:tc>
          <w:tcPr>
            <w:tcW w:w="3315"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4FA2827A">
            <w:pPr>
              <w:jc w:val="center"/>
              <w:rPr>
                <w:rFonts w:ascii="宋体" w:hAnsi="宋体" w:eastAsia="宋体" w:cs="宋体"/>
                <w:color w:val="000000"/>
                <w:sz w:val="22"/>
              </w:rPr>
            </w:pPr>
          </w:p>
        </w:tc>
        <w:tc>
          <w:tcPr>
            <w:tcW w:w="130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8DE6463">
            <w:pPr>
              <w:jc w:val="center"/>
              <w:rPr>
                <w:rFonts w:ascii="宋体" w:hAnsi="宋体" w:eastAsia="宋体" w:cs="宋体"/>
                <w:color w:val="000000"/>
                <w:sz w:val="22"/>
              </w:rPr>
            </w:pPr>
          </w:p>
        </w:tc>
        <w:tc>
          <w:tcPr>
            <w:tcW w:w="10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C1DDBB5">
            <w:pPr>
              <w:jc w:val="center"/>
              <w:rPr>
                <w:rFonts w:ascii="宋体" w:hAnsi="宋体" w:eastAsia="宋体" w:cs="宋体"/>
                <w:color w:val="000000"/>
                <w:sz w:val="22"/>
              </w:rPr>
            </w:pPr>
          </w:p>
        </w:tc>
        <w:tc>
          <w:tcPr>
            <w:tcW w:w="577"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029B5F1">
            <w:pPr>
              <w:jc w:val="center"/>
              <w:rPr>
                <w:rFonts w:ascii="宋体" w:hAnsi="宋体" w:eastAsia="宋体" w:cs="宋体"/>
                <w:color w:val="000000"/>
                <w:sz w:val="22"/>
              </w:rPr>
            </w:pPr>
          </w:p>
        </w:tc>
        <w:tc>
          <w:tcPr>
            <w:tcW w:w="45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19C0B21">
            <w:pPr>
              <w:jc w:val="center"/>
              <w:rPr>
                <w:rFonts w:ascii="宋体" w:hAnsi="宋体" w:eastAsia="宋体" w:cs="宋体"/>
                <w:color w:val="000000"/>
                <w:sz w:val="22"/>
              </w:rPr>
            </w:pPr>
          </w:p>
        </w:tc>
        <w:tc>
          <w:tcPr>
            <w:tcW w:w="531"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6E6EB93">
            <w:pPr>
              <w:jc w:val="center"/>
              <w:rPr>
                <w:rFonts w:ascii="宋体" w:hAnsi="宋体" w:eastAsia="宋体" w:cs="宋体"/>
                <w:color w:val="000000"/>
                <w:sz w:val="22"/>
              </w:rPr>
            </w:pPr>
          </w:p>
        </w:tc>
        <w:tc>
          <w:tcPr>
            <w:tcW w:w="64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9629AA0">
            <w:pPr>
              <w:jc w:val="center"/>
              <w:rPr>
                <w:rFonts w:ascii="宋体" w:hAnsi="宋体" w:eastAsia="宋体" w:cs="宋体"/>
                <w:color w:val="000000"/>
                <w:sz w:val="22"/>
              </w:rPr>
            </w:pPr>
          </w:p>
        </w:tc>
        <w:tc>
          <w:tcPr>
            <w:tcW w:w="4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BE0C6A6">
            <w:pPr>
              <w:jc w:val="center"/>
              <w:rPr>
                <w:rFonts w:ascii="宋体" w:hAnsi="宋体" w:eastAsia="宋体" w:cs="宋体"/>
                <w:color w:val="000000"/>
                <w:sz w:val="22"/>
              </w:rPr>
            </w:pPr>
          </w:p>
        </w:tc>
      </w:tr>
      <w:tr w14:paraId="6ECA6DC5">
        <w:tblPrEx>
          <w:tblCellMar>
            <w:top w:w="0" w:type="dxa"/>
            <w:left w:w="0" w:type="dxa"/>
            <w:bottom w:w="0" w:type="dxa"/>
            <w:right w:w="0" w:type="dxa"/>
          </w:tblCellMar>
        </w:tblPrEx>
        <w:trPr>
          <w:gridAfter w:val="1"/>
          <w:wAfter w:w="409" w:type="dxa"/>
          <w:trHeight w:val="380" w:hRule="atLeast"/>
          <w:jc w:val="center"/>
        </w:trPr>
        <w:tc>
          <w:tcPr>
            <w:tcW w:w="125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83372EC">
            <w:pPr>
              <w:jc w:val="center"/>
              <w:rPr>
                <w:rFonts w:ascii="宋体" w:hAnsi="宋体" w:eastAsia="宋体" w:cs="宋体"/>
                <w:color w:val="000000"/>
                <w:sz w:val="22"/>
              </w:rPr>
            </w:pPr>
          </w:p>
        </w:tc>
        <w:tc>
          <w:tcPr>
            <w:tcW w:w="3315"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41D3C20C">
            <w:pPr>
              <w:jc w:val="center"/>
              <w:rPr>
                <w:rFonts w:ascii="宋体" w:hAnsi="宋体" w:eastAsia="宋体" w:cs="宋体"/>
                <w:color w:val="000000"/>
                <w:sz w:val="22"/>
              </w:rPr>
            </w:pPr>
          </w:p>
        </w:tc>
        <w:tc>
          <w:tcPr>
            <w:tcW w:w="130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AF01939">
            <w:pPr>
              <w:jc w:val="center"/>
              <w:rPr>
                <w:rFonts w:ascii="宋体" w:hAnsi="宋体" w:eastAsia="宋体" w:cs="宋体"/>
                <w:color w:val="000000"/>
                <w:sz w:val="22"/>
              </w:rPr>
            </w:pPr>
          </w:p>
        </w:tc>
        <w:tc>
          <w:tcPr>
            <w:tcW w:w="10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D8CB6B6">
            <w:pPr>
              <w:jc w:val="center"/>
              <w:rPr>
                <w:rFonts w:ascii="宋体" w:hAnsi="宋体" w:eastAsia="宋体" w:cs="宋体"/>
                <w:color w:val="000000"/>
                <w:sz w:val="22"/>
              </w:rPr>
            </w:pPr>
          </w:p>
        </w:tc>
        <w:tc>
          <w:tcPr>
            <w:tcW w:w="577"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39CDB2E">
            <w:pPr>
              <w:jc w:val="center"/>
              <w:rPr>
                <w:rFonts w:ascii="宋体" w:hAnsi="宋体" w:eastAsia="宋体" w:cs="宋体"/>
                <w:color w:val="000000"/>
                <w:sz w:val="22"/>
              </w:rPr>
            </w:pPr>
          </w:p>
        </w:tc>
        <w:tc>
          <w:tcPr>
            <w:tcW w:w="45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671448E">
            <w:pPr>
              <w:jc w:val="center"/>
              <w:rPr>
                <w:rFonts w:ascii="宋体" w:hAnsi="宋体" w:eastAsia="宋体" w:cs="宋体"/>
                <w:color w:val="000000"/>
                <w:sz w:val="22"/>
              </w:rPr>
            </w:pPr>
          </w:p>
        </w:tc>
        <w:tc>
          <w:tcPr>
            <w:tcW w:w="531"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722C59B">
            <w:pPr>
              <w:jc w:val="center"/>
              <w:rPr>
                <w:rFonts w:ascii="宋体" w:hAnsi="宋体" w:eastAsia="宋体" w:cs="宋体"/>
                <w:color w:val="000000"/>
                <w:sz w:val="22"/>
              </w:rPr>
            </w:pPr>
          </w:p>
        </w:tc>
        <w:tc>
          <w:tcPr>
            <w:tcW w:w="64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3344ACD">
            <w:pPr>
              <w:jc w:val="center"/>
              <w:rPr>
                <w:rFonts w:ascii="宋体" w:hAnsi="宋体" w:eastAsia="宋体" w:cs="宋体"/>
                <w:color w:val="000000"/>
                <w:sz w:val="22"/>
              </w:rPr>
            </w:pPr>
          </w:p>
        </w:tc>
        <w:tc>
          <w:tcPr>
            <w:tcW w:w="4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35C38B3">
            <w:pPr>
              <w:jc w:val="center"/>
              <w:rPr>
                <w:rFonts w:ascii="宋体" w:hAnsi="宋体" w:eastAsia="宋体" w:cs="宋体"/>
                <w:color w:val="000000"/>
                <w:sz w:val="22"/>
              </w:rPr>
            </w:pPr>
          </w:p>
        </w:tc>
      </w:tr>
      <w:tr w14:paraId="359E8CB0">
        <w:tblPrEx>
          <w:tblCellMar>
            <w:top w:w="0" w:type="dxa"/>
            <w:left w:w="0" w:type="dxa"/>
            <w:bottom w:w="0" w:type="dxa"/>
            <w:right w:w="0" w:type="dxa"/>
          </w:tblCellMar>
        </w:tblPrEx>
        <w:trPr>
          <w:gridAfter w:val="1"/>
          <w:wAfter w:w="409" w:type="dxa"/>
          <w:trHeight w:val="385" w:hRule="atLeast"/>
          <w:jc w:val="center"/>
        </w:trPr>
        <w:tc>
          <w:tcPr>
            <w:tcW w:w="456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C6BC51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1304" w:type="dxa"/>
            <w:tcBorders>
              <w:top w:val="nil"/>
              <w:left w:val="nil"/>
              <w:bottom w:val="single" w:color="000000" w:sz="4" w:space="0"/>
              <w:right w:val="single" w:color="000000" w:sz="4" w:space="0"/>
            </w:tcBorders>
            <w:tcMar>
              <w:top w:w="15" w:type="dxa"/>
              <w:left w:w="15" w:type="dxa"/>
              <w:right w:w="15" w:type="dxa"/>
            </w:tcMar>
            <w:vAlign w:val="center"/>
          </w:tcPr>
          <w:p w14:paraId="6C4D2ED9">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1061" w:type="dxa"/>
            <w:tcBorders>
              <w:top w:val="nil"/>
              <w:left w:val="nil"/>
              <w:bottom w:val="single" w:color="000000" w:sz="4" w:space="0"/>
              <w:right w:val="single" w:color="000000" w:sz="4" w:space="0"/>
            </w:tcBorders>
            <w:tcMar>
              <w:top w:w="15" w:type="dxa"/>
              <w:left w:w="15" w:type="dxa"/>
              <w:right w:w="15" w:type="dxa"/>
            </w:tcMar>
            <w:vAlign w:val="center"/>
          </w:tcPr>
          <w:p w14:paraId="5D754F1C">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577" w:type="dxa"/>
            <w:tcBorders>
              <w:top w:val="nil"/>
              <w:left w:val="nil"/>
              <w:bottom w:val="single" w:color="000000" w:sz="4" w:space="0"/>
              <w:right w:val="single" w:color="000000" w:sz="4" w:space="0"/>
            </w:tcBorders>
            <w:tcMar>
              <w:top w:w="15" w:type="dxa"/>
              <w:left w:w="15" w:type="dxa"/>
              <w:right w:w="15" w:type="dxa"/>
            </w:tcMar>
            <w:vAlign w:val="center"/>
          </w:tcPr>
          <w:p w14:paraId="0E086F2F">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454" w:type="dxa"/>
            <w:tcBorders>
              <w:top w:val="nil"/>
              <w:left w:val="nil"/>
              <w:bottom w:val="single" w:color="000000" w:sz="4" w:space="0"/>
              <w:right w:val="single" w:color="000000" w:sz="4" w:space="0"/>
            </w:tcBorders>
            <w:tcMar>
              <w:top w:w="15" w:type="dxa"/>
              <w:left w:w="15" w:type="dxa"/>
              <w:right w:w="15" w:type="dxa"/>
            </w:tcMar>
            <w:vAlign w:val="center"/>
          </w:tcPr>
          <w:p w14:paraId="3D6138D8">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531" w:type="dxa"/>
            <w:gridSpan w:val="2"/>
            <w:tcBorders>
              <w:top w:val="nil"/>
              <w:left w:val="nil"/>
              <w:bottom w:val="single" w:color="000000" w:sz="4" w:space="0"/>
              <w:right w:val="single" w:color="000000" w:sz="4" w:space="0"/>
            </w:tcBorders>
            <w:tcMar>
              <w:top w:w="15" w:type="dxa"/>
              <w:left w:w="15" w:type="dxa"/>
              <w:right w:w="15" w:type="dxa"/>
            </w:tcMar>
            <w:vAlign w:val="center"/>
          </w:tcPr>
          <w:p w14:paraId="7FB240BB">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646" w:type="dxa"/>
            <w:tcBorders>
              <w:top w:val="nil"/>
              <w:left w:val="nil"/>
              <w:bottom w:val="single" w:color="000000" w:sz="4" w:space="0"/>
              <w:right w:val="single" w:color="000000" w:sz="4" w:space="0"/>
            </w:tcBorders>
            <w:tcMar>
              <w:top w:w="15" w:type="dxa"/>
              <w:left w:w="15" w:type="dxa"/>
              <w:right w:w="15" w:type="dxa"/>
            </w:tcMar>
            <w:vAlign w:val="center"/>
          </w:tcPr>
          <w:p w14:paraId="601DF5B1">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c>
          <w:tcPr>
            <w:tcW w:w="440" w:type="dxa"/>
            <w:tcBorders>
              <w:top w:val="nil"/>
              <w:left w:val="nil"/>
              <w:bottom w:val="single" w:color="000000" w:sz="4" w:space="0"/>
              <w:right w:val="single" w:color="000000" w:sz="4" w:space="0"/>
            </w:tcBorders>
            <w:tcMar>
              <w:top w:w="15" w:type="dxa"/>
              <w:left w:w="15" w:type="dxa"/>
              <w:right w:w="15" w:type="dxa"/>
            </w:tcMar>
            <w:vAlign w:val="center"/>
          </w:tcPr>
          <w:p w14:paraId="260B3FA9">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7</w:t>
            </w:r>
          </w:p>
        </w:tc>
      </w:tr>
      <w:tr w14:paraId="21130AF9">
        <w:tblPrEx>
          <w:tblCellMar>
            <w:top w:w="0" w:type="dxa"/>
            <w:left w:w="0" w:type="dxa"/>
            <w:bottom w:w="0" w:type="dxa"/>
            <w:right w:w="0" w:type="dxa"/>
          </w:tblCellMar>
        </w:tblPrEx>
        <w:trPr>
          <w:gridAfter w:val="1"/>
          <w:wAfter w:w="409" w:type="dxa"/>
          <w:trHeight w:val="385" w:hRule="atLeast"/>
          <w:jc w:val="center"/>
        </w:trPr>
        <w:tc>
          <w:tcPr>
            <w:tcW w:w="456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14:paraId="3E926A6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304" w:type="dxa"/>
            <w:tcBorders>
              <w:top w:val="nil"/>
              <w:left w:val="nil"/>
              <w:bottom w:val="single" w:color="000000" w:sz="4" w:space="0"/>
              <w:right w:val="single" w:color="000000" w:sz="4" w:space="0"/>
            </w:tcBorders>
            <w:tcMar>
              <w:top w:w="15" w:type="dxa"/>
              <w:left w:w="15" w:type="dxa"/>
              <w:right w:w="15" w:type="dxa"/>
            </w:tcMar>
            <w:vAlign w:val="center"/>
          </w:tcPr>
          <w:p w14:paraId="6012805A">
            <w:pPr>
              <w:widowControl/>
              <w:jc w:val="right"/>
              <w:textAlignment w:val="center"/>
              <w:rPr>
                <w:rFonts w:ascii="宋体" w:hAnsi="宋体" w:eastAsia="宋体" w:cs="宋体"/>
                <w:b/>
                <w:color w:val="000000"/>
                <w:sz w:val="22"/>
              </w:rPr>
            </w:pPr>
            <w:r>
              <w:rPr>
                <w:rFonts w:ascii="宋体" w:hAnsi="宋体" w:eastAsia="宋体" w:cs="宋体"/>
                <w:b/>
                <w:color w:val="000000"/>
                <w:kern w:val="0"/>
                <w:sz w:val="22"/>
              </w:rPr>
              <w:t xml:space="preserve"> 473.71 </w:t>
            </w:r>
          </w:p>
        </w:tc>
        <w:tc>
          <w:tcPr>
            <w:tcW w:w="1061" w:type="dxa"/>
            <w:tcBorders>
              <w:top w:val="nil"/>
              <w:left w:val="nil"/>
              <w:bottom w:val="single" w:color="000000" w:sz="4" w:space="0"/>
              <w:right w:val="single" w:color="000000" w:sz="4" w:space="0"/>
            </w:tcBorders>
            <w:tcMar>
              <w:top w:w="15" w:type="dxa"/>
              <w:left w:w="15" w:type="dxa"/>
              <w:right w:w="15" w:type="dxa"/>
            </w:tcMar>
            <w:vAlign w:val="center"/>
          </w:tcPr>
          <w:p w14:paraId="67CAA142">
            <w:pPr>
              <w:widowControl/>
              <w:jc w:val="right"/>
              <w:textAlignment w:val="center"/>
              <w:rPr>
                <w:rFonts w:ascii="宋体" w:hAnsi="宋体" w:eastAsia="宋体" w:cs="宋体"/>
                <w:b/>
                <w:color w:val="000000"/>
                <w:sz w:val="22"/>
              </w:rPr>
            </w:pPr>
            <w:r>
              <w:rPr>
                <w:rFonts w:ascii="宋体" w:hAnsi="宋体" w:eastAsia="宋体" w:cs="宋体"/>
                <w:b/>
                <w:color w:val="000000"/>
                <w:kern w:val="0"/>
                <w:sz w:val="22"/>
              </w:rPr>
              <w:t xml:space="preserve"> 473.71 </w:t>
            </w:r>
          </w:p>
        </w:tc>
        <w:tc>
          <w:tcPr>
            <w:tcW w:w="577" w:type="dxa"/>
            <w:tcBorders>
              <w:top w:val="nil"/>
              <w:left w:val="nil"/>
              <w:bottom w:val="single" w:color="000000" w:sz="4" w:space="0"/>
              <w:right w:val="single" w:color="000000" w:sz="4" w:space="0"/>
            </w:tcBorders>
            <w:tcMar>
              <w:top w:w="15" w:type="dxa"/>
              <w:left w:w="15" w:type="dxa"/>
              <w:right w:w="15" w:type="dxa"/>
            </w:tcMar>
            <w:vAlign w:val="center"/>
          </w:tcPr>
          <w:p w14:paraId="4D18D820">
            <w:pPr>
              <w:jc w:val="right"/>
              <w:rPr>
                <w:rFonts w:ascii="宋体" w:hAnsi="宋体" w:eastAsia="宋体" w:cs="宋体"/>
                <w:b/>
                <w:color w:val="000000"/>
                <w:sz w:val="22"/>
              </w:rPr>
            </w:pPr>
          </w:p>
        </w:tc>
        <w:tc>
          <w:tcPr>
            <w:tcW w:w="454" w:type="dxa"/>
            <w:tcBorders>
              <w:top w:val="nil"/>
              <w:left w:val="nil"/>
              <w:bottom w:val="single" w:color="000000" w:sz="4" w:space="0"/>
              <w:right w:val="single" w:color="000000" w:sz="4" w:space="0"/>
            </w:tcBorders>
            <w:tcMar>
              <w:top w:w="15" w:type="dxa"/>
              <w:left w:w="15" w:type="dxa"/>
              <w:right w:w="15" w:type="dxa"/>
            </w:tcMar>
            <w:vAlign w:val="center"/>
          </w:tcPr>
          <w:p w14:paraId="270FDDBA">
            <w:pPr>
              <w:jc w:val="right"/>
              <w:rPr>
                <w:rFonts w:ascii="宋体" w:hAnsi="宋体" w:eastAsia="宋体" w:cs="宋体"/>
                <w:b/>
                <w:color w:val="000000"/>
                <w:sz w:val="22"/>
              </w:rPr>
            </w:pPr>
          </w:p>
        </w:tc>
        <w:tc>
          <w:tcPr>
            <w:tcW w:w="531" w:type="dxa"/>
            <w:gridSpan w:val="2"/>
            <w:tcBorders>
              <w:top w:val="nil"/>
              <w:left w:val="nil"/>
              <w:bottom w:val="single" w:color="000000" w:sz="4" w:space="0"/>
              <w:right w:val="single" w:color="000000" w:sz="4" w:space="0"/>
            </w:tcBorders>
            <w:tcMar>
              <w:top w:w="15" w:type="dxa"/>
              <w:left w:w="15" w:type="dxa"/>
              <w:right w:w="15" w:type="dxa"/>
            </w:tcMar>
            <w:vAlign w:val="center"/>
          </w:tcPr>
          <w:p w14:paraId="78D0FF89">
            <w:pPr>
              <w:jc w:val="right"/>
              <w:rPr>
                <w:rFonts w:ascii="宋体" w:hAnsi="宋体" w:eastAsia="宋体" w:cs="宋体"/>
                <w:b/>
                <w:color w:val="000000"/>
                <w:sz w:val="22"/>
              </w:rPr>
            </w:pPr>
          </w:p>
        </w:tc>
        <w:tc>
          <w:tcPr>
            <w:tcW w:w="646" w:type="dxa"/>
            <w:tcBorders>
              <w:top w:val="nil"/>
              <w:left w:val="nil"/>
              <w:bottom w:val="single" w:color="000000" w:sz="4" w:space="0"/>
              <w:right w:val="single" w:color="000000" w:sz="4" w:space="0"/>
            </w:tcBorders>
            <w:tcMar>
              <w:top w:w="15" w:type="dxa"/>
              <w:left w:w="15" w:type="dxa"/>
              <w:right w:w="15" w:type="dxa"/>
            </w:tcMar>
            <w:vAlign w:val="center"/>
          </w:tcPr>
          <w:p w14:paraId="17F338FE">
            <w:pPr>
              <w:jc w:val="right"/>
              <w:rPr>
                <w:rFonts w:ascii="宋体" w:hAnsi="宋体" w:eastAsia="宋体" w:cs="宋体"/>
                <w:b/>
                <w:color w:val="000000"/>
                <w:sz w:val="22"/>
              </w:rPr>
            </w:pPr>
          </w:p>
        </w:tc>
        <w:tc>
          <w:tcPr>
            <w:tcW w:w="440" w:type="dxa"/>
            <w:tcBorders>
              <w:top w:val="nil"/>
              <w:left w:val="nil"/>
              <w:bottom w:val="single" w:color="000000" w:sz="4" w:space="0"/>
              <w:right w:val="single" w:color="000000" w:sz="4" w:space="0"/>
            </w:tcBorders>
            <w:tcMar>
              <w:top w:w="15" w:type="dxa"/>
              <w:left w:w="15" w:type="dxa"/>
              <w:right w:w="15" w:type="dxa"/>
            </w:tcMar>
            <w:vAlign w:val="center"/>
          </w:tcPr>
          <w:p w14:paraId="2465048C">
            <w:pPr>
              <w:jc w:val="right"/>
              <w:rPr>
                <w:rFonts w:ascii="宋体" w:hAnsi="宋体" w:eastAsia="宋体" w:cs="宋体"/>
                <w:b/>
                <w:color w:val="000000"/>
                <w:sz w:val="22"/>
              </w:rPr>
            </w:pPr>
          </w:p>
        </w:tc>
      </w:tr>
      <w:tr w14:paraId="690B077C">
        <w:tblPrEx>
          <w:tblCellMar>
            <w:top w:w="0" w:type="dxa"/>
            <w:left w:w="0" w:type="dxa"/>
            <w:bottom w:w="0" w:type="dxa"/>
            <w:right w:w="0" w:type="dxa"/>
          </w:tblCellMar>
        </w:tblPrEx>
        <w:trPr>
          <w:gridAfter w:val="1"/>
          <w:wAfter w:w="409" w:type="dxa"/>
          <w:trHeight w:val="385" w:hRule="atLeast"/>
          <w:jc w:val="center"/>
        </w:trPr>
        <w:tc>
          <w:tcPr>
            <w:tcW w:w="125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94F455A">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208</w:t>
            </w:r>
          </w:p>
        </w:tc>
        <w:tc>
          <w:tcPr>
            <w:tcW w:w="3315" w:type="dxa"/>
            <w:tcBorders>
              <w:top w:val="nil"/>
              <w:left w:val="nil"/>
              <w:bottom w:val="single" w:color="000000" w:sz="4" w:space="0"/>
              <w:right w:val="single" w:color="000000" w:sz="4" w:space="0"/>
            </w:tcBorders>
            <w:tcMar>
              <w:top w:w="15" w:type="dxa"/>
              <w:left w:w="15" w:type="dxa"/>
              <w:right w:w="15" w:type="dxa"/>
            </w:tcMar>
            <w:vAlign w:val="center"/>
          </w:tcPr>
          <w:p w14:paraId="44A39979">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社会保障和就业支出</w:t>
            </w:r>
          </w:p>
        </w:tc>
        <w:tc>
          <w:tcPr>
            <w:tcW w:w="1304" w:type="dxa"/>
            <w:tcBorders>
              <w:top w:val="nil"/>
              <w:left w:val="nil"/>
              <w:bottom w:val="single" w:color="000000" w:sz="4" w:space="0"/>
              <w:right w:val="single" w:color="000000" w:sz="4" w:space="0"/>
            </w:tcBorders>
            <w:tcMar>
              <w:top w:w="15" w:type="dxa"/>
              <w:left w:w="15" w:type="dxa"/>
              <w:right w:w="15" w:type="dxa"/>
            </w:tcMar>
            <w:vAlign w:val="center"/>
          </w:tcPr>
          <w:p w14:paraId="3C7B3BC0">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401.63 </w:t>
            </w:r>
          </w:p>
        </w:tc>
        <w:tc>
          <w:tcPr>
            <w:tcW w:w="1061" w:type="dxa"/>
            <w:tcBorders>
              <w:top w:val="nil"/>
              <w:left w:val="nil"/>
              <w:bottom w:val="single" w:color="000000" w:sz="4" w:space="0"/>
              <w:right w:val="single" w:color="000000" w:sz="4" w:space="0"/>
            </w:tcBorders>
            <w:tcMar>
              <w:top w:w="15" w:type="dxa"/>
              <w:left w:w="15" w:type="dxa"/>
              <w:right w:w="15" w:type="dxa"/>
            </w:tcMar>
            <w:vAlign w:val="center"/>
          </w:tcPr>
          <w:p w14:paraId="3F305545">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401.63 </w:t>
            </w:r>
          </w:p>
        </w:tc>
        <w:tc>
          <w:tcPr>
            <w:tcW w:w="577" w:type="dxa"/>
            <w:tcBorders>
              <w:top w:val="nil"/>
              <w:left w:val="nil"/>
              <w:bottom w:val="single" w:color="000000" w:sz="4" w:space="0"/>
              <w:right w:val="single" w:color="000000" w:sz="4" w:space="0"/>
            </w:tcBorders>
            <w:tcMar>
              <w:top w:w="15" w:type="dxa"/>
              <w:left w:w="15" w:type="dxa"/>
              <w:right w:w="15" w:type="dxa"/>
            </w:tcMar>
            <w:vAlign w:val="center"/>
          </w:tcPr>
          <w:p w14:paraId="59AFC2D4">
            <w:pPr>
              <w:jc w:val="right"/>
              <w:rPr>
                <w:rFonts w:ascii="宋体" w:hAnsi="宋体" w:eastAsia="宋体" w:cs="宋体"/>
                <w:color w:val="000000"/>
                <w:sz w:val="22"/>
              </w:rPr>
            </w:pPr>
          </w:p>
        </w:tc>
        <w:tc>
          <w:tcPr>
            <w:tcW w:w="454" w:type="dxa"/>
            <w:tcBorders>
              <w:top w:val="nil"/>
              <w:left w:val="nil"/>
              <w:bottom w:val="single" w:color="000000" w:sz="4" w:space="0"/>
              <w:right w:val="single" w:color="000000" w:sz="4" w:space="0"/>
            </w:tcBorders>
            <w:tcMar>
              <w:top w:w="15" w:type="dxa"/>
              <w:left w:w="15" w:type="dxa"/>
              <w:right w:w="15" w:type="dxa"/>
            </w:tcMar>
            <w:vAlign w:val="center"/>
          </w:tcPr>
          <w:p w14:paraId="108EB0F8">
            <w:pPr>
              <w:jc w:val="right"/>
              <w:rPr>
                <w:rFonts w:ascii="宋体" w:hAnsi="宋体" w:eastAsia="宋体" w:cs="宋体"/>
                <w:color w:val="000000"/>
                <w:sz w:val="22"/>
              </w:rPr>
            </w:pPr>
          </w:p>
        </w:tc>
        <w:tc>
          <w:tcPr>
            <w:tcW w:w="531" w:type="dxa"/>
            <w:gridSpan w:val="2"/>
            <w:tcBorders>
              <w:top w:val="nil"/>
              <w:left w:val="nil"/>
              <w:bottom w:val="single" w:color="000000" w:sz="4" w:space="0"/>
              <w:right w:val="single" w:color="000000" w:sz="4" w:space="0"/>
            </w:tcBorders>
            <w:tcMar>
              <w:top w:w="15" w:type="dxa"/>
              <w:left w:w="15" w:type="dxa"/>
              <w:right w:w="15" w:type="dxa"/>
            </w:tcMar>
            <w:vAlign w:val="center"/>
          </w:tcPr>
          <w:p w14:paraId="7ADC9596">
            <w:pPr>
              <w:jc w:val="right"/>
              <w:rPr>
                <w:rFonts w:ascii="宋体" w:hAnsi="宋体" w:eastAsia="宋体" w:cs="宋体"/>
                <w:color w:val="000000"/>
                <w:sz w:val="22"/>
              </w:rPr>
            </w:pPr>
          </w:p>
        </w:tc>
        <w:tc>
          <w:tcPr>
            <w:tcW w:w="646" w:type="dxa"/>
            <w:tcBorders>
              <w:top w:val="nil"/>
              <w:left w:val="nil"/>
              <w:bottom w:val="single" w:color="000000" w:sz="4" w:space="0"/>
              <w:right w:val="single" w:color="000000" w:sz="4" w:space="0"/>
            </w:tcBorders>
            <w:tcMar>
              <w:top w:w="15" w:type="dxa"/>
              <w:left w:w="15" w:type="dxa"/>
              <w:right w:w="15" w:type="dxa"/>
            </w:tcMar>
            <w:vAlign w:val="center"/>
          </w:tcPr>
          <w:p w14:paraId="63947675">
            <w:pPr>
              <w:jc w:val="right"/>
              <w:rPr>
                <w:rFonts w:ascii="宋体" w:hAnsi="宋体" w:eastAsia="宋体" w:cs="宋体"/>
                <w:color w:val="000000"/>
                <w:sz w:val="22"/>
              </w:rPr>
            </w:pPr>
          </w:p>
        </w:tc>
        <w:tc>
          <w:tcPr>
            <w:tcW w:w="440" w:type="dxa"/>
            <w:tcBorders>
              <w:top w:val="nil"/>
              <w:left w:val="nil"/>
              <w:bottom w:val="single" w:color="000000" w:sz="4" w:space="0"/>
              <w:right w:val="single" w:color="000000" w:sz="4" w:space="0"/>
            </w:tcBorders>
            <w:tcMar>
              <w:top w:w="15" w:type="dxa"/>
              <w:left w:w="15" w:type="dxa"/>
              <w:right w:w="15" w:type="dxa"/>
            </w:tcMar>
            <w:vAlign w:val="center"/>
          </w:tcPr>
          <w:p w14:paraId="63CD2F3F">
            <w:pPr>
              <w:jc w:val="right"/>
              <w:rPr>
                <w:rFonts w:ascii="宋体" w:hAnsi="宋体" w:eastAsia="宋体" w:cs="宋体"/>
                <w:color w:val="000000"/>
                <w:sz w:val="22"/>
              </w:rPr>
            </w:pPr>
          </w:p>
        </w:tc>
      </w:tr>
      <w:tr w14:paraId="7C631F2F">
        <w:tblPrEx>
          <w:tblCellMar>
            <w:top w:w="0" w:type="dxa"/>
            <w:left w:w="0" w:type="dxa"/>
            <w:bottom w:w="0" w:type="dxa"/>
            <w:right w:w="0" w:type="dxa"/>
          </w:tblCellMar>
        </w:tblPrEx>
        <w:trPr>
          <w:gridAfter w:val="1"/>
          <w:wAfter w:w="409" w:type="dxa"/>
          <w:trHeight w:val="385" w:hRule="atLeast"/>
          <w:jc w:val="center"/>
        </w:trPr>
        <w:tc>
          <w:tcPr>
            <w:tcW w:w="125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3CF9CC85">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20801</w:t>
            </w:r>
          </w:p>
        </w:tc>
        <w:tc>
          <w:tcPr>
            <w:tcW w:w="3315" w:type="dxa"/>
            <w:tcBorders>
              <w:top w:val="nil"/>
              <w:left w:val="nil"/>
              <w:bottom w:val="single" w:color="000000" w:sz="4" w:space="0"/>
              <w:right w:val="single" w:color="000000" w:sz="4" w:space="0"/>
            </w:tcBorders>
            <w:tcMar>
              <w:top w:w="15" w:type="dxa"/>
              <w:left w:w="15" w:type="dxa"/>
              <w:right w:w="15" w:type="dxa"/>
            </w:tcMar>
            <w:vAlign w:val="center"/>
          </w:tcPr>
          <w:p w14:paraId="321D31EC">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人力资源和社会保障管理事务</w:t>
            </w:r>
          </w:p>
        </w:tc>
        <w:tc>
          <w:tcPr>
            <w:tcW w:w="1304" w:type="dxa"/>
            <w:tcBorders>
              <w:top w:val="nil"/>
              <w:left w:val="nil"/>
              <w:bottom w:val="single" w:color="000000" w:sz="4" w:space="0"/>
              <w:right w:val="single" w:color="000000" w:sz="4" w:space="0"/>
            </w:tcBorders>
            <w:tcMar>
              <w:top w:w="15" w:type="dxa"/>
              <w:left w:w="15" w:type="dxa"/>
              <w:right w:w="15" w:type="dxa"/>
            </w:tcMar>
            <w:vAlign w:val="center"/>
          </w:tcPr>
          <w:p w14:paraId="0F0E26A3">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317.63 </w:t>
            </w:r>
          </w:p>
        </w:tc>
        <w:tc>
          <w:tcPr>
            <w:tcW w:w="1061" w:type="dxa"/>
            <w:tcBorders>
              <w:top w:val="nil"/>
              <w:left w:val="nil"/>
              <w:bottom w:val="single" w:color="000000" w:sz="4" w:space="0"/>
              <w:right w:val="single" w:color="000000" w:sz="4" w:space="0"/>
            </w:tcBorders>
            <w:tcMar>
              <w:top w:w="15" w:type="dxa"/>
              <w:left w:w="15" w:type="dxa"/>
              <w:right w:w="15" w:type="dxa"/>
            </w:tcMar>
            <w:vAlign w:val="center"/>
          </w:tcPr>
          <w:p w14:paraId="0560B8A9">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317.63 </w:t>
            </w:r>
          </w:p>
        </w:tc>
        <w:tc>
          <w:tcPr>
            <w:tcW w:w="577" w:type="dxa"/>
            <w:tcBorders>
              <w:top w:val="nil"/>
              <w:left w:val="nil"/>
              <w:bottom w:val="single" w:color="000000" w:sz="4" w:space="0"/>
              <w:right w:val="single" w:color="000000" w:sz="4" w:space="0"/>
            </w:tcBorders>
            <w:tcMar>
              <w:top w:w="15" w:type="dxa"/>
              <w:left w:w="15" w:type="dxa"/>
              <w:right w:w="15" w:type="dxa"/>
            </w:tcMar>
            <w:vAlign w:val="center"/>
          </w:tcPr>
          <w:p w14:paraId="6A532A0B">
            <w:pPr>
              <w:jc w:val="right"/>
              <w:rPr>
                <w:rFonts w:ascii="宋体" w:hAnsi="宋体" w:eastAsia="宋体" w:cs="宋体"/>
                <w:color w:val="000000"/>
                <w:sz w:val="22"/>
              </w:rPr>
            </w:pPr>
          </w:p>
        </w:tc>
        <w:tc>
          <w:tcPr>
            <w:tcW w:w="454" w:type="dxa"/>
            <w:tcBorders>
              <w:top w:val="nil"/>
              <w:left w:val="nil"/>
              <w:bottom w:val="single" w:color="000000" w:sz="4" w:space="0"/>
              <w:right w:val="single" w:color="000000" w:sz="4" w:space="0"/>
            </w:tcBorders>
            <w:tcMar>
              <w:top w:w="15" w:type="dxa"/>
              <w:left w:w="15" w:type="dxa"/>
              <w:right w:w="15" w:type="dxa"/>
            </w:tcMar>
            <w:vAlign w:val="center"/>
          </w:tcPr>
          <w:p w14:paraId="1FB62479">
            <w:pPr>
              <w:jc w:val="right"/>
              <w:rPr>
                <w:rFonts w:ascii="宋体" w:hAnsi="宋体" w:eastAsia="宋体" w:cs="宋体"/>
                <w:color w:val="000000"/>
                <w:sz w:val="22"/>
              </w:rPr>
            </w:pPr>
          </w:p>
        </w:tc>
        <w:tc>
          <w:tcPr>
            <w:tcW w:w="531" w:type="dxa"/>
            <w:gridSpan w:val="2"/>
            <w:tcBorders>
              <w:top w:val="nil"/>
              <w:left w:val="nil"/>
              <w:bottom w:val="single" w:color="000000" w:sz="4" w:space="0"/>
              <w:right w:val="single" w:color="000000" w:sz="4" w:space="0"/>
            </w:tcBorders>
            <w:tcMar>
              <w:top w:w="15" w:type="dxa"/>
              <w:left w:w="15" w:type="dxa"/>
              <w:right w:w="15" w:type="dxa"/>
            </w:tcMar>
            <w:vAlign w:val="center"/>
          </w:tcPr>
          <w:p w14:paraId="22F92344">
            <w:pPr>
              <w:jc w:val="right"/>
              <w:rPr>
                <w:rFonts w:ascii="宋体" w:hAnsi="宋体" w:eastAsia="宋体" w:cs="宋体"/>
                <w:color w:val="000000"/>
                <w:sz w:val="22"/>
              </w:rPr>
            </w:pPr>
          </w:p>
        </w:tc>
        <w:tc>
          <w:tcPr>
            <w:tcW w:w="646" w:type="dxa"/>
            <w:tcBorders>
              <w:top w:val="nil"/>
              <w:left w:val="nil"/>
              <w:bottom w:val="single" w:color="000000" w:sz="4" w:space="0"/>
              <w:right w:val="single" w:color="000000" w:sz="4" w:space="0"/>
            </w:tcBorders>
            <w:tcMar>
              <w:top w:w="15" w:type="dxa"/>
              <w:left w:w="15" w:type="dxa"/>
              <w:right w:w="15" w:type="dxa"/>
            </w:tcMar>
            <w:vAlign w:val="center"/>
          </w:tcPr>
          <w:p w14:paraId="4FAA7ED2">
            <w:pPr>
              <w:jc w:val="right"/>
              <w:rPr>
                <w:rFonts w:ascii="宋体" w:hAnsi="宋体" w:eastAsia="宋体" w:cs="宋体"/>
                <w:color w:val="000000"/>
                <w:sz w:val="22"/>
              </w:rPr>
            </w:pPr>
          </w:p>
        </w:tc>
        <w:tc>
          <w:tcPr>
            <w:tcW w:w="440" w:type="dxa"/>
            <w:tcBorders>
              <w:top w:val="nil"/>
              <w:left w:val="nil"/>
              <w:bottom w:val="single" w:color="000000" w:sz="4" w:space="0"/>
              <w:right w:val="single" w:color="000000" w:sz="4" w:space="0"/>
            </w:tcBorders>
            <w:tcMar>
              <w:top w:w="15" w:type="dxa"/>
              <w:left w:w="15" w:type="dxa"/>
              <w:right w:w="15" w:type="dxa"/>
            </w:tcMar>
            <w:vAlign w:val="center"/>
          </w:tcPr>
          <w:p w14:paraId="4AD03D28">
            <w:pPr>
              <w:jc w:val="right"/>
              <w:rPr>
                <w:rFonts w:ascii="宋体" w:hAnsi="宋体" w:eastAsia="宋体" w:cs="宋体"/>
                <w:color w:val="000000"/>
                <w:sz w:val="22"/>
              </w:rPr>
            </w:pPr>
          </w:p>
        </w:tc>
      </w:tr>
      <w:tr w14:paraId="3FB76C5A">
        <w:tblPrEx>
          <w:tblCellMar>
            <w:top w:w="0" w:type="dxa"/>
            <w:left w:w="0" w:type="dxa"/>
            <w:bottom w:w="0" w:type="dxa"/>
            <w:right w:w="0" w:type="dxa"/>
          </w:tblCellMar>
        </w:tblPrEx>
        <w:trPr>
          <w:gridAfter w:val="1"/>
          <w:wAfter w:w="409" w:type="dxa"/>
          <w:trHeight w:val="385" w:hRule="atLeast"/>
          <w:jc w:val="center"/>
        </w:trPr>
        <w:tc>
          <w:tcPr>
            <w:tcW w:w="125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2F1416D1">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2080106</w:t>
            </w:r>
          </w:p>
        </w:tc>
        <w:tc>
          <w:tcPr>
            <w:tcW w:w="3315" w:type="dxa"/>
            <w:tcBorders>
              <w:top w:val="nil"/>
              <w:left w:val="nil"/>
              <w:bottom w:val="single" w:color="000000" w:sz="4" w:space="0"/>
              <w:right w:val="single" w:color="000000" w:sz="4" w:space="0"/>
            </w:tcBorders>
            <w:tcMar>
              <w:top w:w="15" w:type="dxa"/>
              <w:left w:w="15" w:type="dxa"/>
              <w:right w:w="15" w:type="dxa"/>
            </w:tcMar>
            <w:vAlign w:val="center"/>
          </w:tcPr>
          <w:p w14:paraId="2A1C527C">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w:t>
            </w:r>
            <w:r>
              <w:rPr>
                <w:rFonts w:hint="eastAsia" w:ascii="宋体" w:hAnsi="宋体" w:eastAsia="宋体" w:cs="宋体"/>
                <w:color w:val="000000"/>
                <w:kern w:val="0"/>
                <w:sz w:val="22"/>
              </w:rPr>
              <w:t>就业管理事务</w:t>
            </w:r>
          </w:p>
        </w:tc>
        <w:tc>
          <w:tcPr>
            <w:tcW w:w="1304" w:type="dxa"/>
            <w:tcBorders>
              <w:top w:val="nil"/>
              <w:left w:val="nil"/>
              <w:bottom w:val="single" w:color="000000" w:sz="4" w:space="0"/>
              <w:right w:val="single" w:color="000000" w:sz="4" w:space="0"/>
            </w:tcBorders>
            <w:tcMar>
              <w:top w:w="15" w:type="dxa"/>
              <w:left w:w="15" w:type="dxa"/>
              <w:right w:w="15" w:type="dxa"/>
            </w:tcMar>
            <w:vAlign w:val="center"/>
          </w:tcPr>
          <w:p w14:paraId="60268244">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0.60 </w:t>
            </w:r>
          </w:p>
        </w:tc>
        <w:tc>
          <w:tcPr>
            <w:tcW w:w="1061" w:type="dxa"/>
            <w:tcBorders>
              <w:top w:val="nil"/>
              <w:left w:val="nil"/>
              <w:bottom w:val="single" w:color="000000" w:sz="4" w:space="0"/>
              <w:right w:val="single" w:color="000000" w:sz="4" w:space="0"/>
            </w:tcBorders>
            <w:tcMar>
              <w:top w:w="15" w:type="dxa"/>
              <w:left w:w="15" w:type="dxa"/>
              <w:right w:w="15" w:type="dxa"/>
            </w:tcMar>
            <w:vAlign w:val="center"/>
          </w:tcPr>
          <w:p w14:paraId="5D0F37D3">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0.60 </w:t>
            </w:r>
          </w:p>
        </w:tc>
        <w:tc>
          <w:tcPr>
            <w:tcW w:w="577" w:type="dxa"/>
            <w:tcBorders>
              <w:top w:val="nil"/>
              <w:left w:val="nil"/>
              <w:bottom w:val="single" w:color="000000" w:sz="4" w:space="0"/>
              <w:right w:val="single" w:color="000000" w:sz="4" w:space="0"/>
            </w:tcBorders>
            <w:tcMar>
              <w:top w:w="15" w:type="dxa"/>
              <w:left w:w="15" w:type="dxa"/>
              <w:right w:w="15" w:type="dxa"/>
            </w:tcMar>
            <w:vAlign w:val="center"/>
          </w:tcPr>
          <w:p w14:paraId="6DD41761">
            <w:pPr>
              <w:jc w:val="right"/>
              <w:rPr>
                <w:rFonts w:ascii="宋体" w:hAnsi="宋体" w:eastAsia="宋体" w:cs="宋体"/>
                <w:color w:val="000000"/>
                <w:sz w:val="22"/>
              </w:rPr>
            </w:pPr>
          </w:p>
        </w:tc>
        <w:tc>
          <w:tcPr>
            <w:tcW w:w="454" w:type="dxa"/>
            <w:tcBorders>
              <w:top w:val="nil"/>
              <w:left w:val="nil"/>
              <w:bottom w:val="single" w:color="000000" w:sz="4" w:space="0"/>
              <w:right w:val="single" w:color="000000" w:sz="4" w:space="0"/>
            </w:tcBorders>
            <w:tcMar>
              <w:top w:w="15" w:type="dxa"/>
              <w:left w:w="15" w:type="dxa"/>
              <w:right w:w="15" w:type="dxa"/>
            </w:tcMar>
            <w:vAlign w:val="center"/>
          </w:tcPr>
          <w:p w14:paraId="09D0E369">
            <w:pPr>
              <w:jc w:val="right"/>
              <w:rPr>
                <w:rFonts w:ascii="宋体" w:hAnsi="宋体" w:eastAsia="宋体" w:cs="宋体"/>
                <w:color w:val="000000"/>
                <w:sz w:val="22"/>
              </w:rPr>
            </w:pPr>
          </w:p>
        </w:tc>
        <w:tc>
          <w:tcPr>
            <w:tcW w:w="531" w:type="dxa"/>
            <w:gridSpan w:val="2"/>
            <w:tcBorders>
              <w:top w:val="nil"/>
              <w:left w:val="nil"/>
              <w:bottom w:val="single" w:color="000000" w:sz="4" w:space="0"/>
              <w:right w:val="single" w:color="000000" w:sz="4" w:space="0"/>
            </w:tcBorders>
            <w:tcMar>
              <w:top w:w="15" w:type="dxa"/>
              <w:left w:w="15" w:type="dxa"/>
              <w:right w:w="15" w:type="dxa"/>
            </w:tcMar>
            <w:vAlign w:val="center"/>
          </w:tcPr>
          <w:p w14:paraId="7EFCEBAC">
            <w:pPr>
              <w:jc w:val="right"/>
              <w:rPr>
                <w:rFonts w:ascii="宋体" w:hAnsi="宋体" w:eastAsia="宋体" w:cs="宋体"/>
                <w:color w:val="000000"/>
                <w:sz w:val="22"/>
              </w:rPr>
            </w:pPr>
          </w:p>
        </w:tc>
        <w:tc>
          <w:tcPr>
            <w:tcW w:w="646" w:type="dxa"/>
            <w:tcBorders>
              <w:top w:val="nil"/>
              <w:left w:val="nil"/>
              <w:bottom w:val="single" w:color="000000" w:sz="4" w:space="0"/>
              <w:right w:val="single" w:color="000000" w:sz="4" w:space="0"/>
            </w:tcBorders>
            <w:tcMar>
              <w:top w:w="15" w:type="dxa"/>
              <w:left w:w="15" w:type="dxa"/>
              <w:right w:w="15" w:type="dxa"/>
            </w:tcMar>
            <w:vAlign w:val="center"/>
          </w:tcPr>
          <w:p w14:paraId="3E52BB52">
            <w:pPr>
              <w:jc w:val="right"/>
              <w:rPr>
                <w:rFonts w:ascii="宋体" w:hAnsi="宋体" w:eastAsia="宋体" w:cs="宋体"/>
                <w:color w:val="000000"/>
                <w:sz w:val="22"/>
              </w:rPr>
            </w:pPr>
          </w:p>
        </w:tc>
        <w:tc>
          <w:tcPr>
            <w:tcW w:w="440" w:type="dxa"/>
            <w:tcBorders>
              <w:top w:val="nil"/>
              <w:left w:val="nil"/>
              <w:bottom w:val="single" w:color="000000" w:sz="4" w:space="0"/>
              <w:right w:val="single" w:color="000000" w:sz="4" w:space="0"/>
            </w:tcBorders>
            <w:tcMar>
              <w:top w:w="15" w:type="dxa"/>
              <w:left w:w="15" w:type="dxa"/>
              <w:right w:w="15" w:type="dxa"/>
            </w:tcMar>
            <w:vAlign w:val="center"/>
          </w:tcPr>
          <w:p w14:paraId="0407416D">
            <w:pPr>
              <w:jc w:val="right"/>
              <w:rPr>
                <w:rFonts w:ascii="宋体" w:hAnsi="宋体" w:eastAsia="宋体" w:cs="宋体"/>
                <w:color w:val="000000"/>
                <w:sz w:val="22"/>
              </w:rPr>
            </w:pPr>
          </w:p>
        </w:tc>
      </w:tr>
      <w:tr w14:paraId="2CCF2BC6">
        <w:tblPrEx>
          <w:tblCellMar>
            <w:top w:w="0" w:type="dxa"/>
            <w:left w:w="0" w:type="dxa"/>
            <w:bottom w:w="0" w:type="dxa"/>
            <w:right w:w="0" w:type="dxa"/>
          </w:tblCellMar>
        </w:tblPrEx>
        <w:trPr>
          <w:gridAfter w:val="1"/>
          <w:wAfter w:w="409" w:type="dxa"/>
          <w:trHeight w:val="385" w:hRule="atLeast"/>
          <w:jc w:val="center"/>
        </w:trPr>
        <w:tc>
          <w:tcPr>
            <w:tcW w:w="125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36DB891C">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2080109</w:t>
            </w:r>
          </w:p>
        </w:tc>
        <w:tc>
          <w:tcPr>
            <w:tcW w:w="3315" w:type="dxa"/>
            <w:tcBorders>
              <w:top w:val="nil"/>
              <w:left w:val="nil"/>
              <w:bottom w:val="single" w:color="000000" w:sz="4" w:space="0"/>
              <w:right w:val="single" w:color="000000" w:sz="4" w:space="0"/>
            </w:tcBorders>
            <w:tcMar>
              <w:top w:w="15" w:type="dxa"/>
              <w:left w:w="15" w:type="dxa"/>
              <w:right w:w="15" w:type="dxa"/>
            </w:tcMar>
            <w:vAlign w:val="center"/>
          </w:tcPr>
          <w:p w14:paraId="64BEBF9F">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w:t>
            </w:r>
            <w:r>
              <w:rPr>
                <w:rFonts w:hint="eastAsia" w:ascii="宋体" w:hAnsi="宋体" w:eastAsia="宋体" w:cs="宋体"/>
                <w:color w:val="000000"/>
                <w:kern w:val="0"/>
                <w:sz w:val="22"/>
              </w:rPr>
              <w:t>社会保险经办机构</w:t>
            </w:r>
          </w:p>
        </w:tc>
        <w:tc>
          <w:tcPr>
            <w:tcW w:w="1304" w:type="dxa"/>
            <w:tcBorders>
              <w:top w:val="nil"/>
              <w:left w:val="nil"/>
              <w:bottom w:val="single" w:color="000000" w:sz="4" w:space="0"/>
              <w:right w:val="single" w:color="000000" w:sz="4" w:space="0"/>
            </w:tcBorders>
            <w:tcMar>
              <w:top w:w="15" w:type="dxa"/>
              <w:left w:w="15" w:type="dxa"/>
              <w:right w:w="15" w:type="dxa"/>
            </w:tcMar>
            <w:vAlign w:val="center"/>
          </w:tcPr>
          <w:p w14:paraId="1B44A545">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317.03 </w:t>
            </w:r>
          </w:p>
        </w:tc>
        <w:tc>
          <w:tcPr>
            <w:tcW w:w="1061" w:type="dxa"/>
            <w:tcBorders>
              <w:top w:val="nil"/>
              <w:left w:val="nil"/>
              <w:bottom w:val="single" w:color="000000" w:sz="4" w:space="0"/>
              <w:right w:val="single" w:color="000000" w:sz="4" w:space="0"/>
            </w:tcBorders>
            <w:tcMar>
              <w:top w:w="15" w:type="dxa"/>
              <w:left w:w="15" w:type="dxa"/>
              <w:right w:w="15" w:type="dxa"/>
            </w:tcMar>
            <w:vAlign w:val="center"/>
          </w:tcPr>
          <w:p w14:paraId="43BF8D68">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317.03 </w:t>
            </w:r>
          </w:p>
        </w:tc>
        <w:tc>
          <w:tcPr>
            <w:tcW w:w="577" w:type="dxa"/>
            <w:tcBorders>
              <w:top w:val="nil"/>
              <w:left w:val="nil"/>
              <w:bottom w:val="single" w:color="000000" w:sz="4" w:space="0"/>
              <w:right w:val="single" w:color="000000" w:sz="4" w:space="0"/>
            </w:tcBorders>
            <w:tcMar>
              <w:top w:w="15" w:type="dxa"/>
              <w:left w:w="15" w:type="dxa"/>
              <w:right w:w="15" w:type="dxa"/>
            </w:tcMar>
            <w:vAlign w:val="center"/>
          </w:tcPr>
          <w:p w14:paraId="4D7B3BE9">
            <w:pPr>
              <w:jc w:val="right"/>
              <w:rPr>
                <w:rFonts w:ascii="宋体" w:hAnsi="宋体" w:eastAsia="宋体" w:cs="宋体"/>
                <w:color w:val="000000"/>
                <w:sz w:val="22"/>
              </w:rPr>
            </w:pPr>
          </w:p>
        </w:tc>
        <w:tc>
          <w:tcPr>
            <w:tcW w:w="454" w:type="dxa"/>
            <w:tcBorders>
              <w:top w:val="nil"/>
              <w:left w:val="nil"/>
              <w:bottom w:val="single" w:color="000000" w:sz="4" w:space="0"/>
              <w:right w:val="single" w:color="000000" w:sz="4" w:space="0"/>
            </w:tcBorders>
            <w:tcMar>
              <w:top w:w="15" w:type="dxa"/>
              <w:left w:w="15" w:type="dxa"/>
              <w:right w:w="15" w:type="dxa"/>
            </w:tcMar>
            <w:vAlign w:val="center"/>
          </w:tcPr>
          <w:p w14:paraId="783183CA">
            <w:pPr>
              <w:jc w:val="right"/>
              <w:rPr>
                <w:rFonts w:ascii="宋体" w:hAnsi="宋体" w:eastAsia="宋体" w:cs="宋体"/>
                <w:color w:val="000000"/>
                <w:sz w:val="22"/>
              </w:rPr>
            </w:pPr>
          </w:p>
        </w:tc>
        <w:tc>
          <w:tcPr>
            <w:tcW w:w="531" w:type="dxa"/>
            <w:gridSpan w:val="2"/>
            <w:tcBorders>
              <w:top w:val="nil"/>
              <w:left w:val="nil"/>
              <w:bottom w:val="single" w:color="000000" w:sz="4" w:space="0"/>
              <w:right w:val="single" w:color="000000" w:sz="4" w:space="0"/>
            </w:tcBorders>
            <w:tcMar>
              <w:top w:w="15" w:type="dxa"/>
              <w:left w:w="15" w:type="dxa"/>
              <w:right w:w="15" w:type="dxa"/>
            </w:tcMar>
            <w:vAlign w:val="center"/>
          </w:tcPr>
          <w:p w14:paraId="00E533C7">
            <w:pPr>
              <w:jc w:val="right"/>
              <w:rPr>
                <w:rFonts w:ascii="宋体" w:hAnsi="宋体" w:eastAsia="宋体" w:cs="宋体"/>
                <w:color w:val="000000"/>
                <w:sz w:val="22"/>
              </w:rPr>
            </w:pPr>
          </w:p>
        </w:tc>
        <w:tc>
          <w:tcPr>
            <w:tcW w:w="646" w:type="dxa"/>
            <w:tcBorders>
              <w:top w:val="nil"/>
              <w:left w:val="nil"/>
              <w:bottom w:val="single" w:color="000000" w:sz="4" w:space="0"/>
              <w:right w:val="single" w:color="000000" w:sz="4" w:space="0"/>
            </w:tcBorders>
            <w:tcMar>
              <w:top w:w="15" w:type="dxa"/>
              <w:left w:w="15" w:type="dxa"/>
              <w:right w:w="15" w:type="dxa"/>
            </w:tcMar>
            <w:vAlign w:val="center"/>
          </w:tcPr>
          <w:p w14:paraId="19F9D949">
            <w:pPr>
              <w:jc w:val="right"/>
              <w:rPr>
                <w:rFonts w:ascii="宋体" w:hAnsi="宋体" w:eastAsia="宋体" w:cs="宋体"/>
                <w:color w:val="000000"/>
                <w:sz w:val="22"/>
              </w:rPr>
            </w:pPr>
          </w:p>
        </w:tc>
        <w:tc>
          <w:tcPr>
            <w:tcW w:w="440" w:type="dxa"/>
            <w:tcBorders>
              <w:top w:val="nil"/>
              <w:left w:val="nil"/>
              <w:bottom w:val="single" w:color="000000" w:sz="4" w:space="0"/>
              <w:right w:val="single" w:color="000000" w:sz="4" w:space="0"/>
            </w:tcBorders>
            <w:tcMar>
              <w:top w:w="15" w:type="dxa"/>
              <w:left w:w="15" w:type="dxa"/>
              <w:right w:w="15" w:type="dxa"/>
            </w:tcMar>
            <w:vAlign w:val="center"/>
          </w:tcPr>
          <w:p w14:paraId="1DA0AC73">
            <w:pPr>
              <w:jc w:val="right"/>
              <w:rPr>
                <w:rFonts w:ascii="宋体" w:hAnsi="宋体" w:eastAsia="宋体" w:cs="宋体"/>
                <w:color w:val="000000"/>
                <w:sz w:val="22"/>
              </w:rPr>
            </w:pPr>
          </w:p>
        </w:tc>
      </w:tr>
      <w:tr w14:paraId="47063747">
        <w:tblPrEx>
          <w:tblCellMar>
            <w:top w:w="0" w:type="dxa"/>
            <w:left w:w="0" w:type="dxa"/>
            <w:bottom w:w="0" w:type="dxa"/>
            <w:right w:w="0" w:type="dxa"/>
          </w:tblCellMar>
        </w:tblPrEx>
        <w:trPr>
          <w:gridAfter w:val="1"/>
          <w:wAfter w:w="409" w:type="dxa"/>
          <w:trHeight w:val="385" w:hRule="atLeast"/>
          <w:jc w:val="center"/>
        </w:trPr>
        <w:tc>
          <w:tcPr>
            <w:tcW w:w="125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3FEB680">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20805</w:t>
            </w:r>
          </w:p>
        </w:tc>
        <w:tc>
          <w:tcPr>
            <w:tcW w:w="3315" w:type="dxa"/>
            <w:tcBorders>
              <w:top w:val="nil"/>
              <w:left w:val="nil"/>
              <w:bottom w:val="single" w:color="000000" w:sz="4" w:space="0"/>
              <w:right w:val="single" w:color="000000" w:sz="4" w:space="0"/>
            </w:tcBorders>
            <w:tcMar>
              <w:top w:w="15" w:type="dxa"/>
              <w:left w:w="15" w:type="dxa"/>
              <w:right w:w="15" w:type="dxa"/>
            </w:tcMar>
            <w:vAlign w:val="center"/>
          </w:tcPr>
          <w:p w14:paraId="2669FCB2">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行政事业单位离退休</w:t>
            </w:r>
          </w:p>
        </w:tc>
        <w:tc>
          <w:tcPr>
            <w:tcW w:w="1304" w:type="dxa"/>
            <w:tcBorders>
              <w:top w:val="nil"/>
              <w:left w:val="nil"/>
              <w:bottom w:val="single" w:color="000000" w:sz="4" w:space="0"/>
              <w:right w:val="single" w:color="000000" w:sz="4" w:space="0"/>
            </w:tcBorders>
            <w:tcMar>
              <w:top w:w="15" w:type="dxa"/>
              <w:left w:w="15" w:type="dxa"/>
              <w:right w:w="15" w:type="dxa"/>
            </w:tcMar>
            <w:vAlign w:val="center"/>
          </w:tcPr>
          <w:p w14:paraId="059B4D47">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84.00 </w:t>
            </w:r>
          </w:p>
        </w:tc>
        <w:tc>
          <w:tcPr>
            <w:tcW w:w="1061" w:type="dxa"/>
            <w:tcBorders>
              <w:top w:val="nil"/>
              <w:left w:val="nil"/>
              <w:bottom w:val="single" w:color="000000" w:sz="4" w:space="0"/>
              <w:right w:val="single" w:color="000000" w:sz="4" w:space="0"/>
            </w:tcBorders>
            <w:tcMar>
              <w:top w:w="15" w:type="dxa"/>
              <w:left w:w="15" w:type="dxa"/>
              <w:right w:w="15" w:type="dxa"/>
            </w:tcMar>
            <w:vAlign w:val="center"/>
          </w:tcPr>
          <w:p w14:paraId="2C27EDE4">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84.00 </w:t>
            </w:r>
          </w:p>
        </w:tc>
        <w:tc>
          <w:tcPr>
            <w:tcW w:w="577" w:type="dxa"/>
            <w:tcBorders>
              <w:top w:val="nil"/>
              <w:left w:val="nil"/>
              <w:bottom w:val="single" w:color="000000" w:sz="4" w:space="0"/>
              <w:right w:val="single" w:color="000000" w:sz="4" w:space="0"/>
            </w:tcBorders>
            <w:tcMar>
              <w:top w:w="15" w:type="dxa"/>
              <w:left w:w="15" w:type="dxa"/>
              <w:right w:w="15" w:type="dxa"/>
            </w:tcMar>
            <w:vAlign w:val="center"/>
          </w:tcPr>
          <w:p w14:paraId="327DF21A">
            <w:pPr>
              <w:jc w:val="right"/>
              <w:rPr>
                <w:rFonts w:ascii="宋体" w:hAnsi="宋体" w:eastAsia="宋体" w:cs="宋体"/>
                <w:color w:val="000000"/>
                <w:sz w:val="22"/>
              </w:rPr>
            </w:pPr>
          </w:p>
        </w:tc>
        <w:tc>
          <w:tcPr>
            <w:tcW w:w="454" w:type="dxa"/>
            <w:tcBorders>
              <w:top w:val="nil"/>
              <w:left w:val="nil"/>
              <w:bottom w:val="single" w:color="000000" w:sz="4" w:space="0"/>
              <w:right w:val="single" w:color="000000" w:sz="4" w:space="0"/>
            </w:tcBorders>
            <w:tcMar>
              <w:top w:w="15" w:type="dxa"/>
              <w:left w:w="15" w:type="dxa"/>
              <w:right w:w="15" w:type="dxa"/>
            </w:tcMar>
            <w:vAlign w:val="center"/>
          </w:tcPr>
          <w:p w14:paraId="533E0A76">
            <w:pPr>
              <w:jc w:val="right"/>
              <w:rPr>
                <w:rFonts w:ascii="宋体" w:hAnsi="宋体" w:eastAsia="宋体" w:cs="宋体"/>
                <w:color w:val="000000"/>
                <w:sz w:val="22"/>
              </w:rPr>
            </w:pPr>
          </w:p>
        </w:tc>
        <w:tc>
          <w:tcPr>
            <w:tcW w:w="531" w:type="dxa"/>
            <w:gridSpan w:val="2"/>
            <w:tcBorders>
              <w:top w:val="nil"/>
              <w:left w:val="nil"/>
              <w:bottom w:val="single" w:color="000000" w:sz="4" w:space="0"/>
              <w:right w:val="single" w:color="000000" w:sz="4" w:space="0"/>
            </w:tcBorders>
            <w:tcMar>
              <w:top w:w="15" w:type="dxa"/>
              <w:left w:w="15" w:type="dxa"/>
              <w:right w:w="15" w:type="dxa"/>
            </w:tcMar>
            <w:vAlign w:val="center"/>
          </w:tcPr>
          <w:p w14:paraId="6547BCB0">
            <w:pPr>
              <w:jc w:val="right"/>
              <w:rPr>
                <w:rFonts w:ascii="宋体" w:hAnsi="宋体" w:eastAsia="宋体" w:cs="宋体"/>
                <w:color w:val="000000"/>
                <w:sz w:val="22"/>
              </w:rPr>
            </w:pPr>
          </w:p>
        </w:tc>
        <w:tc>
          <w:tcPr>
            <w:tcW w:w="646" w:type="dxa"/>
            <w:tcBorders>
              <w:top w:val="nil"/>
              <w:left w:val="nil"/>
              <w:bottom w:val="single" w:color="000000" w:sz="4" w:space="0"/>
              <w:right w:val="single" w:color="000000" w:sz="4" w:space="0"/>
            </w:tcBorders>
            <w:tcMar>
              <w:top w:w="15" w:type="dxa"/>
              <w:left w:w="15" w:type="dxa"/>
              <w:right w:w="15" w:type="dxa"/>
            </w:tcMar>
            <w:vAlign w:val="center"/>
          </w:tcPr>
          <w:p w14:paraId="58F312E8">
            <w:pPr>
              <w:jc w:val="right"/>
              <w:rPr>
                <w:rFonts w:ascii="宋体" w:hAnsi="宋体" w:eastAsia="宋体" w:cs="宋体"/>
                <w:color w:val="000000"/>
                <w:sz w:val="22"/>
              </w:rPr>
            </w:pPr>
          </w:p>
        </w:tc>
        <w:tc>
          <w:tcPr>
            <w:tcW w:w="440" w:type="dxa"/>
            <w:tcBorders>
              <w:top w:val="nil"/>
              <w:left w:val="nil"/>
              <w:bottom w:val="single" w:color="000000" w:sz="4" w:space="0"/>
              <w:right w:val="single" w:color="000000" w:sz="4" w:space="0"/>
            </w:tcBorders>
            <w:tcMar>
              <w:top w:w="15" w:type="dxa"/>
              <w:left w:w="15" w:type="dxa"/>
              <w:right w:w="15" w:type="dxa"/>
            </w:tcMar>
            <w:vAlign w:val="center"/>
          </w:tcPr>
          <w:p w14:paraId="34912E8D">
            <w:pPr>
              <w:jc w:val="right"/>
              <w:rPr>
                <w:rFonts w:ascii="宋体" w:hAnsi="宋体" w:eastAsia="宋体" w:cs="宋体"/>
                <w:color w:val="000000"/>
                <w:sz w:val="22"/>
              </w:rPr>
            </w:pPr>
          </w:p>
        </w:tc>
      </w:tr>
      <w:tr w14:paraId="15824770">
        <w:tblPrEx>
          <w:tblCellMar>
            <w:top w:w="0" w:type="dxa"/>
            <w:left w:w="0" w:type="dxa"/>
            <w:bottom w:w="0" w:type="dxa"/>
            <w:right w:w="0" w:type="dxa"/>
          </w:tblCellMar>
        </w:tblPrEx>
        <w:trPr>
          <w:gridAfter w:val="1"/>
          <w:wAfter w:w="409" w:type="dxa"/>
          <w:trHeight w:val="385" w:hRule="atLeast"/>
          <w:jc w:val="center"/>
        </w:trPr>
        <w:tc>
          <w:tcPr>
            <w:tcW w:w="125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F9E7C2B">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2080505</w:t>
            </w:r>
          </w:p>
        </w:tc>
        <w:tc>
          <w:tcPr>
            <w:tcW w:w="3315" w:type="dxa"/>
            <w:tcBorders>
              <w:top w:val="nil"/>
              <w:left w:val="nil"/>
              <w:bottom w:val="single" w:color="000000" w:sz="4" w:space="0"/>
              <w:right w:val="single" w:color="000000" w:sz="4" w:space="0"/>
            </w:tcBorders>
            <w:tcMar>
              <w:top w:w="15" w:type="dxa"/>
              <w:left w:w="15" w:type="dxa"/>
              <w:right w:w="15" w:type="dxa"/>
            </w:tcMar>
            <w:vAlign w:val="center"/>
          </w:tcPr>
          <w:p w14:paraId="41A680E6">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w:t>
            </w:r>
            <w:r>
              <w:rPr>
                <w:rFonts w:hint="eastAsia" w:ascii="宋体" w:hAnsi="宋体" w:eastAsia="宋体" w:cs="宋体"/>
                <w:color w:val="000000"/>
                <w:kern w:val="0"/>
                <w:sz w:val="22"/>
              </w:rPr>
              <w:t>机关事业单位基本养老保险缴费支出</w:t>
            </w:r>
          </w:p>
        </w:tc>
        <w:tc>
          <w:tcPr>
            <w:tcW w:w="1304" w:type="dxa"/>
            <w:tcBorders>
              <w:top w:val="nil"/>
              <w:left w:val="nil"/>
              <w:bottom w:val="single" w:color="000000" w:sz="4" w:space="0"/>
              <w:right w:val="single" w:color="000000" w:sz="4" w:space="0"/>
            </w:tcBorders>
            <w:tcMar>
              <w:top w:w="15" w:type="dxa"/>
              <w:left w:w="15" w:type="dxa"/>
              <w:right w:w="15" w:type="dxa"/>
            </w:tcMar>
            <w:vAlign w:val="center"/>
          </w:tcPr>
          <w:p w14:paraId="3DF6A88E">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60.00 </w:t>
            </w:r>
          </w:p>
        </w:tc>
        <w:tc>
          <w:tcPr>
            <w:tcW w:w="1061" w:type="dxa"/>
            <w:tcBorders>
              <w:top w:val="nil"/>
              <w:left w:val="nil"/>
              <w:bottom w:val="single" w:color="000000" w:sz="4" w:space="0"/>
              <w:right w:val="single" w:color="000000" w:sz="4" w:space="0"/>
            </w:tcBorders>
            <w:tcMar>
              <w:top w:w="15" w:type="dxa"/>
              <w:left w:w="15" w:type="dxa"/>
              <w:right w:w="15" w:type="dxa"/>
            </w:tcMar>
            <w:vAlign w:val="center"/>
          </w:tcPr>
          <w:p w14:paraId="113763A4">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60.00 </w:t>
            </w:r>
          </w:p>
        </w:tc>
        <w:tc>
          <w:tcPr>
            <w:tcW w:w="577" w:type="dxa"/>
            <w:tcBorders>
              <w:top w:val="nil"/>
              <w:left w:val="nil"/>
              <w:bottom w:val="single" w:color="000000" w:sz="4" w:space="0"/>
              <w:right w:val="single" w:color="000000" w:sz="4" w:space="0"/>
            </w:tcBorders>
            <w:tcMar>
              <w:top w:w="15" w:type="dxa"/>
              <w:left w:w="15" w:type="dxa"/>
              <w:right w:w="15" w:type="dxa"/>
            </w:tcMar>
            <w:vAlign w:val="center"/>
          </w:tcPr>
          <w:p w14:paraId="5F15493F">
            <w:pPr>
              <w:jc w:val="right"/>
              <w:rPr>
                <w:rFonts w:ascii="宋体" w:hAnsi="宋体" w:eastAsia="宋体" w:cs="宋体"/>
                <w:color w:val="000000"/>
                <w:sz w:val="22"/>
              </w:rPr>
            </w:pPr>
          </w:p>
        </w:tc>
        <w:tc>
          <w:tcPr>
            <w:tcW w:w="454" w:type="dxa"/>
            <w:tcBorders>
              <w:top w:val="nil"/>
              <w:left w:val="nil"/>
              <w:bottom w:val="single" w:color="000000" w:sz="4" w:space="0"/>
              <w:right w:val="single" w:color="000000" w:sz="4" w:space="0"/>
            </w:tcBorders>
            <w:tcMar>
              <w:top w:w="15" w:type="dxa"/>
              <w:left w:w="15" w:type="dxa"/>
              <w:right w:w="15" w:type="dxa"/>
            </w:tcMar>
            <w:vAlign w:val="center"/>
          </w:tcPr>
          <w:p w14:paraId="6A59FABB">
            <w:pPr>
              <w:jc w:val="right"/>
              <w:rPr>
                <w:rFonts w:ascii="宋体" w:hAnsi="宋体" w:eastAsia="宋体" w:cs="宋体"/>
                <w:color w:val="000000"/>
                <w:sz w:val="22"/>
              </w:rPr>
            </w:pPr>
          </w:p>
        </w:tc>
        <w:tc>
          <w:tcPr>
            <w:tcW w:w="531" w:type="dxa"/>
            <w:gridSpan w:val="2"/>
            <w:tcBorders>
              <w:top w:val="nil"/>
              <w:left w:val="nil"/>
              <w:bottom w:val="single" w:color="000000" w:sz="4" w:space="0"/>
              <w:right w:val="single" w:color="000000" w:sz="4" w:space="0"/>
            </w:tcBorders>
            <w:tcMar>
              <w:top w:w="15" w:type="dxa"/>
              <w:left w:w="15" w:type="dxa"/>
              <w:right w:w="15" w:type="dxa"/>
            </w:tcMar>
            <w:vAlign w:val="center"/>
          </w:tcPr>
          <w:p w14:paraId="21F21E41">
            <w:pPr>
              <w:jc w:val="right"/>
              <w:rPr>
                <w:rFonts w:ascii="宋体" w:hAnsi="宋体" w:eastAsia="宋体" w:cs="宋体"/>
                <w:color w:val="000000"/>
                <w:sz w:val="22"/>
              </w:rPr>
            </w:pPr>
          </w:p>
        </w:tc>
        <w:tc>
          <w:tcPr>
            <w:tcW w:w="646" w:type="dxa"/>
            <w:tcBorders>
              <w:top w:val="nil"/>
              <w:left w:val="nil"/>
              <w:bottom w:val="single" w:color="000000" w:sz="4" w:space="0"/>
              <w:right w:val="single" w:color="000000" w:sz="4" w:space="0"/>
            </w:tcBorders>
            <w:tcMar>
              <w:top w:w="15" w:type="dxa"/>
              <w:left w:w="15" w:type="dxa"/>
              <w:right w:w="15" w:type="dxa"/>
            </w:tcMar>
            <w:vAlign w:val="center"/>
          </w:tcPr>
          <w:p w14:paraId="443D3206">
            <w:pPr>
              <w:jc w:val="right"/>
              <w:rPr>
                <w:rFonts w:ascii="宋体" w:hAnsi="宋体" w:eastAsia="宋体" w:cs="宋体"/>
                <w:color w:val="000000"/>
                <w:sz w:val="22"/>
              </w:rPr>
            </w:pPr>
          </w:p>
        </w:tc>
        <w:tc>
          <w:tcPr>
            <w:tcW w:w="440" w:type="dxa"/>
            <w:tcBorders>
              <w:top w:val="nil"/>
              <w:left w:val="nil"/>
              <w:bottom w:val="single" w:color="000000" w:sz="4" w:space="0"/>
              <w:right w:val="single" w:color="000000" w:sz="4" w:space="0"/>
            </w:tcBorders>
            <w:tcMar>
              <w:top w:w="15" w:type="dxa"/>
              <w:left w:w="15" w:type="dxa"/>
              <w:right w:w="15" w:type="dxa"/>
            </w:tcMar>
            <w:vAlign w:val="center"/>
          </w:tcPr>
          <w:p w14:paraId="50F8BE96">
            <w:pPr>
              <w:jc w:val="right"/>
              <w:rPr>
                <w:rFonts w:ascii="宋体" w:hAnsi="宋体" w:eastAsia="宋体" w:cs="宋体"/>
                <w:color w:val="000000"/>
                <w:sz w:val="22"/>
              </w:rPr>
            </w:pPr>
          </w:p>
        </w:tc>
      </w:tr>
      <w:tr w14:paraId="76F206C1">
        <w:tblPrEx>
          <w:tblCellMar>
            <w:top w:w="0" w:type="dxa"/>
            <w:left w:w="0" w:type="dxa"/>
            <w:bottom w:w="0" w:type="dxa"/>
            <w:right w:w="0" w:type="dxa"/>
          </w:tblCellMar>
        </w:tblPrEx>
        <w:trPr>
          <w:gridAfter w:val="1"/>
          <w:wAfter w:w="409" w:type="dxa"/>
          <w:trHeight w:val="385" w:hRule="atLeast"/>
          <w:jc w:val="center"/>
        </w:trPr>
        <w:tc>
          <w:tcPr>
            <w:tcW w:w="125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8447616">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2080506</w:t>
            </w:r>
          </w:p>
        </w:tc>
        <w:tc>
          <w:tcPr>
            <w:tcW w:w="3315" w:type="dxa"/>
            <w:tcBorders>
              <w:top w:val="nil"/>
              <w:left w:val="nil"/>
              <w:bottom w:val="single" w:color="000000" w:sz="4" w:space="0"/>
              <w:right w:val="single" w:color="000000" w:sz="4" w:space="0"/>
            </w:tcBorders>
            <w:tcMar>
              <w:top w:w="15" w:type="dxa"/>
              <w:left w:w="15" w:type="dxa"/>
              <w:right w:w="15" w:type="dxa"/>
            </w:tcMar>
            <w:vAlign w:val="center"/>
          </w:tcPr>
          <w:p w14:paraId="485D2274">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w:t>
            </w:r>
            <w:r>
              <w:rPr>
                <w:rFonts w:hint="eastAsia" w:ascii="宋体" w:hAnsi="宋体" w:eastAsia="宋体" w:cs="宋体"/>
                <w:color w:val="000000"/>
                <w:kern w:val="0"/>
                <w:sz w:val="22"/>
              </w:rPr>
              <w:t>机关事业单位职业年金缴费支出</w:t>
            </w:r>
          </w:p>
        </w:tc>
        <w:tc>
          <w:tcPr>
            <w:tcW w:w="1304" w:type="dxa"/>
            <w:tcBorders>
              <w:top w:val="nil"/>
              <w:left w:val="nil"/>
              <w:bottom w:val="single" w:color="000000" w:sz="4" w:space="0"/>
              <w:right w:val="single" w:color="000000" w:sz="4" w:space="0"/>
            </w:tcBorders>
            <w:tcMar>
              <w:top w:w="15" w:type="dxa"/>
              <w:left w:w="15" w:type="dxa"/>
              <w:right w:w="15" w:type="dxa"/>
            </w:tcMar>
            <w:vAlign w:val="center"/>
          </w:tcPr>
          <w:p w14:paraId="33045C41">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24.00 </w:t>
            </w:r>
          </w:p>
        </w:tc>
        <w:tc>
          <w:tcPr>
            <w:tcW w:w="1061" w:type="dxa"/>
            <w:tcBorders>
              <w:top w:val="nil"/>
              <w:left w:val="nil"/>
              <w:bottom w:val="single" w:color="000000" w:sz="4" w:space="0"/>
              <w:right w:val="single" w:color="000000" w:sz="4" w:space="0"/>
            </w:tcBorders>
            <w:tcMar>
              <w:top w:w="15" w:type="dxa"/>
              <w:left w:w="15" w:type="dxa"/>
              <w:right w:w="15" w:type="dxa"/>
            </w:tcMar>
            <w:vAlign w:val="center"/>
          </w:tcPr>
          <w:p w14:paraId="3300AADE">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24.00 </w:t>
            </w:r>
          </w:p>
        </w:tc>
        <w:tc>
          <w:tcPr>
            <w:tcW w:w="577" w:type="dxa"/>
            <w:tcBorders>
              <w:top w:val="nil"/>
              <w:left w:val="nil"/>
              <w:bottom w:val="single" w:color="000000" w:sz="4" w:space="0"/>
              <w:right w:val="single" w:color="000000" w:sz="4" w:space="0"/>
            </w:tcBorders>
            <w:tcMar>
              <w:top w:w="15" w:type="dxa"/>
              <w:left w:w="15" w:type="dxa"/>
              <w:right w:w="15" w:type="dxa"/>
            </w:tcMar>
            <w:vAlign w:val="center"/>
          </w:tcPr>
          <w:p w14:paraId="44A08028">
            <w:pPr>
              <w:jc w:val="right"/>
              <w:rPr>
                <w:rFonts w:ascii="宋体" w:hAnsi="宋体" w:eastAsia="宋体" w:cs="宋体"/>
                <w:color w:val="000000"/>
                <w:sz w:val="22"/>
              </w:rPr>
            </w:pPr>
          </w:p>
        </w:tc>
        <w:tc>
          <w:tcPr>
            <w:tcW w:w="454" w:type="dxa"/>
            <w:tcBorders>
              <w:top w:val="nil"/>
              <w:left w:val="nil"/>
              <w:bottom w:val="single" w:color="000000" w:sz="4" w:space="0"/>
              <w:right w:val="single" w:color="000000" w:sz="4" w:space="0"/>
            </w:tcBorders>
            <w:tcMar>
              <w:top w:w="15" w:type="dxa"/>
              <w:left w:w="15" w:type="dxa"/>
              <w:right w:w="15" w:type="dxa"/>
            </w:tcMar>
            <w:vAlign w:val="center"/>
          </w:tcPr>
          <w:p w14:paraId="27E15219">
            <w:pPr>
              <w:jc w:val="right"/>
              <w:rPr>
                <w:rFonts w:ascii="宋体" w:hAnsi="宋体" w:eastAsia="宋体" w:cs="宋体"/>
                <w:color w:val="000000"/>
                <w:sz w:val="22"/>
              </w:rPr>
            </w:pPr>
          </w:p>
        </w:tc>
        <w:tc>
          <w:tcPr>
            <w:tcW w:w="531" w:type="dxa"/>
            <w:gridSpan w:val="2"/>
            <w:tcBorders>
              <w:top w:val="nil"/>
              <w:left w:val="nil"/>
              <w:bottom w:val="single" w:color="000000" w:sz="4" w:space="0"/>
              <w:right w:val="single" w:color="000000" w:sz="4" w:space="0"/>
            </w:tcBorders>
            <w:tcMar>
              <w:top w:w="15" w:type="dxa"/>
              <w:left w:w="15" w:type="dxa"/>
              <w:right w:w="15" w:type="dxa"/>
            </w:tcMar>
            <w:vAlign w:val="center"/>
          </w:tcPr>
          <w:p w14:paraId="22C36F89">
            <w:pPr>
              <w:jc w:val="right"/>
              <w:rPr>
                <w:rFonts w:ascii="宋体" w:hAnsi="宋体" w:eastAsia="宋体" w:cs="宋体"/>
                <w:color w:val="000000"/>
                <w:sz w:val="22"/>
              </w:rPr>
            </w:pPr>
          </w:p>
        </w:tc>
        <w:tc>
          <w:tcPr>
            <w:tcW w:w="646" w:type="dxa"/>
            <w:tcBorders>
              <w:top w:val="nil"/>
              <w:left w:val="nil"/>
              <w:bottom w:val="single" w:color="000000" w:sz="4" w:space="0"/>
              <w:right w:val="single" w:color="000000" w:sz="4" w:space="0"/>
            </w:tcBorders>
            <w:tcMar>
              <w:top w:w="15" w:type="dxa"/>
              <w:left w:w="15" w:type="dxa"/>
              <w:right w:w="15" w:type="dxa"/>
            </w:tcMar>
            <w:vAlign w:val="center"/>
          </w:tcPr>
          <w:p w14:paraId="75BD03DE">
            <w:pPr>
              <w:jc w:val="right"/>
              <w:rPr>
                <w:rFonts w:ascii="宋体" w:hAnsi="宋体" w:eastAsia="宋体" w:cs="宋体"/>
                <w:color w:val="000000"/>
                <w:sz w:val="22"/>
              </w:rPr>
            </w:pPr>
          </w:p>
        </w:tc>
        <w:tc>
          <w:tcPr>
            <w:tcW w:w="440" w:type="dxa"/>
            <w:tcBorders>
              <w:top w:val="nil"/>
              <w:left w:val="nil"/>
              <w:bottom w:val="single" w:color="000000" w:sz="4" w:space="0"/>
              <w:right w:val="single" w:color="000000" w:sz="4" w:space="0"/>
            </w:tcBorders>
            <w:tcMar>
              <w:top w:w="15" w:type="dxa"/>
              <w:left w:w="15" w:type="dxa"/>
              <w:right w:w="15" w:type="dxa"/>
            </w:tcMar>
            <w:vAlign w:val="center"/>
          </w:tcPr>
          <w:p w14:paraId="0A63E970">
            <w:pPr>
              <w:jc w:val="right"/>
              <w:rPr>
                <w:rFonts w:ascii="宋体" w:hAnsi="宋体" w:eastAsia="宋体" w:cs="宋体"/>
                <w:color w:val="000000"/>
                <w:sz w:val="22"/>
              </w:rPr>
            </w:pPr>
          </w:p>
        </w:tc>
      </w:tr>
      <w:tr w14:paraId="60E79B78">
        <w:tblPrEx>
          <w:tblCellMar>
            <w:top w:w="0" w:type="dxa"/>
            <w:left w:w="0" w:type="dxa"/>
            <w:bottom w:w="0" w:type="dxa"/>
            <w:right w:w="0" w:type="dxa"/>
          </w:tblCellMar>
        </w:tblPrEx>
        <w:trPr>
          <w:gridAfter w:val="1"/>
          <w:wAfter w:w="409" w:type="dxa"/>
          <w:trHeight w:val="385" w:hRule="atLeast"/>
          <w:jc w:val="center"/>
        </w:trPr>
        <w:tc>
          <w:tcPr>
            <w:tcW w:w="125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112188C">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210</w:t>
            </w:r>
          </w:p>
        </w:tc>
        <w:tc>
          <w:tcPr>
            <w:tcW w:w="3315" w:type="dxa"/>
            <w:tcBorders>
              <w:top w:val="nil"/>
              <w:left w:val="nil"/>
              <w:bottom w:val="single" w:color="000000" w:sz="4" w:space="0"/>
              <w:right w:val="single" w:color="000000" w:sz="4" w:space="0"/>
            </w:tcBorders>
            <w:tcMar>
              <w:top w:w="15" w:type="dxa"/>
              <w:left w:w="15" w:type="dxa"/>
              <w:right w:w="15" w:type="dxa"/>
            </w:tcMar>
            <w:vAlign w:val="center"/>
          </w:tcPr>
          <w:p w14:paraId="2E17A262">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卫生健康支出</w:t>
            </w:r>
          </w:p>
        </w:tc>
        <w:tc>
          <w:tcPr>
            <w:tcW w:w="1304" w:type="dxa"/>
            <w:tcBorders>
              <w:top w:val="nil"/>
              <w:left w:val="nil"/>
              <w:bottom w:val="single" w:color="000000" w:sz="4" w:space="0"/>
              <w:right w:val="single" w:color="000000" w:sz="4" w:space="0"/>
            </w:tcBorders>
            <w:tcMar>
              <w:top w:w="15" w:type="dxa"/>
              <w:left w:w="15" w:type="dxa"/>
              <w:right w:w="15" w:type="dxa"/>
            </w:tcMar>
            <w:vAlign w:val="center"/>
          </w:tcPr>
          <w:p w14:paraId="68C61BC4">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43.91 </w:t>
            </w:r>
          </w:p>
        </w:tc>
        <w:tc>
          <w:tcPr>
            <w:tcW w:w="1061" w:type="dxa"/>
            <w:tcBorders>
              <w:top w:val="nil"/>
              <w:left w:val="nil"/>
              <w:bottom w:val="single" w:color="000000" w:sz="4" w:space="0"/>
              <w:right w:val="single" w:color="000000" w:sz="4" w:space="0"/>
            </w:tcBorders>
            <w:tcMar>
              <w:top w:w="15" w:type="dxa"/>
              <w:left w:w="15" w:type="dxa"/>
              <w:right w:w="15" w:type="dxa"/>
            </w:tcMar>
            <w:vAlign w:val="center"/>
          </w:tcPr>
          <w:p w14:paraId="528BEC5B">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43.91 </w:t>
            </w:r>
          </w:p>
        </w:tc>
        <w:tc>
          <w:tcPr>
            <w:tcW w:w="577" w:type="dxa"/>
            <w:tcBorders>
              <w:top w:val="nil"/>
              <w:left w:val="nil"/>
              <w:bottom w:val="single" w:color="000000" w:sz="4" w:space="0"/>
              <w:right w:val="single" w:color="000000" w:sz="4" w:space="0"/>
            </w:tcBorders>
            <w:tcMar>
              <w:top w:w="15" w:type="dxa"/>
              <w:left w:w="15" w:type="dxa"/>
              <w:right w:w="15" w:type="dxa"/>
            </w:tcMar>
            <w:vAlign w:val="center"/>
          </w:tcPr>
          <w:p w14:paraId="1F138D5B">
            <w:pPr>
              <w:jc w:val="right"/>
              <w:rPr>
                <w:rFonts w:ascii="宋体" w:hAnsi="宋体" w:eastAsia="宋体" w:cs="宋体"/>
                <w:color w:val="000000"/>
                <w:sz w:val="22"/>
              </w:rPr>
            </w:pPr>
          </w:p>
        </w:tc>
        <w:tc>
          <w:tcPr>
            <w:tcW w:w="454" w:type="dxa"/>
            <w:tcBorders>
              <w:top w:val="nil"/>
              <w:left w:val="nil"/>
              <w:bottom w:val="single" w:color="000000" w:sz="4" w:space="0"/>
              <w:right w:val="single" w:color="000000" w:sz="4" w:space="0"/>
            </w:tcBorders>
            <w:tcMar>
              <w:top w:w="15" w:type="dxa"/>
              <w:left w:w="15" w:type="dxa"/>
              <w:right w:w="15" w:type="dxa"/>
            </w:tcMar>
            <w:vAlign w:val="center"/>
          </w:tcPr>
          <w:p w14:paraId="475AD505">
            <w:pPr>
              <w:jc w:val="right"/>
              <w:rPr>
                <w:rFonts w:ascii="宋体" w:hAnsi="宋体" w:eastAsia="宋体" w:cs="宋体"/>
                <w:color w:val="000000"/>
                <w:sz w:val="22"/>
              </w:rPr>
            </w:pPr>
          </w:p>
        </w:tc>
        <w:tc>
          <w:tcPr>
            <w:tcW w:w="531" w:type="dxa"/>
            <w:gridSpan w:val="2"/>
            <w:tcBorders>
              <w:top w:val="nil"/>
              <w:left w:val="nil"/>
              <w:bottom w:val="single" w:color="000000" w:sz="4" w:space="0"/>
              <w:right w:val="single" w:color="000000" w:sz="4" w:space="0"/>
            </w:tcBorders>
            <w:tcMar>
              <w:top w:w="15" w:type="dxa"/>
              <w:left w:w="15" w:type="dxa"/>
              <w:right w:w="15" w:type="dxa"/>
            </w:tcMar>
            <w:vAlign w:val="center"/>
          </w:tcPr>
          <w:p w14:paraId="09CC0C1B">
            <w:pPr>
              <w:jc w:val="right"/>
              <w:rPr>
                <w:rFonts w:ascii="宋体" w:hAnsi="宋体" w:eastAsia="宋体" w:cs="宋体"/>
                <w:color w:val="000000"/>
                <w:sz w:val="22"/>
              </w:rPr>
            </w:pPr>
          </w:p>
        </w:tc>
        <w:tc>
          <w:tcPr>
            <w:tcW w:w="646" w:type="dxa"/>
            <w:tcBorders>
              <w:top w:val="nil"/>
              <w:left w:val="nil"/>
              <w:bottom w:val="single" w:color="000000" w:sz="4" w:space="0"/>
              <w:right w:val="single" w:color="000000" w:sz="4" w:space="0"/>
            </w:tcBorders>
            <w:tcMar>
              <w:top w:w="15" w:type="dxa"/>
              <w:left w:w="15" w:type="dxa"/>
              <w:right w:w="15" w:type="dxa"/>
            </w:tcMar>
            <w:vAlign w:val="center"/>
          </w:tcPr>
          <w:p w14:paraId="515EC2EE">
            <w:pPr>
              <w:jc w:val="right"/>
              <w:rPr>
                <w:rFonts w:ascii="宋体" w:hAnsi="宋体" w:eastAsia="宋体" w:cs="宋体"/>
                <w:color w:val="000000"/>
                <w:sz w:val="22"/>
              </w:rPr>
            </w:pPr>
          </w:p>
        </w:tc>
        <w:tc>
          <w:tcPr>
            <w:tcW w:w="440" w:type="dxa"/>
            <w:tcBorders>
              <w:top w:val="nil"/>
              <w:left w:val="nil"/>
              <w:bottom w:val="single" w:color="000000" w:sz="4" w:space="0"/>
              <w:right w:val="single" w:color="000000" w:sz="4" w:space="0"/>
            </w:tcBorders>
            <w:tcMar>
              <w:top w:w="15" w:type="dxa"/>
              <w:left w:w="15" w:type="dxa"/>
              <w:right w:w="15" w:type="dxa"/>
            </w:tcMar>
            <w:vAlign w:val="center"/>
          </w:tcPr>
          <w:p w14:paraId="72B6CD92">
            <w:pPr>
              <w:jc w:val="right"/>
              <w:rPr>
                <w:rFonts w:ascii="宋体" w:hAnsi="宋体" w:eastAsia="宋体" w:cs="宋体"/>
                <w:color w:val="000000"/>
                <w:sz w:val="22"/>
              </w:rPr>
            </w:pPr>
          </w:p>
        </w:tc>
      </w:tr>
      <w:tr w14:paraId="6D4BBDF4">
        <w:tblPrEx>
          <w:tblCellMar>
            <w:top w:w="0" w:type="dxa"/>
            <w:left w:w="0" w:type="dxa"/>
            <w:bottom w:w="0" w:type="dxa"/>
            <w:right w:w="0" w:type="dxa"/>
          </w:tblCellMar>
        </w:tblPrEx>
        <w:trPr>
          <w:gridAfter w:val="1"/>
          <w:wAfter w:w="409" w:type="dxa"/>
          <w:trHeight w:val="385" w:hRule="atLeast"/>
          <w:jc w:val="center"/>
        </w:trPr>
        <w:tc>
          <w:tcPr>
            <w:tcW w:w="125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360C923B">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21011</w:t>
            </w:r>
          </w:p>
        </w:tc>
        <w:tc>
          <w:tcPr>
            <w:tcW w:w="3315" w:type="dxa"/>
            <w:tcBorders>
              <w:top w:val="nil"/>
              <w:left w:val="nil"/>
              <w:bottom w:val="single" w:color="000000" w:sz="4" w:space="0"/>
              <w:right w:val="single" w:color="000000" w:sz="4" w:space="0"/>
            </w:tcBorders>
            <w:tcMar>
              <w:top w:w="15" w:type="dxa"/>
              <w:left w:w="15" w:type="dxa"/>
              <w:right w:w="15" w:type="dxa"/>
            </w:tcMar>
            <w:vAlign w:val="center"/>
          </w:tcPr>
          <w:p w14:paraId="21E1A2FF">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行政事业单位医疗</w:t>
            </w:r>
          </w:p>
        </w:tc>
        <w:tc>
          <w:tcPr>
            <w:tcW w:w="1304" w:type="dxa"/>
            <w:tcBorders>
              <w:top w:val="nil"/>
              <w:left w:val="nil"/>
              <w:bottom w:val="single" w:color="000000" w:sz="4" w:space="0"/>
              <w:right w:val="single" w:color="000000" w:sz="4" w:space="0"/>
            </w:tcBorders>
            <w:tcMar>
              <w:top w:w="15" w:type="dxa"/>
              <w:left w:w="15" w:type="dxa"/>
              <w:right w:w="15" w:type="dxa"/>
            </w:tcMar>
            <w:vAlign w:val="center"/>
          </w:tcPr>
          <w:p w14:paraId="346FD4F3">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43.91 </w:t>
            </w:r>
          </w:p>
        </w:tc>
        <w:tc>
          <w:tcPr>
            <w:tcW w:w="1061" w:type="dxa"/>
            <w:tcBorders>
              <w:top w:val="nil"/>
              <w:left w:val="nil"/>
              <w:bottom w:val="single" w:color="000000" w:sz="4" w:space="0"/>
              <w:right w:val="single" w:color="000000" w:sz="4" w:space="0"/>
            </w:tcBorders>
            <w:tcMar>
              <w:top w:w="15" w:type="dxa"/>
              <w:left w:w="15" w:type="dxa"/>
              <w:right w:w="15" w:type="dxa"/>
            </w:tcMar>
            <w:vAlign w:val="center"/>
          </w:tcPr>
          <w:p w14:paraId="5EDFB99F">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43.91 </w:t>
            </w:r>
          </w:p>
        </w:tc>
        <w:tc>
          <w:tcPr>
            <w:tcW w:w="577" w:type="dxa"/>
            <w:tcBorders>
              <w:top w:val="nil"/>
              <w:left w:val="nil"/>
              <w:bottom w:val="single" w:color="000000" w:sz="4" w:space="0"/>
              <w:right w:val="single" w:color="000000" w:sz="4" w:space="0"/>
            </w:tcBorders>
            <w:tcMar>
              <w:top w:w="15" w:type="dxa"/>
              <w:left w:w="15" w:type="dxa"/>
              <w:right w:w="15" w:type="dxa"/>
            </w:tcMar>
            <w:vAlign w:val="center"/>
          </w:tcPr>
          <w:p w14:paraId="2D7445C4">
            <w:pPr>
              <w:jc w:val="right"/>
              <w:rPr>
                <w:rFonts w:ascii="宋体" w:hAnsi="宋体" w:eastAsia="宋体" w:cs="宋体"/>
                <w:color w:val="000000"/>
                <w:sz w:val="22"/>
              </w:rPr>
            </w:pPr>
          </w:p>
        </w:tc>
        <w:tc>
          <w:tcPr>
            <w:tcW w:w="454" w:type="dxa"/>
            <w:tcBorders>
              <w:top w:val="nil"/>
              <w:left w:val="nil"/>
              <w:bottom w:val="single" w:color="000000" w:sz="4" w:space="0"/>
              <w:right w:val="single" w:color="000000" w:sz="4" w:space="0"/>
            </w:tcBorders>
            <w:tcMar>
              <w:top w:w="15" w:type="dxa"/>
              <w:left w:w="15" w:type="dxa"/>
              <w:right w:w="15" w:type="dxa"/>
            </w:tcMar>
            <w:vAlign w:val="center"/>
          </w:tcPr>
          <w:p w14:paraId="617995F5">
            <w:pPr>
              <w:jc w:val="right"/>
              <w:rPr>
                <w:rFonts w:ascii="宋体" w:hAnsi="宋体" w:eastAsia="宋体" w:cs="宋体"/>
                <w:color w:val="000000"/>
                <w:sz w:val="22"/>
              </w:rPr>
            </w:pPr>
          </w:p>
        </w:tc>
        <w:tc>
          <w:tcPr>
            <w:tcW w:w="531" w:type="dxa"/>
            <w:gridSpan w:val="2"/>
            <w:tcBorders>
              <w:top w:val="nil"/>
              <w:left w:val="nil"/>
              <w:bottom w:val="single" w:color="000000" w:sz="4" w:space="0"/>
              <w:right w:val="single" w:color="000000" w:sz="4" w:space="0"/>
            </w:tcBorders>
            <w:tcMar>
              <w:top w:w="15" w:type="dxa"/>
              <w:left w:w="15" w:type="dxa"/>
              <w:right w:w="15" w:type="dxa"/>
            </w:tcMar>
            <w:vAlign w:val="center"/>
          </w:tcPr>
          <w:p w14:paraId="67736E89">
            <w:pPr>
              <w:jc w:val="right"/>
              <w:rPr>
                <w:rFonts w:ascii="宋体" w:hAnsi="宋体" w:eastAsia="宋体" w:cs="宋体"/>
                <w:color w:val="000000"/>
                <w:sz w:val="22"/>
              </w:rPr>
            </w:pPr>
          </w:p>
        </w:tc>
        <w:tc>
          <w:tcPr>
            <w:tcW w:w="646" w:type="dxa"/>
            <w:tcBorders>
              <w:top w:val="nil"/>
              <w:left w:val="nil"/>
              <w:bottom w:val="single" w:color="000000" w:sz="4" w:space="0"/>
              <w:right w:val="single" w:color="000000" w:sz="4" w:space="0"/>
            </w:tcBorders>
            <w:tcMar>
              <w:top w:w="15" w:type="dxa"/>
              <w:left w:w="15" w:type="dxa"/>
              <w:right w:w="15" w:type="dxa"/>
            </w:tcMar>
            <w:vAlign w:val="center"/>
          </w:tcPr>
          <w:p w14:paraId="494E8E4C">
            <w:pPr>
              <w:jc w:val="right"/>
              <w:rPr>
                <w:rFonts w:ascii="宋体" w:hAnsi="宋体" w:eastAsia="宋体" w:cs="宋体"/>
                <w:color w:val="000000"/>
                <w:sz w:val="22"/>
              </w:rPr>
            </w:pPr>
          </w:p>
        </w:tc>
        <w:tc>
          <w:tcPr>
            <w:tcW w:w="440" w:type="dxa"/>
            <w:tcBorders>
              <w:top w:val="nil"/>
              <w:left w:val="nil"/>
              <w:bottom w:val="single" w:color="000000" w:sz="4" w:space="0"/>
              <w:right w:val="single" w:color="000000" w:sz="4" w:space="0"/>
            </w:tcBorders>
            <w:tcMar>
              <w:top w:w="15" w:type="dxa"/>
              <w:left w:w="15" w:type="dxa"/>
              <w:right w:w="15" w:type="dxa"/>
            </w:tcMar>
            <w:vAlign w:val="center"/>
          </w:tcPr>
          <w:p w14:paraId="25967926">
            <w:pPr>
              <w:jc w:val="right"/>
              <w:rPr>
                <w:rFonts w:ascii="宋体" w:hAnsi="宋体" w:eastAsia="宋体" w:cs="宋体"/>
                <w:color w:val="000000"/>
                <w:sz w:val="22"/>
              </w:rPr>
            </w:pPr>
          </w:p>
        </w:tc>
      </w:tr>
      <w:tr w14:paraId="6D987F98">
        <w:tblPrEx>
          <w:tblCellMar>
            <w:top w:w="0" w:type="dxa"/>
            <w:left w:w="0" w:type="dxa"/>
            <w:bottom w:w="0" w:type="dxa"/>
            <w:right w:w="0" w:type="dxa"/>
          </w:tblCellMar>
        </w:tblPrEx>
        <w:trPr>
          <w:gridAfter w:val="1"/>
          <w:wAfter w:w="409" w:type="dxa"/>
          <w:trHeight w:val="385" w:hRule="atLeast"/>
          <w:jc w:val="center"/>
        </w:trPr>
        <w:tc>
          <w:tcPr>
            <w:tcW w:w="125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8013BE0">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2101102</w:t>
            </w:r>
          </w:p>
        </w:tc>
        <w:tc>
          <w:tcPr>
            <w:tcW w:w="3315" w:type="dxa"/>
            <w:tcBorders>
              <w:top w:val="nil"/>
              <w:left w:val="nil"/>
              <w:bottom w:val="single" w:color="000000" w:sz="4" w:space="0"/>
              <w:right w:val="single" w:color="000000" w:sz="4" w:space="0"/>
            </w:tcBorders>
            <w:tcMar>
              <w:top w:w="15" w:type="dxa"/>
              <w:left w:w="15" w:type="dxa"/>
              <w:right w:w="15" w:type="dxa"/>
            </w:tcMar>
            <w:vAlign w:val="center"/>
          </w:tcPr>
          <w:p w14:paraId="492CF481">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w:t>
            </w:r>
            <w:r>
              <w:rPr>
                <w:rFonts w:hint="eastAsia" w:ascii="宋体" w:hAnsi="宋体" w:eastAsia="宋体" w:cs="宋体"/>
                <w:color w:val="000000"/>
                <w:kern w:val="0"/>
                <w:sz w:val="22"/>
              </w:rPr>
              <w:t>事业单位医疗</w:t>
            </w:r>
          </w:p>
        </w:tc>
        <w:tc>
          <w:tcPr>
            <w:tcW w:w="1304" w:type="dxa"/>
            <w:tcBorders>
              <w:top w:val="nil"/>
              <w:left w:val="nil"/>
              <w:bottom w:val="single" w:color="000000" w:sz="4" w:space="0"/>
              <w:right w:val="single" w:color="000000" w:sz="4" w:space="0"/>
            </w:tcBorders>
            <w:tcMar>
              <w:top w:w="15" w:type="dxa"/>
              <w:left w:w="15" w:type="dxa"/>
              <w:right w:w="15" w:type="dxa"/>
            </w:tcMar>
            <w:vAlign w:val="center"/>
          </w:tcPr>
          <w:p w14:paraId="4EFF4144">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17.12 </w:t>
            </w:r>
          </w:p>
        </w:tc>
        <w:tc>
          <w:tcPr>
            <w:tcW w:w="1061" w:type="dxa"/>
            <w:tcBorders>
              <w:top w:val="nil"/>
              <w:left w:val="nil"/>
              <w:bottom w:val="single" w:color="000000" w:sz="4" w:space="0"/>
              <w:right w:val="single" w:color="000000" w:sz="4" w:space="0"/>
            </w:tcBorders>
            <w:tcMar>
              <w:top w:w="15" w:type="dxa"/>
              <w:left w:w="15" w:type="dxa"/>
              <w:right w:w="15" w:type="dxa"/>
            </w:tcMar>
            <w:vAlign w:val="center"/>
          </w:tcPr>
          <w:p w14:paraId="0FF78E8C">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17.12 </w:t>
            </w:r>
          </w:p>
        </w:tc>
        <w:tc>
          <w:tcPr>
            <w:tcW w:w="577" w:type="dxa"/>
            <w:tcBorders>
              <w:top w:val="nil"/>
              <w:left w:val="nil"/>
              <w:bottom w:val="single" w:color="000000" w:sz="4" w:space="0"/>
              <w:right w:val="single" w:color="000000" w:sz="4" w:space="0"/>
            </w:tcBorders>
            <w:tcMar>
              <w:top w:w="15" w:type="dxa"/>
              <w:left w:w="15" w:type="dxa"/>
              <w:right w:w="15" w:type="dxa"/>
            </w:tcMar>
            <w:vAlign w:val="center"/>
          </w:tcPr>
          <w:p w14:paraId="092C162D">
            <w:pPr>
              <w:jc w:val="right"/>
              <w:rPr>
                <w:rFonts w:ascii="宋体" w:hAnsi="宋体" w:eastAsia="宋体" w:cs="宋体"/>
                <w:color w:val="000000"/>
                <w:sz w:val="22"/>
              </w:rPr>
            </w:pPr>
          </w:p>
        </w:tc>
        <w:tc>
          <w:tcPr>
            <w:tcW w:w="454" w:type="dxa"/>
            <w:tcBorders>
              <w:top w:val="nil"/>
              <w:left w:val="nil"/>
              <w:bottom w:val="single" w:color="000000" w:sz="4" w:space="0"/>
              <w:right w:val="single" w:color="000000" w:sz="4" w:space="0"/>
            </w:tcBorders>
            <w:tcMar>
              <w:top w:w="15" w:type="dxa"/>
              <w:left w:w="15" w:type="dxa"/>
              <w:right w:w="15" w:type="dxa"/>
            </w:tcMar>
            <w:vAlign w:val="center"/>
          </w:tcPr>
          <w:p w14:paraId="43E7EF95">
            <w:pPr>
              <w:jc w:val="right"/>
              <w:rPr>
                <w:rFonts w:ascii="宋体" w:hAnsi="宋体" w:eastAsia="宋体" w:cs="宋体"/>
                <w:color w:val="000000"/>
                <w:sz w:val="22"/>
              </w:rPr>
            </w:pPr>
          </w:p>
        </w:tc>
        <w:tc>
          <w:tcPr>
            <w:tcW w:w="531" w:type="dxa"/>
            <w:gridSpan w:val="2"/>
            <w:tcBorders>
              <w:top w:val="nil"/>
              <w:left w:val="nil"/>
              <w:bottom w:val="single" w:color="000000" w:sz="4" w:space="0"/>
              <w:right w:val="single" w:color="000000" w:sz="4" w:space="0"/>
            </w:tcBorders>
            <w:tcMar>
              <w:top w:w="15" w:type="dxa"/>
              <w:left w:w="15" w:type="dxa"/>
              <w:right w:w="15" w:type="dxa"/>
            </w:tcMar>
            <w:vAlign w:val="center"/>
          </w:tcPr>
          <w:p w14:paraId="55AA0180">
            <w:pPr>
              <w:jc w:val="right"/>
              <w:rPr>
                <w:rFonts w:ascii="宋体" w:hAnsi="宋体" w:eastAsia="宋体" w:cs="宋体"/>
                <w:color w:val="000000"/>
                <w:sz w:val="22"/>
              </w:rPr>
            </w:pPr>
          </w:p>
        </w:tc>
        <w:tc>
          <w:tcPr>
            <w:tcW w:w="646" w:type="dxa"/>
            <w:tcBorders>
              <w:top w:val="nil"/>
              <w:left w:val="nil"/>
              <w:bottom w:val="single" w:color="000000" w:sz="4" w:space="0"/>
              <w:right w:val="single" w:color="000000" w:sz="4" w:space="0"/>
            </w:tcBorders>
            <w:tcMar>
              <w:top w:w="15" w:type="dxa"/>
              <w:left w:w="15" w:type="dxa"/>
              <w:right w:w="15" w:type="dxa"/>
            </w:tcMar>
            <w:vAlign w:val="center"/>
          </w:tcPr>
          <w:p w14:paraId="02F7B33A">
            <w:pPr>
              <w:jc w:val="right"/>
              <w:rPr>
                <w:rFonts w:ascii="宋体" w:hAnsi="宋体" w:eastAsia="宋体" w:cs="宋体"/>
                <w:color w:val="000000"/>
                <w:sz w:val="22"/>
              </w:rPr>
            </w:pPr>
          </w:p>
        </w:tc>
        <w:tc>
          <w:tcPr>
            <w:tcW w:w="440" w:type="dxa"/>
            <w:tcBorders>
              <w:top w:val="nil"/>
              <w:left w:val="nil"/>
              <w:bottom w:val="single" w:color="000000" w:sz="4" w:space="0"/>
              <w:right w:val="single" w:color="000000" w:sz="4" w:space="0"/>
            </w:tcBorders>
            <w:tcMar>
              <w:top w:w="15" w:type="dxa"/>
              <w:left w:w="15" w:type="dxa"/>
              <w:right w:w="15" w:type="dxa"/>
            </w:tcMar>
            <w:vAlign w:val="center"/>
          </w:tcPr>
          <w:p w14:paraId="03C5FA78">
            <w:pPr>
              <w:jc w:val="right"/>
              <w:rPr>
                <w:rFonts w:ascii="宋体" w:hAnsi="宋体" w:eastAsia="宋体" w:cs="宋体"/>
                <w:color w:val="000000"/>
                <w:sz w:val="22"/>
              </w:rPr>
            </w:pPr>
          </w:p>
        </w:tc>
      </w:tr>
      <w:tr w14:paraId="7FCD7118">
        <w:tblPrEx>
          <w:tblCellMar>
            <w:top w:w="0" w:type="dxa"/>
            <w:left w:w="0" w:type="dxa"/>
            <w:bottom w:w="0" w:type="dxa"/>
            <w:right w:w="0" w:type="dxa"/>
          </w:tblCellMar>
        </w:tblPrEx>
        <w:trPr>
          <w:gridAfter w:val="1"/>
          <w:wAfter w:w="409" w:type="dxa"/>
          <w:trHeight w:val="385" w:hRule="atLeast"/>
          <w:jc w:val="center"/>
        </w:trPr>
        <w:tc>
          <w:tcPr>
            <w:tcW w:w="125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3BEAE245">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2101103</w:t>
            </w:r>
          </w:p>
        </w:tc>
        <w:tc>
          <w:tcPr>
            <w:tcW w:w="3315" w:type="dxa"/>
            <w:tcBorders>
              <w:top w:val="nil"/>
              <w:left w:val="nil"/>
              <w:bottom w:val="single" w:color="000000" w:sz="4" w:space="0"/>
              <w:right w:val="single" w:color="000000" w:sz="4" w:space="0"/>
            </w:tcBorders>
            <w:tcMar>
              <w:top w:w="15" w:type="dxa"/>
              <w:left w:w="15" w:type="dxa"/>
              <w:right w:w="15" w:type="dxa"/>
            </w:tcMar>
            <w:vAlign w:val="center"/>
          </w:tcPr>
          <w:p w14:paraId="4A33958F">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w:t>
            </w:r>
            <w:r>
              <w:rPr>
                <w:rFonts w:hint="eastAsia" w:ascii="宋体" w:hAnsi="宋体" w:eastAsia="宋体" w:cs="宋体"/>
                <w:color w:val="000000"/>
                <w:kern w:val="0"/>
                <w:sz w:val="22"/>
              </w:rPr>
              <w:t>公务员医疗补助</w:t>
            </w:r>
          </w:p>
        </w:tc>
        <w:tc>
          <w:tcPr>
            <w:tcW w:w="1304" w:type="dxa"/>
            <w:tcBorders>
              <w:top w:val="nil"/>
              <w:left w:val="nil"/>
              <w:bottom w:val="single" w:color="000000" w:sz="4" w:space="0"/>
              <w:right w:val="single" w:color="000000" w:sz="4" w:space="0"/>
            </w:tcBorders>
            <w:tcMar>
              <w:top w:w="15" w:type="dxa"/>
              <w:left w:w="15" w:type="dxa"/>
              <w:right w:w="15" w:type="dxa"/>
            </w:tcMar>
            <w:vAlign w:val="center"/>
          </w:tcPr>
          <w:p w14:paraId="1F574086">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26.80 </w:t>
            </w:r>
          </w:p>
        </w:tc>
        <w:tc>
          <w:tcPr>
            <w:tcW w:w="1061" w:type="dxa"/>
            <w:tcBorders>
              <w:top w:val="nil"/>
              <w:left w:val="nil"/>
              <w:bottom w:val="single" w:color="000000" w:sz="4" w:space="0"/>
              <w:right w:val="single" w:color="000000" w:sz="4" w:space="0"/>
            </w:tcBorders>
            <w:tcMar>
              <w:top w:w="15" w:type="dxa"/>
              <w:left w:w="15" w:type="dxa"/>
              <w:right w:w="15" w:type="dxa"/>
            </w:tcMar>
            <w:vAlign w:val="center"/>
          </w:tcPr>
          <w:p w14:paraId="3C7456D8">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26.80 </w:t>
            </w:r>
          </w:p>
        </w:tc>
        <w:tc>
          <w:tcPr>
            <w:tcW w:w="577" w:type="dxa"/>
            <w:tcBorders>
              <w:top w:val="nil"/>
              <w:left w:val="nil"/>
              <w:bottom w:val="single" w:color="000000" w:sz="4" w:space="0"/>
              <w:right w:val="single" w:color="000000" w:sz="4" w:space="0"/>
            </w:tcBorders>
            <w:tcMar>
              <w:top w:w="15" w:type="dxa"/>
              <w:left w:w="15" w:type="dxa"/>
              <w:right w:w="15" w:type="dxa"/>
            </w:tcMar>
            <w:vAlign w:val="center"/>
          </w:tcPr>
          <w:p w14:paraId="007A5B21">
            <w:pPr>
              <w:jc w:val="right"/>
              <w:rPr>
                <w:rFonts w:ascii="宋体" w:hAnsi="宋体" w:eastAsia="宋体" w:cs="宋体"/>
                <w:color w:val="000000"/>
                <w:sz w:val="22"/>
              </w:rPr>
            </w:pPr>
          </w:p>
        </w:tc>
        <w:tc>
          <w:tcPr>
            <w:tcW w:w="454" w:type="dxa"/>
            <w:tcBorders>
              <w:top w:val="nil"/>
              <w:left w:val="nil"/>
              <w:bottom w:val="single" w:color="000000" w:sz="4" w:space="0"/>
              <w:right w:val="single" w:color="000000" w:sz="4" w:space="0"/>
            </w:tcBorders>
            <w:tcMar>
              <w:top w:w="15" w:type="dxa"/>
              <w:left w:w="15" w:type="dxa"/>
              <w:right w:w="15" w:type="dxa"/>
            </w:tcMar>
            <w:vAlign w:val="center"/>
          </w:tcPr>
          <w:p w14:paraId="5700B6AD">
            <w:pPr>
              <w:jc w:val="right"/>
              <w:rPr>
                <w:rFonts w:ascii="宋体" w:hAnsi="宋体" w:eastAsia="宋体" w:cs="宋体"/>
                <w:color w:val="000000"/>
                <w:sz w:val="22"/>
              </w:rPr>
            </w:pPr>
          </w:p>
        </w:tc>
        <w:tc>
          <w:tcPr>
            <w:tcW w:w="531" w:type="dxa"/>
            <w:gridSpan w:val="2"/>
            <w:tcBorders>
              <w:top w:val="nil"/>
              <w:left w:val="nil"/>
              <w:bottom w:val="single" w:color="000000" w:sz="4" w:space="0"/>
              <w:right w:val="single" w:color="000000" w:sz="4" w:space="0"/>
            </w:tcBorders>
            <w:tcMar>
              <w:top w:w="15" w:type="dxa"/>
              <w:left w:w="15" w:type="dxa"/>
              <w:right w:w="15" w:type="dxa"/>
            </w:tcMar>
            <w:vAlign w:val="center"/>
          </w:tcPr>
          <w:p w14:paraId="682796C8">
            <w:pPr>
              <w:jc w:val="right"/>
              <w:rPr>
                <w:rFonts w:ascii="宋体" w:hAnsi="宋体" w:eastAsia="宋体" w:cs="宋体"/>
                <w:color w:val="000000"/>
                <w:sz w:val="22"/>
              </w:rPr>
            </w:pPr>
          </w:p>
        </w:tc>
        <w:tc>
          <w:tcPr>
            <w:tcW w:w="646" w:type="dxa"/>
            <w:tcBorders>
              <w:top w:val="nil"/>
              <w:left w:val="nil"/>
              <w:bottom w:val="single" w:color="000000" w:sz="4" w:space="0"/>
              <w:right w:val="single" w:color="000000" w:sz="4" w:space="0"/>
            </w:tcBorders>
            <w:tcMar>
              <w:top w:w="15" w:type="dxa"/>
              <w:left w:w="15" w:type="dxa"/>
              <w:right w:w="15" w:type="dxa"/>
            </w:tcMar>
            <w:vAlign w:val="center"/>
          </w:tcPr>
          <w:p w14:paraId="6562485F">
            <w:pPr>
              <w:jc w:val="right"/>
              <w:rPr>
                <w:rFonts w:ascii="宋体" w:hAnsi="宋体" w:eastAsia="宋体" w:cs="宋体"/>
                <w:color w:val="000000"/>
                <w:sz w:val="22"/>
              </w:rPr>
            </w:pPr>
          </w:p>
        </w:tc>
        <w:tc>
          <w:tcPr>
            <w:tcW w:w="440" w:type="dxa"/>
            <w:tcBorders>
              <w:top w:val="nil"/>
              <w:left w:val="nil"/>
              <w:bottom w:val="single" w:color="000000" w:sz="4" w:space="0"/>
              <w:right w:val="single" w:color="000000" w:sz="4" w:space="0"/>
            </w:tcBorders>
            <w:tcMar>
              <w:top w:w="15" w:type="dxa"/>
              <w:left w:w="15" w:type="dxa"/>
              <w:right w:w="15" w:type="dxa"/>
            </w:tcMar>
            <w:vAlign w:val="center"/>
          </w:tcPr>
          <w:p w14:paraId="6E625632">
            <w:pPr>
              <w:jc w:val="right"/>
              <w:rPr>
                <w:rFonts w:ascii="宋体" w:hAnsi="宋体" w:eastAsia="宋体" w:cs="宋体"/>
                <w:color w:val="000000"/>
                <w:sz w:val="22"/>
              </w:rPr>
            </w:pPr>
          </w:p>
        </w:tc>
      </w:tr>
      <w:tr w14:paraId="5C8924D1">
        <w:tblPrEx>
          <w:tblCellMar>
            <w:top w:w="0" w:type="dxa"/>
            <w:left w:w="0" w:type="dxa"/>
            <w:bottom w:w="0" w:type="dxa"/>
            <w:right w:w="0" w:type="dxa"/>
          </w:tblCellMar>
        </w:tblPrEx>
        <w:trPr>
          <w:gridAfter w:val="1"/>
          <w:wAfter w:w="409" w:type="dxa"/>
          <w:trHeight w:val="385" w:hRule="atLeast"/>
          <w:jc w:val="center"/>
        </w:trPr>
        <w:tc>
          <w:tcPr>
            <w:tcW w:w="125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4630C3E9">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221</w:t>
            </w:r>
          </w:p>
        </w:tc>
        <w:tc>
          <w:tcPr>
            <w:tcW w:w="3315" w:type="dxa"/>
            <w:tcBorders>
              <w:top w:val="nil"/>
              <w:left w:val="nil"/>
              <w:bottom w:val="single" w:color="000000" w:sz="4" w:space="0"/>
              <w:right w:val="single" w:color="000000" w:sz="4" w:space="0"/>
            </w:tcBorders>
            <w:tcMar>
              <w:top w:w="15" w:type="dxa"/>
              <w:left w:w="15" w:type="dxa"/>
              <w:right w:w="15" w:type="dxa"/>
            </w:tcMar>
            <w:vAlign w:val="center"/>
          </w:tcPr>
          <w:p w14:paraId="1E7C5BA0">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住房保障支出</w:t>
            </w:r>
          </w:p>
        </w:tc>
        <w:tc>
          <w:tcPr>
            <w:tcW w:w="1304" w:type="dxa"/>
            <w:tcBorders>
              <w:top w:val="nil"/>
              <w:left w:val="nil"/>
              <w:bottom w:val="single" w:color="000000" w:sz="4" w:space="0"/>
              <w:right w:val="single" w:color="000000" w:sz="4" w:space="0"/>
            </w:tcBorders>
            <w:tcMar>
              <w:top w:w="15" w:type="dxa"/>
              <w:left w:w="15" w:type="dxa"/>
              <w:right w:w="15" w:type="dxa"/>
            </w:tcMar>
            <w:vAlign w:val="center"/>
          </w:tcPr>
          <w:p w14:paraId="09F21D74">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28.17 </w:t>
            </w:r>
          </w:p>
        </w:tc>
        <w:tc>
          <w:tcPr>
            <w:tcW w:w="1061" w:type="dxa"/>
            <w:tcBorders>
              <w:top w:val="nil"/>
              <w:left w:val="nil"/>
              <w:bottom w:val="single" w:color="000000" w:sz="4" w:space="0"/>
              <w:right w:val="single" w:color="000000" w:sz="4" w:space="0"/>
            </w:tcBorders>
            <w:tcMar>
              <w:top w:w="15" w:type="dxa"/>
              <w:left w:w="15" w:type="dxa"/>
              <w:right w:w="15" w:type="dxa"/>
            </w:tcMar>
            <w:vAlign w:val="center"/>
          </w:tcPr>
          <w:p w14:paraId="4DF2F308">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28.17 </w:t>
            </w:r>
          </w:p>
        </w:tc>
        <w:tc>
          <w:tcPr>
            <w:tcW w:w="577" w:type="dxa"/>
            <w:tcBorders>
              <w:top w:val="nil"/>
              <w:left w:val="nil"/>
              <w:bottom w:val="single" w:color="000000" w:sz="4" w:space="0"/>
              <w:right w:val="single" w:color="000000" w:sz="4" w:space="0"/>
            </w:tcBorders>
            <w:tcMar>
              <w:top w:w="15" w:type="dxa"/>
              <w:left w:w="15" w:type="dxa"/>
              <w:right w:w="15" w:type="dxa"/>
            </w:tcMar>
            <w:vAlign w:val="center"/>
          </w:tcPr>
          <w:p w14:paraId="6BF618F9">
            <w:pPr>
              <w:jc w:val="right"/>
              <w:rPr>
                <w:rFonts w:ascii="宋体" w:hAnsi="宋体" w:eastAsia="宋体" w:cs="宋体"/>
                <w:color w:val="000000"/>
                <w:sz w:val="22"/>
              </w:rPr>
            </w:pPr>
          </w:p>
        </w:tc>
        <w:tc>
          <w:tcPr>
            <w:tcW w:w="454" w:type="dxa"/>
            <w:tcBorders>
              <w:top w:val="nil"/>
              <w:left w:val="nil"/>
              <w:bottom w:val="single" w:color="000000" w:sz="4" w:space="0"/>
              <w:right w:val="single" w:color="000000" w:sz="4" w:space="0"/>
            </w:tcBorders>
            <w:tcMar>
              <w:top w:w="15" w:type="dxa"/>
              <w:left w:w="15" w:type="dxa"/>
              <w:right w:w="15" w:type="dxa"/>
            </w:tcMar>
            <w:vAlign w:val="center"/>
          </w:tcPr>
          <w:p w14:paraId="0FCDA696">
            <w:pPr>
              <w:jc w:val="right"/>
              <w:rPr>
                <w:rFonts w:ascii="宋体" w:hAnsi="宋体" w:eastAsia="宋体" w:cs="宋体"/>
                <w:color w:val="000000"/>
                <w:sz w:val="22"/>
              </w:rPr>
            </w:pPr>
          </w:p>
        </w:tc>
        <w:tc>
          <w:tcPr>
            <w:tcW w:w="531" w:type="dxa"/>
            <w:gridSpan w:val="2"/>
            <w:tcBorders>
              <w:top w:val="nil"/>
              <w:left w:val="nil"/>
              <w:bottom w:val="single" w:color="000000" w:sz="4" w:space="0"/>
              <w:right w:val="single" w:color="000000" w:sz="4" w:space="0"/>
            </w:tcBorders>
            <w:tcMar>
              <w:top w:w="15" w:type="dxa"/>
              <w:left w:w="15" w:type="dxa"/>
              <w:right w:w="15" w:type="dxa"/>
            </w:tcMar>
            <w:vAlign w:val="center"/>
          </w:tcPr>
          <w:p w14:paraId="2F43A38B">
            <w:pPr>
              <w:jc w:val="right"/>
              <w:rPr>
                <w:rFonts w:ascii="宋体" w:hAnsi="宋体" w:eastAsia="宋体" w:cs="宋体"/>
                <w:color w:val="000000"/>
                <w:sz w:val="22"/>
              </w:rPr>
            </w:pPr>
          </w:p>
        </w:tc>
        <w:tc>
          <w:tcPr>
            <w:tcW w:w="646" w:type="dxa"/>
            <w:tcBorders>
              <w:top w:val="nil"/>
              <w:left w:val="nil"/>
              <w:bottom w:val="single" w:color="000000" w:sz="4" w:space="0"/>
              <w:right w:val="single" w:color="000000" w:sz="4" w:space="0"/>
            </w:tcBorders>
            <w:tcMar>
              <w:top w:w="15" w:type="dxa"/>
              <w:left w:w="15" w:type="dxa"/>
              <w:right w:w="15" w:type="dxa"/>
            </w:tcMar>
            <w:vAlign w:val="center"/>
          </w:tcPr>
          <w:p w14:paraId="2EA3B3F2">
            <w:pPr>
              <w:jc w:val="right"/>
              <w:rPr>
                <w:rFonts w:ascii="宋体" w:hAnsi="宋体" w:eastAsia="宋体" w:cs="宋体"/>
                <w:color w:val="000000"/>
                <w:sz w:val="22"/>
              </w:rPr>
            </w:pPr>
          </w:p>
        </w:tc>
        <w:tc>
          <w:tcPr>
            <w:tcW w:w="440" w:type="dxa"/>
            <w:tcBorders>
              <w:top w:val="nil"/>
              <w:left w:val="nil"/>
              <w:bottom w:val="single" w:color="000000" w:sz="4" w:space="0"/>
              <w:right w:val="single" w:color="000000" w:sz="4" w:space="0"/>
            </w:tcBorders>
            <w:tcMar>
              <w:top w:w="15" w:type="dxa"/>
              <w:left w:w="15" w:type="dxa"/>
              <w:right w:w="15" w:type="dxa"/>
            </w:tcMar>
            <w:vAlign w:val="center"/>
          </w:tcPr>
          <w:p w14:paraId="160BCA69">
            <w:pPr>
              <w:jc w:val="right"/>
              <w:rPr>
                <w:rFonts w:ascii="宋体" w:hAnsi="宋体" w:eastAsia="宋体" w:cs="宋体"/>
                <w:color w:val="000000"/>
                <w:sz w:val="22"/>
              </w:rPr>
            </w:pPr>
          </w:p>
        </w:tc>
      </w:tr>
      <w:tr w14:paraId="1CB8F7C1">
        <w:tblPrEx>
          <w:tblCellMar>
            <w:top w:w="0" w:type="dxa"/>
            <w:left w:w="0" w:type="dxa"/>
            <w:bottom w:w="0" w:type="dxa"/>
            <w:right w:w="0" w:type="dxa"/>
          </w:tblCellMar>
        </w:tblPrEx>
        <w:trPr>
          <w:gridAfter w:val="1"/>
          <w:wAfter w:w="409" w:type="dxa"/>
          <w:trHeight w:val="385" w:hRule="atLeast"/>
          <w:jc w:val="center"/>
        </w:trPr>
        <w:tc>
          <w:tcPr>
            <w:tcW w:w="125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EE24F9B">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22102</w:t>
            </w:r>
          </w:p>
        </w:tc>
        <w:tc>
          <w:tcPr>
            <w:tcW w:w="3315" w:type="dxa"/>
            <w:tcBorders>
              <w:top w:val="nil"/>
              <w:left w:val="nil"/>
              <w:bottom w:val="single" w:color="000000" w:sz="4" w:space="0"/>
              <w:right w:val="single" w:color="000000" w:sz="4" w:space="0"/>
            </w:tcBorders>
            <w:tcMar>
              <w:top w:w="15" w:type="dxa"/>
              <w:left w:w="15" w:type="dxa"/>
              <w:right w:w="15" w:type="dxa"/>
            </w:tcMar>
            <w:vAlign w:val="center"/>
          </w:tcPr>
          <w:p w14:paraId="023B1CB4">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住房改革支出</w:t>
            </w:r>
          </w:p>
        </w:tc>
        <w:tc>
          <w:tcPr>
            <w:tcW w:w="1304" w:type="dxa"/>
            <w:tcBorders>
              <w:top w:val="nil"/>
              <w:left w:val="nil"/>
              <w:bottom w:val="single" w:color="000000" w:sz="4" w:space="0"/>
              <w:right w:val="single" w:color="000000" w:sz="4" w:space="0"/>
            </w:tcBorders>
            <w:tcMar>
              <w:top w:w="15" w:type="dxa"/>
              <w:left w:w="15" w:type="dxa"/>
              <w:right w:w="15" w:type="dxa"/>
            </w:tcMar>
            <w:vAlign w:val="center"/>
          </w:tcPr>
          <w:p w14:paraId="1CC93503">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28.17 </w:t>
            </w:r>
          </w:p>
        </w:tc>
        <w:tc>
          <w:tcPr>
            <w:tcW w:w="1061" w:type="dxa"/>
            <w:tcBorders>
              <w:top w:val="nil"/>
              <w:left w:val="nil"/>
              <w:bottom w:val="single" w:color="000000" w:sz="4" w:space="0"/>
              <w:right w:val="single" w:color="000000" w:sz="4" w:space="0"/>
            </w:tcBorders>
            <w:tcMar>
              <w:top w:w="15" w:type="dxa"/>
              <w:left w:w="15" w:type="dxa"/>
              <w:right w:w="15" w:type="dxa"/>
            </w:tcMar>
            <w:vAlign w:val="center"/>
          </w:tcPr>
          <w:p w14:paraId="3D2C52FF">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28.17 </w:t>
            </w:r>
          </w:p>
        </w:tc>
        <w:tc>
          <w:tcPr>
            <w:tcW w:w="577" w:type="dxa"/>
            <w:tcBorders>
              <w:top w:val="nil"/>
              <w:left w:val="nil"/>
              <w:bottom w:val="single" w:color="000000" w:sz="4" w:space="0"/>
              <w:right w:val="single" w:color="000000" w:sz="4" w:space="0"/>
            </w:tcBorders>
            <w:tcMar>
              <w:top w:w="15" w:type="dxa"/>
              <w:left w:w="15" w:type="dxa"/>
              <w:right w:w="15" w:type="dxa"/>
            </w:tcMar>
            <w:vAlign w:val="center"/>
          </w:tcPr>
          <w:p w14:paraId="0572AA16">
            <w:pPr>
              <w:jc w:val="right"/>
              <w:rPr>
                <w:rFonts w:ascii="宋体" w:hAnsi="宋体" w:eastAsia="宋体" w:cs="宋体"/>
                <w:color w:val="000000"/>
                <w:sz w:val="22"/>
              </w:rPr>
            </w:pPr>
          </w:p>
        </w:tc>
        <w:tc>
          <w:tcPr>
            <w:tcW w:w="454" w:type="dxa"/>
            <w:tcBorders>
              <w:top w:val="nil"/>
              <w:left w:val="nil"/>
              <w:bottom w:val="single" w:color="000000" w:sz="4" w:space="0"/>
              <w:right w:val="single" w:color="000000" w:sz="4" w:space="0"/>
            </w:tcBorders>
            <w:tcMar>
              <w:top w:w="15" w:type="dxa"/>
              <w:left w:w="15" w:type="dxa"/>
              <w:right w:w="15" w:type="dxa"/>
            </w:tcMar>
            <w:vAlign w:val="center"/>
          </w:tcPr>
          <w:p w14:paraId="722E2938">
            <w:pPr>
              <w:jc w:val="right"/>
              <w:rPr>
                <w:rFonts w:ascii="宋体" w:hAnsi="宋体" w:eastAsia="宋体" w:cs="宋体"/>
                <w:color w:val="000000"/>
                <w:sz w:val="22"/>
              </w:rPr>
            </w:pPr>
          </w:p>
        </w:tc>
        <w:tc>
          <w:tcPr>
            <w:tcW w:w="531" w:type="dxa"/>
            <w:gridSpan w:val="2"/>
            <w:tcBorders>
              <w:top w:val="nil"/>
              <w:left w:val="nil"/>
              <w:bottom w:val="single" w:color="000000" w:sz="4" w:space="0"/>
              <w:right w:val="single" w:color="000000" w:sz="4" w:space="0"/>
            </w:tcBorders>
            <w:tcMar>
              <w:top w:w="15" w:type="dxa"/>
              <w:left w:w="15" w:type="dxa"/>
              <w:right w:w="15" w:type="dxa"/>
            </w:tcMar>
            <w:vAlign w:val="center"/>
          </w:tcPr>
          <w:p w14:paraId="0E057B66">
            <w:pPr>
              <w:jc w:val="right"/>
              <w:rPr>
                <w:rFonts w:ascii="宋体" w:hAnsi="宋体" w:eastAsia="宋体" w:cs="宋体"/>
                <w:color w:val="000000"/>
                <w:sz w:val="22"/>
              </w:rPr>
            </w:pPr>
          </w:p>
        </w:tc>
        <w:tc>
          <w:tcPr>
            <w:tcW w:w="646" w:type="dxa"/>
            <w:tcBorders>
              <w:top w:val="nil"/>
              <w:left w:val="nil"/>
              <w:bottom w:val="single" w:color="000000" w:sz="4" w:space="0"/>
              <w:right w:val="single" w:color="000000" w:sz="4" w:space="0"/>
            </w:tcBorders>
            <w:tcMar>
              <w:top w:w="15" w:type="dxa"/>
              <w:left w:w="15" w:type="dxa"/>
              <w:right w:w="15" w:type="dxa"/>
            </w:tcMar>
            <w:vAlign w:val="center"/>
          </w:tcPr>
          <w:p w14:paraId="7EE845AE">
            <w:pPr>
              <w:jc w:val="right"/>
              <w:rPr>
                <w:rFonts w:ascii="宋体" w:hAnsi="宋体" w:eastAsia="宋体" w:cs="宋体"/>
                <w:color w:val="000000"/>
                <w:sz w:val="22"/>
              </w:rPr>
            </w:pPr>
          </w:p>
        </w:tc>
        <w:tc>
          <w:tcPr>
            <w:tcW w:w="440" w:type="dxa"/>
            <w:tcBorders>
              <w:top w:val="nil"/>
              <w:left w:val="nil"/>
              <w:bottom w:val="single" w:color="000000" w:sz="4" w:space="0"/>
              <w:right w:val="single" w:color="000000" w:sz="4" w:space="0"/>
            </w:tcBorders>
            <w:tcMar>
              <w:top w:w="15" w:type="dxa"/>
              <w:left w:w="15" w:type="dxa"/>
              <w:right w:w="15" w:type="dxa"/>
            </w:tcMar>
            <w:vAlign w:val="center"/>
          </w:tcPr>
          <w:p w14:paraId="1AF90BCF">
            <w:pPr>
              <w:jc w:val="right"/>
              <w:rPr>
                <w:rFonts w:ascii="宋体" w:hAnsi="宋体" w:eastAsia="宋体" w:cs="宋体"/>
                <w:color w:val="000000"/>
                <w:sz w:val="22"/>
              </w:rPr>
            </w:pPr>
          </w:p>
        </w:tc>
      </w:tr>
      <w:tr w14:paraId="43967207">
        <w:tblPrEx>
          <w:tblCellMar>
            <w:top w:w="0" w:type="dxa"/>
            <w:left w:w="0" w:type="dxa"/>
            <w:bottom w:w="0" w:type="dxa"/>
            <w:right w:w="0" w:type="dxa"/>
          </w:tblCellMar>
        </w:tblPrEx>
        <w:trPr>
          <w:gridAfter w:val="1"/>
          <w:wAfter w:w="409" w:type="dxa"/>
          <w:trHeight w:val="385" w:hRule="atLeast"/>
          <w:jc w:val="center"/>
        </w:trPr>
        <w:tc>
          <w:tcPr>
            <w:tcW w:w="125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ED27D84">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2210201</w:t>
            </w:r>
          </w:p>
        </w:tc>
        <w:tc>
          <w:tcPr>
            <w:tcW w:w="3315" w:type="dxa"/>
            <w:tcBorders>
              <w:top w:val="nil"/>
              <w:left w:val="nil"/>
              <w:bottom w:val="single" w:color="000000" w:sz="4" w:space="0"/>
              <w:right w:val="single" w:color="000000" w:sz="4" w:space="0"/>
            </w:tcBorders>
            <w:tcMar>
              <w:top w:w="15" w:type="dxa"/>
              <w:left w:w="15" w:type="dxa"/>
              <w:right w:w="15" w:type="dxa"/>
            </w:tcMar>
            <w:vAlign w:val="center"/>
          </w:tcPr>
          <w:p w14:paraId="442C69D9">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w:t>
            </w:r>
            <w:r>
              <w:rPr>
                <w:rFonts w:hint="eastAsia" w:ascii="宋体" w:hAnsi="宋体" w:eastAsia="宋体" w:cs="宋体"/>
                <w:color w:val="000000"/>
                <w:kern w:val="0"/>
                <w:sz w:val="22"/>
              </w:rPr>
              <w:t>住房公积金</w:t>
            </w:r>
          </w:p>
        </w:tc>
        <w:tc>
          <w:tcPr>
            <w:tcW w:w="1304" w:type="dxa"/>
            <w:tcBorders>
              <w:top w:val="nil"/>
              <w:left w:val="nil"/>
              <w:bottom w:val="single" w:color="000000" w:sz="4" w:space="0"/>
              <w:right w:val="single" w:color="000000" w:sz="4" w:space="0"/>
            </w:tcBorders>
            <w:tcMar>
              <w:top w:w="15" w:type="dxa"/>
              <w:left w:w="15" w:type="dxa"/>
              <w:right w:w="15" w:type="dxa"/>
            </w:tcMar>
            <w:vAlign w:val="center"/>
          </w:tcPr>
          <w:p w14:paraId="0B4E6A39">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28.17 </w:t>
            </w:r>
          </w:p>
        </w:tc>
        <w:tc>
          <w:tcPr>
            <w:tcW w:w="1061" w:type="dxa"/>
            <w:tcBorders>
              <w:top w:val="nil"/>
              <w:left w:val="nil"/>
              <w:bottom w:val="single" w:color="000000" w:sz="4" w:space="0"/>
              <w:right w:val="single" w:color="000000" w:sz="4" w:space="0"/>
            </w:tcBorders>
            <w:tcMar>
              <w:top w:w="15" w:type="dxa"/>
              <w:left w:w="15" w:type="dxa"/>
              <w:right w:w="15" w:type="dxa"/>
            </w:tcMar>
            <w:vAlign w:val="center"/>
          </w:tcPr>
          <w:p w14:paraId="23E993CA">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 xml:space="preserve"> 28.17 </w:t>
            </w:r>
          </w:p>
        </w:tc>
        <w:tc>
          <w:tcPr>
            <w:tcW w:w="577" w:type="dxa"/>
            <w:tcBorders>
              <w:top w:val="nil"/>
              <w:left w:val="nil"/>
              <w:bottom w:val="single" w:color="000000" w:sz="4" w:space="0"/>
              <w:right w:val="single" w:color="000000" w:sz="4" w:space="0"/>
            </w:tcBorders>
            <w:tcMar>
              <w:top w:w="15" w:type="dxa"/>
              <w:left w:w="15" w:type="dxa"/>
              <w:right w:w="15" w:type="dxa"/>
            </w:tcMar>
            <w:vAlign w:val="center"/>
          </w:tcPr>
          <w:p w14:paraId="4C8814BF">
            <w:pPr>
              <w:jc w:val="right"/>
              <w:rPr>
                <w:rFonts w:ascii="宋体" w:hAnsi="宋体" w:eastAsia="宋体" w:cs="宋体"/>
                <w:color w:val="000000"/>
                <w:sz w:val="22"/>
              </w:rPr>
            </w:pPr>
          </w:p>
        </w:tc>
        <w:tc>
          <w:tcPr>
            <w:tcW w:w="454" w:type="dxa"/>
            <w:tcBorders>
              <w:top w:val="nil"/>
              <w:left w:val="nil"/>
              <w:bottom w:val="single" w:color="000000" w:sz="4" w:space="0"/>
              <w:right w:val="single" w:color="000000" w:sz="4" w:space="0"/>
            </w:tcBorders>
            <w:tcMar>
              <w:top w:w="15" w:type="dxa"/>
              <w:left w:w="15" w:type="dxa"/>
              <w:right w:w="15" w:type="dxa"/>
            </w:tcMar>
            <w:vAlign w:val="center"/>
          </w:tcPr>
          <w:p w14:paraId="64F0443D">
            <w:pPr>
              <w:jc w:val="right"/>
              <w:rPr>
                <w:rFonts w:ascii="宋体" w:hAnsi="宋体" w:eastAsia="宋体" w:cs="宋体"/>
                <w:color w:val="000000"/>
                <w:sz w:val="22"/>
              </w:rPr>
            </w:pPr>
          </w:p>
        </w:tc>
        <w:tc>
          <w:tcPr>
            <w:tcW w:w="531" w:type="dxa"/>
            <w:gridSpan w:val="2"/>
            <w:tcBorders>
              <w:top w:val="nil"/>
              <w:left w:val="nil"/>
              <w:bottom w:val="single" w:color="000000" w:sz="4" w:space="0"/>
              <w:right w:val="single" w:color="000000" w:sz="4" w:space="0"/>
            </w:tcBorders>
            <w:tcMar>
              <w:top w:w="15" w:type="dxa"/>
              <w:left w:w="15" w:type="dxa"/>
              <w:right w:w="15" w:type="dxa"/>
            </w:tcMar>
            <w:vAlign w:val="center"/>
          </w:tcPr>
          <w:p w14:paraId="071F5ED3">
            <w:pPr>
              <w:jc w:val="right"/>
              <w:rPr>
                <w:rFonts w:ascii="宋体" w:hAnsi="宋体" w:eastAsia="宋体" w:cs="宋体"/>
                <w:color w:val="000000"/>
                <w:sz w:val="22"/>
              </w:rPr>
            </w:pPr>
          </w:p>
        </w:tc>
        <w:tc>
          <w:tcPr>
            <w:tcW w:w="646" w:type="dxa"/>
            <w:tcBorders>
              <w:top w:val="nil"/>
              <w:left w:val="nil"/>
              <w:bottom w:val="single" w:color="000000" w:sz="4" w:space="0"/>
              <w:right w:val="single" w:color="000000" w:sz="4" w:space="0"/>
            </w:tcBorders>
            <w:tcMar>
              <w:top w:w="15" w:type="dxa"/>
              <w:left w:w="15" w:type="dxa"/>
              <w:right w:w="15" w:type="dxa"/>
            </w:tcMar>
            <w:vAlign w:val="center"/>
          </w:tcPr>
          <w:p w14:paraId="35A5E9C7">
            <w:pPr>
              <w:jc w:val="right"/>
              <w:rPr>
                <w:rFonts w:ascii="宋体" w:hAnsi="宋体" w:eastAsia="宋体" w:cs="宋体"/>
                <w:color w:val="000000"/>
                <w:sz w:val="22"/>
              </w:rPr>
            </w:pPr>
          </w:p>
        </w:tc>
        <w:tc>
          <w:tcPr>
            <w:tcW w:w="440" w:type="dxa"/>
            <w:tcBorders>
              <w:top w:val="nil"/>
              <w:left w:val="nil"/>
              <w:bottom w:val="single" w:color="000000" w:sz="4" w:space="0"/>
              <w:right w:val="single" w:color="000000" w:sz="4" w:space="0"/>
            </w:tcBorders>
            <w:tcMar>
              <w:top w:w="15" w:type="dxa"/>
              <w:left w:w="15" w:type="dxa"/>
              <w:right w:w="15" w:type="dxa"/>
            </w:tcMar>
            <w:vAlign w:val="center"/>
          </w:tcPr>
          <w:p w14:paraId="06981C47">
            <w:pPr>
              <w:jc w:val="right"/>
              <w:rPr>
                <w:rFonts w:ascii="宋体" w:hAnsi="宋体" w:eastAsia="宋体" w:cs="宋体"/>
                <w:color w:val="000000"/>
                <w:sz w:val="22"/>
              </w:rPr>
            </w:pPr>
          </w:p>
        </w:tc>
      </w:tr>
      <w:tr w14:paraId="0DE8DDC4">
        <w:tblPrEx>
          <w:tblCellMar>
            <w:top w:w="0" w:type="dxa"/>
            <w:left w:w="0" w:type="dxa"/>
            <w:bottom w:w="0" w:type="dxa"/>
            <w:right w:w="0" w:type="dxa"/>
          </w:tblCellMar>
        </w:tblPrEx>
        <w:trPr>
          <w:gridAfter w:val="1"/>
          <w:wAfter w:w="409" w:type="dxa"/>
          <w:trHeight w:val="385" w:hRule="atLeast"/>
          <w:jc w:val="center"/>
        </w:trPr>
        <w:tc>
          <w:tcPr>
            <w:tcW w:w="9581" w:type="dxa"/>
            <w:gridSpan w:val="12"/>
            <w:tcBorders>
              <w:top w:val="nil"/>
              <w:left w:val="nil"/>
              <w:bottom w:val="nil"/>
              <w:right w:val="nil"/>
            </w:tcBorders>
            <w:tcMar>
              <w:top w:w="15" w:type="dxa"/>
              <w:left w:w="15" w:type="dxa"/>
              <w:right w:w="15" w:type="dxa"/>
            </w:tcMar>
            <w:vAlign w:val="center"/>
          </w:tcPr>
          <w:p w14:paraId="72281633">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注：本表反映部门本年度取得的各项收入情况。</w:t>
            </w:r>
          </w:p>
        </w:tc>
      </w:tr>
    </w:tbl>
    <w:p w14:paraId="761AB8C4">
      <w:pPr>
        <w:jc w:val="left"/>
      </w:pPr>
    </w:p>
    <w:p w14:paraId="33CD376E">
      <w:r>
        <w:br w:type="page"/>
      </w:r>
    </w:p>
    <w:tbl>
      <w:tblPr>
        <w:tblStyle w:val="6"/>
        <w:tblW w:w="10114" w:type="dxa"/>
        <w:jc w:val="center"/>
        <w:tblLayout w:type="fixed"/>
        <w:tblCellMar>
          <w:top w:w="0" w:type="dxa"/>
          <w:left w:w="0" w:type="dxa"/>
          <w:bottom w:w="0" w:type="dxa"/>
          <w:right w:w="0" w:type="dxa"/>
        </w:tblCellMar>
      </w:tblPr>
      <w:tblGrid>
        <w:gridCol w:w="941"/>
        <w:gridCol w:w="53"/>
        <w:gridCol w:w="111"/>
        <w:gridCol w:w="3306"/>
        <w:gridCol w:w="1846"/>
        <w:gridCol w:w="1223"/>
        <w:gridCol w:w="531"/>
        <w:gridCol w:w="602"/>
        <w:gridCol w:w="90"/>
        <w:gridCol w:w="349"/>
        <w:gridCol w:w="628"/>
        <w:gridCol w:w="434"/>
      </w:tblGrid>
      <w:tr w14:paraId="5C7F5D6C">
        <w:tblPrEx>
          <w:tblCellMar>
            <w:top w:w="0" w:type="dxa"/>
            <w:left w:w="0" w:type="dxa"/>
            <w:bottom w:w="0" w:type="dxa"/>
            <w:right w:w="0" w:type="dxa"/>
          </w:tblCellMar>
        </w:tblPrEx>
        <w:trPr>
          <w:gridAfter w:val="1"/>
          <w:wAfter w:w="434" w:type="dxa"/>
          <w:trHeight w:val="612" w:hRule="atLeast"/>
          <w:jc w:val="center"/>
        </w:trPr>
        <w:tc>
          <w:tcPr>
            <w:tcW w:w="9680" w:type="dxa"/>
            <w:gridSpan w:val="11"/>
            <w:tcBorders>
              <w:top w:val="nil"/>
              <w:left w:val="nil"/>
              <w:bottom w:val="nil"/>
              <w:right w:val="nil"/>
            </w:tcBorders>
            <w:tcMar>
              <w:top w:w="15" w:type="dxa"/>
              <w:left w:w="15" w:type="dxa"/>
              <w:right w:w="15" w:type="dxa"/>
            </w:tcMar>
            <w:vAlign w:val="center"/>
          </w:tcPr>
          <w:p w14:paraId="336E03B7">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支出决算表</w:t>
            </w:r>
          </w:p>
        </w:tc>
      </w:tr>
      <w:tr w14:paraId="045B376B">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tcMar>
              <w:top w:w="15" w:type="dxa"/>
              <w:left w:w="15" w:type="dxa"/>
              <w:right w:w="15" w:type="dxa"/>
            </w:tcMar>
            <w:vAlign w:val="bottom"/>
          </w:tcPr>
          <w:p w14:paraId="32EE6801">
            <w:pPr>
              <w:rPr>
                <w:rFonts w:ascii="Arial" w:hAnsi="Arial" w:cs="Arial"/>
                <w:color w:val="000000"/>
                <w:sz w:val="20"/>
                <w:szCs w:val="20"/>
              </w:rPr>
            </w:pPr>
          </w:p>
        </w:tc>
        <w:tc>
          <w:tcPr>
            <w:tcW w:w="53" w:type="dxa"/>
            <w:tcBorders>
              <w:top w:val="nil"/>
              <w:left w:val="nil"/>
              <w:bottom w:val="nil"/>
              <w:right w:val="nil"/>
            </w:tcBorders>
            <w:tcMar>
              <w:top w:w="15" w:type="dxa"/>
              <w:left w:w="15" w:type="dxa"/>
              <w:right w:w="15" w:type="dxa"/>
            </w:tcMar>
            <w:vAlign w:val="bottom"/>
          </w:tcPr>
          <w:p w14:paraId="6BE6148C">
            <w:pPr>
              <w:rPr>
                <w:rFonts w:ascii="Arial" w:hAnsi="Arial" w:cs="Arial"/>
                <w:color w:val="000000"/>
                <w:sz w:val="20"/>
                <w:szCs w:val="20"/>
              </w:rPr>
            </w:pPr>
          </w:p>
        </w:tc>
        <w:tc>
          <w:tcPr>
            <w:tcW w:w="111" w:type="dxa"/>
            <w:tcBorders>
              <w:top w:val="nil"/>
              <w:left w:val="nil"/>
              <w:bottom w:val="nil"/>
              <w:right w:val="nil"/>
            </w:tcBorders>
            <w:tcMar>
              <w:top w:w="15" w:type="dxa"/>
              <w:left w:w="15" w:type="dxa"/>
              <w:right w:w="15" w:type="dxa"/>
            </w:tcMar>
            <w:vAlign w:val="bottom"/>
          </w:tcPr>
          <w:p w14:paraId="77853E54">
            <w:pPr>
              <w:rPr>
                <w:rFonts w:ascii="Arial" w:hAnsi="Arial" w:cs="Arial"/>
                <w:color w:val="000000"/>
                <w:sz w:val="20"/>
                <w:szCs w:val="20"/>
              </w:rPr>
            </w:pPr>
          </w:p>
        </w:tc>
        <w:tc>
          <w:tcPr>
            <w:tcW w:w="3306" w:type="dxa"/>
            <w:tcBorders>
              <w:top w:val="nil"/>
              <w:left w:val="nil"/>
              <w:bottom w:val="nil"/>
              <w:right w:val="nil"/>
            </w:tcBorders>
            <w:tcMar>
              <w:top w:w="15" w:type="dxa"/>
              <w:left w:w="15" w:type="dxa"/>
              <w:right w:w="15" w:type="dxa"/>
            </w:tcMar>
            <w:vAlign w:val="bottom"/>
          </w:tcPr>
          <w:p w14:paraId="2FCCDE63">
            <w:pPr>
              <w:rPr>
                <w:rFonts w:ascii="Arial" w:hAnsi="Arial" w:cs="Arial"/>
                <w:color w:val="000000"/>
                <w:sz w:val="20"/>
                <w:szCs w:val="20"/>
              </w:rPr>
            </w:pPr>
          </w:p>
        </w:tc>
        <w:tc>
          <w:tcPr>
            <w:tcW w:w="1846" w:type="dxa"/>
            <w:tcBorders>
              <w:top w:val="nil"/>
              <w:left w:val="nil"/>
              <w:bottom w:val="nil"/>
              <w:right w:val="nil"/>
            </w:tcBorders>
            <w:tcMar>
              <w:top w:w="15" w:type="dxa"/>
              <w:left w:w="15" w:type="dxa"/>
              <w:right w:w="15" w:type="dxa"/>
            </w:tcMar>
            <w:vAlign w:val="bottom"/>
          </w:tcPr>
          <w:p w14:paraId="3664710E">
            <w:pPr>
              <w:rPr>
                <w:rFonts w:ascii="Arial" w:hAnsi="Arial" w:cs="Arial"/>
                <w:color w:val="000000"/>
                <w:sz w:val="20"/>
                <w:szCs w:val="20"/>
              </w:rPr>
            </w:pPr>
          </w:p>
        </w:tc>
        <w:tc>
          <w:tcPr>
            <w:tcW w:w="1223" w:type="dxa"/>
            <w:tcBorders>
              <w:top w:val="nil"/>
              <w:left w:val="nil"/>
              <w:bottom w:val="nil"/>
              <w:right w:val="nil"/>
            </w:tcBorders>
            <w:tcMar>
              <w:top w:w="15" w:type="dxa"/>
              <w:left w:w="15" w:type="dxa"/>
              <w:right w:w="15" w:type="dxa"/>
            </w:tcMar>
            <w:vAlign w:val="bottom"/>
          </w:tcPr>
          <w:p w14:paraId="0B43765A">
            <w:pPr>
              <w:rPr>
                <w:rFonts w:ascii="Arial" w:hAnsi="Arial" w:cs="Arial"/>
                <w:color w:val="000000"/>
                <w:sz w:val="20"/>
                <w:szCs w:val="20"/>
              </w:rPr>
            </w:pPr>
          </w:p>
        </w:tc>
        <w:tc>
          <w:tcPr>
            <w:tcW w:w="531" w:type="dxa"/>
            <w:tcBorders>
              <w:top w:val="nil"/>
              <w:left w:val="nil"/>
              <w:bottom w:val="nil"/>
              <w:right w:val="nil"/>
            </w:tcBorders>
            <w:tcMar>
              <w:top w:w="15" w:type="dxa"/>
              <w:left w:w="15" w:type="dxa"/>
              <w:right w:w="15" w:type="dxa"/>
            </w:tcMar>
            <w:vAlign w:val="bottom"/>
          </w:tcPr>
          <w:p w14:paraId="2266C04D">
            <w:pPr>
              <w:rPr>
                <w:rFonts w:ascii="Arial" w:hAnsi="Arial" w:cs="Arial"/>
                <w:color w:val="000000"/>
                <w:sz w:val="20"/>
                <w:szCs w:val="20"/>
              </w:rPr>
            </w:pPr>
          </w:p>
        </w:tc>
        <w:tc>
          <w:tcPr>
            <w:tcW w:w="602" w:type="dxa"/>
            <w:tcBorders>
              <w:top w:val="nil"/>
              <w:left w:val="nil"/>
              <w:bottom w:val="nil"/>
              <w:right w:val="nil"/>
            </w:tcBorders>
            <w:tcMar>
              <w:top w:w="15" w:type="dxa"/>
              <w:left w:w="15" w:type="dxa"/>
              <w:right w:w="15" w:type="dxa"/>
            </w:tcMar>
            <w:vAlign w:val="bottom"/>
          </w:tcPr>
          <w:p w14:paraId="3EE7E47D">
            <w:pPr>
              <w:rPr>
                <w:rFonts w:ascii="Arial" w:hAnsi="Arial" w:cs="Arial"/>
                <w:color w:val="000000"/>
                <w:sz w:val="20"/>
                <w:szCs w:val="20"/>
              </w:rPr>
            </w:pPr>
          </w:p>
        </w:tc>
        <w:tc>
          <w:tcPr>
            <w:tcW w:w="90" w:type="dxa"/>
            <w:tcBorders>
              <w:top w:val="nil"/>
              <w:left w:val="nil"/>
              <w:bottom w:val="nil"/>
              <w:right w:val="nil"/>
            </w:tcBorders>
            <w:tcMar>
              <w:top w:w="15" w:type="dxa"/>
              <w:left w:w="15" w:type="dxa"/>
              <w:right w:w="15" w:type="dxa"/>
            </w:tcMar>
            <w:vAlign w:val="bottom"/>
          </w:tcPr>
          <w:p w14:paraId="04379A47">
            <w:pPr>
              <w:rPr>
                <w:rFonts w:ascii="Arial" w:hAnsi="Arial" w:cs="Arial"/>
                <w:color w:val="000000"/>
                <w:sz w:val="20"/>
                <w:szCs w:val="20"/>
              </w:rPr>
            </w:pPr>
          </w:p>
        </w:tc>
        <w:tc>
          <w:tcPr>
            <w:tcW w:w="1411" w:type="dxa"/>
            <w:gridSpan w:val="3"/>
            <w:tcBorders>
              <w:top w:val="nil"/>
              <w:left w:val="nil"/>
              <w:bottom w:val="nil"/>
              <w:right w:val="nil"/>
            </w:tcBorders>
            <w:tcMar>
              <w:top w:w="15" w:type="dxa"/>
              <w:left w:w="15" w:type="dxa"/>
              <w:right w:w="15" w:type="dxa"/>
            </w:tcMar>
            <w:vAlign w:val="bottom"/>
          </w:tcPr>
          <w:p w14:paraId="1F79102B">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03</w:t>
            </w:r>
            <w:r>
              <w:rPr>
                <w:rFonts w:hint="eastAsia" w:ascii="宋体" w:hAnsi="宋体" w:eastAsia="宋体" w:cs="宋体"/>
                <w:color w:val="000000"/>
                <w:kern w:val="0"/>
                <w:sz w:val="20"/>
                <w:szCs w:val="20"/>
              </w:rPr>
              <w:t>表</w:t>
            </w:r>
          </w:p>
        </w:tc>
      </w:tr>
      <w:tr w14:paraId="6A324B51">
        <w:tblPrEx>
          <w:tblCellMar>
            <w:top w:w="0" w:type="dxa"/>
            <w:left w:w="0" w:type="dxa"/>
            <w:bottom w:w="0" w:type="dxa"/>
            <w:right w:w="0" w:type="dxa"/>
          </w:tblCellMar>
        </w:tblPrEx>
        <w:trPr>
          <w:gridAfter w:val="1"/>
          <w:wAfter w:w="434" w:type="dxa"/>
          <w:trHeight w:val="313" w:hRule="atLeast"/>
          <w:jc w:val="center"/>
        </w:trPr>
        <w:tc>
          <w:tcPr>
            <w:tcW w:w="941" w:type="dxa"/>
            <w:tcBorders>
              <w:top w:val="nil"/>
              <w:left w:val="nil"/>
              <w:bottom w:val="nil"/>
              <w:right w:val="nil"/>
            </w:tcBorders>
            <w:tcMar>
              <w:top w:w="15" w:type="dxa"/>
              <w:left w:w="15" w:type="dxa"/>
              <w:right w:w="15" w:type="dxa"/>
            </w:tcMar>
            <w:vAlign w:val="bottom"/>
          </w:tcPr>
          <w:p w14:paraId="3A41DBC6">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53" w:type="dxa"/>
            <w:tcBorders>
              <w:top w:val="nil"/>
              <w:left w:val="nil"/>
              <w:bottom w:val="nil"/>
              <w:right w:val="nil"/>
            </w:tcBorders>
            <w:tcMar>
              <w:top w:w="15" w:type="dxa"/>
              <w:left w:w="15" w:type="dxa"/>
              <w:right w:w="15" w:type="dxa"/>
            </w:tcMar>
            <w:vAlign w:val="bottom"/>
          </w:tcPr>
          <w:p w14:paraId="5769A9B8">
            <w:pPr>
              <w:rPr>
                <w:rFonts w:ascii="Arial" w:hAnsi="Arial" w:cs="Arial"/>
                <w:color w:val="000000"/>
                <w:sz w:val="20"/>
                <w:szCs w:val="20"/>
              </w:rPr>
            </w:pPr>
          </w:p>
        </w:tc>
        <w:tc>
          <w:tcPr>
            <w:tcW w:w="111" w:type="dxa"/>
            <w:tcBorders>
              <w:top w:val="nil"/>
              <w:left w:val="nil"/>
              <w:bottom w:val="nil"/>
              <w:right w:val="nil"/>
            </w:tcBorders>
            <w:tcMar>
              <w:top w:w="15" w:type="dxa"/>
              <w:left w:w="15" w:type="dxa"/>
              <w:right w:w="15" w:type="dxa"/>
            </w:tcMar>
            <w:vAlign w:val="bottom"/>
          </w:tcPr>
          <w:p w14:paraId="270AC9D5">
            <w:pPr>
              <w:rPr>
                <w:rFonts w:ascii="Arial" w:hAnsi="Arial" w:cs="Arial"/>
                <w:color w:val="000000"/>
                <w:sz w:val="20"/>
                <w:szCs w:val="20"/>
              </w:rPr>
            </w:pPr>
          </w:p>
        </w:tc>
        <w:tc>
          <w:tcPr>
            <w:tcW w:w="3306" w:type="dxa"/>
            <w:tcBorders>
              <w:top w:val="nil"/>
              <w:left w:val="nil"/>
              <w:bottom w:val="nil"/>
              <w:right w:val="nil"/>
            </w:tcBorders>
            <w:tcMar>
              <w:top w:w="15" w:type="dxa"/>
              <w:left w:w="15" w:type="dxa"/>
              <w:right w:w="15" w:type="dxa"/>
            </w:tcMar>
            <w:vAlign w:val="bottom"/>
          </w:tcPr>
          <w:p w14:paraId="54F0F71F">
            <w:pPr>
              <w:rPr>
                <w:rFonts w:ascii="Arial" w:hAnsi="Arial" w:cs="Arial"/>
                <w:color w:val="000000"/>
                <w:sz w:val="20"/>
                <w:szCs w:val="20"/>
              </w:rPr>
            </w:pPr>
            <w:r>
              <w:rPr>
                <w:rFonts w:hint="eastAsia" w:ascii="宋体" w:hAnsi="宋体" w:eastAsia="宋体" w:cs="宋体"/>
                <w:color w:val="000000"/>
                <w:kern w:val="0"/>
                <w:sz w:val="20"/>
                <w:szCs w:val="20"/>
              </w:rPr>
              <w:t>唐山市曹妃甸区社会保险事业局</w:t>
            </w:r>
          </w:p>
        </w:tc>
        <w:tc>
          <w:tcPr>
            <w:tcW w:w="1846" w:type="dxa"/>
            <w:tcBorders>
              <w:top w:val="nil"/>
              <w:left w:val="nil"/>
              <w:bottom w:val="nil"/>
              <w:right w:val="nil"/>
            </w:tcBorders>
            <w:tcMar>
              <w:top w:w="15" w:type="dxa"/>
              <w:left w:w="15" w:type="dxa"/>
              <w:right w:w="15" w:type="dxa"/>
            </w:tcMar>
            <w:vAlign w:val="bottom"/>
          </w:tcPr>
          <w:p w14:paraId="2E3ED97B">
            <w:pPr>
              <w:rPr>
                <w:rFonts w:ascii="Arial" w:hAnsi="Arial" w:cs="Arial"/>
                <w:color w:val="000000"/>
                <w:sz w:val="20"/>
                <w:szCs w:val="20"/>
              </w:rPr>
            </w:pPr>
          </w:p>
        </w:tc>
        <w:tc>
          <w:tcPr>
            <w:tcW w:w="1223" w:type="dxa"/>
            <w:tcBorders>
              <w:top w:val="nil"/>
              <w:left w:val="nil"/>
              <w:bottom w:val="nil"/>
              <w:right w:val="nil"/>
            </w:tcBorders>
            <w:tcMar>
              <w:top w:w="15" w:type="dxa"/>
              <w:left w:w="15" w:type="dxa"/>
              <w:right w:w="15" w:type="dxa"/>
            </w:tcMar>
            <w:vAlign w:val="bottom"/>
          </w:tcPr>
          <w:p w14:paraId="5BE1A25E">
            <w:pPr>
              <w:rPr>
                <w:rFonts w:ascii="Arial" w:hAnsi="Arial" w:cs="Arial"/>
                <w:color w:val="000000"/>
                <w:sz w:val="20"/>
                <w:szCs w:val="20"/>
              </w:rPr>
            </w:pPr>
          </w:p>
        </w:tc>
        <w:tc>
          <w:tcPr>
            <w:tcW w:w="531" w:type="dxa"/>
            <w:tcBorders>
              <w:top w:val="nil"/>
              <w:left w:val="nil"/>
              <w:bottom w:val="nil"/>
              <w:right w:val="nil"/>
            </w:tcBorders>
            <w:tcMar>
              <w:top w:w="15" w:type="dxa"/>
              <w:left w:w="15" w:type="dxa"/>
              <w:right w:w="15" w:type="dxa"/>
            </w:tcMar>
            <w:vAlign w:val="bottom"/>
          </w:tcPr>
          <w:p w14:paraId="1F83F9A3">
            <w:pPr>
              <w:rPr>
                <w:rFonts w:ascii="Arial" w:hAnsi="Arial" w:cs="Arial"/>
                <w:color w:val="000000"/>
                <w:sz w:val="20"/>
                <w:szCs w:val="20"/>
              </w:rPr>
            </w:pPr>
          </w:p>
        </w:tc>
        <w:tc>
          <w:tcPr>
            <w:tcW w:w="602" w:type="dxa"/>
            <w:tcBorders>
              <w:top w:val="nil"/>
              <w:left w:val="nil"/>
              <w:bottom w:val="nil"/>
              <w:right w:val="nil"/>
            </w:tcBorders>
            <w:tcMar>
              <w:top w:w="15" w:type="dxa"/>
              <w:left w:w="15" w:type="dxa"/>
              <w:right w:w="15" w:type="dxa"/>
            </w:tcMar>
            <w:vAlign w:val="bottom"/>
          </w:tcPr>
          <w:p w14:paraId="46BDFDFD">
            <w:pPr>
              <w:rPr>
                <w:rFonts w:ascii="Arial" w:hAnsi="Arial" w:cs="Arial"/>
                <w:color w:val="000000"/>
                <w:sz w:val="20"/>
                <w:szCs w:val="20"/>
              </w:rPr>
            </w:pPr>
          </w:p>
        </w:tc>
        <w:tc>
          <w:tcPr>
            <w:tcW w:w="1067" w:type="dxa"/>
            <w:gridSpan w:val="3"/>
            <w:tcBorders>
              <w:top w:val="nil"/>
              <w:left w:val="nil"/>
              <w:bottom w:val="nil"/>
              <w:right w:val="nil"/>
            </w:tcBorders>
            <w:tcMar>
              <w:top w:w="15" w:type="dxa"/>
              <w:left w:w="15" w:type="dxa"/>
              <w:right w:w="15" w:type="dxa"/>
            </w:tcMar>
            <w:vAlign w:val="bottom"/>
          </w:tcPr>
          <w:p w14:paraId="3AA01CA2">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13CBF8F4">
        <w:tblPrEx>
          <w:tblCellMar>
            <w:top w:w="0" w:type="dxa"/>
            <w:left w:w="0" w:type="dxa"/>
            <w:bottom w:w="0" w:type="dxa"/>
            <w:right w:w="0" w:type="dxa"/>
          </w:tblCellMar>
        </w:tblPrEx>
        <w:trPr>
          <w:gridAfter w:val="1"/>
          <w:wAfter w:w="434" w:type="dxa"/>
          <w:trHeight w:val="323" w:hRule="atLeast"/>
          <w:jc w:val="center"/>
        </w:trPr>
        <w:tc>
          <w:tcPr>
            <w:tcW w:w="441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D8B1A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184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8D72C8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本年支出合计</w:t>
            </w:r>
          </w:p>
        </w:tc>
        <w:tc>
          <w:tcPr>
            <w:tcW w:w="1223"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08BE04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53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32643C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c>
          <w:tcPr>
            <w:tcW w:w="602"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96532F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上缴上级支出</w:t>
            </w:r>
          </w:p>
        </w:tc>
        <w:tc>
          <w:tcPr>
            <w:tcW w:w="439" w:type="dxa"/>
            <w:gridSpan w:val="2"/>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B3EF67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经营支出</w:t>
            </w:r>
          </w:p>
        </w:tc>
        <w:tc>
          <w:tcPr>
            <w:tcW w:w="62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FA1358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对附属单位补助支出</w:t>
            </w:r>
          </w:p>
        </w:tc>
      </w:tr>
      <w:tr w14:paraId="2C572693">
        <w:tblPrEx>
          <w:tblCellMar>
            <w:top w:w="0" w:type="dxa"/>
            <w:left w:w="0" w:type="dxa"/>
            <w:bottom w:w="0" w:type="dxa"/>
            <w:right w:w="0" w:type="dxa"/>
          </w:tblCellMar>
        </w:tblPrEx>
        <w:trPr>
          <w:gridAfter w:val="1"/>
          <w:wAfter w:w="434" w:type="dxa"/>
          <w:trHeight w:val="319" w:hRule="atLeast"/>
          <w:jc w:val="center"/>
        </w:trPr>
        <w:tc>
          <w:tcPr>
            <w:tcW w:w="1105"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D9F505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3306" w:type="dxa"/>
            <w:vMerge w:val="restart"/>
            <w:tcBorders>
              <w:top w:val="nil"/>
              <w:left w:val="nil"/>
              <w:bottom w:val="single" w:color="000000" w:sz="4" w:space="0"/>
              <w:right w:val="single" w:color="000000" w:sz="4" w:space="0"/>
            </w:tcBorders>
            <w:tcMar>
              <w:top w:w="15" w:type="dxa"/>
              <w:left w:w="15" w:type="dxa"/>
              <w:right w:w="15" w:type="dxa"/>
            </w:tcMar>
            <w:vAlign w:val="center"/>
          </w:tcPr>
          <w:p w14:paraId="2BC9B83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184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894874D">
            <w:pPr>
              <w:jc w:val="center"/>
              <w:rPr>
                <w:rFonts w:ascii="宋体" w:hAnsi="宋体" w:eastAsia="宋体" w:cs="宋体"/>
                <w:color w:val="000000"/>
                <w:sz w:val="22"/>
              </w:rPr>
            </w:pPr>
          </w:p>
        </w:tc>
        <w:tc>
          <w:tcPr>
            <w:tcW w:w="1223"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D4969FF">
            <w:pPr>
              <w:jc w:val="center"/>
              <w:rPr>
                <w:rFonts w:ascii="宋体" w:hAnsi="宋体" w:eastAsia="宋体" w:cs="宋体"/>
                <w:color w:val="000000"/>
                <w:sz w:val="22"/>
              </w:rPr>
            </w:pPr>
          </w:p>
        </w:tc>
        <w:tc>
          <w:tcPr>
            <w:tcW w:w="53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D3CD020">
            <w:pPr>
              <w:jc w:val="center"/>
              <w:rPr>
                <w:rFonts w:ascii="宋体" w:hAnsi="宋体" w:eastAsia="宋体" w:cs="宋体"/>
                <w:color w:val="000000"/>
                <w:sz w:val="22"/>
              </w:rPr>
            </w:pPr>
          </w:p>
        </w:tc>
        <w:tc>
          <w:tcPr>
            <w:tcW w:w="60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65AFA69">
            <w:pPr>
              <w:jc w:val="center"/>
              <w:rPr>
                <w:rFonts w:ascii="宋体" w:hAnsi="宋体" w:eastAsia="宋体" w:cs="宋体"/>
                <w:color w:val="000000"/>
                <w:sz w:val="22"/>
              </w:rPr>
            </w:pPr>
          </w:p>
        </w:tc>
        <w:tc>
          <w:tcPr>
            <w:tcW w:w="439"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4BA071E">
            <w:pPr>
              <w:jc w:val="center"/>
              <w:rPr>
                <w:rFonts w:ascii="宋体" w:hAnsi="宋体" w:eastAsia="宋体" w:cs="宋体"/>
                <w:color w:val="000000"/>
                <w:sz w:val="22"/>
              </w:rPr>
            </w:pPr>
          </w:p>
        </w:tc>
        <w:tc>
          <w:tcPr>
            <w:tcW w:w="62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2D67162">
            <w:pPr>
              <w:jc w:val="center"/>
              <w:rPr>
                <w:rFonts w:ascii="宋体" w:hAnsi="宋体" w:eastAsia="宋体" w:cs="宋体"/>
                <w:color w:val="000000"/>
                <w:sz w:val="22"/>
              </w:rPr>
            </w:pPr>
          </w:p>
        </w:tc>
      </w:tr>
      <w:tr w14:paraId="637A4BEE">
        <w:tblPrEx>
          <w:tblCellMar>
            <w:top w:w="0" w:type="dxa"/>
            <w:left w:w="0" w:type="dxa"/>
            <w:bottom w:w="0" w:type="dxa"/>
            <w:right w:w="0" w:type="dxa"/>
          </w:tblCellMar>
        </w:tblPrEx>
        <w:trPr>
          <w:gridAfter w:val="1"/>
          <w:wAfter w:w="434" w:type="dxa"/>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367F1386">
            <w:pPr>
              <w:jc w:val="center"/>
              <w:rPr>
                <w:rFonts w:ascii="宋体" w:hAnsi="宋体" w:eastAsia="宋体" w:cs="宋体"/>
                <w:color w:val="000000"/>
                <w:sz w:val="22"/>
              </w:rPr>
            </w:pPr>
          </w:p>
        </w:tc>
        <w:tc>
          <w:tcPr>
            <w:tcW w:w="330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04601E75">
            <w:pPr>
              <w:jc w:val="center"/>
              <w:rPr>
                <w:rFonts w:ascii="宋体" w:hAnsi="宋体" w:eastAsia="宋体" w:cs="宋体"/>
                <w:color w:val="000000"/>
                <w:sz w:val="22"/>
              </w:rPr>
            </w:pPr>
          </w:p>
        </w:tc>
        <w:tc>
          <w:tcPr>
            <w:tcW w:w="184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4D2C042">
            <w:pPr>
              <w:jc w:val="center"/>
              <w:rPr>
                <w:rFonts w:ascii="宋体" w:hAnsi="宋体" w:eastAsia="宋体" w:cs="宋体"/>
                <w:color w:val="000000"/>
                <w:sz w:val="22"/>
              </w:rPr>
            </w:pPr>
          </w:p>
        </w:tc>
        <w:tc>
          <w:tcPr>
            <w:tcW w:w="1223"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72DF92A">
            <w:pPr>
              <w:jc w:val="center"/>
              <w:rPr>
                <w:rFonts w:ascii="宋体" w:hAnsi="宋体" w:eastAsia="宋体" w:cs="宋体"/>
                <w:color w:val="000000"/>
                <w:sz w:val="22"/>
              </w:rPr>
            </w:pPr>
          </w:p>
        </w:tc>
        <w:tc>
          <w:tcPr>
            <w:tcW w:w="53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313411B">
            <w:pPr>
              <w:jc w:val="center"/>
              <w:rPr>
                <w:rFonts w:ascii="宋体" w:hAnsi="宋体" w:eastAsia="宋体" w:cs="宋体"/>
                <w:color w:val="000000"/>
                <w:sz w:val="22"/>
              </w:rPr>
            </w:pPr>
          </w:p>
        </w:tc>
        <w:tc>
          <w:tcPr>
            <w:tcW w:w="60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E8604D2">
            <w:pPr>
              <w:jc w:val="center"/>
              <w:rPr>
                <w:rFonts w:ascii="宋体" w:hAnsi="宋体" w:eastAsia="宋体" w:cs="宋体"/>
                <w:color w:val="000000"/>
                <w:sz w:val="22"/>
              </w:rPr>
            </w:pPr>
          </w:p>
        </w:tc>
        <w:tc>
          <w:tcPr>
            <w:tcW w:w="439"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956CB09">
            <w:pPr>
              <w:jc w:val="center"/>
              <w:rPr>
                <w:rFonts w:ascii="宋体" w:hAnsi="宋体" w:eastAsia="宋体" w:cs="宋体"/>
                <w:color w:val="000000"/>
                <w:sz w:val="22"/>
              </w:rPr>
            </w:pPr>
          </w:p>
        </w:tc>
        <w:tc>
          <w:tcPr>
            <w:tcW w:w="62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0BC0116">
            <w:pPr>
              <w:jc w:val="center"/>
              <w:rPr>
                <w:rFonts w:ascii="宋体" w:hAnsi="宋体" w:eastAsia="宋体" w:cs="宋体"/>
                <w:color w:val="000000"/>
                <w:sz w:val="22"/>
              </w:rPr>
            </w:pPr>
          </w:p>
        </w:tc>
      </w:tr>
      <w:tr w14:paraId="792FB9C2">
        <w:tblPrEx>
          <w:tblCellMar>
            <w:top w:w="0" w:type="dxa"/>
            <w:left w:w="0" w:type="dxa"/>
            <w:bottom w:w="0" w:type="dxa"/>
            <w:right w:w="0" w:type="dxa"/>
          </w:tblCellMar>
        </w:tblPrEx>
        <w:trPr>
          <w:gridAfter w:val="1"/>
          <w:wAfter w:w="434" w:type="dxa"/>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3AC361C2">
            <w:pPr>
              <w:jc w:val="center"/>
              <w:rPr>
                <w:rFonts w:ascii="宋体" w:hAnsi="宋体" w:eastAsia="宋体" w:cs="宋体"/>
                <w:color w:val="000000"/>
                <w:sz w:val="22"/>
              </w:rPr>
            </w:pPr>
          </w:p>
        </w:tc>
        <w:tc>
          <w:tcPr>
            <w:tcW w:w="330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1C9840D7">
            <w:pPr>
              <w:jc w:val="center"/>
              <w:rPr>
                <w:rFonts w:ascii="宋体" w:hAnsi="宋体" w:eastAsia="宋体" w:cs="宋体"/>
                <w:color w:val="000000"/>
                <w:sz w:val="22"/>
              </w:rPr>
            </w:pPr>
          </w:p>
        </w:tc>
        <w:tc>
          <w:tcPr>
            <w:tcW w:w="184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5887AEB">
            <w:pPr>
              <w:jc w:val="center"/>
              <w:rPr>
                <w:rFonts w:ascii="宋体" w:hAnsi="宋体" w:eastAsia="宋体" w:cs="宋体"/>
                <w:color w:val="000000"/>
                <w:sz w:val="22"/>
              </w:rPr>
            </w:pPr>
          </w:p>
        </w:tc>
        <w:tc>
          <w:tcPr>
            <w:tcW w:w="1223"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6A4A1E3">
            <w:pPr>
              <w:jc w:val="center"/>
              <w:rPr>
                <w:rFonts w:ascii="宋体" w:hAnsi="宋体" w:eastAsia="宋体" w:cs="宋体"/>
                <w:color w:val="000000"/>
                <w:sz w:val="22"/>
              </w:rPr>
            </w:pPr>
          </w:p>
        </w:tc>
        <w:tc>
          <w:tcPr>
            <w:tcW w:w="53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04B4602">
            <w:pPr>
              <w:jc w:val="center"/>
              <w:rPr>
                <w:rFonts w:ascii="宋体" w:hAnsi="宋体" w:eastAsia="宋体" w:cs="宋体"/>
                <w:color w:val="000000"/>
                <w:sz w:val="22"/>
              </w:rPr>
            </w:pPr>
          </w:p>
        </w:tc>
        <w:tc>
          <w:tcPr>
            <w:tcW w:w="60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31F9C40">
            <w:pPr>
              <w:jc w:val="center"/>
              <w:rPr>
                <w:rFonts w:ascii="宋体" w:hAnsi="宋体" w:eastAsia="宋体" w:cs="宋体"/>
                <w:color w:val="000000"/>
                <w:sz w:val="22"/>
              </w:rPr>
            </w:pPr>
          </w:p>
        </w:tc>
        <w:tc>
          <w:tcPr>
            <w:tcW w:w="439"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0E00F39">
            <w:pPr>
              <w:jc w:val="center"/>
              <w:rPr>
                <w:rFonts w:ascii="宋体" w:hAnsi="宋体" w:eastAsia="宋体" w:cs="宋体"/>
                <w:color w:val="000000"/>
                <w:sz w:val="22"/>
              </w:rPr>
            </w:pPr>
          </w:p>
        </w:tc>
        <w:tc>
          <w:tcPr>
            <w:tcW w:w="62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44E2EB4">
            <w:pPr>
              <w:jc w:val="center"/>
              <w:rPr>
                <w:rFonts w:ascii="宋体" w:hAnsi="宋体" w:eastAsia="宋体" w:cs="宋体"/>
                <w:color w:val="000000"/>
                <w:sz w:val="22"/>
              </w:rPr>
            </w:pPr>
          </w:p>
        </w:tc>
      </w:tr>
      <w:tr w14:paraId="0B451D25">
        <w:tblPrEx>
          <w:tblCellMar>
            <w:top w:w="0" w:type="dxa"/>
            <w:left w:w="0" w:type="dxa"/>
            <w:bottom w:w="0" w:type="dxa"/>
            <w:right w:w="0" w:type="dxa"/>
          </w:tblCellMar>
        </w:tblPrEx>
        <w:trPr>
          <w:gridAfter w:val="1"/>
          <w:wAfter w:w="434" w:type="dxa"/>
          <w:trHeight w:val="323" w:hRule="atLeast"/>
          <w:jc w:val="center"/>
        </w:trPr>
        <w:tc>
          <w:tcPr>
            <w:tcW w:w="4411"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14:paraId="449A758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14:paraId="762867AA">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1223" w:type="dxa"/>
            <w:tcBorders>
              <w:top w:val="nil"/>
              <w:left w:val="nil"/>
              <w:bottom w:val="single" w:color="000000" w:sz="4" w:space="0"/>
              <w:right w:val="single" w:color="000000" w:sz="4" w:space="0"/>
            </w:tcBorders>
            <w:tcMar>
              <w:top w:w="15" w:type="dxa"/>
              <w:left w:w="15" w:type="dxa"/>
              <w:right w:w="15" w:type="dxa"/>
            </w:tcMar>
            <w:vAlign w:val="center"/>
          </w:tcPr>
          <w:p w14:paraId="7DF46845">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531" w:type="dxa"/>
            <w:tcBorders>
              <w:top w:val="nil"/>
              <w:left w:val="nil"/>
              <w:bottom w:val="single" w:color="000000" w:sz="4" w:space="0"/>
              <w:right w:val="single" w:color="000000" w:sz="4" w:space="0"/>
            </w:tcBorders>
            <w:tcMar>
              <w:top w:w="15" w:type="dxa"/>
              <w:left w:w="15" w:type="dxa"/>
              <w:right w:w="15" w:type="dxa"/>
            </w:tcMar>
            <w:vAlign w:val="center"/>
          </w:tcPr>
          <w:p w14:paraId="0F32101A">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602" w:type="dxa"/>
            <w:tcBorders>
              <w:top w:val="nil"/>
              <w:left w:val="nil"/>
              <w:bottom w:val="single" w:color="000000" w:sz="4" w:space="0"/>
              <w:right w:val="single" w:color="000000" w:sz="4" w:space="0"/>
            </w:tcBorders>
            <w:tcMar>
              <w:top w:w="15" w:type="dxa"/>
              <w:left w:w="15" w:type="dxa"/>
              <w:right w:w="15" w:type="dxa"/>
            </w:tcMar>
            <w:vAlign w:val="center"/>
          </w:tcPr>
          <w:p w14:paraId="0821460B">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439" w:type="dxa"/>
            <w:gridSpan w:val="2"/>
            <w:tcBorders>
              <w:top w:val="nil"/>
              <w:left w:val="nil"/>
              <w:bottom w:val="single" w:color="000000" w:sz="4" w:space="0"/>
              <w:right w:val="single" w:color="000000" w:sz="4" w:space="0"/>
            </w:tcBorders>
            <w:tcMar>
              <w:top w:w="15" w:type="dxa"/>
              <w:left w:w="15" w:type="dxa"/>
              <w:right w:w="15" w:type="dxa"/>
            </w:tcMar>
            <w:vAlign w:val="center"/>
          </w:tcPr>
          <w:p w14:paraId="54A8F5B7">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628" w:type="dxa"/>
            <w:tcBorders>
              <w:top w:val="nil"/>
              <w:left w:val="nil"/>
              <w:bottom w:val="single" w:color="000000" w:sz="4" w:space="0"/>
              <w:right w:val="single" w:color="000000" w:sz="4" w:space="0"/>
            </w:tcBorders>
            <w:tcMar>
              <w:top w:w="15" w:type="dxa"/>
              <w:left w:w="15" w:type="dxa"/>
              <w:right w:w="15" w:type="dxa"/>
            </w:tcMar>
            <w:vAlign w:val="center"/>
          </w:tcPr>
          <w:p w14:paraId="64FBAA50">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r>
      <w:tr w14:paraId="3BC3A882">
        <w:tblPrEx>
          <w:tblCellMar>
            <w:top w:w="0" w:type="dxa"/>
            <w:left w:w="0" w:type="dxa"/>
            <w:bottom w:w="0" w:type="dxa"/>
            <w:right w:w="0" w:type="dxa"/>
          </w:tblCellMar>
        </w:tblPrEx>
        <w:trPr>
          <w:gridAfter w:val="1"/>
          <w:wAfter w:w="434" w:type="dxa"/>
          <w:trHeight w:val="323" w:hRule="atLeast"/>
          <w:jc w:val="center"/>
        </w:trPr>
        <w:tc>
          <w:tcPr>
            <w:tcW w:w="4411"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4D227D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14:paraId="15282CC6">
            <w:pPr>
              <w:widowControl/>
              <w:jc w:val="right"/>
              <w:textAlignment w:val="center"/>
              <w:rPr>
                <w:rFonts w:ascii="宋体" w:hAnsi="宋体" w:eastAsia="宋体" w:cs="宋体"/>
                <w:b/>
                <w:color w:val="000000"/>
                <w:sz w:val="22"/>
              </w:rPr>
            </w:pPr>
            <w:r>
              <w:rPr>
                <w:rFonts w:ascii="宋体" w:hAnsi="宋体" w:eastAsia="宋体" w:cs="宋体"/>
                <w:b/>
                <w:color w:val="000000"/>
                <w:kern w:val="0"/>
                <w:sz w:val="22"/>
              </w:rPr>
              <w:t>441.21</w:t>
            </w:r>
          </w:p>
        </w:tc>
        <w:tc>
          <w:tcPr>
            <w:tcW w:w="1223" w:type="dxa"/>
            <w:tcBorders>
              <w:top w:val="nil"/>
              <w:left w:val="nil"/>
              <w:bottom w:val="single" w:color="000000" w:sz="4" w:space="0"/>
              <w:right w:val="single" w:color="000000" w:sz="4" w:space="0"/>
            </w:tcBorders>
            <w:tcMar>
              <w:top w:w="15" w:type="dxa"/>
              <w:left w:w="15" w:type="dxa"/>
              <w:right w:w="15" w:type="dxa"/>
            </w:tcMar>
            <w:vAlign w:val="center"/>
          </w:tcPr>
          <w:p w14:paraId="54E5088A">
            <w:pPr>
              <w:widowControl/>
              <w:jc w:val="right"/>
              <w:textAlignment w:val="center"/>
              <w:rPr>
                <w:rFonts w:ascii="宋体" w:hAnsi="宋体" w:eastAsia="宋体" w:cs="宋体"/>
                <w:b/>
                <w:color w:val="000000"/>
                <w:sz w:val="22"/>
              </w:rPr>
            </w:pPr>
            <w:r>
              <w:rPr>
                <w:rFonts w:ascii="宋体" w:hAnsi="宋体" w:eastAsia="宋体" w:cs="宋体"/>
                <w:b/>
                <w:color w:val="000000"/>
                <w:kern w:val="0"/>
                <w:sz w:val="22"/>
              </w:rPr>
              <w:t>441.21</w:t>
            </w:r>
          </w:p>
        </w:tc>
        <w:tc>
          <w:tcPr>
            <w:tcW w:w="531" w:type="dxa"/>
            <w:tcBorders>
              <w:top w:val="nil"/>
              <w:left w:val="nil"/>
              <w:bottom w:val="single" w:color="000000" w:sz="4" w:space="0"/>
              <w:right w:val="single" w:color="000000" w:sz="4" w:space="0"/>
            </w:tcBorders>
            <w:tcMar>
              <w:top w:w="15" w:type="dxa"/>
              <w:left w:w="15" w:type="dxa"/>
              <w:right w:w="15" w:type="dxa"/>
            </w:tcMar>
            <w:vAlign w:val="center"/>
          </w:tcPr>
          <w:p w14:paraId="7185F395">
            <w:pPr>
              <w:jc w:val="right"/>
              <w:rPr>
                <w:rFonts w:ascii="宋体" w:hAnsi="宋体" w:eastAsia="宋体" w:cs="宋体"/>
                <w:b/>
                <w:color w:val="000000"/>
                <w:sz w:val="22"/>
              </w:rPr>
            </w:pPr>
          </w:p>
        </w:tc>
        <w:tc>
          <w:tcPr>
            <w:tcW w:w="602" w:type="dxa"/>
            <w:tcBorders>
              <w:top w:val="nil"/>
              <w:left w:val="nil"/>
              <w:bottom w:val="single" w:color="000000" w:sz="4" w:space="0"/>
              <w:right w:val="single" w:color="000000" w:sz="4" w:space="0"/>
            </w:tcBorders>
            <w:tcMar>
              <w:top w:w="15" w:type="dxa"/>
              <w:left w:w="15" w:type="dxa"/>
              <w:right w:w="15" w:type="dxa"/>
            </w:tcMar>
            <w:vAlign w:val="center"/>
          </w:tcPr>
          <w:p w14:paraId="17219138">
            <w:pPr>
              <w:jc w:val="right"/>
              <w:rPr>
                <w:rFonts w:ascii="宋体" w:hAnsi="宋体" w:eastAsia="宋体" w:cs="宋体"/>
                <w:b/>
                <w:color w:val="000000"/>
                <w:sz w:val="22"/>
              </w:rPr>
            </w:pPr>
          </w:p>
        </w:tc>
        <w:tc>
          <w:tcPr>
            <w:tcW w:w="439" w:type="dxa"/>
            <w:gridSpan w:val="2"/>
            <w:tcBorders>
              <w:top w:val="nil"/>
              <w:left w:val="nil"/>
              <w:bottom w:val="single" w:color="000000" w:sz="4" w:space="0"/>
              <w:right w:val="single" w:color="000000" w:sz="4" w:space="0"/>
            </w:tcBorders>
            <w:tcMar>
              <w:top w:w="15" w:type="dxa"/>
              <w:left w:w="15" w:type="dxa"/>
              <w:right w:w="15" w:type="dxa"/>
            </w:tcMar>
            <w:vAlign w:val="center"/>
          </w:tcPr>
          <w:p w14:paraId="70C3C64F">
            <w:pPr>
              <w:jc w:val="right"/>
              <w:rPr>
                <w:rFonts w:ascii="宋体" w:hAnsi="宋体" w:eastAsia="宋体" w:cs="宋体"/>
                <w:b/>
                <w:color w:val="000000"/>
                <w:sz w:val="22"/>
              </w:rPr>
            </w:pPr>
          </w:p>
        </w:tc>
        <w:tc>
          <w:tcPr>
            <w:tcW w:w="628" w:type="dxa"/>
            <w:tcBorders>
              <w:top w:val="nil"/>
              <w:left w:val="nil"/>
              <w:bottom w:val="single" w:color="000000" w:sz="4" w:space="0"/>
              <w:right w:val="single" w:color="000000" w:sz="4" w:space="0"/>
            </w:tcBorders>
            <w:tcMar>
              <w:top w:w="15" w:type="dxa"/>
              <w:left w:w="15" w:type="dxa"/>
              <w:right w:w="15" w:type="dxa"/>
            </w:tcMar>
            <w:vAlign w:val="center"/>
          </w:tcPr>
          <w:p w14:paraId="5D62FD16">
            <w:pPr>
              <w:jc w:val="right"/>
              <w:rPr>
                <w:rFonts w:ascii="宋体" w:hAnsi="宋体" w:eastAsia="宋体" w:cs="宋体"/>
                <w:b/>
                <w:color w:val="000000"/>
                <w:sz w:val="22"/>
              </w:rPr>
            </w:pPr>
          </w:p>
        </w:tc>
      </w:tr>
      <w:tr w14:paraId="194F037E">
        <w:tblPrEx>
          <w:tblCellMar>
            <w:top w:w="0" w:type="dxa"/>
            <w:left w:w="0" w:type="dxa"/>
            <w:bottom w:w="0" w:type="dxa"/>
            <w:right w:w="0" w:type="dxa"/>
          </w:tblCellMar>
        </w:tblPrEx>
        <w:trPr>
          <w:gridAfter w:val="1"/>
          <w:wAfter w:w="434"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3A92F696">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208</w:t>
            </w:r>
          </w:p>
        </w:tc>
        <w:tc>
          <w:tcPr>
            <w:tcW w:w="3306" w:type="dxa"/>
            <w:tcBorders>
              <w:top w:val="nil"/>
              <w:left w:val="nil"/>
              <w:bottom w:val="single" w:color="000000" w:sz="4" w:space="0"/>
              <w:right w:val="single" w:color="000000" w:sz="4" w:space="0"/>
            </w:tcBorders>
            <w:tcMar>
              <w:top w:w="15" w:type="dxa"/>
              <w:left w:w="15" w:type="dxa"/>
              <w:right w:w="15" w:type="dxa"/>
            </w:tcMar>
            <w:vAlign w:val="center"/>
          </w:tcPr>
          <w:p w14:paraId="181408F0">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社会保障和就业支出</w:t>
            </w: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14:paraId="7033736A">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369.13</w:t>
            </w:r>
          </w:p>
        </w:tc>
        <w:tc>
          <w:tcPr>
            <w:tcW w:w="1223" w:type="dxa"/>
            <w:tcBorders>
              <w:top w:val="nil"/>
              <w:left w:val="nil"/>
              <w:bottom w:val="single" w:color="000000" w:sz="4" w:space="0"/>
              <w:right w:val="single" w:color="000000" w:sz="4" w:space="0"/>
            </w:tcBorders>
            <w:tcMar>
              <w:top w:w="15" w:type="dxa"/>
              <w:left w:w="15" w:type="dxa"/>
              <w:right w:w="15" w:type="dxa"/>
            </w:tcMar>
            <w:vAlign w:val="center"/>
          </w:tcPr>
          <w:p w14:paraId="16D2688C">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369.13</w:t>
            </w:r>
          </w:p>
        </w:tc>
        <w:tc>
          <w:tcPr>
            <w:tcW w:w="531" w:type="dxa"/>
            <w:tcBorders>
              <w:top w:val="nil"/>
              <w:left w:val="nil"/>
              <w:bottom w:val="single" w:color="000000" w:sz="4" w:space="0"/>
              <w:right w:val="single" w:color="000000" w:sz="4" w:space="0"/>
            </w:tcBorders>
            <w:tcMar>
              <w:top w:w="15" w:type="dxa"/>
              <w:left w:w="15" w:type="dxa"/>
              <w:right w:w="15" w:type="dxa"/>
            </w:tcMar>
            <w:vAlign w:val="center"/>
          </w:tcPr>
          <w:p w14:paraId="535346B7">
            <w:pPr>
              <w:jc w:val="right"/>
              <w:rPr>
                <w:rFonts w:ascii="宋体" w:hAnsi="宋体" w:eastAsia="宋体" w:cs="宋体"/>
                <w:color w:val="000000"/>
                <w:sz w:val="22"/>
              </w:rPr>
            </w:pPr>
          </w:p>
        </w:tc>
        <w:tc>
          <w:tcPr>
            <w:tcW w:w="602" w:type="dxa"/>
            <w:tcBorders>
              <w:top w:val="nil"/>
              <w:left w:val="nil"/>
              <w:bottom w:val="single" w:color="000000" w:sz="4" w:space="0"/>
              <w:right w:val="single" w:color="000000" w:sz="4" w:space="0"/>
            </w:tcBorders>
            <w:tcMar>
              <w:top w:w="15" w:type="dxa"/>
              <w:left w:w="15" w:type="dxa"/>
              <w:right w:w="15" w:type="dxa"/>
            </w:tcMar>
            <w:vAlign w:val="center"/>
          </w:tcPr>
          <w:p w14:paraId="1CD6537F">
            <w:pPr>
              <w:jc w:val="right"/>
              <w:rPr>
                <w:rFonts w:ascii="宋体" w:hAnsi="宋体" w:eastAsia="宋体" w:cs="宋体"/>
                <w:color w:val="000000"/>
                <w:sz w:val="22"/>
              </w:rPr>
            </w:pPr>
          </w:p>
        </w:tc>
        <w:tc>
          <w:tcPr>
            <w:tcW w:w="439" w:type="dxa"/>
            <w:gridSpan w:val="2"/>
            <w:tcBorders>
              <w:top w:val="nil"/>
              <w:left w:val="nil"/>
              <w:bottom w:val="single" w:color="000000" w:sz="4" w:space="0"/>
              <w:right w:val="single" w:color="000000" w:sz="4" w:space="0"/>
            </w:tcBorders>
            <w:tcMar>
              <w:top w:w="15" w:type="dxa"/>
              <w:left w:w="15" w:type="dxa"/>
              <w:right w:w="15" w:type="dxa"/>
            </w:tcMar>
            <w:vAlign w:val="center"/>
          </w:tcPr>
          <w:p w14:paraId="1C466D61">
            <w:pPr>
              <w:jc w:val="right"/>
              <w:rPr>
                <w:rFonts w:ascii="宋体" w:hAnsi="宋体" w:eastAsia="宋体" w:cs="宋体"/>
                <w:color w:val="000000"/>
                <w:sz w:val="22"/>
              </w:rPr>
            </w:pPr>
          </w:p>
        </w:tc>
        <w:tc>
          <w:tcPr>
            <w:tcW w:w="628" w:type="dxa"/>
            <w:tcBorders>
              <w:top w:val="nil"/>
              <w:left w:val="nil"/>
              <w:bottom w:val="single" w:color="000000" w:sz="4" w:space="0"/>
              <w:right w:val="single" w:color="000000" w:sz="4" w:space="0"/>
            </w:tcBorders>
            <w:tcMar>
              <w:top w:w="15" w:type="dxa"/>
              <w:left w:w="15" w:type="dxa"/>
              <w:right w:w="15" w:type="dxa"/>
            </w:tcMar>
            <w:vAlign w:val="center"/>
          </w:tcPr>
          <w:p w14:paraId="5C34A4E5">
            <w:pPr>
              <w:jc w:val="right"/>
              <w:rPr>
                <w:rFonts w:ascii="宋体" w:hAnsi="宋体" w:eastAsia="宋体" w:cs="宋体"/>
                <w:color w:val="000000"/>
                <w:sz w:val="22"/>
              </w:rPr>
            </w:pPr>
          </w:p>
        </w:tc>
      </w:tr>
      <w:tr w14:paraId="69F8AFDF">
        <w:tblPrEx>
          <w:tblCellMar>
            <w:top w:w="0" w:type="dxa"/>
            <w:left w:w="0" w:type="dxa"/>
            <w:bottom w:w="0" w:type="dxa"/>
            <w:right w:w="0" w:type="dxa"/>
          </w:tblCellMar>
        </w:tblPrEx>
        <w:trPr>
          <w:gridAfter w:val="1"/>
          <w:wAfter w:w="434"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4BE00403">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20801</w:t>
            </w:r>
          </w:p>
        </w:tc>
        <w:tc>
          <w:tcPr>
            <w:tcW w:w="3306" w:type="dxa"/>
            <w:tcBorders>
              <w:top w:val="nil"/>
              <w:left w:val="nil"/>
              <w:bottom w:val="single" w:color="000000" w:sz="4" w:space="0"/>
              <w:right w:val="single" w:color="000000" w:sz="4" w:space="0"/>
            </w:tcBorders>
            <w:tcMar>
              <w:top w:w="15" w:type="dxa"/>
              <w:left w:w="15" w:type="dxa"/>
              <w:right w:w="15" w:type="dxa"/>
            </w:tcMar>
            <w:vAlign w:val="center"/>
          </w:tcPr>
          <w:p w14:paraId="76BC417C">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人力资源和社会保障管理事务</w:t>
            </w: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14:paraId="5807B6FB">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309.27</w:t>
            </w:r>
          </w:p>
        </w:tc>
        <w:tc>
          <w:tcPr>
            <w:tcW w:w="1223" w:type="dxa"/>
            <w:tcBorders>
              <w:top w:val="nil"/>
              <w:left w:val="nil"/>
              <w:bottom w:val="single" w:color="000000" w:sz="4" w:space="0"/>
              <w:right w:val="single" w:color="000000" w:sz="4" w:space="0"/>
            </w:tcBorders>
            <w:tcMar>
              <w:top w:w="15" w:type="dxa"/>
              <w:left w:w="15" w:type="dxa"/>
              <w:right w:w="15" w:type="dxa"/>
            </w:tcMar>
            <w:vAlign w:val="center"/>
          </w:tcPr>
          <w:p w14:paraId="3220434E">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309.27</w:t>
            </w:r>
          </w:p>
        </w:tc>
        <w:tc>
          <w:tcPr>
            <w:tcW w:w="531" w:type="dxa"/>
            <w:tcBorders>
              <w:top w:val="nil"/>
              <w:left w:val="nil"/>
              <w:bottom w:val="single" w:color="000000" w:sz="4" w:space="0"/>
              <w:right w:val="single" w:color="000000" w:sz="4" w:space="0"/>
            </w:tcBorders>
            <w:tcMar>
              <w:top w:w="15" w:type="dxa"/>
              <w:left w:w="15" w:type="dxa"/>
              <w:right w:w="15" w:type="dxa"/>
            </w:tcMar>
            <w:vAlign w:val="center"/>
          </w:tcPr>
          <w:p w14:paraId="714B27D0">
            <w:pPr>
              <w:jc w:val="right"/>
              <w:rPr>
                <w:rFonts w:ascii="宋体" w:hAnsi="宋体" w:eastAsia="宋体" w:cs="宋体"/>
                <w:color w:val="000000"/>
                <w:sz w:val="22"/>
              </w:rPr>
            </w:pPr>
          </w:p>
        </w:tc>
        <w:tc>
          <w:tcPr>
            <w:tcW w:w="602" w:type="dxa"/>
            <w:tcBorders>
              <w:top w:val="nil"/>
              <w:left w:val="nil"/>
              <w:bottom w:val="single" w:color="000000" w:sz="4" w:space="0"/>
              <w:right w:val="single" w:color="000000" w:sz="4" w:space="0"/>
            </w:tcBorders>
            <w:tcMar>
              <w:top w:w="15" w:type="dxa"/>
              <w:left w:w="15" w:type="dxa"/>
              <w:right w:w="15" w:type="dxa"/>
            </w:tcMar>
            <w:vAlign w:val="center"/>
          </w:tcPr>
          <w:p w14:paraId="0137482D">
            <w:pPr>
              <w:jc w:val="right"/>
              <w:rPr>
                <w:rFonts w:ascii="宋体" w:hAnsi="宋体" w:eastAsia="宋体" w:cs="宋体"/>
                <w:color w:val="000000"/>
                <w:sz w:val="22"/>
              </w:rPr>
            </w:pPr>
          </w:p>
        </w:tc>
        <w:tc>
          <w:tcPr>
            <w:tcW w:w="439" w:type="dxa"/>
            <w:gridSpan w:val="2"/>
            <w:tcBorders>
              <w:top w:val="nil"/>
              <w:left w:val="nil"/>
              <w:bottom w:val="single" w:color="000000" w:sz="4" w:space="0"/>
              <w:right w:val="single" w:color="000000" w:sz="4" w:space="0"/>
            </w:tcBorders>
            <w:tcMar>
              <w:top w:w="15" w:type="dxa"/>
              <w:left w:w="15" w:type="dxa"/>
              <w:right w:w="15" w:type="dxa"/>
            </w:tcMar>
            <w:vAlign w:val="center"/>
          </w:tcPr>
          <w:p w14:paraId="210498CB">
            <w:pPr>
              <w:jc w:val="right"/>
              <w:rPr>
                <w:rFonts w:ascii="宋体" w:hAnsi="宋体" w:eastAsia="宋体" w:cs="宋体"/>
                <w:color w:val="000000"/>
                <w:sz w:val="22"/>
              </w:rPr>
            </w:pPr>
          </w:p>
        </w:tc>
        <w:tc>
          <w:tcPr>
            <w:tcW w:w="628" w:type="dxa"/>
            <w:tcBorders>
              <w:top w:val="nil"/>
              <w:left w:val="nil"/>
              <w:bottom w:val="single" w:color="000000" w:sz="4" w:space="0"/>
              <w:right w:val="single" w:color="000000" w:sz="4" w:space="0"/>
            </w:tcBorders>
            <w:tcMar>
              <w:top w:w="15" w:type="dxa"/>
              <w:left w:w="15" w:type="dxa"/>
              <w:right w:w="15" w:type="dxa"/>
            </w:tcMar>
            <w:vAlign w:val="center"/>
          </w:tcPr>
          <w:p w14:paraId="41060CA1">
            <w:pPr>
              <w:jc w:val="right"/>
              <w:rPr>
                <w:rFonts w:ascii="宋体" w:hAnsi="宋体" w:eastAsia="宋体" w:cs="宋体"/>
                <w:color w:val="000000"/>
                <w:sz w:val="22"/>
              </w:rPr>
            </w:pPr>
          </w:p>
        </w:tc>
      </w:tr>
      <w:tr w14:paraId="5F8FE0C4">
        <w:tblPrEx>
          <w:tblCellMar>
            <w:top w:w="0" w:type="dxa"/>
            <w:left w:w="0" w:type="dxa"/>
            <w:bottom w:w="0" w:type="dxa"/>
            <w:right w:w="0" w:type="dxa"/>
          </w:tblCellMar>
        </w:tblPrEx>
        <w:trPr>
          <w:gridAfter w:val="1"/>
          <w:wAfter w:w="434"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2B3F32ED">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2080106</w:t>
            </w:r>
          </w:p>
        </w:tc>
        <w:tc>
          <w:tcPr>
            <w:tcW w:w="3306" w:type="dxa"/>
            <w:tcBorders>
              <w:top w:val="nil"/>
              <w:left w:val="nil"/>
              <w:bottom w:val="single" w:color="000000" w:sz="4" w:space="0"/>
              <w:right w:val="single" w:color="000000" w:sz="4" w:space="0"/>
            </w:tcBorders>
            <w:tcMar>
              <w:top w:w="15" w:type="dxa"/>
              <w:left w:w="15" w:type="dxa"/>
              <w:right w:w="15" w:type="dxa"/>
            </w:tcMar>
            <w:vAlign w:val="center"/>
          </w:tcPr>
          <w:p w14:paraId="0ACBFE49">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w:t>
            </w:r>
            <w:r>
              <w:rPr>
                <w:rFonts w:hint="eastAsia" w:ascii="宋体" w:hAnsi="宋体" w:eastAsia="宋体" w:cs="宋体"/>
                <w:color w:val="000000"/>
                <w:kern w:val="0"/>
                <w:sz w:val="22"/>
              </w:rPr>
              <w:t>就业管理事务</w:t>
            </w: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14:paraId="2386EE43">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0.60</w:t>
            </w:r>
          </w:p>
        </w:tc>
        <w:tc>
          <w:tcPr>
            <w:tcW w:w="1223" w:type="dxa"/>
            <w:tcBorders>
              <w:top w:val="nil"/>
              <w:left w:val="nil"/>
              <w:bottom w:val="single" w:color="000000" w:sz="4" w:space="0"/>
              <w:right w:val="single" w:color="000000" w:sz="4" w:space="0"/>
            </w:tcBorders>
            <w:tcMar>
              <w:top w:w="15" w:type="dxa"/>
              <w:left w:w="15" w:type="dxa"/>
              <w:right w:w="15" w:type="dxa"/>
            </w:tcMar>
            <w:vAlign w:val="center"/>
          </w:tcPr>
          <w:p w14:paraId="5C17B876">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0.60</w:t>
            </w:r>
          </w:p>
        </w:tc>
        <w:tc>
          <w:tcPr>
            <w:tcW w:w="531" w:type="dxa"/>
            <w:tcBorders>
              <w:top w:val="nil"/>
              <w:left w:val="nil"/>
              <w:bottom w:val="single" w:color="000000" w:sz="4" w:space="0"/>
              <w:right w:val="single" w:color="000000" w:sz="4" w:space="0"/>
            </w:tcBorders>
            <w:tcMar>
              <w:top w:w="15" w:type="dxa"/>
              <w:left w:w="15" w:type="dxa"/>
              <w:right w:w="15" w:type="dxa"/>
            </w:tcMar>
            <w:vAlign w:val="center"/>
          </w:tcPr>
          <w:p w14:paraId="7FDAA943">
            <w:pPr>
              <w:jc w:val="right"/>
              <w:rPr>
                <w:rFonts w:ascii="宋体" w:hAnsi="宋体" w:eastAsia="宋体" w:cs="宋体"/>
                <w:color w:val="000000"/>
                <w:sz w:val="22"/>
              </w:rPr>
            </w:pPr>
          </w:p>
        </w:tc>
        <w:tc>
          <w:tcPr>
            <w:tcW w:w="602" w:type="dxa"/>
            <w:tcBorders>
              <w:top w:val="nil"/>
              <w:left w:val="nil"/>
              <w:bottom w:val="single" w:color="000000" w:sz="4" w:space="0"/>
              <w:right w:val="single" w:color="000000" w:sz="4" w:space="0"/>
            </w:tcBorders>
            <w:tcMar>
              <w:top w:w="15" w:type="dxa"/>
              <w:left w:w="15" w:type="dxa"/>
              <w:right w:w="15" w:type="dxa"/>
            </w:tcMar>
            <w:vAlign w:val="center"/>
          </w:tcPr>
          <w:p w14:paraId="14A1B6C8">
            <w:pPr>
              <w:jc w:val="right"/>
              <w:rPr>
                <w:rFonts w:ascii="宋体" w:hAnsi="宋体" w:eastAsia="宋体" w:cs="宋体"/>
                <w:color w:val="000000"/>
                <w:sz w:val="22"/>
              </w:rPr>
            </w:pPr>
          </w:p>
        </w:tc>
        <w:tc>
          <w:tcPr>
            <w:tcW w:w="439" w:type="dxa"/>
            <w:gridSpan w:val="2"/>
            <w:tcBorders>
              <w:top w:val="nil"/>
              <w:left w:val="nil"/>
              <w:bottom w:val="single" w:color="000000" w:sz="4" w:space="0"/>
              <w:right w:val="single" w:color="000000" w:sz="4" w:space="0"/>
            </w:tcBorders>
            <w:tcMar>
              <w:top w:w="15" w:type="dxa"/>
              <w:left w:w="15" w:type="dxa"/>
              <w:right w:w="15" w:type="dxa"/>
            </w:tcMar>
            <w:vAlign w:val="center"/>
          </w:tcPr>
          <w:p w14:paraId="2CD7825E">
            <w:pPr>
              <w:jc w:val="right"/>
              <w:rPr>
                <w:rFonts w:ascii="宋体" w:hAnsi="宋体" w:eastAsia="宋体" w:cs="宋体"/>
                <w:color w:val="000000"/>
                <w:sz w:val="22"/>
              </w:rPr>
            </w:pPr>
          </w:p>
        </w:tc>
        <w:tc>
          <w:tcPr>
            <w:tcW w:w="628" w:type="dxa"/>
            <w:tcBorders>
              <w:top w:val="nil"/>
              <w:left w:val="nil"/>
              <w:bottom w:val="single" w:color="000000" w:sz="4" w:space="0"/>
              <w:right w:val="single" w:color="000000" w:sz="4" w:space="0"/>
            </w:tcBorders>
            <w:tcMar>
              <w:top w:w="15" w:type="dxa"/>
              <w:left w:w="15" w:type="dxa"/>
              <w:right w:w="15" w:type="dxa"/>
            </w:tcMar>
            <w:vAlign w:val="center"/>
          </w:tcPr>
          <w:p w14:paraId="290B863F">
            <w:pPr>
              <w:jc w:val="right"/>
              <w:rPr>
                <w:rFonts w:ascii="宋体" w:hAnsi="宋体" w:eastAsia="宋体" w:cs="宋体"/>
                <w:color w:val="000000"/>
                <w:sz w:val="22"/>
              </w:rPr>
            </w:pPr>
          </w:p>
        </w:tc>
      </w:tr>
      <w:tr w14:paraId="6A04E7F5">
        <w:tblPrEx>
          <w:tblCellMar>
            <w:top w:w="0" w:type="dxa"/>
            <w:left w:w="0" w:type="dxa"/>
            <w:bottom w:w="0" w:type="dxa"/>
            <w:right w:w="0" w:type="dxa"/>
          </w:tblCellMar>
        </w:tblPrEx>
        <w:trPr>
          <w:gridAfter w:val="1"/>
          <w:wAfter w:w="434"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54FBEAA3">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2080109</w:t>
            </w:r>
          </w:p>
        </w:tc>
        <w:tc>
          <w:tcPr>
            <w:tcW w:w="3306" w:type="dxa"/>
            <w:tcBorders>
              <w:top w:val="nil"/>
              <w:left w:val="nil"/>
              <w:bottom w:val="single" w:color="000000" w:sz="4" w:space="0"/>
              <w:right w:val="single" w:color="000000" w:sz="4" w:space="0"/>
            </w:tcBorders>
            <w:tcMar>
              <w:top w:w="15" w:type="dxa"/>
              <w:left w:w="15" w:type="dxa"/>
              <w:right w:w="15" w:type="dxa"/>
            </w:tcMar>
            <w:vAlign w:val="center"/>
          </w:tcPr>
          <w:p w14:paraId="19AE997C">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w:t>
            </w:r>
            <w:r>
              <w:rPr>
                <w:rFonts w:hint="eastAsia" w:ascii="宋体" w:hAnsi="宋体" w:eastAsia="宋体" w:cs="宋体"/>
                <w:color w:val="000000"/>
                <w:kern w:val="0"/>
                <w:sz w:val="22"/>
              </w:rPr>
              <w:t>社会保险经办机构</w:t>
            </w: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14:paraId="6A9A6AAD">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308.67</w:t>
            </w:r>
          </w:p>
        </w:tc>
        <w:tc>
          <w:tcPr>
            <w:tcW w:w="1223" w:type="dxa"/>
            <w:tcBorders>
              <w:top w:val="nil"/>
              <w:left w:val="nil"/>
              <w:bottom w:val="single" w:color="000000" w:sz="4" w:space="0"/>
              <w:right w:val="single" w:color="000000" w:sz="4" w:space="0"/>
            </w:tcBorders>
            <w:tcMar>
              <w:top w:w="15" w:type="dxa"/>
              <w:left w:w="15" w:type="dxa"/>
              <w:right w:w="15" w:type="dxa"/>
            </w:tcMar>
            <w:vAlign w:val="center"/>
          </w:tcPr>
          <w:p w14:paraId="2EC31C35">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308.67</w:t>
            </w:r>
          </w:p>
        </w:tc>
        <w:tc>
          <w:tcPr>
            <w:tcW w:w="531" w:type="dxa"/>
            <w:tcBorders>
              <w:top w:val="nil"/>
              <w:left w:val="nil"/>
              <w:bottom w:val="single" w:color="000000" w:sz="4" w:space="0"/>
              <w:right w:val="single" w:color="000000" w:sz="4" w:space="0"/>
            </w:tcBorders>
            <w:tcMar>
              <w:top w:w="15" w:type="dxa"/>
              <w:left w:w="15" w:type="dxa"/>
              <w:right w:w="15" w:type="dxa"/>
            </w:tcMar>
            <w:vAlign w:val="center"/>
          </w:tcPr>
          <w:p w14:paraId="1BD7CBB7">
            <w:pPr>
              <w:jc w:val="right"/>
              <w:rPr>
                <w:rFonts w:ascii="宋体" w:hAnsi="宋体" w:eastAsia="宋体" w:cs="宋体"/>
                <w:color w:val="000000"/>
                <w:sz w:val="22"/>
              </w:rPr>
            </w:pPr>
          </w:p>
        </w:tc>
        <w:tc>
          <w:tcPr>
            <w:tcW w:w="602" w:type="dxa"/>
            <w:tcBorders>
              <w:top w:val="nil"/>
              <w:left w:val="nil"/>
              <w:bottom w:val="single" w:color="000000" w:sz="4" w:space="0"/>
              <w:right w:val="single" w:color="000000" w:sz="4" w:space="0"/>
            </w:tcBorders>
            <w:tcMar>
              <w:top w:w="15" w:type="dxa"/>
              <w:left w:w="15" w:type="dxa"/>
              <w:right w:w="15" w:type="dxa"/>
            </w:tcMar>
            <w:vAlign w:val="center"/>
          </w:tcPr>
          <w:p w14:paraId="51FC5510">
            <w:pPr>
              <w:jc w:val="right"/>
              <w:rPr>
                <w:rFonts w:ascii="宋体" w:hAnsi="宋体" w:eastAsia="宋体" w:cs="宋体"/>
                <w:color w:val="000000"/>
                <w:sz w:val="22"/>
              </w:rPr>
            </w:pPr>
          </w:p>
        </w:tc>
        <w:tc>
          <w:tcPr>
            <w:tcW w:w="439" w:type="dxa"/>
            <w:gridSpan w:val="2"/>
            <w:tcBorders>
              <w:top w:val="nil"/>
              <w:left w:val="nil"/>
              <w:bottom w:val="single" w:color="000000" w:sz="4" w:space="0"/>
              <w:right w:val="single" w:color="000000" w:sz="4" w:space="0"/>
            </w:tcBorders>
            <w:tcMar>
              <w:top w:w="15" w:type="dxa"/>
              <w:left w:w="15" w:type="dxa"/>
              <w:right w:w="15" w:type="dxa"/>
            </w:tcMar>
            <w:vAlign w:val="center"/>
          </w:tcPr>
          <w:p w14:paraId="5D65CD12">
            <w:pPr>
              <w:jc w:val="right"/>
              <w:rPr>
                <w:rFonts w:ascii="宋体" w:hAnsi="宋体" w:eastAsia="宋体" w:cs="宋体"/>
                <w:color w:val="000000"/>
                <w:sz w:val="22"/>
              </w:rPr>
            </w:pPr>
          </w:p>
        </w:tc>
        <w:tc>
          <w:tcPr>
            <w:tcW w:w="628" w:type="dxa"/>
            <w:tcBorders>
              <w:top w:val="nil"/>
              <w:left w:val="nil"/>
              <w:bottom w:val="single" w:color="000000" w:sz="4" w:space="0"/>
              <w:right w:val="single" w:color="000000" w:sz="4" w:space="0"/>
            </w:tcBorders>
            <w:tcMar>
              <w:top w:w="15" w:type="dxa"/>
              <w:left w:w="15" w:type="dxa"/>
              <w:right w:w="15" w:type="dxa"/>
            </w:tcMar>
            <w:vAlign w:val="center"/>
          </w:tcPr>
          <w:p w14:paraId="13588FE3">
            <w:pPr>
              <w:jc w:val="right"/>
              <w:rPr>
                <w:rFonts w:ascii="宋体" w:hAnsi="宋体" w:eastAsia="宋体" w:cs="宋体"/>
                <w:color w:val="000000"/>
                <w:sz w:val="22"/>
              </w:rPr>
            </w:pPr>
          </w:p>
        </w:tc>
      </w:tr>
      <w:tr w14:paraId="44B3972B">
        <w:tblPrEx>
          <w:tblCellMar>
            <w:top w:w="0" w:type="dxa"/>
            <w:left w:w="0" w:type="dxa"/>
            <w:bottom w:w="0" w:type="dxa"/>
            <w:right w:w="0" w:type="dxa"/>
          </w:tblCellMar>
        </w:tblPrEx>
        <w:trPr>
          <w:gridAfter w:val="1"/>
          <w:wAfter w:w="434"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142F219">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20805</w:t>
            </w:r>
          </w:p>
        </w:tc>
        <w:tc>
          <w:tcPr>
            <w:tcW w:w="3306" w:type="dxa"/>
            <w:tcBorders>
              <w:top w:val="nil"/>
              <w:left w:val="nil"/>
              <w:bottom w:val="single" w:color="000000" w:sz="4" w:space="0"/>
              <w:right w:val="single" w:color="000000" w:sz="4" w:space="0"/>
            </w:tcBorders>
            <w:tcMar>
              <w:top w:w="15" w:type="dxa"/>
              <w:left w:w="15" w:type="dxa"/>
              <w:right w:w="15" w:type="dxa"/>
            </w:tcMar>
            <w:vAlign w:val="center"/>
          </w:tcPr>
          <w:p w14:paraId="35625EA0">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行政事业单位离退休</w:t>
            </w: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14:paraId="77D12429">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59.86</w:t>
            </w:r>
          </w:p>
        </w:tc>
        <w:tc>
          <w:tcPr>
            <w:tcW w:w="1223" w:type="dxa"/>
            <w:tcBorders>
              <w:top w:val="nil"/>
              <w:left w:val="nil"/>
              <w:bottom w:val="single" w:color="000000" w:sz="4" w:space="0"/>
              <w:right w:val="single" w:color="000000" w:sz="4" w:space="0"/>
            </w:tcBorders>
            <w:tcMar>
              <w:top w:w="15" w:type="dxa"/>
              <w:left w:w="15" w:type="dxa"/>
              <w:right w:w="15" w:type="dxa"/>
            </w:tcMar>
            <w:vAlign w:val="center"/>
          </w:tcPr>
          <w:p w14:paraId="3E729142">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59.86</w:t>
            </w:r>
          </w:p>
        </w:tc>
        <w:tc>
          <w:tcPr>
            <w:tcW w:w="531" w:type="dxa"/>
            <w:tcBorders>
              <w:top w:val="nil"/>
              <w:left w:val="nil"/>
              <w:bottom w:val="single" w:color="000000" w:sz="4" w:space="0"/>
              <w:right w:val="single" w:color="000000" w:sz="4" w:space="0"/>
            </w:tcBorders>
            <w:tcMar>
              <w:top w:w="15" w:type="dxa"/>
              <w:left w:w="15" w:type="dxa"/>
              <w:right w:w="15" w:type="dxa"/>
            </w:tcMar>
            <w:vAlign w:val="center"/>
          </w:tcPr>
          <w:p w14:paraId="2D290031">
            <w:pPr>
              <w:jc w:val="right"/>
              <w:rPr>
                <w:rFonts w:ascii="宋体" w:hAnsi="宋体" w:eastAsia="宋体" w:cs="宋体"/>
                <w:color w:val="000000"/>
                <w:sz w:val="22"/>
              </w:rPr>
            </w:pPr>
          </w:p>
        </w:tc>
        <w:tc>
          <w:tcPr>
            <w:tcW w:w="602" w:type="dxa"/>
            <w:tcBorders>
              <w:top w:val="nil"/>
              <w:left w:val="nil"/>
              <w:bottom w:val="single" w:color="000000" w:sz="4" w:space="0"/>
              <w:right w:val="single" w:color="000000" w:sz="4" w:space="0"/>
            </w:tcBorders>
            <w:tcMar>
              <w:top w:w="15" w:type="dxa"/>
              <w:left w:w="15" w:type="dxa"/>
              <w:right w:w="15" w:type="dxa"/>
            </w:tcMar>
            <w:vAlign w:val="center"/>
          </w:tcPr>
          <w:p w14:paraId="0B0D02AC">
            <w:pPr>
              <w:jc w:val="right"/>
              <w:rPr>
                <w:rFonts w:ascii="宋体" w:hAnsi="宋体" w:eastAsia="宋体" w:cs="宋体"/>
                <w:color w:val="000000"/>
                <w:sz w:val="22"/>
              </w:rPr>
            </w:pPr>
          </w:p>
        </w:tc>
        <w:tc>
          <w:tcPr>
            <w:tcW w:w="439" w:type="dxa"/>
            <w:gridSpan w:val="2"/>
            <w:tcBorders>
              <w:top w:val="nil"/>
              <w:left w:val="nil"/>
              <w:bottom w:val="single" w:color="000000" w:sz="4" w:space="0"/>
              <w:right w:val="single" w:color="000000" w:sz="4" w:space="0"/>
            </w:tcBorders>
            <w:tcMar>
              <w:top w:w="15" w:type="dxa"/>
              <w:left w:w="15" w:type="dxa"/>
              <w:right w:w="15" w:type="dxa"/>
            </w:tcMar>
            <w:vAlign w:val="center"/>
          </w:tcPr>
          <w:p w14:paraId="187E8650">
            <w:pPr>
              <w:jc w:val="right"/>
              <w:rPr>
                <w:rFonts w:ascii="宋体" w:hAnsi="宋体" w:eastAsia="宋体" w:cs="宋体"/>
                <w:color w:val="000000"/>
                <w:sz w:val="22"/>
              </w:rPr>
            </w:pPr>
          </w:p>
        </w:tc>
        <w:tc>
          <w:tcPr>
            <w:tcW w:w="628" w:type="dxa"/>
            <w:tcBorders>
              <w:top w:val="nil"/>
              <w:left w:val="nil"/>
              <w:bottom w:val="single" w:color="000000" w:sz="4" w:space="0"/>
              <w:right w:val="single" w:color="000000" w:sz="4" w:space="0"/>
            </w:tcBorders>
            <w:tcMar>
              <w:top w:w="15" w:type="dxa"/>
              <w:left w:w="15" w:type="dxa"/>
              <w:right w:w="15" w:type="dxa"/>
            </w:tcMar>
            <w:vAlign w:val="center"/>
          </w:tcPr>
          <w:p w14:paraId="6F9C9D09">
            <w:pPr>
              <w:jc w:val="right"/>
              <w:rPr>
                <w:rFonts w:ascii="宋体" w:hAnsi="宋体" w:eastAsia="宋体" w:cs="宋体"/>
                <w:color w:val="000000"/>
                <w:sz w:val="22"/>
              </w:rPr>
            </w:pPr>
          </w:p>
        </w:tc>
      </w:tr>
      <w:tr w14:paraId="4AB1BE49">
        <w:tblPrEx>
          <w:tblCellMar>
            <w:top w:w="0" w:type="dxa"/>
            <w:left w:w="0" w:type="dxa"/>
            <w:bottom w:w="0" w:type="dxa"/>
            <w:right w:w="0" w:type="dxa"/>
          </w:tblCellMar>
        </w:tblPrEx>
        <w:trPr>
          <w:gridAfter w:val="1"/>
          <w:wAfter w:w="434"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48FF79E">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2080505</w:t>
            </w:r>
          </w:p>
        </w:tc>
        <w:tc>
          <w:tcPr>
            <w:tcW w:w="3306" w:type="dxa"/>
            <w:tcBorders>
              <w:top w:val="nil"/>
              <w:left w:val="nil"/>
              <w:bottom w:val="single" w:color="000000" w:sz="4" w:space="0"/>
              <w:right w:val="single" w:color="000000" w:sz="4" w:space="0"/>
            </w:tcBorders>
            <w:tcMar>
              <w:top w:w="15" w:type="dxa"/>
              <w:left w:w="15" w:type="dxa"/>
              <w:right w:w="15" w:type="dxa"/>
            </w:tcMar>
            <w:vAlign w:val="center"/>
          </w:tcPr>
          <w:p w14:paraId="7643BD2E">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w:t>
            </w:r>
            <w:r>
              <w:rPr>
                <w:rFonts w:hint="eastAsia" w:ascii="宋体" w:hAnsi="宋体" w:eastAsia="宋体" w:cs="宋体"/>
                <w:color w:val="000000"/>
                <w:kern w:val="0"/>
                <w:sz w:val="22"/>
              </w:rPr>
              <w:t>机关事业单位基本养老保险缴费支出</w:t>
            </w: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14:paraId="48CEEC53">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59.86</w:t>
            </w:r>
          </w:p>
        </w:tc>
        <w:tc>
          <w:tcPr>
            <w:tcW w:w="1223" w:type="dxa"/>
            <w:tcBorders>
              <w:top w:val="nil"/>
              <w:left w:val="nil"/>
              <w:bottom w:val="single" w:color="000000" w:sz="4" w:space="0"/>
              <w:right w:val="single" w:color="000000" w:sz="4" w:space="0"/>
            </w:tcBorders>
            <w:tcMar>
              <w:top w:w="15" w:type="dxa"/>
              <w:left w:w="15" w:type="dxa"/>
              <w:right w:w="15" w:type="dxa"/>
            </w:tcMar>
            <w:vAlign w:val="center"/>
          </w:tcPr>
          <w:p w14:paraId="2EEC1086">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59.86</w:t>
            </w:r>
          </w:p>
        </w:tc>
        <w:tc>
          <w:tcPr>
            <w:tcW w:w="531" w:type="dxa"/>
            <w:tcBorders>
              <w:top w:val="nil"/>
              <w:left w:val="nil"/>
              <w:bottom w:val="single" w:color="000000" w:sz="4" w:space="0"/>
              <w:right w:val="single" w:color="000000" w:sz="4" w:space="0"/>
            </w:tcBorders>
            <w:tcMar>
              <w:top w:w="15" w:type="dxa"/>
              <w:left w:w="15" w:type="dxa"/>
              <w:right w:w="15" w:type="dxa"/>
            </w:tcMar>
            <w:vAlign w:val="center"/>
          </w:tcPr>
          <w:p w14:paraId="37A08AAD">
            <w:pPr>
              <w:jc w:val="right"/>
              <w:rPr>
                <w:rFonts w:ascii="宋体" w:hAnsi="宋体" w:eastAsia="宋体" w:cs="宋体"/>
                <w:color w:val="000000"/>
                <w:sz w:val="22"/>
              </w:rPr>
            </w:pPr>
          </w:p>
        </w:tc>
        <w:tc>
          <w:tcPr>
            <w:tcW w:w="602" w:type="dxa"/>
            <w:tcBorders>
              <w:top w:val="nil"/>
              <w:left w:val="nil"/>
              <w:bottom w:val="single" w:color="000000" w:sz="4" w:space="0"/>
              <w:right w:val="single" w:color="000000" w:sz="4" w:space="0"/>
            </w:tcBorders>
            <w:tcMar>
              <w:top w:w="15" w:type="dxa"/>
              <w:left w:w="15" w:type="dxa"/>
              <w:right w:w="15" w:type="dxa"/>
            </w:tcMar>
            <w:vAlign w:val="center"/>
          </w:tcPr>
          <w:p w14:paraId="431D6E21">
            <w:pPr>
              <w:jc w:val="right"/>
              <w:rPr>
                <w:rFonts w:ascii="宋体" w:hAnsi="宋体" w:eastAsia="宋体" w:cs="宋体"/>
                <w:color w:val="000000"/>
                <w:sz w:val="22"/>
              </w:rPr>
            </w:pPr>
          </w:p>
        </w:tc>
        <w:tc>
          <w:tcPr>
            <w:tcW w:w="439" w:type="dxa"/>
            <w:gridSpan w:val="2"/>
            <w:tcBorders>
              <w:top w:val="nil"/>
              <w:left w:val="nil"/>
              <w:bottom w:val="single" w:color="000000" w:sz="4" w:space="0"/>
              <w:right w:val="single" w:color="000000" w:sz="4" w:space="0"/>
            </w:tcBorders>
            <w:tcMar>
              <w:top w:w="15" w:type="dxa"/>
              <w:left w:w="15" w:type="dxa"/>
              <w:right w:w="15" w:type="dxa"/>
            </w:tcMar>
            <w:vAlign w:val="center"/>
          </w:tcPr>
          <w:p w14:paraId="692DC063">
            <w:pPr>
              <w:jc w:val="right"/>
              <w:rPr>
                <w:rFonts w:ascii="宋体" w:hAnsi="宋体" w:eastAsia="宋体" w:cs="宋体"/>
                <w:color w:val="000000"/>
                <w:sz w:val="22"/>
              </w:rPr>
            </w:pPr>
          </w:p>
        </w:tc>
        <w:tc>
          <w:tcPr>
            <w:tcW w:w="628" w:type="dxa"/>
            <w:tcBorders>
              <w:top w:val="nil"/>
              <w:left w:val="nil"/>
              <w:bottom w:val="single" w:color="000000" w:sz="4" w:space="0"/>
              <w:right w:val="single" w:color="000000" w:sz="4" w:space="0"/>
            </w:tcBorders>
            <w:tcMar>
              <w:top w:w="15" w:type="dxa"/>
              <w:left w:w="15" w:type="dxa"/>
              <w:right w:w="15" w:type="dxa"/>
            </w:tcMar>
            <w:vAlign w:val="center"/>
          </w:tcPr>
          <w:p w14:paraId="7248D8FB">
            <w:pPr>
              <w:jc w:val="right"/>
              <w:rPr>
                <w:rFonts w:ascii="宋体" w:hAnsi="宋体" w:eastAsia="宋体" w:cs="宋体"/>
                <w:color w:val="000000"/>
                <w:sz w:val="22"/>
              </w:rPr>
            </w:pPr>
          </w:p>
        </w:tc>
      </w:tr>
      <w:tr w14:paraId="1900754C">
        <w:tblPrEx>
          <w:tblCellMar>
            <w:top w:w="0" w:type="dxa"/>
            <w:left w:w="0" w:type="dxa"/>
            <w:bottom w:w="0" w:type="dxa"/>
            <w:right w:w="0" w:type="dxa"/>
          </w:tblCellMar>
        </w:tblPrEx>
        <w:trPr>
          <w:gridAfter w:val="1"/>
          <w:wAfter w:w="434"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50384C1A">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210</w:t>
            </w:r>
          </w:p>
        </w:tc>
        <w:tc>
          <w:tcPr>
            <w:tcW w:w="3306" w:type="dxa"/>
            <w:tcBorders>
              <w:top w:val="nil"/>
              <w:left w:val="nil"/>
              <w:bottom w:val="single" w:color="000000" w:sz="4" w:space="0"/>
              <w:right w:val="single" w:color="000000" w:sz="4" w:space="0"/>
            </w:tcBorders>
            <w:tcMar>
              <w:top w:w="15" w:type="dxa"/>
              <w:left w:w="15" w:type="dxa"/>
              <w:right w:w="15" w:type="dxa"/>
            </w:tcMar>
            <w:vAlign w:val="center"/>
          </w:tcPr>
          <w:p w14:paraId="142EEBF0">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卫生健康支出</w:t>
            </w: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14:paraId="76D6B96F">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43.91</w:t>
            </w:r>
          </w:p>
        </w:tc>
        <w:tc>
          <w:tcPr>
            <w:tcW w:w="1223" w:type="dxa"/>
            <w:tcBorders>
              <w:top w:val="nil"/>
              <w:left w:val="nil"/>
              <w:bottom w:val="single" w:color="000000" w:sz="4" w:space="0"/>
              <w:right w:val="single" w:color="000000" w:sz="4" w:space="0"/>
            </w:tcBorders>
            <w:tcMar>
              <w:top w:w="15" w:type="dxa"/>
              <w:left w:w="15" w:type="dxa"/>
              <w:right w:w="15" w:type="dxa"/>
            </w:tcMar>
            <w:vAlign w:val="center"/>
          </w:tcPr>
          <w:p w14:paraId="291048A8">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43.91</w:t>
            </w:r>
          </w:p>
        </w:tc>
        <w:tc>
          <w:tcPr>
            <w:tcW w:w="531" w:type="dxa"/>
            <w:tcBorders>
              <w:top w:val="nil"/>
              <w:left w:val="nil"/>
              <w:bottom w:val="single" w:color="000000" w:sz="4" w:space="0"/>
              <w:right w:val="single" w:color="000000" w:sz="4" w:space="0"/>
            </w:tcBorders>
            <w:tcMar>
              <w:top w:w="15" w:type="dxa"/>
              <w:left w:w="15" w:type="dxa"/>
              <w:right w:w="15" w:type="dxa"/>
            </w:tcMar>
            <w:vAlign w:val="center"/>
          </w:tcPr>
          <w:p w14:paraId="754A3335">
            <w:pPr>
              <w:jc w:val="right"/>
              <w:rPr>
                <w:rFonts w:ascii="宋体" w:hAnsi="宋体" w:eastAsia="宋体" w:cs="宋体"/>
                <w:color w:val="000000"/>
                <w:sz w:val="22"/>
              </w:rPr>
            </w:pPr>
          </w:p>
        </w:tc>
        <w:tc>
          <w:tcPr>
            <w:tcW w:w="602" w:type="dxa"/>
            <w:tcBorders>
              <w:top w:val="nil"/>
              <w:left w:val="nil"/>
              <w:bottom w:val="single" w:color="000000" w:sz="4" w:space="0"/>
              <w:right w:val="single" w:color="000000" w:sz="4" w:space="0"/>
            </w:tcBorders>
            <w:tcMar>
              <w:top w:w="15" w:type="dxa"/>
              <w:left w:w="15" w:type="dxa"/>
              <w:right w:w="15" w:type="dxa"/>
            </w:tcMar>
            <w:vAlign w:val="center"/>
          </w:tcPr>
          <w:p w14:paraId="47F642DA">
            <w:pPr>
              <w:jc w:val="right"/>
              <w:rPr>
                <w:rFonts w:ascii="宋体" w:hAnsi="宋体" w:eastAsia="宋体" w:cs="宋体"/>
                <w:color w:val="000000"/>
                <w:sz w:val="22"/>
              </w:rPr>
            </w:pPr>
          </w:p>
        </w:tc>
        <w:tc>
          <w:tcPr>
            <w:tcW w:w="439" w:type="dxa"/>
            <w:gridSpan w:val="2"/>
            <w:tcBorders>
              <w:top w:val="nil"/>
              <w:left w:val="nil"/>
              <w:bottom w:val="single" w:color="000000" w:sz="4" w:space="0"/>
              <w:right w:val="single" w:color="000000" w:sz="4" w:space="0"/>
            </w:tcBorders>
            <w:tcMar>
              <w:top w:w="15" w:type="dxa"/>
              <w:left w:w="15" w:type="dxa"/>
              <w:right w:w="15" w:type="dxa"/>
            </w:tcMar>
            <w:vAlign w:val="center"/>
          </w:tcPr>
          <w:p w14:paraId="68F07865">
            <w:pPr>
              <w:jc w:val="right"/>
              <w:rPr>
                <w:rFonts w:ascii="宋体" w:hAnsi="宋体" w:eastAsia="宋体" w:cs="宋体"/>
                <w:color w:val="000000"/>
                <w:sz w:val="22"/>
              </w:rPr>
            </w:pPr>
          </w:p>
        </w:tc>
        <w:tc>
          <w:tcPr>
            <w:tcW w:w="628" w:type="dxa"/>
            <w:tcBorders>
              <w:top w:val="nil"/>
              <w:left w:val="nil"/>
              <w:bottom w:val="single" w:color="000000" w:sz="4" w:space="0"/>
              <w:right w:val="single" w:color="000000" w:sz="4" w:space="0"/>
            </w:tcBorders>
            <w:tcMar>
              <w:top w:w="15" w:type="dxa"/>
              <w:left w:w="15" w:type="dxa"/>
              <w:right w:w="15" w:type="dxa"/>
            </w:tcMar>
            <w:vAlign w:val="center"/>
          </w:tcPr>
          <w:p w14:paraId="300BEFFB">
            <w:pPr>
              <w:jc w:val="right"/>
              <w:rPr>
                <w:rFonts w:ascii="宋体" w:hAnsi="宋体" w:eastAsia="宋体" w:cs="宋体"/>
                <w:color w:val="000000"/>
                <w:sz w:val="22"/>
              </w:rPr>
            </w:pPr>
          </w:p>
        </w:tc>
      </w:tr>
      <w:tr w14:paraId="66571DFC">
        <w:tblPrEx>
          <w:tblCellMar>
            <w:top w:w="0" w:type="dxa"/>
            <w:left w:w="0" w:type="dxa"/>
            <w:bottom w:w="0" w:type="dxa"/>
            <w:right w:w="0" w:type="dxa"/>
          </w:tblCellMar>
        </w:tblPrEx>
        <w:trPr>
          <w:gridAfter w:val="1"/>
          <w:wAfter w:w="434"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CCBAF87">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21011</w:t>
            </w:r>
          </w:p>
        </w:tc>
        <w:tc>
          <w:tcPr>
            <w:tcW w:w="3306" w:type="dxa"/>
            <w:tcBorders>
              <w:top w:val="nil"/>
              <w:left w:val="nil"/>
              <w:bottom w:val="single" w:color="000000" w:sz="4" w:space="0"/>
              <w:right w:val="single" w:color="000000" w:sz="4" w:space="0"/>
            </w:tcBorders>
            <w:tcMar>
              <w:top w:w="15" w:type="dxa"/>
              <w:left w:w="15" w:type="dxa"/>
              <w:right w:w="15" w:type="dxa"/>
            </w:tcMar>
            <w:vAlign w:val="center"/>
          </w:tcPr>
          <w:p w14:paraId="0FC46286">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行政事业单位医疗</w:t>
            </w: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14:paraId="07687214">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43.91</w:t>
            </w:r>
          </w:p>
        </w:tc>
        <w:tc>
          <w:tcPr>
            <w:tcW w:w="1223" w:type="dxa"/>
            <w:tcBorders>
              <w:top w:val="nil"/>
              <w:left w:val="nil"/>
              <w:bottom w:val="single" w:color="000000" w:sz="4" w:space="0"/>
              <w:right w:val="single" w:color="000000" w:sz="4" w:space="0"/>
            </w:tcBorders>
            <w:tcMar>
              <w:top w:w="15" w:type="dxa"/>
              <w:left w:w="15" w:type="dxa"/>
              <w:right w:w="15" w:type="dxa"/>
            </w:tcMar>
            <w:vAlign w:val="center"/>
          </w:tcPr>
          <w:p w14:paraId="06EAE7D8">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43.91</w:t>
            </w:r>
          </w:p>
        </w:tc>
        <w:tc>
          <w:tcPr>
            <w:tcW w:w="531" w:type="dxa"/>
            <w:tcBorders>
              <w:top w:val="nil"/>
              <w:left w:val="nil"/>
              <w:bottom w:val="single" w:color="000000" w:sz="4" w:space="0"/>
              <w:right w:val="single" w:color="000000" w:sz="4" w:space="0"/>
            </w:tcBorders>
            <w:tcMar>
              <w:top w:w="15" w:type="dxa"/>
              <w:left w:w="15" w:type="dxa"/>
              <w:right w:w="15" w:type="dxa"/>
            </w:tcMar>
            <w:vAlign w:val="center"/>
          </w:tcPr>
          <w:p w14:paraId="754505C3">
            <w:pPr>
              <w:jc w:val="right"/>
              <w:rPr>
                <w:rFonts w:ascii="宋体" w:hAnsi="宋体" w:eastAsia="宋体" w:cs="宋体"/>
                <w:color w:val="000000"/>
                <w:sz w:val="22"/>
              </w:rPr>
            </w:pPr>
          </w:p>
        </w:tc>
        <w:tc>
          <w:tcPr>
            <w:tcW w:w="602" w:type="dxa"/>
            <w:tcBorders>
              <w:top w:val="nil"/>
              <w:left w:val="nil"/>
              <w:bottom w:val="single" w:color="000000" w:sz="4" w:space="0"/>
              <w:right w:val="single" w:color="000000" w:sz="4" w:space="0"/>
            </w:tcBorders>
            <w:tcMar>
              <w:top w:w="15" w:type="dxa"/>
              <w:left w:w="15" w:type="dxa"/>
              <w:right w:w="15" w:type="dxa"/>
            </w:tcMar>
            <w:vAlign w:val="center"/>
          </w:tcPr>
          <w:p w14:paraId="4F8E5D34">
            <w:pPr>
              <w:jc w:val="right"/>
              <w:rPr>
                <w:rFonts w:ascii="宋体" w:hAnsi="宋体" w:eastAsia="宋体" w:cs="宋体"/>
                <w:color w:val="000000"/>
                <w:sz w:val="22"/>
              </w:rPr>
            </w:pPr>
          </w:p>
        </w:tc>
        <w:tc>
          <w:tcPr>
            <w:tcW w:w="439" w:type="dxa"/>
            <w:gridSpan w:val="2"/>
            <w:tcBorders>
              <w:top w:val="nil"/>
              <w:left w:val="nil"/>
              <w:bottom w:val="single" w:color="000000" w:sz="4" w:space="0"/>
              <w:right w:val="single" w:color="000000" w:sz="4" w:space="0"/>
            </w:tcBorders>
            <w:tcMar>
              <w:top w:w="15" w:type="dxa"/>
              <w:left w:w="15" w:type="dxa"/>
              <w:right w:w="15" w:type="dxa"/>
            </w:tcMar>
            <w:vAlign w:val="center"/>
          </w:tcPr>
          <w:p w14:paraId="07635D5F">
            <w:pPr>
              <w:jc w:val="right"/>
              <w:rPr>
                <w:rFonts w:ascii="宋体" w:hAnsi="宋体" w:eastAsia="宋体" w:cs="宋体"/>
                <w:color w:val="000000"/>
                <w:sz w:val="22"/>
              </w:rPr>
            </w:pPr>
          </w:p>
        </w:tc>
        <w:tc>
          <w:tcPr>
            <w:tcW w:w="628" w:type="dxa"/>
            <w:tcBorders>
              <w:top w:val="nil"/>
              <w:left w:val="nil"/>
              <w:bottom w:val="single" w:color="000000" w:sz="4" w:space="0"/>
              <w:right w:val="single" w:color="000000" w:sz="4" w:space="0"/>
            </w:tcBorders>
            <w:tcMar>
              <w:top w:w="15" w:type="dxa"/>
              <w:left w:w="15" w:type="dxa"/>
              <w:right w:w="15" w:type="dxa"/>
            </w:tcMar>
            <w:vAlign w:val="center"/>
          </w:tcPr>
          <w:p w14:paraId="2164CC9B">
            <w:pPr>
              <w:jc w:val="right"/>
              <w:rPr>
                <w:rFonts w:ascii="宋体" w:hAnsi="宋体" w:eastAsia="宋体" w:cs="宋体"/>
                <w:color w:val="000000"/>
                <w:sz w:val="22"/>
              </w:rPr>
            </w:pPr>
          </w:p>
        </w:tc>
      </w:tr>
      <w:tr w14:paraId="76F1D16B">
        <w:tblPrEx>
          <w:tblCellMar>
            <w:top w:w="0" w:type="dxa"/>
            <w:left w:w="0" w:type="dxa"/>
            <w:bottom w:w="0" w:type="dxa"/>
            <w:right w:w="0" w:type="dxa"/>
          </w:tblCellMar>
        </w:tblPrEx>
        <w:trPr>
          <w:gridAfter w:val="1"/>
          <w:wAfter w:w="434"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F04AB63">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2101102</w:t>
            </w:r>
          </w:p>
        </w:tc>
        <w:tc>
          <w:tcPr>
            <w:tcW w:w="3306" w:type="dxa"/>
            <w:tcBorders>
              <w:top w:val="nil"/>
              <w:left w:val="nil"/>
              <w:bottom w:val="single" w:color="000000" w:sz="4" w:space="0"/>
              <w:right w:val="single" w:color="000000" w:sz="4" w:space="0"/>
            </w:tcBorders>
            <w:tcMar>
              <w:top w:w="15" w:type="dxa"/>
              <w:left w:w="15" w:type="dxa"/>
              <w:right w:w="15" w:type="dxa"/>
            </w:tcMar>
            <w:vAlign w:val="center"/>
          </w:tcPr>
          <w:p w14:paraId="30E5E90D">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w:t>
            </w:r>
            <w:r>
              <w:rPr>
                <w:rFonts w:hint="eastAsia" w:ascii="宋体" w:hAnsi="宋体" w:eastAsia="宋体" w:cs="宋体"/>
                <w:color w:val="000000"/>
                <w:kern w:val="0"/>
                <w:sz w:val="22"/>
              </w:rPr>
              <w:t>事业单位医疗</w:t>
            </w: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14:paraId="692AC59D">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17.12</w:t>
            </w:r>
          </w:p>
        </w:tc>
        <w:tc>
          <w:tcPr>
            <w:tcW w:w="1223" w:type="dxa"/>
            <w:tcBorders>
              <w:top w:val="nil"/>
              <w:left w:val="nil"/>
              <w:bottom w:val="single" w:color="000000" w:sz="4" w:space="0"/>
              <w:right w:val="single" w:color="000000" w:sz="4" w:space="0"/>
            </w:tcBorders>
            <w:tcMar>
              <w:top w:w="15" w:type="dxa"/>
              <w:left w:w="15" w:type="dxa"/>
              <w:right w:w="15" w:type="dxa"/>
            </w:tcMar>
            <w:vAlign w:val="center"/>
          </w:tcPr>
          <w:p w14:paraId="1AC36288">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17.12</w:t>
            </w:r>
          </w:p>
        </w:tc>
        <w:tc>
          <w:tcPr>
            <w:tcW w:w="531" w:type="dxa"/>
            <w:tcBorders>
              <w:top w:val="nil"/>
              <w:left w:val="nil"/>
              <w:bottom w:val="single" w:color="000000" w:sz="4" w:space="0"/>
              <w:right w:val="single" w:color="000000" w:sz="4" w:space="0"/>
            </w:tcBorders>
            <w:tcMar>
              <w:top w:w="15" w:type="dxa"/>
              <w:left w:w="15" w:type="dxa"/>
              <w:right w:w="15" w:type="dxa"/>
            </w:tcMar>
            <w:vAlign w:val="center"/>
          </w:tcPr>
          <w:p w14:paraId="7A056496">
            <w:pPr>
              <w:jc w:val="right"/>
              <w:rPr>
                <w:rFonts w:ascii="宋体" w:hAnsi="宋体" w:eastAsia="宋体" w:cs="宋体"/>
                <w:color w:val="000000"/>
                <w:sz w:val="22"/>
              </w:rPr>
            </w:pPr>
          </w:p>
        </w:tc>
        <w:tc>
          <w:tcPr>
            <w:tcW w:w="602" w:type="dxa"/>
            <w:tcBorders>
              <w:top w:val="nil"/>
              <w:left w:val="nil"/>
              <w:bottom w:val="single" w:color="000000" w:sz="4" w:space="0"/>
              <w:right w:val="single" w:color="000000" w:sz="4" w:space="0"/>
            </w:tcBorders>
            <w:tcMar>
              <w:top w:w="15" w:type="dxa"/>
              <w:left w:w="15" w:type="dxa"/>
              <w:right w:w="15" w:type="dxa"/>
            </w:tcMar>
            <w:vAlign w:val="center"/>
          </w:tcPr>
          <w:p w14:paraId="20F6756B">
            <w:pPr>
              <w:jc w:val="right"/>
              <w:rPr>
                <w:rFonts w:ascii="宋体" w:hAnsi="宋体" w:eastAsia="宋体" w:cs="宋体"/>
                <w:color w:val="000000"/>
                <w:sz w:val="22"/>
              </w:rPr>
            </w:pPr>
          </w:p>
        </w:tc>
        <w:tc>
          <w:tcPr>
            <w:tcW w:w="439" w:type="dxa"/>
            <w:gridSpan w:val="2"/>
            <w:tcBorders>
              <w:top w:val="nil"/>
              <w:left w:val="nil"/>
              <w:bottom w:val="single" w:color="000000" w:sz="4" w:space="0"/>
              <w:right w:val="single" w:color="000000" w:sz="4" w:space="0"/>
            </w:tcBorders>
            <w:tcMar>
              <w:top w:w="15" w:type="dxa"/>
              <w:left w:w="15" w:type="dxa"/>
              <w:right w:w="15" w:type="dxa"/>
            </w:tcMar>
            <w:vAlign w:val="center"/>
          </w:tcPr>
          <w:p w14:paraId="4E323CF3">
            <w:pPr>
              <w:jc w:val="right"/>
              <w:rPr>
                <w:rFonts w:ascii="宋体" w:hAnsi="宋体" w:eastAsia="宋体" w:cs="宋体"/>
                <w:color w:val="000000"/>
                <w:sz w:val="22"/>
              </w:rPr>
            </w:pPr>
          </w:p>
        </w:tc>
        <w:tc>
          <w:tcPr>
            <w:tcW w:w="628" w:type="dxa"/>
            <w:tcBorders>
              <w:top w:val="nil"/>
              <w:left w:val="nil"/>
              <w:bottom w:val="single" w:color="000000" w:sz="4" w:space="0"/>
              <w:right w:val="single" w:color="000000" w:sz="4" w:space="0"/>
            </w:tcBorders>
            <w:tcMar>
              <w:top w:w="15" w:type="dxa"/>
              <w:left w:w="15" w:type="dxa"/>
              <w:right w:w="15" w:type="dxa"/>
            </w:tcMar>
            <w:vAlign w:val="center"/>
          </w:tcPr>
          <w:p w14:paraId="177ADC55">
            <w:pPr>
              <w:jc w:val="right"/>
              <w:rPr>
                <w:rFonts w:ascii="宋体" w:hAnsi="宋体" w:eastAsia="宋体" w:cs="宋体"/>
                <w:color w:val="000000"/>
                <w:sz w:val="22"/>
              </w:rPr>
            </w:pPr>
          </w:p>
        </w:tc>
      </w:tr>
      <w:tr w14:paraId="4E33CF59">
        <w:tblPrEx>
          <w:tblCellMar>
            <w:top w:w="0" w:type="dxa"/>
            <w:left w:w="0" w:type="dxa"/>
            <w:bottom w:w="0" w:type="dxa"/>
            <w:right w:w="0" w:type="dxa"/>
          </w:tblCellMar>
        </w:tblPrEx>
        <w:trPr>
          <w:gridAfter w:val="1"/>
          <w:wAfter w:w="434"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2E9601A">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2101103</w:t>
            </w:r>
          </w:p>
        </w:tc>
        <w:tc>
          <w:tcPr>
            <w:tcW w:w="3306" w:type="dxa"/>
            <w:tcBorders>
              <w:top w:val="nil"/>
              <w:left w:val="nil"/>
              <w:bottom w:val="single" w:color="000000" w:sz="4" w:space="0"/>
              <w:right w:val="single" w:color="000000" w:sz="4" w:space="0"/>
            </w:tcBorders>
            <w:tcMar>
              <w:top w:w="15" w:type="dxa"/>
              <w:left w:w="15" w:type="dxa"/>
              <w:right w:w="15" w:type="dxa"/>
            </w:tcMar>
            <w:vAlign w:val="center"/>
          </w:tcPr>
          <w:p w14:paraId="662A302C">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w:t>
            </w:r>
            <w:r>
              <w:rPr>
                <w:rFonts w:hint="eastAsia" w:ascii="宋体" w:hAnsi="宋体" w:eastAsia="宋体" w:cs="宋体"/>
                <w:color w:val="000000"/>
                <w:kern w:val="0"/>
                <w:sz w:val="22"/>
              </w:rPr>
              <w:t>公务员医疗补助</w:t>
            </w: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14:paraId="49871009">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26.80</w:t>
            </w:r>
          </w:p>
        </w:tc>
        <w:tc>
          <w:tcPr>
            <w:tcW w:w="1223" w:type="dxa"/>
            <w:tcBorders>
              <w:top w:val="nil"/>
              <w:left w:val="nil"/>
              <w:bottom w:val="single" w:color="000000" w:sz="4" w:space="0"/>
              <w:right w:val="single" w:color="000000" w:sz="4" w:space="0"/>
            </w:tcBorders>
            <w:tcMar>
              <w:top w:w="15" w:type="dxa"/>
              <w:left w:w="15" w:type="dxa"/>
              <w:right w:w="15" w:type="dxa"/>
            </w:tcMar>
            <w:vAlign w:val="center"/>
          </w:tcPr>
          <w:p w14:paraId="39C09D79">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26.80</w:t>
            </w:r>
          </w:p>
        </w:tc>
        <w:tc>
          <w:tcPr>
            <w:tcW w:w="531" w:type="dxa"/>
            <w:tcBorders>
              <w:top w:val="nil"/>
              <w:left w:val="nil"/>
              <w:bottom w:val="single" w:color="000000" w:sz="4" w:space="0"/>
              <w:right w:val="single" w:color="000000" w:sz="4" w:space="0"/>
            </w:tcBorders>
            <w:tcMar>
              <w:top w:w="15" w:type="dxa"/>
              <w:left w:w="15" w:type="dxa"/>
              <w:right w:w="15" w:type="dxa"/>
            </w:tcMar>
            <w:vAlign w:val="center"/>
          </w:tcPr>
          <w:p w14:paraId="2B913E0E">
            <w:pPr>
              <w:jc w:val="right"/>
              <w:rPr>
                <w:rFonts w:ascii="宋体" w:hAnsi="宋体" w:eastAsia="宋体" w:cs="宋体"/>
                <w:color w:val="000000"/>
                <w:sz w:val="22"/>
              </w:rPr>
            </w:pPr>
          </w:p>
        </w:tc>
        <w:tc>
          <w:tcPr>
            <w:tcW w:w="602" w:type="dxa"/>
            <w:tcBorders>
              <w:top w:val="nil"/>
              <w:left w:val="nil"/>
              <w:bottom w:val="single" w:color="000000" w:sz="4" w:space="0"/>
              <w:right w:val="single" w:color="000000" w:sz="4" w:space="0"/>
            </w:tcBorders>
            <w:tcMar>
              <w:top w:w="15" w:type="dxa"/>
              <w:left w:w="15" w:type="dxa"/>
              <w:right w:w="15" w:type="dxa"/>
            </w:tcMar>
            <w:vAlign w:val="center"/>
          </w:tcPr>
          <w:p w14:paraId="0F36B268">
            <w:pPr>
              <w:jc w:val="right"/>
              <w:rPr>
                <w:rFonts w:ascii="宋体" w:hAnsi="宋体" w:eastAsia="宋体" w:cs="宋体"/>
                <w:color w:val="000000"/>
                <w:sz w:val="22"/>
              </w:rPr>
            </w:pPr>
          </w:p>
        </w:tc>
        <w:tc>
          <w:tcPr>
            <w:tcW w:w="439" w:type="dxa"/>
            <w:gridSpan w:val="2"/>
            <w:tcBorders>
              <w:top w:val="nil"/>
              <w:left w:val="nil"/>
              <w:bottom w:val="single" w:color="000000" w:sz="4" w:space="0"/>
              <w:right w:val="single" w:color="000000" w:sz="4" w:space="0"/>
            </w:tcBorders>
            <w:tcMar>
              <w:top w:w="15" w:type="dxa"/>
              <w:left w:w="15" w:type="dxa"/>
              <w:right w:w="15" w:type="dxa"/>
            </w:tcMar>
            <w:vAlign w:val="center"/>
          </w:tcPr>
          <w:p w14:paraId="62212D0E">
            <w:pPr>
              <w:jc w:val="right"/>
              <w:rPr>
                <w:rFonts w:ascii="宋体" w:hAnsi="宋体" w:eastAsia="宋体" w:cs="宋体"/>
                <w:color w:val="000000"/>
                <w:sz w:val="22"/>
              </w:rPr>
            </w:pPr>
          </w:p>
        </w:tc>
        <w:tc>
          <w:tcPr>
            <w:tcW w:w="628" w:type="dxa"/>
            <w:tcBorders>
              <w:top w:val="nil"/>
              <w:left w:val="nil"/>
              <w:bottom w:val="single" w:color="000000" w:sz="4" w:space="0"/>
              <w:right w:val="single" w:color="000000" w:sz="4" w:space="0"/>
            </w:tcBorders>
            <w:tcMar>
              <w:top w:w="15" w:type="dxa"/>
              <w:left w:w="15" w:type="dxa"/>
              <w:right w:w="15" w:type="dxa"/>
            </w:tcMar>
            <w:vAlign w:val="center"/>
          </w:tcPr>
          <w:p w14:paraId="68ABEE6D">
            <w:pPr>
              <w:jc w:val="right"/>
              <w:rPr>
                <w:rFonts w:ascii="宋体" w:hAnsi="宋体" w:eastAsia="宋体" w:cs="宋体"/>
                <w:color w:val="000000"/>
                <w:sz w:val="22"/>
              </w:rPr>
            </w:pPr>
          </w:p>
        </w:tc>
      </w:tr>
      <w:tr w14:paraId="5EB6CB54">
        <w:tblPrEx>
          <w:tblCellMar>
            <w:top w:w="0" w:type="dxa"/>
            <w:left w:w="0" w:type="dxa"/>
            <w:bottom w:w="0" w:type="dxa"/>
            <w:right w:w="0" w:type="dxa"/>
          </w:tblCellMar>
        </w:tblPrEx>
        <w:trPr>
          <w:gridAfter w:val="1"/>
          <w:wAfter w:w="434"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5E591C4">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221</w:t>
            </w:r>
          </w:p>
        </w:tc>
        <w:tc>
          <w:tcPr>
            <w:tcW w:w="3306" w:type="dxa"/>
            <w:tcBorders>
              <w:top w:val="nil"/>
              <w:left w:val="nil"/>
              <w:bottom w:val="single" w:color="000000" w:sz="4" w:space="0"/>
              <w:right w:val="single" w:color="000000" w:sz="4" w:space="0"/>
            </w:tcBorders>
            <w:tcMar>
              <w:top w:w="15" w:type="dxa"/>
              <w:left w:w="15" w:type="dxa"/>
              <w:right w:w="15" w:type="dxa"/>
            </w:tcMar>
            <w:vAlign w:val="center"/>
          </w:tcPr>
          <w:p w14:paraId="2FC20B5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住房保障支出</w:t>
            </w: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14:paraId="71414873">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28.17</w:t>
            </w:r>
          </w:p>
        </w:tc>
        <w:tc>
          <w:tcPr>
            <w:tcW w:w="1223" w:type="dxa"/>
            <w:tcBorders>
              <w:top w:val="nil"/>
              <w:left w:val="nil"/>
              <w:bottom w:val="single" w:color="000000" w:sz="4" w:space="0"/>
              <w:right w:val="single" w:color="000000" w:sz="4" w:space="0"/>
            </w:tcBorders>
            <w:tcMar>
              <w:top w:w="15" w:type="dxa"/>
              <w:left w:w="15" w:type="dxa"/>
              <w:right w:w="15" w:type="dxa"/>
            </w:tcMar>
            <w:vAlign w:val="center"/>
          </w:tcPr>
          <w:p w14:paraId="09C6F439">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28.17</w:t>
            </w:r>
          </w:p>
        </w:tc>
        <w:tc>
          <w:tcPr>
            <w:tcW w:w="531" w:type="dxa"/>
            <w:tcBorders>
              <w:top w:val="nil"/>
              <w:left w:val="nil"/>
              <w:bottom w:val="single" w:color="000000" w:sz="4" w:space="0"/>
              <w:right w:val="single" w:color="000000" w:sz="4" w:space="0"/>
            </w:tcBorders>
            <w:tcMar>
              <w:top w:w="15" w:type="dxa"/>
              <w:left w:w="15" w:type="dxa"/>
              <w:right w:w="15" w:type="dxa"/>
            </w:tcMar>
            <w:vAlign w:val="center"/>
          </w:tcPr>
          <w:p w14:paraId="5D9CEBAF">
            <w:pPr>
              <w:jc w:val="right"/>
              <w:rPr>
                <w:rFonts w:ascii="宋体" w:hAnsi="宋体" w:eastAsia="宋体" w:cs="宋体"/>
                <w:color w:val="000000"/>
                <w:sz w:val="22"/>
              </w:rPr>
            </w:pPr>
          </w:p>
        </w:tc>
        <w:tc>
          <w:tcPr>
            <w:tcW w:w="602" w:type="dxa"/>
            <w:tcBorders>
              <w:top w:val="nil"/>
              <w:left w:val="nil"/>
              <w:bottom w:val="single" w:color="000000" w:sz="4" w:space="0"/>
              <w:right w:val="single" w:color="000000" w:sz="4" w:space="0"/>
            </w:tcBorders>
            <w:tcMar>
              <w:top w:w="15" w:type="dxa"/>
              <w:left w:w="15" w:type="dxa"/>
              <w:right w:w="15" w:type="dxa"/>
            </w:tcMar>
            <w:vAlign w:val="center"/>
          </w:tcPr>
          <w:p w14:paraId="4C2EFBB7">
            <w:pPr>
              <w:jc w:val="right"/>
              <w:rPr>
                <w:rFonts w:ascii="宋体" w:hAnsi="宋体" w:eastAsia="宋体" w:cs="宋体"/>
                <w:color w:val="000000"/>
                <w:sz w:val="22"/>
              </w:rPr>
            </w:pPr>
          </w:p>
        </w:tc>
        <w:tc>
          <w:tcPr>
            <w:tcW w:w="439" w:type="dxa"/>
            <w:gridSpan w:val="2"/>
            <w:tcBorders>
              <w:top w:val="nil"/>
              <w:left w:val="nil"/>
              <w:bottom w:val="single" w:color="000000" w:sz="4" w:space="0"/>
              <w:right w:val="single" w:color="000000" w:sz="4" w:space="0"/>
            </w:tcBorders>
            <w:tcMar>
              <w:top w:w="15" w:type="dxa"/>
              <w:left w:w="15" w:type="dxa"/>
              <w:right w:w="15" w:type="dxa"/>
            </w:tcMar>
            <w:vAlign w:val="center"/>
          </w:tcPr>
          <w:p w14:paraId="251D742B">
            <w:pPr>
              <w:jc w:val="right"/>
              <w:rPr>
                <w:rFonts w:ascii="宋体" w:hAnsi="宋体" w:eastAsia="宋体" w:cs="宋体"/>
                <w:color w:val="000000"/>
                <w:sz w:val="22"/>
              </w:rPr>
            </w:pPr>
          </w:p>
        </w:tc>
        <w:tc>
          <w:tcPr>
            <w:tcW w:w="628" w:type="dxa"/>
            <w:tcBorders>
              <w:top w:val="nil"/>
              <w:left w:val="nil"/>
              <w:bottom w:val="single" w:color="000000" w:sz="4" w:space="0"/>
              <w:right w:val="single" w:color="000000" w:sz="4" w:space="0"/>
            </w:tcBorders>
            <w:tcMar>
              <w:top w:w="15" w:type="dxa"/>
              <w:left w:w="15" w:type="dxa"/>
              <w:right w:w="15" w:type="dxa"/>
            </w:tcMar>
            <w:vAlign w:val="center"/>
          </w:tcPr>
          <w:p w14:paraId="30A800FE">
            <w:pPr>
              <w:jc w:val="right"/>
              <w:rPr>
                <w:rFonts w:ascii="宋体" w:hAnsi="宋体" w:eastAsia="宋体" w:cs="宋体"/>
                <w:color w:val="000000"/>
                <w:sz w:val="22"/>
              </w:rPr>
            </w:pPr>
          </w:p>
        </w:tc>
      </w:tr>
      <w:tr w14:paraId="7A5F299A">
        <w:tblPrEx>
          <w:tblCellMar>
            <w:top w:w="0" w:type="dxa"/>
            <w:left w:w="0" w:type="dxa"/>
            <w:bottom w:w="0" w:type="dxa"/>
            <w:right w:w="0" w:type="dxa"/>
          </w:tblCellMar>
        </w:tblPrEx>
        <w:trPr>
          <w:gridAfter w:val="1"/>
          <w:wAfter w:w="434"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3B97102">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22102</w:t>
            </w:r>
          </w:p>
        </w:tc>
        <w:tc>
          <w:tcPr>
            <w:tcW w:w="3306" w:type="dxa"/>
            <w:tcBorders>
              <w:top w:val="nil"/>
              <w:left w:val="nil"/>
              <w:bottom w:val="single" w:color="000000" w:sz="4" w:space="0"/>
              <w:right w:val="single" w:color="000000" w:sz="4" w:space="0"/>
            </w:tcBorders>
            <w:tcMar>
              <w:top w:w="15" w:type="dxa"/>
              <w:left w:w="15" w:type="dxa"/>
              <w:right w:w="15" w:type="dxa"/>
            </w:tcMar>
            <w:vAlign w:val="center"/>
          </w:tcPr>
          <w:p w14:paraId="23266C06">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住房改革支出</w:t>
            </w: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14:paraId="1D4FC7D7">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28.17</w:t>
            </w:r>
          </w:p>
        </w:tc>
        <w:tc>
          <w:tcPr>
            <w:tcW w:w="1223" w:type="dxa"/>
            <w:tcBorders>
              <w:top w:val="nil"/>
              <w:left w:val="nil"/>
              <w:bottom w:val="single" w:color="000000" w:sz="4" w:space="0"/>
              <w:right w:val="single" w:color="000000" w:sz="4" w:space="0"/>
            </w:tcBorders>
            <w:tcMar>
              <w:top w:w="15" w:type="dxa"/>
              <w:left w:w="15" w:type="dxa"/>
              <w:right w:w="15" w:type="dxa"/>
            </w:tcMar>
            <w:vAlign w:val="center"/>
          </w:tcPr>
          <w:p w14:paraId="033B512C">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28.17</w:t>
            </w:r>
          </w:p>
        </w:tc>
        <w:tc>
          <w:tcPr>
            <w:tcW w:w="531" w:type="dxa"/>
            <w:tcBorders>
              <w:top w:val="nil"/>
              <w:left w:val="nil"/>
              <w:bottom w:val="single" w:color="000000" w:sz="4" w:space="0"/>
              <w:right w:val="single" w:color="000000" w:sz="4" w:space="0"/>
            </w:tcBorders>
            <w:tcMar>
              <w:top w:w="15" w:type="dxa"/>
              <w:left w:w="15" w:type="dxa"/>
              <w:right w:w="15" w:type="dxa"/>
            </w:tcMar>
            <w:vAlign w:val="center"/>
          </w:tcPr>
          <w:p w14:paraId="0C7BCF69">
            <w:pPr>
              <w:jc w:val="right"/>
              <w:rPr>
                <w:rFonts w:ascii="宋体" w:hAnsi="宋体" w:eastAsia="宋体" w:cs="宋体"/>
                <w:color w:val="000000"/>
                <w:sz w:val="22"/>
              </w:rPr>
            </w:pPr>
          </w:p>
        </w:tc>
        <w:tc>
          <w:tcPr>
            <w:tcW w:w="602" w:type="dxa"/>
            <w:tcBorders>
              <w:top w:val="nil"/>
              <w:left w:val="nil"/>
              <w:bottom w:val="single" w:color="000000" w:sz="4" w:space="0"/>
              <w:right w:val="single" w:color="000000" w:sz="4" w:space="0"/>
            </w:tcBorders>
            <w:tcMar>
              <w:top w:w="15" w:type="dxa"/>
              <w:left w:w="15" w:type="dxa"/>
              <w:right w:w="15" w:type="dxa"/>
            </w:tcMar>
            <w:vAlign w:val="center"/>
          </w:tcPr>
          <w:p w14:paraId="5EFD6EF5">
            <w:pPr>
              <w:jc w:val="right"/>
              <w:rPr>
                <w:rFonts w:ascii="宋体" w:hAnsi="宋体" w:eastAsia="宋体" w:cs="宋体"/>
                <w:color w:val="000000"/>
                <w:sz w:val="22"/>
              </w:rPr>
            </w:pPr>
          </w:p>
        </w:tc>
        <w:tc>
          <w:tcPr>
            <w:tcW w:w="439" w:type="dxa"/>
            <w:gridSpan w:val="2"/>
            <w:tcBorders>
              <w:top w:val="nil"/>
              <w:left w:val="nil"/>
              <w:bottom w:val="single" w:color="000000" w:sz="4" w:space="0"/>
              <w:right w:val="single" w:color="000000" w:sz="4" w:space="0"/>
            </w:tcBorders>
            <w:tcMar>
              <w:top w:w="15" w:type="dxa"/>
              <w:left w:w="15" w:type="dxa"/>
              <w:right w:w="15" w:type="dxa"/>
            </w:tcMar>
            <w:vAlign w:val="center"/>
          </w:tcPr>
          <w:p w14:paraId="791BD5E1">
            <w:pPr>
              <w:jc w:val="right"/>
              <w:rPr>
                <w:rFonts w:ascii="宋体" w:hAnsi="宋体" w:eastAsia="宋体" w:cs="宋体"/>
                <w:color w:val="000000"/>
                <w:sz w:val="22"/>
              </w:rPr>
            </w:pPr>
          </w:p>
        </w:tc>
        <w:tc>
          <w:tcPr>
            <w:tcW w:w="628" w:type="dxa"/>
            <w:tcBorders>
              <w:top w:val="nil"/>
              <w:left w:val="nil"/>
              <w:bottom w:val="single" w:color="000000" w:sz="4" w:space="0"/>
              <w:right w:val="single" w:color="000000" w:sz="4" w:space="0"/>
            </w:tcBorders>
            <w:tcMar>
              <w:top w:w="15" w:type="dxa"/>
              <w:left w:w="15" w:type="dxa"/>
              <w:right w:w="15" w:type="dxa"/>
            </w:tcMar>
            <w:vAlign w:val="center"/>
          </w:tcPr>
          <w:p w14:paraId="5273E1BB">
            <w:pPr>
              <w:jc w:val="right"/>
              <w:rPr>
                <w:rFonts w:ascii="宋体" w:hAnsi="宋体" w:eastAsia="宋体" w:cs="宋体"/>
                <w:color w:val="000000"/>
                <w:sz w:val="22"/>
              </w:rPr>
            </w:pPr>
          </w:p>
        </w:tc>
      </w:tr>
      <w:tr w14:paraId="319F2DD0">
        <w:tblPrEx>
          <w:tblCellMar>
            <w:top w:w="0" w:type="dxa"/>
            <w:left w:w="0" w:type="dxa"/>
            <w:bottom w:w="0" w:type="dxa"/>
            <w:right w:w="0" w:type="dxa"/>
          </w:tblCellMar>
        </w:tblPrEx>
        <w:trPr>
          <w:gridAfter w:val="1"/>
          <w:wAfter w:w="434" w:type="dxa"/>
          <w:trHeight w:val="323" w:hRule="atLeast"/>
          <w:jc w:val="center"/>
        </w:trPr>
        <w:tc>
          <w:tcPr>
            <w:tcW w:w="1105"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3E285AB8">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2210201</w:t>
            </w:r>
          </w:p>
        </w:tc>
        <w:tc>
          <w:tcPr>
            <w:tcW w:w="3306" w:type="dxa"/>
            <w:tcBorders>
              <w:top w:val="nil"/>
              <w:left w:val="nil"/>
              <w:bottom w:val="single" w:color="000000" w:sz="4" w:space="0"/>
              <w:right w:val="single" w:color="000000" w:sz="4" w:space="0"/>
            </w:tcBorders>
            <w:tcMar>
              <w:top w:w="15" w:type="dxa"/>
              <w:left w:w="15" w:type="dxa"/>
              <w:right w:w="15" w:type="dxa"/>
            </w:tcMar>
            <w:vAlign w:val="center"/>
          </w:tcPr>
          <w:p w14:paraId="784ABD6A">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w:t>
            </w:r>
            <w:r>
              <w:rPr>
                <w:rFonts w:hint="eastAsia" w:ascii="宋体" w:hAnsi="宋体" w:eastAsia="宋体" w:cs="宋体"/>
                <w:color w:val="000000"/>
                <w:kern w:val="0"/>
                <w:sz w:val="22"/>
              </w:rPr>
              <w:t>住房公积金</w:t>
            </w: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14:paraId="03A0ED76">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28.17</w:t>
            </w:r>
          </w:p>
        </w:tc>
        <w:tc>
          <w:tcPr>
            <w:tcW w:w="1223" w:type="dxa"/>
            <w:tcBorders>
              <w:top w:val="nil"/>
              <w:left w:val="nil"/>
              <w:bottom w:val="single" w:color="000000" w:sz="4" w:space="0"/>
              <w:right w:val="single" w:color="000000" w:sz="4" w:space="0"/>
            </w:tcBorders>
            <w:tcMar>
              <w:top w:w="15" w:type="dxa"/>
              <w:left w:w="15" w:type="dxa"/>
              <w:right w:w="15" w:type="dxa"/>
            </w:tcMar>
            <w:vAlign w:val="center"/>
          </w:tcPr>
          <w:p w14:paraId="6628E143">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28.17</w:t>
            </w:r>
          </w:p>
        </w:tc>
        <w:tc>
          <w:tcPr>
            <w:tcW w:w="531" w:type="dxa"/>
            <w:tcBorders>
              <w:top w:val="nil"/>
              <w:left w:val="nil"/>
              <w:bottom w:val="single" w:color="000000" w:sz="4" w:space="0"/>
              <w:right w:val="single" w:color="000000" w:sz="4" w:space="0"/>
            </w:tcBorders>
            <w:tcMar>
              <w:top w:w="15" w:type="dxa"/>
              <w:left w:w="15" w:type="dxa"/>
              <w:right w:w="15" w:type="dxa"/>
            </w:tcMar>
            <w:vAlign w:val="center"/>
          </w:tcPr>
          <w:p w14:paraId="79F49C84">
            <w:pPr>
              <w:jc w:val="right"/>
              <w:rPr>
                <w:rFonts w:ascii="宋体" w:hAnsi="宋体" w:eastAsia="宋体" w:cs="宋体"/>
                <w:color w:val="000000"/>
                <w:sz w:val="22"/>
              </w:rPr>
            </w:pPr>
          </w:p>
        </w:tc>
        <w:tc>
          <w:tcPr>
            <w:tcW w:w="602" w:type="dxa"/>
            <w:tcBorders>
              <w:top w:val="nil"/>
              <w:left w:val="nil"/>
              <w:bottom w:val="single" w:color="000000" w:sz="4" w:space="0"/>
              <w:right w:val="single" w:color="000000" w:sz="4" w:space="0"/>
            </w:tcBorders>
            <w:tcMar>
              <w:top w:w="15" w:type="dxa"/>
              <w:left w:w="15" w:type="dxa"/>
              <w:right w:w="15" w:type="dxa"/>
            </w:tcMar>
            <w:vAlign w:val="center"/>
          </w:tcPr>
          <w:p w14:paraId="312E6E10">
            <w:pPr>
              <w:jc w:val="right"/>
              <w:rPr>
                <w:rFonts w:ascii="宋体" w:hAnsi="宋体" w:eastAsia="宋体" w:cs="宋体"/>
                <w:color w:val="000000"/>
                <w:sz w:val="22"/>
              </w:rPr>
            </w:pPr>
          </w:p>
        </w:tc>
        <w:tc>
          <w:tcPr>
            <w:tcW w:w="439" w:type="dxa"/>
            <w:gridSpan w:val="2"/>
            <w:tcBorders>
              <w:top w:val="nil"/>
              <w:left w:val="nil"/>
              <w:bottom w:val="single" w:color="000000" w:sz="4" w:space="0"/>
              <w:right w:val="single" w:color="000000" w:sz="4" w:space="0"/>
            </w:tcBorders>
            <w:tcMar>
              <w:top w:w="15" w:type="dxa"/>
              <w:left w:w="15" w:type="dxa"/>
              <w:right w:w="15" w:type="dxa"/>
            </w:tcMar>
            <w:vAlign w:val="center"/>
          </w:tcPr>
          <w:p w14:paraId="0F9C376D">
            <w:pPr>
              <w:jc w:val="right"/>
              <w:rPr>
                <w:rFonts w:ascii="宋体" w:hAnsi="宋体" w:eastAsia="宋体" w:cs="宋体"/>
                <w:color w:val="000000"/>
                <w:sz w:val="22"/>
              </w:rPr>
            </w:pPr>
          </w:p>
        </w:tc>
        <w:tc>
          <w:tcPr>
            <w:tcW w:w="628" w:type="dxa"/>
            <w:tcBorders>
              <w:top w:val="nil"/>
              <w:left w:val="nil"/>
              <w:bottom w:val="single" w:color="000000" w:sz="4" w:space="0"/>
              <w:right w:val="single" w:color="000000" w:sz="4" w:space="0"/>
            </w:tcBorders>
            <w:tcMar>
              <w:top w:w="15" w:type="dxa"/>
              <w:left w:w="15" w:type="dxa"/>
              <w:right w:w="15" w:type="dxa"/>
            </w:tcMar>
            <w:vAlign w:val="center"/>
          </w:tcPr>
          <w:p w14:paraId="4E78F5C5">
            <w:pPr>
              <w:jc w:val="right"/>
              <w:rPr>
                <w:rFonts w:ascii="宋体" w:hAnsi="宋体" w:eastAsia="宋体" w:cs="宋体"/>
                <w:color w:val="000000"/>
                <w:sz w:val="22"/>
              </w:rPr>
            </w:pPr>
          </w:p>
        </w:tc>
      </w:tr>
      <w:tr w14:paraId="3BDC5E06">
        <w:tblPrEx>
          <w:tblCellMar>
            <w:top w:w="0" w:type="dxa"/>
            <w:left w:w="0" w:type="dxa"/>
            <w:bottom w:w="0" w:type="dxa"/>
            <w:right w:w="0" w:type="dxa"/>
          </w:tblCellMar>
        </w:tblPrEx>
        <w:trPr>
          <w:gridAfter w:val="1"/>
          <w:wAfter w:w="434" w:type="dxa"/>
          <w:trHeight w:val="323" w:hRule="atLeast"/>
          <w:jc w:val="center"/>
        </w:trPr>
        <w:tc>
          <w:tcPr>
            <w:tcW w:w="9680" w:type="dxa"/>
            <w:gridSpan w:val="11"/>
            <w:tcBorders>
              <w:top w:val="nil"/>
              <w:left w:val="nil"/>
              <w:bottom w:val="nil"/>
              <w:right w:val="nil"/>
            </w:tcBorders>
            <w:tcMar>
              <w:top w:w="15" w:type="dxa"/>
              <w:left w:w="15" w:type="dxa"/>
              <w:right w:w="15" w:type="dxa"/>
            </w:tcMar>
            <w:vAlign w:val="center"/>
          </w:tcPr>
          <w:p w14:paraId="4866BD33">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注：本表反映部门本年度各项支出情况。</w:t>
            </w:r>
          </w:p>
        </w:tc>
      </w:tr>
    </w:tbl>
    <w:p w14:paraId="4A129EFD">
      <w:r>
        <w:br w:type="page"/>
      </w:r>
    </w:p>
    <w:tbl>
      <w:tblPr>
        <w:tblStyle w:val="6"/>
        <w:tblW w:w="9814" w:type="dxa"/>
        <w:jc w:val="center"/>
        <w:tblLayout w:type="fixed"/>
        <w:tblCellMar>
          <w:top w:w="0" w:type="dxa"/>
          <w:left w:w="0" w:type="dxa"/>
          <w:bottom w:w="0" w:type="dxa"/>
          <w:right w:w="0" w:type="dxa"/>
        </w:tblCellMar>
      </w:tblPr>
      <w:tblGrid>
        <w:gridCol w:w="2922"/>
        <w:gridCol w:w="425"/>
        <w:gridCol w:w="662"/>
        <w:gridCol w:w="2946"/>
        <w:gridCol w:w="507"/>
        <w:gridCol w:w="748"/>
        <w:gridCol w:w="750"/>
        <w:gridCol w:w="854"/>
      </w:tblGrid>
      <w:tr w14:paraId="6D4B6096">
        <w:tblPrEx>
          <w:tblCellMar>
            <w:top w:w="0" w:type="dxa"/>
            <w:left w:w="0" w:type="dxa"/>
            <w:bottom w:w="0" w:type="dxa"/>
            <w:right w:w="0" w:type="dxa"/>
          </w:tblCellMar>
        </w:tblPrEx>
        <w:trPr>
          <w:trHeight w:val="406" w:hRule="atLeast"/>
          <w:jc w:val="center"/>
        </w:trPr>
        <w:tc>
          <w:tcPr>
            <w:tcW w:w="9814" w:type="dxa"/>
            <w:gridSpan w:val="8"/>
            <w:tcBorders>
              <w:top w:val="nil"/>
              <w:left w:val="nil"/>
              <w:bottom w:val="nil"/>
              <w:right w:val="nil"/>
            </w:tcBorders>
            <w:tcMar>
              <w:top w:w="15" w:type="dxa"/>
              <w:left w:w="15" w:type="dxa"/>
              <w:right w:w="15" w:type="dxa"/>
            </w:tcMar>
            <w:vAlign w:val="bottom"/>
          </w:tcPr>
          <w:p w14:paraId="008C6737">
            <w:pPr>
              <w:jc w:val="center"/>
              <w:rPr>
                <w:rFonts w:ascii="黑体" w:hAnsi="宋体" w:eastAsia="黑体" w:cs="黑体"/>
                <w:color w:val="000000"/>
                <w:sz w:val="32"/>
                <w:szCs w:val="32"/>
              </w:rPr>
            </w:pPr>
            <w:r>
              <w:rPr>
                <w:rFonts w:hint="eastAsia" w:ascii="黑体" w:hAnsi="宋体" w:eastAsia="黑体" w:cs="黑体"/>
                <w:color w:val="000000"/>
                <w:kern w:val="0"/>
                <w:sz w:val="32"/>
                <w:szCs w:val="32"/>
              </w:rPr>
              <w:t>财政拨款收入支出决算总表</w:t>
            </w:r>
          </w:p>
        </w:tc>
      </w:tr>
      <w:tr w14:paraId="0D40979A">
        <w:tblPrEx>
          <w:tblCellMar>
            <w:top w:w="0" w:type="dxa"/>
            <w:left w:w="0" w:type="dxa"/>
            <w:bottom w:w="0" w:type="dxa"/>
            <w:right w:w="0" w:type="dxa"/>
          </w:tblCellMar>
        </w:tblPrEx>
        <w:trPr>
          <w:trHeight w:val="90" w:hRule="atLeast"/>
          <w:jc w:val="center"/>
        </w:trPr>
        <w:tc>
          <w:tcPr>
            <w:tcW w:w="2922" w:type="dxa"/>
            <w:tcBorders>
              <w:top w:val="nil"/>
              <w:left w:val="nil"/>
              <w:bottom w:val="nil"/>
              <w:right w:val="nil"/>
            </w:tcBorders>
            <w:tcMar>
              <w:top w:w="15" w:type="dxa"/>
              <w:left w:w="15" w:type="dxa"/>
              <w:right w:w="15" w:type="dxa"/>
            </w:tcMar>
            <w:vAlign w:val="bottom"/>
          </w:tcPr>
          <w:p w14:paraId="4F75E23E">
            <w:pPr>
              <w:rPr>
                <w:rFonts w:ascii="Arial" w:hAnsi="Arial" w:cs="Arial"/>
                <w:color w:val="000000"/>
                <w:sz w:val="20"/>
                <w:szCs w:val="20"/>
              </w:rPr>
            </w:pPr>
          </w:p>
        </w:tc>
        <w:tc>
          <w:tcPr>
            <w:tcW w:w="425" w:type="dxa"/>
            <w:tcBorders>
              <w:top w:val="nil"/>
              <w:left w:val="nil"/>
              <w:bottom w:val="nil"/>
              <w:right w:val="nil"/>
            </w:tcBorders>
            <w:tcMar>
              <w:top w:w="15" w:type="dxa"/>
              <w:left w:w="15" w:type="dxa"/>
              <w:right w:w="15" w:type="dxa"/>
            </w:tcMar>
            <w:vAlign w:val="bottom"/>
          </w:tcPr>
          <w:p w14:paraId="29E63AA3">
            <w:pPr>
              <w:rPr>
                <w:rFonts w:ascii="Arial" w:hAnsi="Arial" w:cs="Arial"/>
                <w:color w:val="000000"/>
                <w:sz w:val="20"/>
                <w:szCs w:val="20"/>
              </w:rPr>
            </w:pPr>
          </w:p>
        </w:tc>
        <w:tc>
          <w:tcPr>
            <w:tcW w:w="662" w:type="dxa"/>
            <w:tcBorders>
              <w:top w:val="nil"/>
              <w:left w:val="nil"/>
              <w:bottom w:val="nil"/>
              <w:right w:val="nil"/>
            </w:tcBorders>
            <w:tcMar>
              <w:top w:w="15" w:type="dxa"/>
              <w:left w:w="15" w:type="dxa"/>
              <w:right w:w="15" w:type="dxa"/>
            </w:tcMar>
            <w:vAlign w:val="bottom"/>
          </w:tcPr>
          <w:p w14:paraId="5306AA97">
            <w:pPr>
              <w:rPr>
                <w:rFonts w:ascii="Arial" w:hAnsi="Arial" w:cs="Arial"/>
                <w:color w:val="000000"/>
                <w:sz w:val="20"/>
                <w:szCs w:val="20"/>
              </w:rPr>
            </w:pPr>
          </w:p>
        </w:tc>
        <w:tc>
          <w:tcPr>
            <w:tcW w:w="2946" w:type="dxa"/>
            <w:tcBorders>
              <w:top w:val="nil"/>
              <w:left w:val="nil"/>
              <w:bottom w:val="nil"/>
              <w:right w:val="nil"/>
            </w:tcBorders>
            <w:tcMar>
              <w:top w:w="15" w:type="dxa"/>
              <w:left w:w="15" w:type="dxa"/>
              <w:right w:w="15" w:type="dxa"/>
            </w:tcMar>
            <w:vAlign w:val="bottom"/>
          </w:tcPr>
          <w:p w14:paraId="15F17EF4">
            <w:pPr>
              <w:rPr>
                <w:rFonts w:ascii="Arial" w:hAnsi="Arial" w:cs="Arial"/>
                <w:color w:val="000000"/>
                <w:sz w:val="20"/>
                <w:szCs w:val="20"/>
              </w:rPr>
            </w:pPr>
          </w:p>
        </w:tc>
        <w:tc>
          <w:tcPr>
            <w:tcW w:w="507" w:type="dxa"/>
            <w:tcBorders>
              <w:top w:val="nil"/>
              <w:left w:val="nil"/>
              <w:bottom w:val="nil"/>
              <w:right w:val="nil"/>
            </w:tcBorders>
            <w:tcMar>
              <w:top w:w="15" w:type="dxa"/>
              <w:left w:w="15" w:type="dxa"/>
              <w:right w:w="15" w:type="dxa"/>
            </w:tcMar>
            <w:vAlign w:val="bottom"/>
          </w:tcPr>
          <w:p w14:paraId="12482318">
            <w:pPr>
              <w:rPr>
                <w:rFonts w:ascii="Arial" w:hAnsi="Arial" w:cs="Arial"/>
                <w:color w:val="000000"/>
                <w:sz w:val="20"/>
                <w:szCs w:val="20"/>
              </w:rPr>
            </w:pPr>
          </w:p>
        </w:tc>
        <w:tc>
          <w:tcPr>
            <w:tcW w:w="2352" w:type="dxa"/>
            <w:gridSpan w:val="3"/>
            <w:tcBorders>
              <w:top w:val="nil"/>
              <w:left w:val="nil"/>
              <w:bottom w:val="nil"/>
              <w:right w:val="nil"/>
            </w:tcBorders>
            <w:tcMar>
              <w:top w:w="15" w:type="dxa"/>
              <w:left w:w="15" w:type="dxa"/>
              <w:right w:w="15" w:type="dxa"/>
            </w:tcMar>
            <w:vAlign w:val="bottom"/>
          </w:tcPr>
          <w:p w14:paraId="1A2C7AFD">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04</w:t>
            </w:r>
            <w:r>
              <w:rPr>
                <w:rFonts w:hint="eastAsia" w:ascii="宋体" w:hAnsi="宋体" w:eastAsia="宋体" w:cs="宋体"/>
                <w:color w:val="000000"/>
                <w:kern w:val="0"/>
                <w:sz w:val="20"/>
                <w:szCs w:val="20"/>
              </w:rPr>
              <w:t>表</w:t>
            </w:r>
          </w:p>
        </w:tc>
      </w:tr>
      <w:tr w14:paraId="7892A2F5">
        <w:tblPrEx>
          <w:tblCellMar>
            <w:top w:w="0" w:type="dxa"/>
            <w:left w:w="0" w:type="dxa"/>
            <w:bottom w:w="0" w:type="dxa"/>
            <w:right w:w="0" w:type="dxa"/>
          </w:tblCellMar>
        </w:tblPrEx>
        <w:trPr>
          <w:trHeight w:val="90" w:hRule="atLeast"/>
          <w:jc w:val="center"/>
        </w:trPr>
        <w:tc>
          <w:tcPr>
            <w:tcW w:w="6955" w:type="dxa"/>
            <w:gridSpan w:val="4"/>
            <w:tcBorders>
              <w:top w:val="nil"/>
              <w:left w:val="nil"/>
              <w:bottom w:val="nil"/>
              <w:right w:val="nil"/>
            </w:tcBorders>
            <w:tcMar>
              <w:top w:w="15" w:type="dxa"/>
              <w:left w:w="15" w:type="dxa"/>
              <w:right w:w="15" w:type="dxa"/>
            </w:tcMar>
            <w:vAlign w:val="bottom"/>
          </w:tcPr>
          <w:p w14:paraId="00595E4E">
            <w:pPr>
              <w:rPr>
                <w:rFonts w:ascii="Arial" w:hAnsi="Arial" w:cs="Arial"/>
                <w:color w:val="000000"/>
                <w:sz w:val="20"/>
                <w:szCs w:val="20"/>
              </w:rPr>
            </w:pPr>
            <w:r>
              <w:rPr>
                <w:rFonts w:hint="eastAsia" w:ascii="宋体" w:hAnsi="宋体" w:eastAsia="宋体" w:cs="宋体"/>
                <w:color w:val="000000"/>
                <w:kern w:val="0"/>
                <w:sz w:val="20"/>
                <w:szCs w:val="20"/>
              </w:rPr>
              <w:t>部门：唐山市曹妃甸区社会保险事业局</w:t>
            </w:r>
          </w:p>
        </w:tc>
        <w:tc>
          <w:tcPr>
            <w:tcW w:w="507" w:type="dxa"/>
            <w:tcBorders>
              <w:top w:val="nil"/>
              <w:left w:val="nil"/>
              <w:bottom w:val="nil"/>
              <w:right w:val="nil"/>
            </w:tcBorders>
            <w:tcMar>
              <w:top w:w="15" w:type="dxa"/>
              <w:left w:w="15" w:type="dxa"/>
              <w:right w:w="15" w:type="dxa"/>
            </w:tcMar>
            <w:vAlign w:val="bottom"/>
          </w:tcPr>
          <w:p w14:paraId="1B7E44F9">
            <w:pPr>
              <w:rPr>
                <w:rFonts w:ascii="Arial" w:hAnsi="Arial" w:cs="Arial"/>
                <w:color w:val="000000"/>
                <w:sz w:val="20"/>
                <w:szCs w:val="20"/>
              </w:rPr>
            </w:pPr>
          </w:p>
        </w:tc>
        <w:tc>
          <w:tcPr>
            <w:tcW w:w="2352" w:type="dxa"/>
            <w:gridSpan w:val="3"/>
            <w:tcBorders>
              <w:top w:val="nil"/>
              <w:left w:val="nil"/>
              <w:bottom w:val="nil"/>
              <w:right w:val="nil"/>
            </w:tcBorders>
            <w:tcMar>
              <w:top w:w="15" w:type="dxa"/>
              <w:left w:w="15" w:type="dxa"/>
              <w:right w:w="15" w:type="dxa"/>
            </w:tcMar>
            <w:vAlign w:val="bottom"/>
          </w:tcPr>
          <w:p w14:paraId="79609934">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12AC0F62">
        <w:tblPrEx>
          <w:tblCellMar>
            <w:top w:w="0" w:type="dxa"/>
            <w:left w:w="0" w:type="dxa"/>
            <w:bottom w:w="0" w:type="dxa"/>
            <w:right w:w="0" w:type="dxa"/>
          </w:tblCellMar>
        </w:tblPrEx>
        <w:trPr>
          <w:trHeight w:val="90" w:hRule="atLeast"/>
          <w:jc w:val="center"/>
        </w:trPr>
        <w:tc>
          <w:tcPr>
            <w:tcW w:w="4009"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D44D9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收</w:t>
            </w:r>
            <w:r>
              <w:rPr>
                <w:rFonts w:ascii="宋体" w:hAnsi="宋体" w:eastAsia="宋体" w:cs="宋体"/>
                <w:color w:val="000000"/>
                <w:kern w:val="0"/>
                <w:sz w:val="22"/>
              </w:rPr>
              <w:t xml:space="preserve">     </w:t>
            </w:r>
            <w:r>
              <w:rPr>
                <w:rFonts w:hint="eastAsia" w:ascii="宋体" w:hAnsi="宋体" w:eastAsia="宋体" w:cs="宋体"/>
                <w:color w:val="000000"/>
                <w:kern w:val="0"/>
                <w:sz w:val="22"/>
              </w:rPr>
              <w:t>入</w:t>
            </w:r>
          </w:p>
        </w:tc>
        <w:tc>
          <w:tcPr>
            <w:tcW w:w="5805"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D11174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支</w:t>
            </w:r>
            <w:r>
              <w:rPr>
                <w:rFonts w:ascii="宋体" w:hAnsi="宋体" w:eastAsia="宋体" w:cs="宋体"/>
                <w:color w:val="000000"/>
                <w:kern w:val="0"/>
                <w:sz w:val="22"/>
              </w:rPr>
              <w:t xml:space="preserve">     </w:t>
            </w:r>
            <w:r>
              <w:rPr>
                <w:rFonts w:hint="eastAsia" w:ascii="宋体" w:hAnsi="宋体" w:eastAsia="宋体" w:cs="宋体"/>
                <w:color w:val="000000"/>
                <w:kern w:val="0"/>
                <w:sz w:val="22"/>
              </w:rPr>
              <w:t>出</w:t>
            </w:r>
          </w:p>
        </w:tc>
      </w:tr>
      <w:tr w14:paraId="5C662D43">
        <w:tblPrEx>
          <w:tblCellMar>
            <w:top w:w="0" w:type="dxa"/>
            <w:left w:w="0" w:type="dxa"/>
            <w:bottom w:w="0" w:type="dxa"/>
            <w:right w:w="0" w:type="dxa"/>
          </w:tblCellMar>
        </w:tblPrEx>
        <w:trPr>
          <w:trHeight w:val="312" w:hRule="atLeast"/>
          <w:jc w:val="center"/>
        </w:trPr>
        <w:tc>
          <w:tcPr>
            <w:tcW w:w="2922"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48FF5C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425" w:type="dxa"/>
            <w:vMerge w:val="restart"/>
            <w:tcBorders>
              <w:top w:val="nil"/>
              <w:left w:val="nil"/>
              <w:bottom w:val="single" w:color="000000" w:sz="4" w:space="0"/>
              <w:right w:val="single" w:color="000000" w:sz="4" w:space="0"/>
            </w:tcBorders>
            <w:tcMar>
              <w:top w:w="15" w:type="dxa"/>
              <w:left w:w="15" w:type="dxa"/>
              <w:right w:w="15" w:type="dxa"/>
            </w:tcMar>
            <w:vAlign w:val="center"/>
          </w:tcPr>
          <w:p w14:paraId="63E6D3D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662" w:type="dxa"/>
            <w:vMerge w:val="restart"/>
            <w:tcBorders>
              <w:top w:val="nil"/>
              <w:left w:val="nil"/>
              <w:bottom w:val="single" w:color="000000" w:sz="4" w:space="0"/>
              <w:right w:val="single" w:color="000000" w:sz="4" w:space="0"/>
            </w:tcBorders>
            <w:tcMar>
              <w:top w:w="15" w:type="dxa"/>
              <w:left w:w="15" w:type="dxa"/>
              <w:right w:w="15" w:type="dxa"/>
            </w:tcMar>
            <w:vAlign w:val="center"/>
          </w:tcPr>
          <w:p w14:paraId="1FF27E6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金额</w:t>
            </w:r>
          </w:p>
        </w:tc>
        <w:tc>
          <w:tcPr>
            <w:tcW w:w="2946" w:type="dxa"/>
            <w:vMerge w:val="restart"/>
            <w:tcBorders>
              <w:top w:val="nil"/>
              <w:left w:val="nil"/>
              <w:bottom w:val="single" w:color="000000" w:sz="4" w:space="0"/>
              <w:right w:val="single" w:color="000000" w:sz="4" w:space="0"/>
            </w:tcBorders>
            <w:tcMar>
              <w:top w:w="15" w:type="dxa"/>
              <w:left w:w="15" w:type="dxa"/>
              <w:right w:w="15" w:type="dxa"/>
            </w:tcMar>
            <w:vAlign w:val="center"/>
          </w:tcPr>
          <w:p w14:paraId="06B6597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507" w:type="dxa"/>
            <w:vMerge w:val="restart"/>
            <w:tcBorders>
              <w:top w:val="nil"/>
              <w:left w:val="nil"/>
              <w:bottom w:val="single" w:color="000000" w:sz="4" w:space="0"/>
              <w:right w:val="single" w:color="000000" w:sz="4" w:space="0"/>
            </w:tcBorders>
            <w:tcMar>
              <w:top w:w="15" w:type="dxa"/>
              <w:left w:w="15" w:type="dxa"/>
              <w:right w:w="15" w:type="dxa"/>
            </w:tcMar>
            <w:vAlign w:val="center"/>
          </w:tcPr>
          <w:p w14:paraId="4D52353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748" w:type="dxa"/>
            <w:vMerge w:val="restart"/>
            <w:tcBorders>
              <w:top w:val="nil"/>
              <w:left w:val="nil"/>
              <w:bottom w:val="single" w:color="000000" w:sz="4" w:space="0"/>
              <w:right w:val="single" w:color="000000" w:sz="4" w:space="0"/>
            </w:tcBorders>
            <w:tcMar>
              <w:top w:w="15" w:type="dxa"/>
              <w:left w:w="15" w:type="dxa"/>
              <w:right w:w="15" w:type="dxa"/>
            </w:tcMar>
            <w:vAlign w:val="center"/>
          </w:tcPr>
          <w:p w14:paraId="77C4198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750" w:type="dxa"/>
            <w:vMerge w:val="restart"/>
            <w:tcBorders>
              <w:top w:val="nil"/>
              <w:left w:val="nil"/>
              <w:bottom w:val="single" w:color="000000" w:sz="4" w:space="0"/>
              <w:right w:val="single" w:color="000000" w:sz="4" w:space="0"/>
            </w:tcBorders>
            <w:tcMar>
              <w:top w:w="15" w:type="dxa"/>
              <w:left w:w="15" w:type="dxa"/>
              <w:right w:w="15" w:type="dxa"/>
            </w:tcMar>
            <w:vAlign w:val="center"/>
          </w:tcPr>
          <w:p w14:paraId="7E134C2A">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一般公共预算财政拨款</w:t>
            </w:r>
          </w:p>
        </w:tc>
        <w:tc>
          <w:tcPr>
            <w:tcW w:w="854" w:type="dxa"/>
            <w:vMerge w:val="restart"/>
            <w:tcBorders>
              <w:top w:val="nil"/>
              <w:left w:val="nil"/>
              <w:bottom w:val="single" w:color="000000" w:sz="4" w:space="0"/>
              <w:right w:val="single" w:color="000000" w:sz="4" w:space="0"/>
            </w:tcBorders>
            <w:tcMar>
              <w:top w:w="15" w:type="dxa"/>
              <w:left w:w="15" w:type="dxa"/>
              <w:right w:w="15" w:type="dxa"/>
            </w:tcMar>
            <w:vAlign w:val="center"/>
          </w:tcPr>
          <w:p w14:paraId="0C33BD41">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政府性基金预算财政拨款</w:t>
            </w:r>
          </w:p>
        </w:tc>
      </w:tr>
      <w:tr w14:paraId="46BE59C6">
        <w:tblPrEx>
          <w:tblCellMar>
            <w:top w:w="0" w:type="dxa"/>
            <w:left w:w="0" w:type="dxa"/>
            <w:bottom w:w="0" w:type="dxa"/>
            <w:right w:w="0" w:type="dxa"/>
          </w:tblCellMar>
        </w:tblPrEx>
        <w:trPr>
          <w:trHeight w:val="312" w:hRule="atLeast"/>
          <w:jc w:val="center"/>
        </w:trPr>
        <w:tc>
          <w:tcPr>
            <w:tcW w:w="2922"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EC291DC">
            <w:pPr>
              <w:jc w:val="center"/>
              <w:rPr>
                <w:rFonts w:ascii="宋体" w:hAnsi="宋体" w:eastAsia="宋体" w:cs="宋体"/>
                <w:color w:val="000000"/>
                <w:sz w:val="22"/>
              </w:rPr>
            </w:pPr>
          </w:p>
        </w:tc>
        <w:tc>
          <w:tcPr>
            <w:tcW w:w="425"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65DBB7A">
            <w:pPr>
              <w:jc w:val="center"/>
              <w:rPr>
                <w:rFonts w:ascii="宋体" w:hAnsi="宋体" w:eastAsia="宋体" w:cs="宋体"/>
                <w:color w:val="000000"/>
                <w:sz w:val="22"/>
              </w:rPr>
            </w:pPr>
          </w:p>
        </w:tc>
        <w:tc>
          <w:tcPr>
            <w:tcW w:w="662"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1777AF2B">
            <w:pPr>
              <w:jc w:val="center"/>
              <w:rPr>
                <w:rFonts w:ascii="宋体" w:hAnsi="宋体" w:eastAsia="宋体" w:cs="宋体"/>
                <w:color w:val="000000"/>
                <w:sz w:val="22"/>
              </w:rPr>
            </w:pPr>
          </w:p>
        </w:tc>
        <w:tc>
          <w:tcPr>
            <w:tcW w:w="294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1CCF685">
            <w:pPr>
              <w:jc w:val="center"/>
              <w:rPr>
                <w:rFonts w:ascii="宋体" w:hAnsi="宋体" w:eastAsia="宋体" w:cs="宋体"/>
                <w:color w:val="000000"/>
                <w:sz w:val="22"/>
              </w:rPr>
            </w:pPr>
          </w:p>
        </w:tc>
        <w:tc>
          <w:tcPr>
            <w:tcW w:w="507"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4354869D">
            <w:pPr>
              <w:jc w:val="center"/>
              <w:rPr>
                <w:rFonts w:ascii="宋体" w:hAnsi="宋体" w:eastAsia="宋体" w:cs="宋体"/>
                <w:color w:val="000000"/>
                <w:sz w:val="22"/>
              </w:rPr>
            </w:pPr>
          </w:p>
        </w:tc>
        <w:tc>
          <w:tcPr>
            <w:tcW w:w="748"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FDAF716">
            <w:pPr>
              <w:jc w:val="center"/>
              <w:rPr>
                <w:rFonts w:ascii="宋体" w:hAnsi="宋体" w:eastAsia="宋体" w:cs="宋体"/>
                <w:color w:val="000000"/>
                <w:sz w:val="22"/>
              </w:rPr>
            </w:pPr>
          </w:p>
        </w:tc>
        <w:tc>
          <w:tcPr>
            <w:tcW w:w="75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613FAAD3">
            <w:pPr>
              <w:jc w:val="center"/>
              <w:rPr>
                <w:rFonts w:ascii="宋体" w:hAnsi="宋体" w:eastAsia="宋体" w:cs="宋体"/>
                <w:color w:val="000000"/>
                <w:sz w:val="22"/>
              </w:rPr>
            </w:pPr>
          </w:p>
        </w:tc>
        <w:tc>
          <w:tcPr>
            <w:tcW w:w="854"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03FA84D">
            <w:pPr>
              <w:jc w:val="center"/>
              <w:rPr>
                <w:rFonts w:ascii="宋体" w:hAnsi="宋体" w:eastAsia="宋体" w:cs="宋体"/>
                <w:color w:val="000000"/>
                <w:sz w:val="22"/>
              </w:rPr>
            </w:pPr>
          </w:p>
        </w:tc>
      </w:tr>
      <w:tr w14:paraId="645CF475">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6CF5B5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14:paraId="16723A86">
            <w:pPr>
              <w:jc w:val="center"/>
              <w:rPr>
                <w:rFonts w:ascii="宋体" w:hAnsi="宋体" w:eastAsia="宋体" w:cs="宋体"/>
                <w:color w:val="000000"/>
                <w:sz w:val="22"/>
              </w:rPr>
            </w:pP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14:paraId="3B2FD35A">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14:paraId="1391737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栏次</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14:paraId="62E30FB3">
            <w:pPr>
              <w:jc w:val="center"/>
              <w:rPr>
                <w:rFonts w:ascii="宋体" w:hAnsi="宋体" w:eastAsia="宋体" w:cs="宋体"/>
                <w:color w:val="000000"/>
                <w:sz w:val="22"/>
              </w:rPr>
            </w:pPr>
          </w:p>
        </w:tc>
        <w:tc>
          <w:tcPr>
            <w:tcW w:w="748" w:type="dxa"/>
            <w:tcBorders>
              <w:top w:val="nil"/>
              <w:left w:val="nil"/>
              <w:bottom w:val="single" w:color="000000" w:sz="4" w:space="0"/>
              <w:right w:val="single" w:color="000000" w:sz="4" w:space="0"/>
            </w:tcBorders>
            <w:tcMar>
              <w:top w:w="15" w:type="dxa"/>
              <w:left w:w="15" w:type="dxa"/>
              <w:right w:w="15" w:type="dxa"/>
            </w:tcMar>
            <w:vAlign w:val="center"/>
          </w:tcPr>
          <w:p w14:paraId="40F515BB">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750" w:type="dxa"/>
            <w:tcBorders>
              <w:top w:val="nil"/>
              <w:left w:val="nil"/>
              <w:bottom w:val="single" w:color="000000" w:sz="4" w:space="0"/>
              <w:right w:val="single" w:color="000000" w:sz="4" w:space="0"/>
            </w:tcBorders>
            <w:tcMar>
              <w:top w:w="15" w:type="dxa"/>
              <w:left w:w="15" w:type="dxa"/>
              <w:right w:w="15" w:type="dxa"/>
            </w:tcMar>
            <w:vAlign w:val="center"/>
          </w:tcPr>
          <w:p w14:paraId="01C64C8B">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854" w:type="dxa"/>
            <w:tcBorders>
              <w:top w:val="nil"/>
              <w:left w:val="nil"/>
              <w:bottom w:val="single" w:color="000000" w:sz="4" w:space="0"/>
              <w:right w:val="single" w:color="000000" w:sz="4" w:space="0"/>
            </w:tcBorders>
            <w:tcMar>
              <w:top w:w="15" w:type="dxa"/>
              <w:left w:w="15" w:type="dxa"/>
              <w:right w:w="15" w:type="dxa"/>
            </w:tcMar>
            <w:vAlign w:val="center"/>
          </w:tcPr>
          <w:p w14:paraId="08E374A2">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r>
      <w:tr w14:paraId="48D6F562">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5D060AF5">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一、一般公共预算财政拨款</w:t>
            </w: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14:paraId="4D8A9BB3">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14:paraId="031CBE1A">
            <w:pPr>
              <w:jc w:val="center"/>
              <w:rPr>
                <w:rFonts w:ascii="宋体" w:hAnsi="宋体" w:eastAsia="宋体" w:cs="宋体"/>
                <w:color w:val="000000"/>
                <w:szCs w:val="21"/>
              </w:rPr>
            </w:pPr>
            <w:r>
              <w:rPr>
                <w:rFonts w:ascii="宋体" w:hAnsi="宋体" w:eastAsia="宋体" w:cs="宋体"/>
                <w:color w:val="000000"/>
                <w:szCs w:val="21"/>
              </w:rPr>
              <w:t>473.71</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14:paraId="48A7763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一、一般公共服务支出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14:paraId="0AFE2099">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30</w:t>
            </w:r>
          </w:p>
        </w:tc>
        <w:tc>
          <w:tcPr>
            <w:tcW w:w="748" w:type="dxa"/>
            <w:tcBorders>
              <w:top w:val="nil"/>
              <w:left w:val="nil"/>
              <w:bottom w:val="single" w:color="000000" w:sz="4" w:space="0"/>
              <w:right w:val="single" w:color="000000" w:sz="4" w:space="0"/>
            </w:tcBorders>
            <w:tcMar>
              <w:top w:w="15" w:type="dxa"/>
              <w:left w:w="15" w:type="dxa"/>
              <w:right w:w="15" w:type="dxa"/>
            </w:tcMar>
            <w:vAlign w:val="center"/>
          </w:tcPr>
          <w:p w14:paraId="1745721D">
            <w:pPr>
              <w:jc w:val="right"/>
              <w:rPr>
                <w:rFonts w:ascii="宋体" w:hAnsi="宋体" w:eastAsia="宋体" w:cs="宋体"/>
                <w:color w:val="000000"/>
                <w:sz w:val="22"/>
              </w:rPr>
            </w:pPr>
          </w:p>
        </w:tc>
        <w:tc>
          <w:tcPr>
            <w:tcW w:w="750" w:type="dxa"/>
            <w:tcBorders>
              <w:top w:val="nil"/>
              <w:left w:val="nil"/>
              <w:bottom w:val="single" w:color="000000" w:sz="4" w:space="0"/>
              <w:right w:val="single" w:color="000000" w:sz="4" w:space="0"/>
            </w:tcBorders>
            <w:tcMar>
              <w:top w:w="15" w:type="dxa"/>
              <w:left w:w="15" w:type="dxa"/>
              <w:right w:w="15" w:type="dxa"/>
            </w:tcMar>
            <w:vAlign w:val="center"/>
          </w:tcPr>
          <w:p w14:paraId="40D7C7AF">
            <w:pPr>
              <w:jc w:val="right"/>
              <w:rPr>
                <w:rFonts w:ascii="宋体" w:hAnsi="宋体" w:eastAsia="宋体" w:cs="宋体"/>
                <w:color w:val="000000"/>
                <w:sz w:val="22"/>
              </w:rPr>
            </w:pPr>
          </w:p>
        </w:tc>
        <w:tc>
          <w:tcPr>
            <w:tcW w:w="854" w:type="dxa"/>
            <w:tcBorders>
              <w:top w:val="nil"/>
              <w:left w:val="nil"/>
              <w:bottom w:val="single" w:color="000000" w:sz="4" w:space="0"/>
              <w:right w:val="single" w:color="000000" w:sz="4" w:space="0"/>
            </w:tcBorders>
            <w:tcMar>
              <w:top w:w="15" w:type="dxa"/>
              <w:left w:w="15" w:type="dxa"/>
              <w:right w:w="15" w:type="dxa"/>
            </w:tcMar>
            <w:vAlign w:val="center"/>
          </w:tcPr>
          <w:p w14:paraId="4E0A685F">
            <w:pPr>
              <w:jc w:val="right"/>
              <w:rPr>
                <w:rFonts w:ascii="宋体" w:hAnsi="宋体" w:eastAsia="宋体" w:cs="宋体"/>
                <w:color w:val="000000"/>
                <w:sz w:val="22"/>
              </w:rPr>
            </w:pPr>
          </w:p>
        </w:tc>
      </w:tr>
      <w:tr w14:paraId="6D95EB61">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A55C2FF">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二、政府性基金预算财政拨款</w:t>
            </w: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14:paraId="0F885FCA">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14:paraId="16C170AC">
            <w:pPr>
              <w:jc w:val="right"/>
              <w:rPr>
                <w:rFonts w:ascii="宋体" w:hAnsi="宋体" w:eastAsia="宋体" w:cs="宋体"/>
                <w:color w:val="000000"/>
                <w:sz w:val="16"/>
                <w:szCs w:val="16"/>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14:paraId="3216DA14">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二、外交支出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14:paraId="631100A2">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31</w:t>
            </w:r>
          </w:p>
        </w:tc>
        <w:tc>
          <w:tcPr>
            <w:tcW w:w="748" w:type="dxa"/>
            <w:tcBorders>
              <w:top w:val="nil"/>
              <w:left w:val="nil"/>
              <w:bottom w:val="single" w:color="000000" w:sz="4" w:space="0"/>
              <w:right w:val="single" w:color="000000" w:sz="4" w:space="0"/>
            </w:tcBorders>
            <w:tcMar>
              <w:top w:w="15" w:type="dxa"/>
              <w:left w:w="15" w:type="dxa"/>
              <w:right w:w="15" w:type="dxa"/>
            </w:tcMar>
            <w:vAlign w:val="center"/>
          </w:tcPr>
          <w:p w14:paraId="4893E6CA">
            <w:pPr>
              <w:jc w:val="right"/>
              <w:rPr>
                <w:rFonts w:ascii="宋体" w:hAnsi="宋体" w:eastAsia="宋体" w:cs="宋体"/>
                <w:color w:val="000000"/>
                <w:sz w:val="22"/>
              </w:rPr>
            </w:pPr>
          </w:p>
        </w:tc>
        <w:tc>
          <w:tcPr>
            <w:tcW w:w="750" w:type="dxa"/>
            <w:tcBorders>
              <w:top w:val="nil"/>
              <w:left w:val="nil"/>
              <w:bottom w:val="single" w:color="000000" w:sz="4" w:space="0"/>
              <w:right w:val="single" w:color="000000" w:sz="4" w:space="0"/>
            </w:tcBorders>
            <w:tcMar>
              <w:top w:w="15" w:type="dxa"/>
              <w:left w:w="15" w:type="dxa"/>
              <w:right w:w="15" w:type="dxa"/>
            </w:tcMar>
            <w:vAlign w:val="center"/>
          </w:tcPr>
          <w:p w14:paraId="7883F2F7">
            <w:pPr>
              <w:jc w:val="right"/>
              <w:rPr>
                <w:rFonts w:ascii="宋体" w:hAnsi="宋体" w:eastAsia="宋体" w:cs="宋体"/>
                <w:color w:val="000000"/>
                <w:sz w:val="22"/>
              </w:rPr>
            </w:pPr>
          </w:p>
        </w:tc>
        <w:tc>
          <w:tcPr>
            <w:tcW w:w="854" w:type="dxa"/>
            <w:tcBorders>
              <w:top w:val="nil"/>
              <w:left w:val="nil"/>
              <w:bottom w:val="single" w:color="000000" w:sz="4" w:space="0"/>
              <w:right w:val="single" w:color="000000" w:sz="4" w:space="0"/>
            </w:tcBorders>
            <w:tcMar>
              <w:top w:w="15" w:type="dxa"/>
              <w:left w:w="15" w:type="dxa"/>
              <w:right w:w="15" w:type="dxa"/>
            </w:tcMar>
            <w:vAlign w:val="center"/>
          </w:tcPr>
          <w:p w14:paraId="0A081559">
            <w:pPr>
              <w:jc w:val="right"/>
              <w:rPr>
                <w:rFonts w:ascii="宋体" w:hAnsi="宋体" w:eastAsia="宋体" w:cs="宋体"/>
                <w:color w:val="000000"/>
                <w:sz w:val="22"/>
              </w:rPr>
            </w:pPr>
          </w:p>
        </w:tc>
      </w:tr>
      <w:tr w14:paraId="62E9D451">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03F7E89">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14:paraId="4216B56A">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14:paraId="68AB2541">
            <w:pPr>
              <w:jc w:val="right"/>
              <w:rPr>
                <w:rFonts w:ascii="宋体" w:hAnsi="宋体" w:eastAsia="宋体" w:cs="宋体"/>
                <w:color w:val="000000"/>
                <w:sz w:val="16"/>
                <w:szCs w:val="16"/>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14:paraId="497C363A">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三、国防支出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14:paraId="1283D9B5">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32</w:t>
            </w:r>
          </w:p>
        </w:tc>
        <w:tc>
          <w:tcPr>
            <w:tcW w:w="748" w:type="dxa"/>
            <w:tcBorders>
              <w:top w:val="nil"/>
              <w:left w:val="nil"/>
              <w:bottom w:val="single" w:color="000000" w:sz="4" w:space="0"/>
              <w:right w:val="single" w:color="000000" w:sz="4" w:space="0"/>
            </w:tcBorders>
            <w:tcMar>
              <w:top w:w="15" w:type="dxa"/>
              <w:left w:w="15" w:type="dxa"/>
              <w:right w:w="15" w:type="dxa"/>
            </w:tcMar>
            <w:vAlign w:val="center"/>
          </w:tcPr>
          <w:p w14:paraId="65E04CD0">
            <w:pPr>
              <w:jc w:val="right"/>
              <w:rPr>
                <w:rFonts w:ascii="宋体" w:hAnsi="宋体" w:eastAsia="宋体" w:cs="宋体"/>
                <w:color w:val="000000"/>
                <w:sz w:val="22"/>
              </w:rPr>
            </w:pPr>
          </w:p>
        </w:tc>
        <w:tc>
          <w:tcPr>
            <w:tcW w:w="750" w:type="dxa"/>
            <w:tcBorders>
              <w:top w:val="nil"/>
              <w:left w:val="nil"/>
              <w:bottom w:val="single" w:color="000000" w:sz="4" w:space="0"/>
              <w:right w:val="single" w:color="000000" w:sz="4" w:space="0"/>
            </w:tcBorders>
            <w:tcMar>
              <w:top w:w="15" w:type="dxa"/>
              <w:left w:w="15" w:type="dxa"/>
              <w:right w:w="15" w:type="dxa"/>
            </w:tcMar>
            <w:vAlign w:val="center"/>
          </w:tcPr>
          <w:p w14:paraId="1C729A69">
            <w:pPr>
              <w:jc w:val="right"/>
              <w:rPr>
                <w:rFonts w:ascii="宋体" w:hAnsi="宋体" w:eastAsia="宋体" w:cs="宋体"/>
                <w:color w:val="000000"/>
                <w:sz w:val="22"/>
              </w:rPr>
            </w:pPr>
          </w:p>
        </w:tc>
        <w:tc>
          <w:tcPr>
            <w:tcW w:w="854" w:type="dxa"/>
            <w:tcBorders>
              <w:top w:val="nil"/>
              <w:left w:val="nil"/>
              <w:bottom w:val="single" w:color="000000" w:sz="4" w:space="0"/>
              <w:right w:val="single" w:color="000000" w:sz="4" w:space="0"/>
            </w:tcBorders>
            <w:tcMar>
              <w:top w:w="15" w:type="dxa"/>
              <w:left w:w="15" w:type="dxa"/>
              <w:right w:w="15" w:type="dxa"/>
            </w:tcMar>
            <w:vAlign w:val="center"/>
          </w:tcPr>
          <w:p w14:paraId="56248162">
            <w:pPr>
              <w:jc w:val="right"/>
              <w:rPr>
                <w:rFonts w:ascii="宋体" w:hAnsi="宋体" w:eastAsia="宋体" w:cs="宋体"/>
                <w:color w:val="000000"/>
                <w:sz w:val="22"/>
              </w:rPr>
            </w:pPr>
          </w:p>
        </w:tc>
      </w:tr>
      <w:tr w14:paraId="0733FD75">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543CBBD">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14:paraId="5662FF91">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14:paraId="7828CFE9">
            <w:pPr>
              <w:jc w:val="right"/>
              <w:rPr>
                <w:rFonts w:ascii="宋体" w:hAnsi="宋体" w:eastAsia="宋体" w:cs="宋体"/>
                <w:color w:val="000000"/>
                <w:sz w:val="16"/>
                <w:szCs w:val="16"/>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14:paraId="4AB45E5F">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四、公共安全支出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14:paraId="2178A6AC">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33</w:t>
            </w:r>
          </w:p>
        </w:tc>
        <w:tc>
          <w:tcPr>
            <w:tcW w:w="748" w:type="dxa"/>
            <w:tcBorders>
              <w:top w:val="nil"/>
              <w:left w:val="nil"/>
              <w:bottom w:val="single" w:color="000000" w:sz="4" w:space="0"/>
              <w:right w:val="single" w:color="000000" w:sz="4" w:space="0"/>
            </w:tcBorders>
            <w:tcMar>
              <w:top w:w="15" w:type="dxa"/>
              <w:left w:w="15" w:type="dxa"/>
              <w:right w:w="15" w:type="dxa"/>
            </w:tcMar>
            <w:vAlign w:val="center"/>
          </w:tcPr>
          <w:p w14:paraId="197FA692">
            <w:pPr>
              <w:jc w:val="right"/>
              <w:rPr>
                <w:rFonts w:ascii="宋体" w:hAnsi="宋体" w:eastAsia="宋体" w:cs="宋体"/>
                <w:color w:val="000000"/>
                <w:sz w:val="22"/>
              </w:rPr>
            </w:pPr>
          </w:p>
        </w:tc>
        <w:tc>
          <w:tcPr>
            <w:tcW w:w="750" w:type="dxa"/>
            <w:tcBorders>
              <w:top w:val="nil"/>
              <w:left w:val="nil"/>
              <w:bottom w:val="single" w:color="000000" w:sz="4" w:space="0"/>
              <w:right w:val="single" w:color="000000" w:sz="4" w:space="0"/>
            </w:tcBorders>
            <w:tcMar>
              <w:top w:w="15" w:type="dxa"/>
              <w:left w:w="15" w:type="dxa"/>
              <w:right w:w="15" w:type="dxa"/>
            </w:tcMar>
            <w:vAlign w:val="center"/>
          </w:tcPr>
          <w:p w14:paraId="742FE7B2">
            <w:pPr>
              <w:jc w:val="right"/>
              <w:rPr>
                <w:rFonts w:ascii="宋体" w:hAnsi="宋体" w:eastAsia="宋体" w:cs="宋体"/>
                <w:color w:val="000000"/>
                <w:sz w:val="22"/>
              </w:rPr>
            </w:pPr>
          </w:p>
        </w:tc>
        <w:tc>
          <w:tcPr>
            <w:tcW w:w="854" w:type="dxa"/>
            <w:tcBorders>
              <w:top w:val="nil"/>
              <w:left w:val="nil"/>
              <w:bottom w:val="single" w:color="000000" w:sz="4" w:space="0"/>
              <w:right w:val="single" w:color="000000" w:sz="4" w:space="0"/>
            </w:tcBorders>
            <w:tcMar>
              <w:top w:w="15" w:type="dxa"/>
              <w:left w:w="15" w:type="dxa"/>
              <w:right w:w="15" w:type="dxa"/>
            </w:tcMar>
            <w:vAlign w:val="center"/>
          </w:tcPr>
          <w:p w14:paraId="4535C795">
            <w:pPr>
              <w:jc w:val="right"/>
              <w:rPr>
                <w:rFonts w:ascii="宋体" w:hAnsi="宋体" w:eastAsia="宋体" w:cs="宋体"/>
                <w:color w:val="000000"/>
                <w:sz w:val="22"/>
              </w:rPr>
            </w:pPr>
          </w:p>
        </w:tc>
      </w:tr>
      <w:tr w14:paraId="27900C67">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315715F1">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14:paraId="77D00021">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14:paraId="4EB6B9F4">
            <w:pPr>
              <w:jc w:val="right"/>
              <w:rPr>
                <w:rFonts w:ascii="宋体" w:hAnsi="宋体" w:eastAsia="宋体" w:cs="宋体"/>
                <w:color w:val="000000"/>
                <w:sz w:val="16"/>
                <w:szCs w:val="16"/>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14:paraId="43C57BFA">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五、教育支出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14:paraId="613CD086">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34</w:t>
            </w:r>
          </w:p>
        </w:tc>
        <w:tc>
          <w:tcPr>
            <w:tcW w:w="748" w:type="dxa"/>
            <w:tcBorders>
              <w:top w:val="nil"/>
              <w:left w:val="nil"/>
              <w:bottom w:val="single" w:color="000000" w:sz="4" w:space="0"/>
              <w:right w:val="single" w:color="000000" w:sz="4" w:space="0"/>
            </w:tcBorders>
            <w:tcMar>
              <w:top w:w="15" w:type="dxa"/>
              <w:left w:w="15" w:type="dxa"/>
              <w:right w:w="15" w:type="dxa"/>
            </w:tcMar>
            <w:vAlign w:val="center"/>
          </w:tcPr>
          <w:p w14:paraId="258FECD4">
            <w:pPr>
              <w:jc w:val="right"/>
              <w:rPr>
                <w:rFonts w:ascii="宋体" w:hAnsi="宋体" w:eastAsia="宋体" w:cs="宋体"/>
                <w:color w:val="000000"/>
                <w:sz w:val="22"/>
              </w:rPr>
            </w:pPr>
          </w:p>
        </w:tc>
        <w:tc>
          <w:tcPr>
            <w:tcW w:w="750" w:type="dxa"/>
            <w:tcBorders>
              <w:top w:val="nil"/>
              <w:left w:val="nil"/>
              <w:bottom w:val="single" w:color="000000" w:sz="4" w:space="0"/>
              <w:right w:val="single" w:color="000000" w:sz="4" w:space="0"/>
            </w:tcBorders>
            <w:tcMar>
              <w:top w:w="15" w:type="dxa"/>
              <w:left w:w="15" w:type="dxa"/>
              <w:right w:w="15" w:type="dxa"/>
            </w:tcMar>
            <w:vAlign w:val="center"/>
          </w:tcPr>
          <w:p w14:paraId="21DD7EC3">
            <w:pPr>
              <w:jc w:val="right"/>
              <w:rPr>
                <w:rFonts w:ascii="宋体" w:hAnsi="宋体" w:eastAsia="宋体" w:cs="宋体"/>
                <w:color w:val="000000"/>
                <w:sz w:val="22"/>
              </w:rPr>
            </w:pPr>
          </w:p>
        </w:tc>
        <w:tc>
          <w:tcPr>
            <w:tcW w:w="854" w:type="dxa"/>
            <w:tcBorders>
              <w:top w:val="nil"/>
              <w:left w:val="nil"/>
              <w:bottom w:val="single" w:color="000000" w:sz="4" w:space="0"/>
              <w:right w:val="single" w:color="000000" w:sz="4" w:space="0"/>
            </w:tcBorders>
            <w:tcMar>
              <w:top w:w="15" w:type="dxa"/>
              <w:left w:w="15" w:type="dxa"/>
              <w:right w:w="15" w:type="dxa"/>
            </w:tcMar>
            <w:vAlign w:val="center"/>
          </w:tcPr>
          <w:p w14:paraId="545ADB64">
            <w:pPr>
              <w:jc w:val="right"/>
              <w:rPr>
                <w:rFonts w:ascii="宋体" w:hAnsi="宋体" w:eastAsia="宋体" w:cs="宋体"/>
                <w:color w:val="000000"/>
                <w:sz w:val="22"/>
              </w:rPr>
            </w:pPr>
          </w:p>
        </w:tc>
      </w:tr>
      <w:tr w14:paraId="116EBD18">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76AEC29">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14:paraId="22E9DF7D">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14:paraId="0E744B4F">
            <w:pPr>
              <w:jc w:val="right"/>
              <w:rPr>
                <w:rFonts w:ascii="宋体" w:hAnsi="宋体" w:eastAsia="宋体" w:cs="宋体"/>
                <w:color w:val="000000"/>
                <w:sz w:val="16"/>
                <w:szCs w:val="16"/>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14:paraId="33360DA3">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六、科学技术支出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14:paraId="48768694">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35</w:t>
            </w:r>
          </w:p>
        </w:tc>
        <w:tc>
          <w:tcPr>
            <w:tcW w:w="748" w:type="dxa"/>
            <w:tcBorders>
              <w:top w:val="nil"/>
              <w:left w:val="nil"/>
              <w:bottom w:val="single" w:color="000000" w:sz="4" w:space="0"/>
              <w:right w:val="single" w:color="000000" w:sz="4" w:space="0"/>
            </w:tcBorders>
            <w:tcMar>
              <w:top w:w="15" w:type="dxa"/>
              <w:left w:w="15" w:type="dxa"/>
              <w:right w:w="15" w:type="dxa"/>
            </w:tcMar>
            <w:vAlign w:val="center"/>
          </w:tcPr>
          <w:p w14:paraId="36703A89">
            <w:pPr>
              <w:jc w:val="right"/>
              <w:rPr>
                <w:rFonts w:ascii="宋体" w:hAnsi="宋体" w:eastAsia="宋体" w:cs="宋体"/>
                <w:color w:val="000000"/>
                <w:sz w:val="22"/>
              </w:rPr>
            </w:pPr>
          </w:p>
        </w:tc>
        <w:tc>
          <w:tcPr>
            <w:tcW w:w="750" w:type="dxa"/>
            <w:tcBorders>
              <w:top w:val="nil"/>
              <w:left w:val="nil"/>
              <w:bottom w:val="single" w:color="000000" w:sz="4" w:space="0"/>
              <w:right w:val="single" w:color="000000" w:sz="4" w:space="0"/>
            </w:tcBorders>
            <w:tcMar>
              <w:top w:w="15" w:type="dxa"/>
              <w:left w:w="15" w:type="dxa"/>
              <w:right w:w="15" w:type="dxa"/>
            </w:tcMar>
            <w:vAlign w:val="center"/>
          </w:tcPr>
          <w:p w14:paraId="7707C139">
            <w:pPr>
              <w:jc w:val="right"/>
              <w:rPr>
                <w:rFonts w:ascii="宋体" w:hAnsi="宋体" w:eastAsia="宋体" w:cs="宋体"/>
                <w:color w:val="000000"/>
                <w:sz w:val="22"/>
              </w:rPr>
            </w:pPr>
          </w:p>
        </w:tc>
        <w:tc>
          <w:tcPr>
            <w:tcW w:w="854" w:type="dxa"/>
            <w:tcBorders>
              <w:top w:val="nil"/>
              <w:left w:val="nil"/>
              <w:bottom w:val="single" w:color="000000" w:sz="4" w:space="0"/>
              <w:right w:val="single" w:color="000000" w:sz="4" w:space="0"/>
            </w:tcBorders>
            <w:tcMar>
              <w:top w:w="15" w:type="dxa"/>
              <w:left w:w="15" w:type="dxa"/>
              <w:right w:w="15" w:type="dxa"/>
            </w:tcMar>
            <w:vAlign w:val="center"/>
          </w:tcPr>
          <w:p w14:paraId="0567A83B">
            <w:pPr>
              <w:jc w:val="right"/>
              <w:rPr>
                <w:rFonts w:ascii="宋体" w:hAnsi="宋体" w:eastAsia="宋体" w:cs="宋体"/>
                <w:color w:val="000000"/>
                <w:sz w:val="22"/>
              </w:rPr>
            </w:pPr>
          </w:p>
        </w:tc>
      </w:tr>
      <w:tr w14:paraId="2B06EBE7">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84189A9">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14:paraId="14B91B80">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7</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14:paraId="7BF4A3D7">
            <w:pPr>
              <w:jc w:val="right"/>
              <w:rPr>
                <w:rFonts w:ascii="宋体" w:hAnsi="宋体" w:eastAsia="宋体" w:cs="宋体"/>
                <w:color w:val="000000"/>
                <w:sz w:val="16"/>
                <w:szCs w:val="16"/>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14:paraId="6A7FBABE">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七、文化旅游体育与传媒支出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14:paraId="43BC3400">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36</w:t>
            </w:r>
          </w:p>
        </w:tc>
        <w:tc>
          <w:tcPr>
            <w:tcW w:w="748" w:type="dxa"/>
            <w:tcBorders>
              <w:top w:val="nil"/>
              <w:left w:val="nil"/>
              <w:bottom w:val="single" w:color="000000" w:sz="4" w:space="0"/>
              <w:right w:val="single" w:color="000000" w:sz="4" w:space="0"/>
            </w:tcBorders>
            <w:tcMar>
              <w:top w:w="15" w:type="dxa"/>
              <w:left w:w="15" w:type="dxa"/>
              <w:right w:w="15" w:type="dxa"/>
            </w:tcMar>
            <w:vAlign w:val="center"/>
          </w:tcPr>
          <w:p w14:paraId="74562596">
            <w:pPr>
              <w:jc w:val="right"/>
              <w:rPr>
                <w:rFonts w:ascii="宋体" w:hAnsi="宋体" w:eastAsia="宋体" w:cs="宋体"/>
                <w:color w:val="000000"/>
                <w:sz w:val="22"/>
              </w:rPr>
            </w:pPr>
          </w:p>
        </w:tc>
        <w:tc>
          <w:tcPr>
            <w:tcW w:w="750" w:type="dxa"/>
            <w:tcBorders>
              <w:top w:val="nil"/>
              <w:left w:val="nil"/>
              <w:bottom w:val="single" w:color="000000" w:sz="4" w:space="0"/>
              <w:right w:val="single" w:color="000000" w:sz="4" w:space="0"/>
            </w:tcBorders>
            <w:tcMar>
              <w:top w:w="15" w:type="dxa"/>
              <w:left w:w="15" w:type="dxa"/>
              <w:right w:w="15" w:type="dxa"/>
            </w:tcMar>
            <w:vAlign w:val="center"/>
          </w:tcPr>
          <w:p w14:paraId="085CF62D">
            <w:pPr>
              <w:jc w:val="right"/>
              <w:rPr>
                <w:rFonts w:ascii="宋体" w:hAnsi="宋体" w:eastAsia="宋体" w:cs="宋体"/>
                <w:color w:val="000000"/>
                <w:sz w:val="22"/>
              </w:rPr>
            </w:pPr>
          </w:p>
        </w:tc>
        <w:tc>
          <w:tcPr>
            <w:tcW w:w="854" w:type="dxa"/>
            <w:tcBorders>
              <w:top w:val="nil"/>
              <w:left w:val="nil"/>
              <w:bottom w:val="single" w:color="000000" w:sz="4" w:space="0"/>
              <w:right w:val="single" w:color="000000" w:sz="4" w:space="0"/>
            </w:tcBorders>
            <w:tcMar>
              <w:top w:w="15" w:type="dxa"/>
              <w:left w:w="15" w:type="dxa"/>
              <w:right w:w="15" w:type="dxa"/>
            </w:tcMar>
            <w:vAlign w:val="center"/>
          </w:tcPr>
          <w:p w14:paraId="3B8E270D">
            <w:pPr>
              <w:jc w:val="right"/>
              <w:rPr>
                <w:rFonts w:ascii="宋体" w:hAnsi="宋体" w:eastAsia="宋体" w:cs="宋体"/>
                <w:color w:val="000000"/>
                <w:sz w:val="22"/>
              </w:rPr>
            </w:pPr>
          </w:p>
        </w:tc>
      </w:tr>
      <w:tr w14:paraId="68CC1B5E">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4335AAF0">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14:paraId="482E84EF">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8</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14:paraId="4B4913E0">
            <w:pPr>
              <w:jc w:val="right"/>
              <w:rPr>
                <w:rFonts w:ascii="宋体" w:hAnsi="宋体" w:eastAsia="宋体" w:cs="宋体"/>
                <w:color w:val="000000"/>
                <w:sz w:val="16"/>
                <w:szCs w:val="16"/>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14:paraId="18E4B20B">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八、社会保障和就业支出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14:paraId="5C3B0223">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37</w:t>
            </w:r>
          </w:p>
        </w:tc>
        <w:tc>
          <w:tcPr>
            <w:tcW w:w="748" w:type="dxa"/>
            <w:tcBorders>
              <w:top w:val="nil"/>
              <w:left w:val="nil"/>
              <w:bottom w:val="single" w:color="000000" w:sz="4" w:space="0"/>
              <w:right w:val="single" w:color="000000" w:sz="4" w:space="0"/>
            </w:tcBorders>
            <w:tcMar>
              <w:top w:w="15" w:type="dxa"/>
              <w:left w:w="15" w:type="dxa"/>
              <w:right w:w="15" w:type="dxa"/>
            </w:tcMar>
            <w:vAlign w:val="center"/>
          </w:tcPr>
          <w:p w14:paraId="7DBD9183">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369.13</w:t>
            </w:r>
          </w:p>
        </w:tc>
        <w:tc>
          <w:tcPr>
            <w:tcW w:w="750" w:type="dxa"/>
            <w:tcBorders>
              <w:top w:val="nil"/>
              <w:left w:val="nil"/>
              <w:bottom w:val="single" w:color="000000" w:sz="4" w:space="0"/>
              <w:right w:val="single" w:color="000000" w:sz="4" w:space="0"/>
            </w:tcBorders>
            <w:tcMar>
              <w:top w:w="15" w:type="dxa"/>
              <w:left w:w="15" w:type="dxa"/>
              <w:right w:w="15" w:type="dxa"/>
            </w:tcMar>
            <w:vAlign w:val="center"/>
          </w:tcPr>
          <w:p w14:paraId="0AA9CF81">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369.13</w:t>
            </w:r>
          </w:p>
        </w:tc>
        <w:tc>
          <w:tcPr>
            <w:tcW w:w="854" w:type="dxa"/>
            <w:tcBorders>
              <w:top w:val="nil"/>
              <w:left w:val="nil"/>
              <w:bottom w:val="single" w:color="000000" w:sz="4" w:space="0"/>
              <w:right w:val="single" w:color="000000" w:sz="4" w:space="0"/>
            </w:tcBorders>
            <w:tcMar>
              <w:top w:w="15" w:type="dxa"/>
              <w:left w:w="15" w:type="dxa"/>
              <w:right w:w="15" w:type="dxa"/>
            </w:tcMar>
            <w:vAlign w:val="center"/>
          </w:tcPr>
          <w:p w14:paraId="217470D3">
            <w:pPr>
              <w:jc w:val="right"/>
              <w:rPr>
                <w:rFonts w:ascii="宋体" w:hAnsi="宋体" w:eastAsia="宋体" w:cs="宋体"/>
                <w:color w:val="000000"/>
                <w:sz w:val="22"/>
              </w:rPr>
            </w:pPr>
          </w:p>
        </w:tc>
      </w:tr>
      <w:tr w14:paraId="776DEBE1">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45668AEC">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14:paraId="743B2B58">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9</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14:paraId="40E477A9">
            <w:pPr>
              <w:jc w:val="right"/>
              <w:rPr>
                <w:rFonts w:ascii="宋体" w:hAnsi="宋体" w:eastAsia="宋体" w:cs="宋体"/>
                <w:color w:val="000000"/>
                <w:sz w:val="16"/>
                <w:szCs w:val="16"/>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14:paraId="46E4F279">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九、卫生健康支出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14:paraId="0CB06945">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38</w:t>
            </w:r>
          </w:p>
        </w:tc>
        <w:tc>
          <w:tcPr>
            <w:tcW w:w="748" w:type="dxa"/>
            <w:tcBorders>
              <w:top w:val="nil"/>
              <w:left w:val="nil"/>
              <w:bottom w:val="single" w:color="000000" w:sz="4" w:space="0"/>
              <w:right w:val="single" w:color="000000" w:sz="4" w:space="0"/>
            </w:tcBorders>
            <w:tcMar>
              <w:top w:w="15" w:type="dxa"/>
              <w:left w:w="15" w:type="dxa"/>
              <w:right w:w="15" w:type="dxa"/>
            </w:tcMar>
            <w:vAlign w:val="center"/>
          </w:tcPr>
          <w:p w14:paraId="32FD90F1">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43.91</w:t>
            </w:r>
          </w:p>
        </w:tc>
        <w:tc>
          <w:tcPr>
            <w:tcW w:w="750" w:type="dxa"/>
            <w:tcBorders>
              <w:top w:val="nil"/>
              <w:left w:val="nil"/>
              <w:bottom w:val="single" w:color="000000" w:sz="4" w:space="0"/>
              <w:right w:val="single" w:color="000000" w:sz="4" w:space="0"/>
            </w:tcBorders>
            <w:tcMar>
              <w:top w:w="15" w:type="dxa"/>
              <w:left w:w="15" w:type="dxa"/>
              <w:right w:w="15" w:type="dxa"/>
            </w:tcMar>
            <w:vAlign w:val="center"/>
          </w:tcPr>
          <w:p w14:paraId="65163BA1">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43.91</w:t>
            </w:r>
          </w:p>
        </w:tc>
        <w:tc>
          <w:tcPr>
            <w:tcW w:w="854" w:type="dxa"/>
            <w:tcBorders>
              <w:top w:val="nil"/>
              <w:left w:val="nil"/>
              <w:bottom w:val="single" w:color="000000" w:sz="4" w:space="0"/>
              <w:right w:val="single" w:color="000000" w:sz="4" w:space="0"/>
            </w:tcBorders>
            <w:tcMar>
              <w:top w:w="15" w:type="dxa"/>
              <w:left w:w="15" w:type="dxa"/>
              <w:right w:w="15" w:type="dxa"/>
            </w:tcMar>
            <w:vAlign w:val="center"/>
          </w:tcPr>
          <w:p w14:paraId="2C81C3FB">
            <w:pPr>
              <w:jc w:val="right"/>
              <w:rPr>
                <w:rFonts w:ascii="宋体" w:hAnsi="宋体" w:eastAsia="宋体" w:cs="宋体"/>
                <w:color w:val="000000"/>
                <w:sz w:val="22"/>
              </w:rPr>
            </w:pPr>
          </w:p>
        </w:tc>
      </w:tr>
      <w:tr w14:paraId="5492FC86">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DA699C5">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14:paraId="70F806DD">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10</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14:paraId="0E8A0D49">
            <w:pPr>
              <w:jc w:val="right"/>
              <w:rPr>
                <w:rFonts w:ascii="宋体" w:hAnsi="宋体" w:eastAsia="宋体" w:cs="宋体"/>
                <w:color w:val="000000"/>
                <w:sz w:val="16"/>
                <w:szCs w:val="16"/>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14:paraId="795AD381">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十、节能环保支出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14:paraId="76A1881C">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39</w:t>
            </w:r>
          </w:p>
        </w:tc>
        <w:tc>
          <w:tcPr>
            <w:tcW w:w="748" w:type="dxa"/>
            <w:tcBorders>
              <w:top w:val="nil"/>
              <w:left w:val="nil"/>
              <w:bottom w:val="single" w:color="000000" w:sz="4" w:space="0"/>
              <w:right w:val="single" w:color="000000" w:sz="4" w:space="0"/>
            </w:tcBorders>
            <w:tcMar>
              <w:top w:w="15" w:type="dxa"/>
              <w:left w:w="15" w:type="dxa"/>
              <w:right w:w="15" w:type="dxa"/>
            </w:tcMar>
            <w:vAlign w:val="center"/>
          </w:tcPr>
          <w:p w14:paraId="118BE03E">
            <w:pPr>
              <w:jc w:val="right"/>
              <w:rPr>
                <w:rFonts w:ascii="宋体" w:hAnsi="宋体" w:eastAsia="宋体" w:cs="宋体"/>
                <w:color w:val="000000"/>
                <w:sz w:val="22"/>
              </w:rPr>
            </w:pPr>
          </w:p>
        </w:tc>
        <w:tc>
          <w:tcPr>
            <w:tcW w:w="750" w:type="dxa"/>
            <w:tcBorders>
              <w:top w:val="nil"/>
              <w:left w:val="nil"/>
              <w:bottom w:val="single" w:color="000000" w:sz="4" w:space="0"/>
              <w:right w:val="single" w:color="000000" w:sz="4" w:space="0"/>
            </w:tcBorders>
            <w:tcMar>
              <w:top w:w="15" w:type="dxa"/>
              <w:left w:w="15" w:type="dxa"/>
              <w:right w:w="15" w:type="dxa"/>
            </w:tcMar>
            <w:vAlign w:val="center"/>
          </w:tcPr>
          <w:p w14:paraId="00B88B45">
            <w:pPr>
              <w:jc w:val="right"/>
              <w:rPr>
                <w:rFonts w:ascii="宋体" w:hAnsi="宋体" w:eastAsia="宋体" w:cs="宋体"/>
                <w:color w:val="000000"/>
                <w:sz w:val="22"/>
              </w:rPr>
            </w:pPr>
          </w:p>
        </w:tc>
        <w:tc>
          <w:tcPr>
            <w:tcW w:w="854" w:type="dxa"/>
            <w:tcBorders>
              <w:top w:val="nil"/>
              <w:left w:val="nil"/>
              <w:bottom w:val="single" w:color="000000" w:sz="4" w:space="0"/>
              <w:right w:val="single" w:color="000000" w:sz="4" w:space="0"/>
            </w:tcBorders>
            <w:tcMar>
              <w:top w:w="15" w:type="dxa"/>
              <w:left w:w="15" w:type="dxa"/>
              <w:right w:w="15" w:type="dxa"/>
            </w:tcMar>
            <w:vAlign w:val="center"/>
          </w:tcPr>
          <w:p w14:paraId="5970F986">
            <w:pPr>
              <w:jc w:val="right"/>
              <w:rPr>
                <w:rFonts w:ascii="宋体" w:hAnsi="宋体" w:eastAsia="宋体" w:cs="宋体"/>
                <w:color w:val="000000"/>
                <w:sz w:val="22"/>
              </w:rPr>
            </w:pPr>
          </w:p>
        </w:tc>
      </w:tr>
      <w:tr w14:paraId="179F0F1B">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FA879EC">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14:paraId="75F4EC70">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11</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14:paraId="0BC12DC7">
            <w:pPr>
              <w:jc w:val="right"/>
              <w:rPr>
                <w:rFonts w:ascii="宋体" w:hAnsi="宋体" w:eastAsia="宋体" w:cs="宋体"/>
                <w:color w:val="000000"/>
                <w:sz w:val="16"/>
                <w:szCs w:val="16"/>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14:paraId="1B5818AF">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十一、城乡社区支出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14:paraId="572F2635">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40</w:t>
            </w:r>
          </w:p>
        </w:tc>
        <w:tc>
          <w:tcPr>
            <w:tcW w:w="748" w:type="dxa"/>
            <w:tcBorders>
              <w:top w:val="nil"/>
              <w:left w:val="nil"/>
              <w:bottom w:val="single" w:color="000000" w:sz="4" w:space="0"/>
              <w:right w:val="single" w:color="000000" w:sz="4" w:space="0"/>
            </w:tcBorders>
            <w:tcMar>
              <w:top w:w="15" w:type="dxa"/>
              <w:left w:w="15" w:type="dxa"/>
              <w:right w:w="15" w:type="dxa"/>
            </w:tcMar>
            <w:vAlign w:val="center"/>
          </w:tcPr>
          <w:p w14:paraId="7B40460E">
            <w:pPr>
              <w:jc w:val="right"/>
              <w:rPr>
                <w:rFonts w:ascii="宋体" w:hAnsi="宋体" w:eastAsia="宋体" w:cs="宋体"/>
                <w:color w:val="000000"/>
                <w:sz w:val="22"/>
              </w:rPr>
            </w:pPr>
          </w:p>
        </w:tc>
        <w:tc>
          <w:tcPr>
            <w:tcW w:w="750" w:type="dxa"/>
            <w:tcBorders>
              <w:top w:val="nil"/>
              <w:left w:val="nil"/>
              <w:bottom w:val="single" w:color="000000" w:sz="4" w:space="0"/>
              <w:right w:val="single" w:color="000000" w:sz="4" w:space="0"/>
            </w:tcBorders>
            <w:tcMar>
              <w:top w:w="15" w:type="dxa"/>
              <w:left w:w="15" w:type="dxa"/>
              <w:right w:w="15" w:type="dxa"/>
            </w:tcMar>
            <w:vAlign w:val="center"/>
          </w:tcPr>
          <w:p w14:paraId="2D59C1C8">
            <w:pPr>
              <w:jc w:val="right"/>
              <w:rPr>
                <w:rFonts w:ascii="宋体" w:hAnsi="宋体" w:eastAsia="宋体" w:cs="宋体"/>
                <w:color w:val="000000"/>
                <w:sz w:val="22"/>
              </w:rPr>
            </w:pPr>
          </w:p>
        </w:tc>
        <w:tc>
          <w:tcPr>
            <w:tcW w:w="854" w:type="dxa"/>
            <w:tcBorders>
              <w:top w:val="nil"/>
              <w:left w:val="nil"/>
              <w:bottom w:val="single" w:color="000000" w:sz="4" w:space="0"/>
              <w:right w:val="single" w:color="000000" w:sz="4" w:space="0"/>
            </w:tcBorders>
            <w:tcMar>
              <w:top w:w="15" w:type="dxa"/>
              <w:left w:w="15" w:type="dxa"/>
              <w:right w:w="15" w:type="dxa"/>
            </w:tcMar>
            <w:vAlign w:val="center"/>
          </w:tcPr>
          <w:p w14:paraId="30E8876D">
            <w:pPr>
              <w:jc w:val="right"/>
              <w:rPr>
                <w:rFonts w:ascii="宋体" w:hAnsi="宋体" w:eastAsia="宋体" w:cs="宋体"/>
                <w:color w:val="000000"/>
                <w:sz w:val="22"/>
              </w:rPr>
            </w:pPr>
          </w:p>
        </w:tc>
      </w:tr>
      <w:tr w14:paraId="2887B434">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2AF5E08">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14:paraId="03597D0F">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12</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14:paraId="0C74620E">
            <w:pPr>
              <w:jc w:val="right"/>
              <w:rPr>
                <w:rFonts w:ascii="宋体" w:hAnsi="宋体" w:eastAsia="宋体" w:cs="宋体"/>
                <w:color w:val="000000"/>
                <w:sz w:val="16"/>
                <w:szCs w:val="16"/>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14:paraId="5ED25DBA">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十二、农林水支出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14:paraId="4E8C24E4">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41</w:t>
            </w:r>
          </w:p>
        </w:tc>
        <w:tc>
          <w:tcPr>
            <w:tcW w:w="748" w:type="dxa"/>
            <w:tcBorders>
              <w:top w:val="nil"/>
              <w:left w:val="nil"/>
              <w:bottom w:val="single" w:color="000000" w:sz="4" w:space="0"/>
              <w:right w:val="single" w:color="000000" w:sz="4" w:space="0"/>
            </w:tcBorders>
            <w:tcMar>
              <w:top w:w="15" w:type="dxa"/>
              <w:left w:w="15" w:type="dxa"/>
              <w:right w:w="15" w:type="dxa"/>
            </w:tcMar>
            <w:vAlign w:val="center"/>
          </w:tcPr>
          <w:p w14:paraId="6AAF9CA3">
            <w:pPr>
              <w:jc w:val="right"/>
              <w:rPr>
                <w:rFonts w:ascii="宋体" w:hAnsi="宋体" w:eastAsia="宋体" w:cs="宋体"/>
                <w:color w:val="000000"/>
                <w:sz w:val="22"/>
              </w:rPr>
            </w:pPr>
          </w:p>
        </w:tc>
        <w:tc>
          <w:tcPr>
            <w:tcW w:w="750" w:type="dxa"/>
            <w:tcBorders>
              <w:top w:val="nil"/>
              <w:left w:val="nil"/>
              <w:bottom w:val="single" w:color="000000" w:sz="4" w:space="0"/>
              <w:right w:val="single" w:color="000000" w:sz="4" w:space="0"/>
            </w:tcBorders>
            <w:tcMar>
              <w:top w:w="15" w:type="dxa"/>
              <w:left w:w="15" w:type="dxa"/>
              <w:right w:w="15" w:type="dxa"/>
            </w:tcMar>
            <w:vAlign w:val="center"/>
          </w:tcPr>
          <w:p w14:paraId="45CB8230">
            <w:pPr>
              <w:jc w:val="right"/>
              <w:rPr>
                <w:rFonts w:ascii="宋体" w:hAnsi="宋体" w:eastAsia="宋体" w:cs="宋体"/>
                <w:color w:val="000000"/>
                <w:sz w:val="22"/>
              </w:rPr>
            </w:pPr>
          </w:p>
        </w:tc>
        <w:tc>
          <w:tcPr>
            <w:tcW w:w="854" w:type="dxa"/>
            <w:tcBorders>
              <w:top w:val="nil"/>
              <w:left w:val="nil"/>
              <w:bottom w:val="single" w:color="000000" w:sz="4" w:space="0"/>
              <w:right w:val="single" w:color="000000" w:sz="4" w:space="0"/>
            </w:tcBorders>
            <w:tcMar>
              <w:top w:w="15" w:type="dxa"/>
              <w:left w:w="15" w:type="dxa"/>
              <w:right w:w="15" w:type="dxa"/>
            </w:tcMar>
            <w:vAlign w:val="center"/>
          </w:tcPr>
          <w:p w14:paraId="654007A6">
            <w:pPr>
              <w:jc w:val="right"/>
              <w:rPr>
                <w:rFonts w:ascii="宋体" w:hAnsi="宋体" w:eastAsia="宋体" w:cs="宋体"/>
                <w:color w:val="000000"/>
                <w:sz w:val="22"/>
              </w:rPr>
            </w:pPr>
          </w:p>
        </w:tc>
      </w:tr>
      <w:tr w14:paraId="7AFE14B1">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A5A4EBA">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14:paraId="07AED941">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13</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14:paraId="37A650B7">
            <w:pPr>
              <w:jc w:val="right"/>
              <w:rPr>
                <w:rFonts w:ascii="宋体" w:hAnsi="宋体" w:eastAsia="宋体" w:cs="宋体"/>
                <w:color w:val="000000"/>
                <w:sz w:val="16"/>
                <w:szCs w:val="16"/>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14:paraId="53E66161">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十三、交通运输支出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14:paraId="3859CDD0">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42</w:t>
            </w:r>
          </w:p>
        </w:tc>
        <w:tc>
          <w:tcPr>
            <w:tcW w:w="748" w:type="dxa"/>
            <w:tcBorders>
              <w:top w:val="nil"/>
              <w:left w:val="nil"/>
              <w:bottom w:val="single" w:color="000000" w:sz="4" w:space="0"/>
              <w:right w:val="single" w:color="000000" w:sz="4" w:space="0"/>
            </w:tcBorders>
            <w:tcMar>
              <w:top w:w="15" w:type="dxa"/>
              <w:left w:w="15" w:type="dxa"/>
              <w:right w:w="15" w:type="dxa"/>
            </w:tcMar>
            <w:vAlign w:val="center"/>
          </w:tcPr>
          <w:p w14:paraId="7F69249A">
            <w:pPr>
              <w:jc w:val="right"/>
              <w:rPr>
                <w:rFonts w:ascii="宋体" w:hAnsi="宋体" w:eastAsia="宋体" w:cs="宋体"/>
                <w:color w:val="000000"/>
                <w:sz w:val="22"/>
              </w:rPr>
            </w:pPr>
          </w:p>
        </w:tc>
        <w:tc>
          <w:tcPr>
            <w:tcW w:w="750" w:type="dxa"/>
            <w:tcBorders>
              <w:top w:val="nil"/>
              <w:left w:val="nil"/>
              <w:bottom w:val="single" w:color="000000" w:sz="4" w:space="0"/>
              <w:right w:val="single" w:color="000000" w:sz="4" w:space="0"/>
            </w:tcBorders>
            <w:tcMar>
              <w:top w:w="15" w:type="dxa"/>
              <w:left w:w="15" w:type="dxa"/>
              <w:right w:w="15" w:type="dxa"/>
            </w:tcMar>
            <w:vAlign w:val="center"/>
          </w:tcPr>
          <w:p w14:paraId="1AB54074">
            <w:pPr>
              <w:jc w:val="right"/>
              <w:rPr>
                <w:rFonts w:ascii="宋体" w:hAnsi="宋体" w:eastAsia="宋体" w:cs="宋体"/>
                <w:color w:val="000000"/>
                <w:sz w:val="22"/>
              </w:rPr>
            </w:pPr>
          </w:p>
        </w:tc>
        <w:tc>
          <w:tcPr>
            <w:tcW w:w="854" w:type="dxa"/>
            <w:tcBorders>
              <w:top w:val="nil"/>
              <w:left w:val="nil"/>
              <w:bottom w:val="single" w:color="000000" w:sz="4" w:space="0"/>
              <w:right w:val="single" w:color="000000" w:sz="4" w:space="0"/>
            </w:tcBorders>
            <w:tcMar>
              <w:top w:w="15" w:type="dxa"/>
              <w:left w:w="15" w:type="dxa"/>
              <w:right w:w="15" w:type="dxa"/>
            </w:tcMar>
            <w:vAlign w:val="center"/>
          </w:tcPr>
          <w:p w14:paraId="7CCA3C69">
            <w:pPr>
              <w:jc w:val="right"/>
              <w:rPr>
                <w:rFonts w:ascii="宋体" w:hAnsi="宋体" w:eastAsia="宋体" w:cs="宋体"/>
                <w:color w:val="000000"/>
                <w:sz w:val="22"/>
              </w:rPr>
            </w:pPr>
          </w:p>
        </w:tc>
      </w:tr>
      <w:tr w14:paraId="64B7FC7D">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B5E1F9F">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14:paraId="04B8E42C">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14</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14:paraId="111A3D38">
            <w:pPr>
              <w:jc w:val="right"/>
              <w:rPr>
                <w:rFonts w:ascii="宋体" w:hAnsi="宋体" w:eastAsia="宋体" w:cs="宋体"/>
                <w:color w:val="000000"/>
                <w:sz w:val="16"/>
                <w:szCs w:val="16"/>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14:paraId="214A1D41">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十四、资源勘探信息等支出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14:paraId="503FCE93">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43</w:t>
            </w:r>
          </w:p>
        </w:tc>
        <w:tc>
          <w:tcPr>
            <w:tcW w:w="748" w:type="dxa"/>
            <w:tcBorders>
              <w:top w:val="nil"/>
              <w:left w:val="nil"/>
              <w:bottom w:val="single" w:color="000000" w:sz="4" w:space="0"/>
              <w:right w:val="single" w:color="000000" w:sz="4" w:space="0"/>
            </w:tcBorders>
            <w:tcMar>
              <w:top w:w="15" w:type="dxa"/>
              <w:left w:w="15" w:type="dxa"/>
              <w:right w:w="15" w:type="dxa"/>
            </w:tcMar>
            <w:vAlign w:val="center"/>
          </w:tcPr>
          <w:p w14:paraId="6CB34472">
            <w:pPr>
              <w:jc w:val="right"/>
              <w:rPr>
                <w:rFonts w:ascii="宋体" w:hAnsi="宋体" w:eastAsia="宋体" w:cs="宋体"/>
                <w:color w:val="000000"/>
                <w:sz w:val="22"/>
              </w:rPr>
            </w:pPr>
          </w:p>
        </w:tc>
        <w:tc>
          <w:tcPr>
            <w:tcW w:w="750" w:type="dxa"/>
            <w:tcBorders>
              <w:top w:val="nil"/>
              <w:left w:val="nil"/>
              <w:bottom w:val="single" w:color="000000" w:sz="4" w:space="0"/>
              <w:right w:val="single" w:color="000000" w:sz="4" w:space="0"/>
            </w:tcBorders>
            <w:tcMar>
              <w:top w:w="15" w:type="dxa"/>
              <w:left w:w="15" w:type="dxa"/>
              <w:right w:w="15" w:type="dxa"/>
            </w:tcMar>
            <w:vAlign w:val="center"/>
          </w:tcPr>
          <w:p w14:paraId="2F28E486">
            <w:pPr>
              <w:jc w:val="right"/>
              <w:rPr>
                <w:rFonts w:ascii="宋体" w:hAnsi="宋体" w:eastAsia="宋体" w:cs="宋体"/>
                <w:color w:val="000000"/>
                <w:sz w:val="22"/>
              </w:rPr>
            </w:pPr>
          </w:p>
        </w:tc>
        <w:tc>
          <w:tcPr>
            <w:tcW w:w="854" w:type="dxa"/>
            <w:tcBorders>
              <w:top w:val="nil"/>
              <w:left w:val="nil"/>
              <w:bottom w:val="single" w:color="000000" w:sz="4" w:space="0"/>
              <w:right w:val="single" w:color="000000" w:sz="4" w:space="0"/>
            </w:tcBorders>
            <w:tcMar>
              <w:top w:w="15" w:type="dxa"/>
              <w:left w:w="15" w:type="dxa"/>
              <w:right w:w="15" w:type="dxa"/>
            </w:tcMar>
            <w:vAlign w:val="center"/>
          </w:tcPr>
          <w:p w14:paraId="1C602F66">
            <w:pPr>
              <w:jc w:val="right"/>
              <w:rPr>
                <w:rFonts w:ascii="宋体" w:hAnsi="宋体" w:eastAsia="宋体" w:cs="宋体"/>
                <w:color w:val="000000"/>
                <w:sz w:val="22"/>
              </w:rPr>
            </w:pPr>
          </w:p>
        </w:tc>
      </w:tr>
      <w:tr w14:paraId="10F8010E">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3E9BF3F">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14:paraId="5B6C9A51">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15</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14:paraId="16BC602D">
            <w:pPr>
              <w:jc w:val="right"/>
              <w:rPr>
                <w:rFonts w:ascii="宋体" w:hAnsi="宋体" w:eastAsia="宋体" w:cs="宋体"/>
                <w:color w:val="000000"/>
                <w:sz w:val="16"/>
                <w:szCs w:val="16"/>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14:paraId="38CE40B8">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十五、商业服务业等支出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14:paraId="4717395E">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44</w:t>
            </w:r>
          </w:p>
        </w:tc>
        <w:tc>
          <w:tcPr>
            <w:tcW w:w="748" w:type="dxa"/>
            <w:tcBorders>
              <w:top w:val="nil"/>
              <w:left w:val="nil"/>
              <w:bottom w:val="single" w:color="000000" w:sz="4" w:space="0"/>
              <w:right w:val="single" w:color="000000" w:sz="4" w:space="0"/>
            </w:tcBorders>
            <w:tcMar>
              <w:top w:w="15" w:type="dxa"/>
              <w:left w:w="15" w:type="dxa"/>
              <w:right w:w="15" w:type="dxa"/>
            </w:tcMar>
            <w:vAlign w:val="center"/>
          </w:tcPr>
          <w:p w14:paraId="5D2B8B22">
            <w:pPr>
              <w:jc w:val="right"/>
              <w:rPr>
                <w:rFonts w:ascii="宋体" w:hAnsi="宋体" w:eastAsia="宋体" w:cs="宋体"/>
                <w:color w:val="000000"/>
                <w:sz w:val="22"/>
              </w:rPr>
            </w:pPr>
          </w:p>
        </w:tc>
        <w:tc>
          <w:tcPr>
            <w:tcW w:w="750" w:type="dxa"/>
            <w:tcBorders>
              <w:top w:val="nil"/>
              <w:left w:val="nil"/>
              <w:bottom w:val="single" w:color="000000" w:sz="4" w:space="0"/>
              <w:right w:val="single" w:color="000000" w:sz="4" w:space="0"/>
            </w:tcBorders>
            <w:tcMar>
              <w:top w:w="15" w:type="dxa"/>
              <w:left w:w="15" w:type="dxa"/>
              <w:right w:w="15" w:type="dxa"/>
            </w:tcMar>
            <w:vAlign w:val="center"/>
          </w:tcPr>
          <w:p w14:paraId="04876AC4">
            <w:pPr>
              <w:jc w:val="right"/>
              <w:rPr>
                <w:rFonts w:ascii="宋体" w:hAnsi="宋体" w:eastAsia="宋体" w:cs="宋体"/>
                <w:color w:val="000000"/>
                <w:sz w:val="22"/>
              </w:rPr>
            </w:pPr>
          </w:p>
        </w:tc>
        <w:tc>
          <w:tcPr>
            <w:tcW w:w="854" w:type="dxa"/>
            <w:tcBorders>
              <w:top w:val="nil"/>
              <w:left w:val="nil"/>
              <w:bottom w:val="single" w:color="000000" w:sz="4" w:space="0"/>
              <w:right w:val="single" w:color="000000" w:sz="4" w:space="0"/>
            </w:tcBorders>
            <w:tcMar>
              <w:top w:w="15" w:type="dxa"/>
              <w:left w:w="15" w:type="dxa"/>
              <w:right w:w="15" w:type="dxa"/>
            </w:tcMar>
            <w:vAlign w:val="center"/>
          </w:tcPr>
          <w:p w14:paraId="73394AC4">
            <w:pPr>
              <w:jc w:val="right"/>
              <w:rPr>
                <w:rFonts w:ascii="宋体" w:hAnsi="宋体" w:eastAsia="宋体" w:cs="宋体"/>
                <w:color w:val="000000"/>
                <w:sz w:val="22"/>
              </w:rPr>
            </w:pPr>
          </w:p>
        </w:tc>
      </w:tr>
      <w:tr w14:paraId="09BB7092">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3C2ECA16">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14:paraId="435480B1">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16</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14:paraId="1AFAFB2A">
            <w:pPr>
              <w:jc w:val="right"/>
              <w:rPr>
                <w:rFonts w:ascii="宋体" w:hAnsi="宋体" w:eastAsia="宋体" w:cs="宋体"/>
                <w:color w:val="000000"/>
                <w:sz w:val="16"/>
                <w:szCs w:val="16"/>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14:paraId="382C2CD2">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十六、金融支出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14:paraId="433516F4">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45</w:t>
            </w:r>
          </w:p>
        </w:tc>
        <w:tc>
          <w:tcPr>
            <w:tcW w:w="748" w:type="dxa"/>
            <w:tcBorders>
              <w:top w:val="nil"/>
              <w:left w:val="nil"/>
              <w:bottom w:val="single" w:color="000000" w:sz="4" w:space="0"/>
              <w:right w:val="single" w:color="000000" w:sz="4" w:space="0"/>
            </w:tcBorders>
            <w:tcMar>
              <w:top w:w="15" w:type="dxa"/>
              <w:left w:w="15" w:type="dxa"/>
              <w:right w:w="15" w:type="dxa"/>
            </w:tcMar>
            <w:vAlign w:val="center"/>
          </w:tcPr>
          <w:p w14:paraId="74D7D7F3">
            <w:pPr>
              <w:jc w:val="right"/>
              <w:rPr>
                <w:rFonts w:ascii="宋体" w:hAnsi="宋体" w:eastAsia="宋体" w:cs="宋体"/>
                <w:color w:val="000000"/>
                <w:sz w:val="22"/>
              </w:rPr>
            </w:pPr>
          </w:p>
        </w:tc>
        <w:tc>
          <w:tcPr>
            <w:tcW w:w="750" w:type="dxa"/>
            <w:tcBorders>
              <w:top w:val="nil"/>
              <w:left w:val="nil"/>
              <w:bottom w:val="single" w:color="000000" w:sz="4" w:space="0"/>
              <w:right w:val="single" w:color="000000" w:sz="4" w:space="0"/>
            </w:tcBorders>
            <w:tcMar>
              <w:top w:w="15" w:type="dxa"/>
              <w:left w:w="15" w:type="dxa"/>
              <w:right w:w="15" w:type="dxa"/>
            </w:tcMar>
            <w:vAlign w:val="center"/>
          </w:tcPr>
          <w:p w14:paraId="7D86650F">
            <w:pPr>
              <w:jc w:val="right"/>
              <w:rPr>
                <w:rFonts w:ascii="宋体" w:hAnsi="宋体" w:eastAsia="宋体" w:cs="宋体"/>
                <w:color w:val="000000"/>
                <w:sz w:val="22"/>
              </w:rPr>
            </w:pPr>
          </w:p>
        </w:tc>
        <w:tc>
          <w:tcPr>
            <w:tcW w:w="854" w:type="dxa"/>
            <w:tcBorders>
              <w:top w:val="nil"/>
              <w:left w:val="nil"/>
              <w:bottom w:val="single" w:color="000000" w:sz="4" w:space="0"/>
              <w:right w:val="single" w:color="000000" w:sz="4" w:space="0"/>
            </w:tcBorders>
            <w:tcMar>
              <w:top w:w="15" w:type="dxa"/>
              <w:left w:w="15" w:type="dxa"/>
              <w:right w:w="15" w:type="dxa"/>
            </w:tcMar>
            <w:vAlign w:val="center"/>
          </w:tcPr>
          <w:p w14:paraId="1E1D0F3F">
            <w:pPr>
              <w:jc w:val="right"/>
              <w:rPr>
                <w:rFonts w:ascii="宋体" w:hAnsi="宋体" w:eastAsia="宋体" w:cs="宋体"/>
                <w:color w:val="000000"/>
                <w:sz w:val="22"/>
              </w:rPr>
            </w:pPr>
          </w:p>
        </w:tc>
      </w:tr>
      <w:tr w14:paraId="14AD4C72">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08803E3">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14:paraId="4E5BB70C">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17</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14:paraId="31612312">
            <w:pPr>
              <w:jc w:val="right"/>
              <w:rPr>
                <w:rFonts w:ascii="宋体" w:hAnsi="宋体" w:eastAsia="宋体" w:cs="宋体"/>
                <w:color w:val="000000"/>
                <w:sz w:val="16"/>
                <w:szCs w:val="16"/>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14:paraId="4D48621B">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十七、援助其他地区支出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14:paraId="57C90BB5">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46</w:t>
            </w:r>
          </w:p>
        </w:tc>
        <w:tc>
          <w:tcPr>
            <w:tcW w:w="748" w:type="dxa"/>
            <w:tcBorders>
              <w:top w:val="nil"/>
              <w:left w:val="nil"/>
              <w:bottom w:val="single" w:color="000000" w:sz="4" w:space="0"/>
              <w:right w:val="single" w:color="000000" w:sz="4" w:space="0"/>
            </w:tcBorders>
            <w:tcMar>
              <w:top w:w="15" w:type="dxa"/>
              <w:left w:w="15" w:type="dxa"/>
              <w:right w:w="15" w:type="dxa"/>
            </w:tcMar>
            <w:vAlign w:val="center"/>
          </w:tcPr>
          <w:p w14:paraId="4BE5320F">
            <w:pPr>
              <w:jc w:val="right"/>
              <w:rPr>
                <w:rFonts w:ascii="宋体" w:hAnsi="宋体" w:eastAsia="宋体" w:cs="宋体"/>
                <w:color w:val="000000"/>
                <w:sz w:val="22"/>
              </w:rPr>
            </w:pPr>
          </w:p>
        </w:tc>
        <w:tc>
          <w:tcPr>
            <w:tcW w:w="750" w:type="dxa"/>
            <w:tcBorders>
              <w:top w:val="nil"/>
              <w:left w:val="nil"/>
              <w:bottom w:val="single" w:color="000000" w:sz="4" w:space="0"/>
              <w:right w:val="single" w:color="000000" w:sz="4" w:space="0"/>
            </w:tcBorders>
            <w:tcMar>
              <w:top w:w="15" w:type="dxa"/>
              <w:left w:w="15" w:type="dxa"/>
              <w:right w:w="15" w:type="dxa"/>
            </w:tcMar>
            <w:vAlign w:val="center"/>
          </w:tcPr>
          <w:p w14:paraId="0B266A70">
            <w:pPr>
              <w:jc w:val="right"/>
              <w:rPr>
                <w:rFonts w:ascii="宋体" w:hAnsi="宋体" w:eastAsia="宋体" w:cs="宋体"/>
                <w:color w:val="000000"/>
                <w:sz w:val="22"/>
              </w:rPr>
            </w:pPr>
          </w:p>
        </w:tc>
        <w:tc>
          <w:tcPr>
            <w:tcW w:w="854" w:type="dxa"/>
            <w:tcBorders>
              <w:top w:val="nil"/>
              <w:left w:val="nil"/>
              <w:bottom w:val="single" w:color="000000" w:sz="4" w:space="0"/>
              <w:right w:val="single" w:color="000000" w:sz="4" w:space="0"/>
            </w:tcBorders>
            <w:tcMar>
              <w:top w:w="15" w:type="dxa"/>
              <w:left w:w="15" w:type="dxa"/>
              <w:right w:w="15" w:type="dxa"/>
            </w:tcMar>
            <w:vAlign w:val="center"/>
          </w:tcPr>
          <w:p w14:paraId="309B01F3">
            <w:pPr>
              <w:jc w:val="right"/>
              <w:rPr>
                <w:rFonts w:ascii="宋体" w:hAnsi="宋体" w:eastAsia="宋体" w:cs="宋体"/>
                <w:color w:val="000000"/>
                <w:sz w:val="22"/>
              </w:rPr>
            </w:pPr>
          </w:p>
        </w:tc>
      </w:tr>
      <w:tr w14:paraId="446DB12A">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F4F357C">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14:paraId="2F2A79E2">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18</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14:paraId="57662697">
            <w:pPr>
              <w:jc w:val="right"/>
              <w:rPr>
                <w:rFonts w:ascii="宋体" w:hAnsi="宋体" w:eastAsia="宋体" w:cs="宋体"/>
                <w:color w:val="000000"/>
                <w:sz w:val="16"/>
                <w:szCs w:val="16"/>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14:paraId="166062DA">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十八、自然资源海洋气象等支出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14:paraId="5D5EBF8C">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47</w:t>
            </w:r>
          </w:p>
        </w:tc>
        <w:tc>
          <w:tcPr>
            <w:tcW w:w="748" w:type="dxa"/>
            <w:tcBorders>
              <w:top w:val="nil"/>
              <w:left w:val="nil"/>
              <w:bottom w:val="single" w:color="000000" w:sz="4" w:space="0"/>
              <w:right w:val="single" w:color="000000" w:sz="4" w:space="0"/>
            </w:tcBorders>
            <w:tcMar>
              <w:top w:w="15" w:type="dxa"/>
              <w:left w:w="15" w:type="dxa"/>
              <w:right w:w="15" w:type="dxa"/>
            </w:tcMar>
            <w:vAlign w:val="center"/>
          </w:tcPr>
          <w:p w14:paraId="77C2F6ED">
            <w:pPr>
              <w:jc w:val="right"/>
              <w:rPr>
                <w:rFonts w:ascii="宋体" w:hAnsi="宋体" w:eastAsia="宋体" w:cs="宋体"/>
                <w:color w:val="000000"/>
                <w:sz w:val="22"/>
              </w:rPr>
            </w:pPr>
          </w:p>
        </w:tc>
        <w:tc>
          <w:tcPr>
            <w:tcW w:w="750" w:type="dxa"/>
            <w:tcBorders>
              <w:top w:val="nil"/>
              <w:left w:val="nil"/>
              <w:bottom w:val="single" w:color="000000" w:sz="4" w:space="0"/>
              <w:right w:val="single" w:color="000000" w:sz="4" w:space="0"/>
            </w:tcBorders>
            <w:tcMar>
              <w:top w:w="15" w:type="dxa"/>
              <w:left w:w="15" w:type="dxa"/>
              <w:right w:w="15" w:type="dxa"/>
            </w:tcMar>
            <w:vAlign w:val="center"/>
          </w:tcPr>
          <w:p w14:paraId="1D36BF38">
            <w:pPr>
              <w:jc w:val="right"/>
              <w:rPr>
                <w:rFonts w:ascii="宋体" w:hAnsi="宋体" w:eastAsia="宋体" w:cs="宋体"/>
                <w:color w:val="000000"/>
                <w:sz w:val="22"/>
              </w:rPr>
            </w:pPr>
          </w:p>
        </w:tc>
        <w:tc>
          <w:tcPr>
            <w:tcW w:w="854" w:type="dxa"/>
            <w:tcBorders>
              <w:top w:val="nil"/>
              <w:left w:val="nil"/>
              <w:bottom w:val="single" w:color="000000" w:sz="4" w:space="0"/>
              <w:right w:val="single" w:color="000000" w:sz="4" w:space="0"/>
            </w:tcBorders>
            <w:tcMar>
              <w:top w:w="15" w:type="dxa"/>
              <w:left w:w="15" w:type="dxa"/>
              <w:right w:w="15" w:type="dxa"/>
            </w:tcMar>
            <w:vAlign w:val="center"/>
          </w:tcPr>
          <w:p w14:paraId="12B800F6">
            <w:pPr>
              <w:jc w:val="right"/>
              <w:rPr>
                <w:rFonts w:ascii="宋体" w:hAnsi="宋体" w:eastAsia="宋体" w:cs="宋体"/>
                <w:color w:val="000000"/>
                <w:sz w:val="22"/>
              </w:rPr>
            </w:pPr>
          </w:p>
        </w:tc>
      </w:tr>
      <w:tr w14:paraId="7C8F77E1">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BBFD5A4">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14:paraId="631E0E78">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19</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14:paraId="4690AB5B">
            <w:pPr>
              <w:jc w:val="right"/>
              <w:rPr>
                <w:rFonts w:ascii="宋体" w:hAnsi="宋体" w:eastAsia="宋体" w:cs="宋体"/>
                <w:color w:val="000000"/>
                <w:sz w:val="16"/>
                <w:szCs w:val="16"/>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14:paraId="14621E8C">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十九、住房保障支出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14:paraId="6DF68C62">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48</w:t>
            </w:r>
          </w:p>
        </w:tc>
        <w:tc>
          <w:tcPr>
            <w:tcW w:w="748" w:type="dxa"/>
            <w:tcBorders>
              <w:top w:val="nil"/>
              <w:left w:val="nil"/>
              <w:bottom w:val="single" w:color="000000" w:sz="4" w:space="0"/>
              <w:right w:val="single" w:color="000000" w:sz="4" w:space="0"/>
            </w:tcBorders>
            <w:tcMar>
              <w:top w:w="15" w:type="dxa"/>
              <w:left w:w="15" w:type="dxa"/>
              <w:right w:w="15" w:type="dxa"/>
            </w:tcMar>
            <w:vAlign w:val="center"/>
          </w:tcPr>
          <w:p w14:paraId="67A73E2A">
            <w:pPr>
              <w:jc w:val="right"/>
              <w:rPr>
                <w:rFonts w:ascii="宋体" w:hAnsi="宋体" w:eastAsia="宋体" w:cs="宋体"/>
                <w:color w:val="000000"/>
                <w:sz w:val="22"/>
              </w:rPr>
            </w:pPr>
          </w:p>
        </w:tc>
        <w:tc>
          <w:tcPr>
            <w:tcW w:w="750" w:type="dxa"/>
            <w:tcBorders>
              <w:top w:val="nil"/>
              <w:left w:val="nil"/>
              <w:bottom w:val="single" w:color="000000" w:sz="4" w:space="0"/>
              <w:right w:val="single" w:color="000000" w:sz="4" w:space="0"/>
            </w:tcBorders>
            <w:tcMar>
              <w:top w:w="15" w:type="dxa"/>
              <w:left w:w="15" w:type="dxa"/>
              <w:right w:w="15" w:type="dxa"/>
            </w:tcMar>
            <w:vAlign w:val="center"/>
          </w:tcPr>
          <w:p w14:paraId="08633D05">
            <w:pPr>
              <w:jc w:val="right"/>
              <w:rPr>
                <w:rFonts w:ascii="宋体" w:hAnsi="宋体" w:eastAsia="宋体" w:cs="宋体"/>
                <w:color w:val="000000"/>
                <w:sz w:val="22"/>
              </w:rPr>
            </w:pPr>
          </w:p>
        </w:tc>
        <w:tc>
          <w:tcPr>
            <w:tcW w:w="854" w:type="dxa"/>
            <w:tcBorders>
              <w:top w:val="nil"/>
              <w:left w:val="nil"/>
              <w:bottom w:val="single" w:color="000000" w:sz="4" w:space="0"/>
              <w:right w:val="single" w:color="000000" w:sz="4" w:space="0"/>
            </w:tcBorders>
            <w:tcMar>
              <w:top w:w="15" w:type="dxa"/>
              <w:left w:w="15" w:type="dxa"/>
              <w:right w:w="15" w:type="dxa"/>
            </w:tcMar>
            <w:vAlign w:val="center"/>
          </w:tcPr>
          <w:p w14:paraId="4D20B833">
            <w:pPr>
              <w:jc w:val="right"/>
              <w:rPr>
                <w:rFonts w:ascii="宋体" w:hAnsi="宋体" w:eastAsia="宋体" w:cs="宋体"/>
                <w:color w:val="000000"/>
                <w:sz w:val="22"/>
              </w:rPr>
            </w:pPr>
          </w:p>
        </w:tc>
      </w:tr>
      <w:tr w14:paraId="1E8A8A9B">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B9A1D0F">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14:paraId="55FAECBF">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20</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14:paraId="18BDEE9A">
            <w:pPr>
              <w:jc w:val="right"/>
              <w:rPr>
                <w:rFonts w:ascii="宋体" w:hAnsi="宋体" w:eastAsia="宋体" w:cs="宋体"/>
                <w:color w:val="000000"/>
                <w:sz w:val="16"/>
                <w:szCs w:val="16"/>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14:paraId="33995876">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二十、粮油物资储备支出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14:paraId="73E3FA80">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49</w:t>
            </w:r>
          </w:p>
        </w:tc>
        <w:tc>
          <w:tcPr>
            <w:tcW w:w="748" w:type="dxa"/>
            <w:tcBorders>
              <w:top w:val="nil"/>
              <w:left w:val="nil"/>
              <w:bottom w:val="single" w:color="000000" w:sz="4" w:space="0"/>
              <w:right w:val="single" w:color="000000" w:sz="4" w:space="0"/>
            </w:tcBorders>
            <w:tcMar>
              <w:top w:w="15" w:type="dxa"/>
              <w:left w:w="15" w:type="dxa"/>
              <w:right w:w="15" w:type="dxa"/>
            </w:tcMar>
            <w:vAlign w:val="center"/>
          </w:tcPr>
          <w:p w14:paraId="567E692A">
            <w:pPr>
              <w:jc w:val="right"/>
              <w:rPr>
                <w:rFonts w:ascii="宋体" w:hAnsi="宋体" w:eastAsia="宋体" w:cs="宋体"/>
                <w:color w:val="000000"/>
                <w:sz w:val="22"/>
              </w:rPr>
            </w:pPr>
          </w:p>
        </w:tc>
        <w:tc>
          <w:tcPr>
            <w:tcW w:w="750" w:type="dxa"/>
            <w:tcBorders>
              <w:top w:val="nil"/>
              <w:left w:val="nil"/>
              <w:bottom w:val="single" w:color="000000" w:sz="4" w:space="0"/>
              <w:right w:val="single" w:color="000000" w:sz="4" w:space="0"/>
            </w:tcBorders>
            <w:tcMar>
              <w:top w:w="15" w:type="dxa"/>
              <w:left w:w="15" w:type="dxa"/>
              <w:right w:w="15" w:type="dxa"/>
            </w:tcMar>
            <w:vAlign w:val="center"/>
          </w:tcPr>
          <w:p w14:paraId="27F8BBC9">
            <w:pPr>
              <w:jc w:val="right"/>
              <w:rPr>
                <w:rFonts w:ascii="宋体" w:hAnsi="宋体" w:eastAsia="宋体" w:cs="宋体"/>
                <w:color w:val="000000"/>
                <w:sz w:val="22"/>
              </w:rPr>
            </w:pPr>
          </w:p>
        </w:tc>
        <w:tc>
          <w:tcPr>
            <w:tcW w:w="854" w:type="dxa"/>
            <w:tcBorders>
              <w:top w:val="nil"/>
              <w:left w:val="nil"/>
              <w:bottom w:val="single" w:color="000000" w:sz="4" w:space="0"/>
              <w:right w:val="single" w:color="000000" w:sz="4" w:space="0"/>
            </w:tcBorders>
            <w:tcMar>
              <w:top w:w="15" w:type="dxa"/>
              <w:left w:w="15" w:type="dxa"/>
              <w:right w:w="15" w:type="dxa"/>
            </w:tcMar>
            <w:vAlign w:val="center"/>
          </w:tcPr>
          <w:p w14:paraId="51A18CE8">
            <w:pPr>
              <w:jc w:val="right"/>
              <w:rPr>
                <w:rFonts w:ascii="宋体" w:hAnsi="宋体" w:eastAsia="宋体" w:cs="宋体"/>
                <w:color w:val="000000"/>
                <w:sz w:val="22"/>
              </w:rPr>
            </w:pPr>
          </w:p>
        </w:tc>
      </w:tr>
      <w:tr w14:paraId="2D1EB59A">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5E37E71C">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14:paraId="2E203B5D">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21</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14:paraId="7A6C602F">
            <w:pPr>
              <w:jc w:val="right"/>
              <w:rPr>
                <w:rFonts w:ascii="宋体" w:hAnsi="宋体" w:eastAsia="宋体" w:cs="宋体"/>
                <w:color w:val="000000"/>
                <w:sz w:val="16"/>
                <w:szCs w:val="16"/>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14:paraId="3238C0E2">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 w:val="20"/>
                <w:szCs w:val="20"/>
              </w:rPr>
              <w:t>二十一、灾害防治及应急管理支出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14:paraId="57295060">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50</w:t>
            </w:r>
          </w:p>
        </w:tc>
        <w:tc>
          <w:tcPr>
            <w:tcW w:w="748" w:type="dxa"/>
            <w:tcBorders>
              <w:top w:val="nil"/>
              <w:left w:val="nil"/>
              <w:bottom w:val="single" w:color="000000" w:sz="4" w:space="0"/>
              <w:right w:val="single" w:color="000000" w:sz="4" w:space="0"/>
            </w:tcBorders>
            <w:tcMar>
              <w:top w:w="15" w:type="dxa"/>
              <w:left w:w="15" w:type="dxa"/>
              <w:right w:w="15" w:type="dxa"/>
            </w:tcMar>
            <w:vAlign w:val="center"/>
          </w:tcPr>
          <w:p w14:paraId="3AAF84F1">
            <w:pPr>
              <w:jc w:val="right"/>
              <w:rPr>
                <w:rFonts w:ascii="宋体" w:hAnsi="宋体" w:eastAsia="宋体" w:cs="宋体"/>
                <w:color w:val="000000"/>
                <w:sz w:val="22"/>
              </w:rPr>
            </w:pPr>
          </w:p>
        </w:tc>
        <w:tc>
          <w:tcPr>
            <w:tcW w:w="750" w:type="dxa"/>
            <w:tcBorders>
              <w:top w:val="nil"/>
              <w:left w:val="nil"/>
              <w:bottom w:val="single" w:color="000000" w:sz="4" w:space="0"/>
              <w:right w:val="single" w:color="000000" w:sz="4" w:space="0"/>
            </w:tcBorders>
            <w:tcMar>
              <w:top w:w="15" w:type="dxa"/>
              <w:left w:w="15" w:type="dxa"/>
              <w:right w:w="15" w:type="dxa"/>
            </w:tcMar>
            <w:vAlign w:val="center"/>
          </w:tcPr>
          <w:p w14:paraId="29B82FBD">
            <w:pPr>
              <w:jc w:val="right"/>
              <w:rPr>
                <w:rFonts w:ascii="宋体" w:hAnsi="宋体" w:eastAsia="宋体" w:cs="宋体"/>
                <w:color w:val="000000"/>
                <w:sz w:val="22"/>
              </w:rPr>
            </w:pPr>
          </w:p>
        </w:tc>
        <w:tc>
          <w:tcPr>
            <w:tcW w:w="854" w:type="dxa"/>
            <w:tcBorders>
              <w:top w:val="nil"/>
              <w:left w:val="nil"/>
              <w:bottom w:val="single" w:color="000000" w:sz="4" w:space="0"/>
              <w:right w:val="single" w:color="000000" w:sz="4" w:space="0"/>
            </w:tcBorders>
            <w:tcMar>
              <w:top w:w="15" w:type="dxa"/>
              <w:left w:w="15" w:type="dxa"/>
              <w:right w:w="15" w:type="dxa"/>
            </w:tcMar>
            <w:vAlign w:val="center"/>
          </w:tcPr>
          <w:p w14:paraId="5951967C">
            <w:pPr>
              <w:jc w:val="right"/>
              <w:rPr>
                <w:rFonts w:ascii="宋体" w:hAnsi="宋体" w:eastAsia="宋体" w:cs="宋体"/>
                <w:color w:val="000000"/>
                <w:sz w:val="22"/>
              </w:rPr>
            </w:pPr>
          </w:p>
        </w:tc>
      </w:tr>
      <w:tr w14:paraId="0E21069E">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860FB38">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14:paraId="2B31785D">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22</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14:paraId="7CD60F3F">
            <w:pPr>
              <w:jc w:val="right"/>
              <w:rPr>
                <w:rFonts w:ascii="宋体" w:hAnsi="宋体" w:eastAsia="宋体" w:cs="宋体"/>
                <w:color w:val="000000"/>
                <w:sz w:val="16"/>
                <w:szCs w:val="16"/>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14:paraId="553BF820">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二十二、其他支出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14:paraId="356A390E">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51</w:t>
            </w:r>
          </w:p>
        </w:tc>
        <w:tc>
          <w:tcPr>
            <w:tcW w:w="748" w:type="dxa"/>
            <w:tcBorders>
              <w:top w:val="nil"/>
              <w:left w:val="nil"/>
              <w:bottom w:val="single" w:color="000000" w:sz="4" w:space="0"/>
              <w:right w:val="single" w:color="000000" w:sz="4" w:space="0"/>
            </w:tcBorders>
            <w:tcMar>
              <w:top w:w="15" w:type="dxa"/>
              <w:left w:w="15" w:type="dxa"/>
              <w:right w:w="15" w:type="dxa"/>
            </w:tcMar>
            <w:vAlign w:val="center"/>
          </w:tcPr>
          <w:p w14:paraId="6D164680">
            <w:pPr>
              <w:jc w:val="right"/>
              <w:rPr>
                <w:rFonts w:ascii="宋体" w:hAnsi="宋体" w:eastAsia="宋体" w:cs="宋体"/>
                <w:color w:val="000000"/>
                <w:sz w:val="22"/>
              </w:rPr>
            </w:pPr>
          </w:p>
        </w:tc>
        <w:tc>
          <w:tcPr>
            <w:tcW w:w="750" w:type="dxa"/>
            <w:tcBorders>
              <w:top w:val="nil"/>
              <w:left w:val="nil"/>
              <w:bottom w:val="single" w:color="000000" w:sz="4" w:space="0"/>
              <w:right w:val="single" w:color="000000" w:sz="4" w:space="0"/>
            </w:tcBorders>
            <w:tcMar>
              <w:top w:w="15" w:type="dxa"/>
              <w:left w:w="15" w:type="dxa"/>
              <w:right w:w="15" w:type="dxa"/>
            </w:tcMar>
            <w:vAlign w:val="center"/>
          </w:tcPr>
          <w:p w14:paraId="08622590">
            <w:pPr>
              <w:jc w:val="right"/>
              <w:rPr>
                <w:rFonts w:ascii="宋体" w:hAnsi="宋体" w:eastAsia="宋体" w:cs="宋体"/>
                <w:color w:val="000000"/>
                <w:sz w:val="22"/>
              </w:rPr>
            </w:pPr>
          </w:p>
        </w:tc>
        <w:tc>
          <w:tcPr>
            <w:tcW w:w="854" w:type="dxa"/>
            <w:tcBorders>
              <w:top w:val="nil"/>
              <w:left w:val="nil"/>
              <w:bottom w:val="single" w:color="000000" w:sz="4" w:space="0"/>
              <w:right w:val="single" w:color="000000" w:sz="4" w:space="0"/>
            </w:tcBorders>
            <w:tcMar>
              <w:top w:w="15" w:type="dxa"/>
              <w:left w:w="15" w:type="dxa"/>
              <w:right w:w="15" w:type="dxa"/>
            </w:tcMar>
            <w:vAlign w:val="center"/>
          </w:tcPr>
          <w:p w14:paraId="2BD7A173">
            <w:pPr>
              <w:jc w:val="right"/>
              <w:rPr>
                <w:rFonts w:ascii="宋体" w:hAnsi="宋体" w:eastAsia="宋体" w:cs="宋体"/>
                <w:color w:val="000000"/>
                <w:sz w:val="22"/>
              </w:rPr>
            </w:pPr>
          </w:p>
        </w:tc>
      </w:tr>
      <w:tr w14:paraId="3DDC35CC">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5591344C">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14:paraId="09B1FA64">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23</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14:paraId="29A30A45">
            <w:pPr>
              <w:jc w:val="right"/>
              <w:rPr>
                <w:rFonts w:ascii="宋体" w:hAnsi="宋体" w:eastAsia="宋体" w:cs="宋体"/>
                <w:color w:val="000000"/>
                <w:sz w:val="16"/>
                <w:szCs w:val="16"/>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14:paraId="5F8F87B6">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二十四、债务付息支出</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14:paraId="77F1B2EA">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52</w:t>
            </w:r>
          </w:p>
        </w:tc>
        <w:tc>
          <w:tcPr>
            <w:tcW w:w="748" w:type="dxa"/>
            <w:tcBorders>
              <w:top w:val="nil"/>
              <w:left w:val="nil"/>
              <w:bottom w:val="single" w:color="000000" w:sz="4" w:space="0"/>
              <w:right w:val="single" w:color="000000" w:sz="4" w:space="0"/>
            </w:tcBorders>
            <w:tcMar>
              <w:top w:w="15" w:type="dxa"/>
              <w:left w:w="15" w:type="dxa"/>
              <w:right w:w="15" w:type="dxa"/>
            </w:tcMar>
            <w:vAlign w:val="center"/>
          </w:tcPr>
          <w:p w14:paraId="036EEA7E">
            <w:pPr>
              <w:jc w:val="right"/>
              <w:rPr>
                <w:rFonts w:ascii="宋体" w:hAnsi="宋体" w:eastAsia="宋体" w:cs="宋体"/>
                <w:color w:val="000000"/>
                <w:sz w:val="22"/>
              </w:rPr>
            </w:pPr>
          </w:p>
        </w:tc>
        <w:tc>
          <w:tcPr>
            <w:tcW w:w="750" w:type="dxa"/>
            <w:tcBorders>
              <w:top w:val="nil"/>
              <w:left w:val="nil"/>
              <w:bottom w:val="single" w:color="000000" w:sz="4" w:space="0"/>
              <w:right w:val="single" w:color="000000" w:sz="4" w:space="0"/>
            </w:tcBorders>
            <w:tcMar>
              <w:top w:w="15" w:type="dxa"/>
              <w:left w:w="15" w:type="dxa"/>
              <w:right w:w="15" w:type="dxa"/>
            </w:tcMar>
            <w:vAlign w:val="center"/>
          </w:tcPr>
          <w:p w14:paraId="61C2DCA0">
            <w:pPr>
              <w:jc w:val="right"/>
              <w:rPr>
                <w:rFonts w:ascii="宋体" w:hAnsi="宋体" w:eastAsia="宋体" w:cs="宋体"/>
                <w:color w:val="000000"/>
                <w:sz w:val="22"/>
              </w:rPr>
            </w:pPr>
          </w:p>
        </w:tc>
        <w:tc>
          <w:tcPr>
            <w:tcW w:w="854" w:type="dxa"/>
            <w:tcBorders>
              <w:top w:val="nil"/>
              <w:left w:val="nil"/>
              <w:bottom w:val="single" w:color="000000" w:sz="4" w:space="0"/>
              <w:right w:val="single" w:color="000000" w:sz="4" w:space="0"/>
            </w:tcBorders>
            <w:tcMar>
              <w:top w:w="15" w:type="dxa"/>
              <w:left w:w="15" w:type="dxa"/>
              <w:right w:w="15" w:type="dxa"/>
            </w:tcMar>
            <w:vAlign w:val="center"/>
          </w:tcPr>
          <w:p w14:paraId="1E96EC09">
            <w:pPr>
              <w:jc w:val="right"/>
              <w:rPr>
                <w:rFonts w:ascii="宋体" w:hAnsi="宋体" w:eastAsia="宋体" w:cs="宋体"/>
                <w:color w:val="000000"/>
                <w:sz w:val="22"/>
              </w:rPr>
            </w:pPr>
          </w:p>
        </w:tc>
      </w:tr>
      <w:tr w14:paraId="6608A449">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2A16817C">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本年收入合计</w:t>
            </w: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14:paraId="36C1ABBE">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24</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14:paraId="559DE146">
            <w:pPr>
              <w:jc w:val="right"/>
              <w:rPr>
                <w:rFonts w:ascii="宋体" w:hAnsi="宋体" w:eastAsia="宋体" w:cs="宋体"/>
                <w:color w:val="000000"/>
                <w:sz w:val="16"/>
                <w:szCs w:val="16"/>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14:paraId="6A7CEC76">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本年支出合计</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14:paraId="63272D52">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53</w:t>
            </w:r>
          </w:p>
        </w:tc>
        <w:tc>
          <w:tcPr>
            <w:tcW w:w="748" w:type="dxa"/>
            <w:tcBorders>
              <w:top w:val="nil"/>
              <w:left w:val="nil"/>
              <w:bottom w:val="single" w:color="000000" w:sz="4" w:space="0"/>
              <w:right w:val="single" w:color="000000" w:sz="4" w:space="0"/>
            </w:tcBorders>
            <w:tcMar>
              <w:top w:w="15" w:type="dxa"/>
              <w:left w:w="15" w:type="dxa"/>
              <w:right w:w="15" w:type="dxa"/>
            </w:tcMar>
            <w:vAlign w:val="center"/>
          </w:tcPr>
          <w:p w14:paraId="47A75058">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441.21</w:t>
            </w:r>
          </w:p>
        </w:tc>
        <w:tc>
          <w:tcPr>
            <w:tcW w:w="750" w:type="dxa"/>
            <w:tcBorders>
              <w:top w:val="nil"/>
              <w:left w:val="nil"/>
              <w:bottom w:val="single" w:color="000000" w:sz="4" w:space="0"/>
              <w:right w:val="single" w:color="000000" w:sz="4" w:space="0"/>
            </w:tcBorders>
            <w:tcMar>
              <w:top w:w="15" w:type="dxa"/>
              <w:left w:w="15" w:type="dxa"/>
              <w:right w:w="15" w:type="dxa"/>
            </w:tcMar>
            <w:vAlign w:val="center"/>
          </w:tcPr>
          <w:p w14:paraId="3FBE11DD">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441.21</w:t>
            </w:r>
          </w:p>
        </w:tc>
        <w:tc>
          <w:tcPr>
            <w:tcW w:w="854" w:type="dxa"/>
            <w:tcBorders>
              <w:top w:val="nil"/>
              <w:left w:val="nil"/>
              <w:bottom w:val="single" w:color="000000" w:sz="4" w:space="0"/>
              <w:right w:val="single" w:color="000000" w:sz="4" w:space="0"/>
            </w:tcBorders>
            <w:tcMar>
              <w:top w:w="15" w:type="dxa"/>
              <w:left w:w="15" w:type="dxa"/>
              <w:right w:w="15" w:type="dxa"/>
            </w:tcMar>
            <w:vAlign w:val="center"/>
          </w:tcPr>
          <w:p w14:paraId="0EBB1B4A">
            <w:pPr>
              <w:jc w:val="right"/>
              <w:rPr>
                <w:rFonts w:ascii="宋体" w:hAnsi="宋体" w:eastAsia="宋体" w:cs="宋体"/>
                <w:color w:val="000000"/>
                <w:sz w:val="22"/>
              </w:rPr>
            </w:pPr>
          </w:p>
        </w:tc>
      </w:tr>
      <w:tr w14:paraId="2D2FFC25">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4E37AED5">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年初财政拨款结转和结余</w:t>
            </w: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14:paraId="1DBEB259">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25</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14:paraId="66B3CE2F">
            <w:pPr>
              <w:jc w:val="right"/>
              <w:rPr>
                <w:rFonts w:ascii="宋体" w:hAnsi="宋体" w:eastAsia="宋体" w:cs="宋体"/>
                <w:color w:val="000000"/>
                <w:sz w:val="22"/>
              </w:rPr>
            </w:pPr>
            <w:r>
              <w:rPr>
                <w:rFonts w:ascii="宋体" w:hAnsi="宋体" w:eastAsia="宋体" w:cs="宋体"/>
                <w:color w:val="000000"/>
                <w:sz w:val="22"/>
              </w:rPr>
              <w:t>23.06</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14:paraId="79777886">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年末财政拨款结转和结余</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14:paraId="7E3D0560">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54</w:t>
            </w:r>
          </w:p>
        </w:tc>
        <w:tc>
          <w:tcPr>
            <w:tcW w:w="748" w:type="dxa"/>
            <w:tcBorders>
              <w:top w:val="nil"/>
              <w:left w:val="nil"/>
              <w:bottom w:val="single" w:color="000000" w:sz="4" w:space="0"/>
              <w:right w:val="single" w:color="000000" w:sz="4" w:space="0"/>
            </w:tcBorders>
            <w:tcMar>
              <w:top w:w="15" w:type="dxa"/>
              <w:left w:w="15" w:type="dxa"/>
              <w:right w:w="15" w:type="dxa"/>
            </w:tcMar>
            <w:vAlign w:val="center"/>
          </w:tcPr>
          <w:p w14:paraId="61F6FBD4">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55.56</w:t>
            </w:r>
          </w:p>
        </w:tc>
        <w:tc>
          <w:tcPr>
            <w:tcW w:w="750" w:type="dxa"/>
            <w:tcBorders>
              <w:top w:val="nil"/>
              <w:left w:val="nil"/>
              <w:bottom w:val="single" w:color="000000" w:sz="4" w:space="0"/>
              <w:right w:val="single" w:color="000000" w:sz="4" w:space="0"/>
            </w:tcBorders>
            <w:tcMar>
              <w:top w:w="15" w:type="dxa"/>
              <w:left w:w="15" w:type="dxa"/>
              <w:right w:w="15" w:type="dxa"/>
            </w:tcMar>
            <w:vAlign w:val="center"/>
          </w:tcPr>
          <w:p w14:paraId="7A1900B7">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55.56</w:t>
            </w:r>
          </w:p>
        </w:tc>
        <w:tc>
          <w:tcPr>
            <w:tcW w:w="854" w:type="dxa"/>
            <w:tcBorders>
              <w:top w:val="nil"/>
              <w:left w:val="nil"/>
              <w:bottom w:val="single" w:color="000000" w:sz="4" w:space="0"/>
              <w:right w:val="single" w:color="000000" w:sz="4" w:space="0"/>
            </w:tcBorders>
            <w:tcMar>
              <w:top w:w="15" w:type="dxa"/>
              <w:left w:w="15" w:type="dxa"/>
              <w:right w:w="15" w:type="dxa"/>
            </w:tcMar>
            <w:vAlign w:val="center"/>
          </w:tcPr>
          <w:p w14:paraId="332A5CB1">
            <w:pPr>
              <w:jc w:val="right"/>
              <w:rPr>
                <w:rFonts w:ascii="宋体" w:hAnsi="宋体" w:eastAsia="宋体" w:cs="宋体"/>
                <w:color w:val="000000"/>
                <w:sz w:val="22"/>
              </w:rPr>
            </w:pPr>
          </w:p>
        </w:tc>
      </w:tr>
      <w:tr w14:paraId="2CAEC3DD">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134F0FF">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一、一般公共预算财政拨款</w:t>
            </w: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14:paraId="6A46A579">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26</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14:paraId="4DF7D689">
            <w:pPr>
              <w:jc w:val="right"/>
              <w:rPr>
                <w:rFonts w:ascii="宋体" w:hAnsi="宋体" w:eastAsia="宋体" w:cs="宋体"/>
                <w:color w:val="000000"/>
                <w:sz w:val="22"/>
              </w:rPr>
            </w:pPr>
            <w:r>
              <w:rPr>
                <w:rFonts w:ascii="宋体" w:hAnsi="宋体" w:eastAsia="宋体" w:cs="宋体"/>
                <w:color w:val="000000"/>
                <w:sz w:val="22"/>
              </w:rPr>
              <w:t>23.06</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14:paraId="64CB2962">
            <w:pPr>
              <w:jc w:val="left"/>
              <w:rPr>
                <w:rFonts w:ascii="宋体" w:hAnsi="宋体" w:eastAsia="宋体" w:cs="宋体"/>
                <w:color w:val="000000"/>
                <w:sz w:val="22"/>
              </w:rPr>
            </w:pP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14:paraId="71A03A0E">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55</w:t>
            </w:r>
          </w:p>
        </w:tc>
        <w:tc>
          <w:tcPr>
            <w:tcW w:w="748" w:type="dxa"/>
            <w:tcBorders>
              <w:top w:val="nil"/>
              <w:left w:val="nil"/>
              <w:bottom w:val="single" w:color="000000" w:sz="4" w:space="0"/>
              <w:right w:val="single" w:color="000000" w:sz="4" w:space="0"/>
            </w:tcBorders>
            <w:tcMar>
              <w:top w:w="15" w:type="dxa"/>
              <w:left w:w="15" w:type="dxa"/>
              <w:right w:w="15" w:type="dxa"/>
            </w:tcMar>
            <w:vAlign w:val="center"/>
          </w:tcPr>
          <w:p w14:paraId="7B1DC20E">
            <w:pPr>
              <w:jc w:val="right"/>
              <w:rPr>
                <w:rFonts w:ascii="宋体" w:hAnsi="宋体" w:eastAsia="宋体" w:cs="宋体"/>
                <w:color w:val="000000"/>
                <w:sz w:val="22"/>
              </w:rPr>
            </w:pPr>
          </w:p>
        </w:tc>
        <w:tc>
          <w:tcPr>
            <w:tcW w:w="750" w:type="dxa"/>
            <w:tcBorders>
              <w:top w:val="nil"/>
              <w:left w:val="nil"/>
              <w:bottom w:val="single" w:color="000000" w:sz="4" w:space="0"/>
              <w:right w:val="single" w:color="000000" w:sz="4" w:space="0"/>
            </w:tcBorders>
            <w:tcMar>
              <w:top w:w="15" w:type="dxa"/>
              <w:left w:w="15" w:type="dxa"/>
              <w:right w:w="15" w:type="dxa"/>
            </w:tcMar>
            <w:vAlign w:val="center"/>
          </w:tcPr>
          <w:p w14:paraId="322642C9">
            <w:pPr>
              <w:jc w:val="right"/>
              <w:rPr>
                <w:rFonts w:ascii="宋体" w:hAnsi="宋体" w:eastAsia="宋体" w:cs="宋体"/>
                <w:color w:val="000000"/>
                <w:sz w:val="22"/>
              </w:rPr>
            </w:pPr>
          </w:p>
        </w:tc>
        <w:tc>
          <w:tcPr>
            <w:tcW w:w="854" w:type="dxa"/>
            <w:tcBorders>
              <w:top w:val="nil"/>
              <w:left w:val="nil"/>
              <w:bottom w:val="single" w:color="000000" w:sz="4" w:space="0"/>
              <w:right w:val="single" w:color="000000" w:sz="4" w:space="0"/>
            </w:tcBorders>
            <w:tcMar>
              <w:top w:w="15" w:type="dxa"/>
              <w:left w:w="15" w:type="dxa"/>
              <w:right w:w="15" w:type="dxa"/>
            </w:tcMar>
            <w:vAlign w:val="center"/>
          </w:tcPr>
          <w:p w14:paraId="5FA6F21F">
            <w:pPr>
              <w:jc w:val="right"/>
              <w:rPr>
                <w:rFonts w:ascii="宋体" w:hAnsi="宋体" w:eastAsia="宋体" w:cs="宋体"/>
                <w:color w:val="000000"/>
                <w:sz w:val="22"/>
              </w:rPr>
            </w:pPr>
          </w:p>
        </w:tc>
      </w:tr>
      <w:tr w14:paraId="795DE1E7">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4BA6624">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二、政府性基金预算财政拨款</w:t>
            </w: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14:paraId="66F2F659">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27</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14:paraId="52462E84">
            <w:pPr>
              <w:jc w:val="right"/>
              <w:rPr>
                <w:rFonts w:ascii="宋体" w:hAnsi="宋体" w:eastAsia="宋体" w:cs="宋体"/>
                <w:color w:val="000000"/>
                <w:sz w:val="22"/>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14:paraId="3F8BE083">
            <w:pPr>
              <w:jc w:val="left"/>
              <w:rPr>
                <w:rFonts w:ascii="宋体" w:hAnsi="宋体" w:eastAsia="宋体" w:cs="宋体"/>
                <w:color w:val="000000"/>
                <w:sz w:val="22"/>
              </w:rPr>
            </w:pP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14:paraId="73A9A8A0">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56</w:t>
            </w:r>
          </w:p>
        </w:tc>
        <w:tc>
          <w:tcPr>
            <w:tcW w:w="748" w:type="dxa"/>
            <w:tcBorders>
              <w:top w:val="nil"/>
              <w:left w:val="nil"/>
              <w:bottom w:val="single" w:color="000000" w:sz="4" w:space="0"/>
              <w:right w:val="single" w:color="000000" w:sz="4" w:space="0"/>
            </w:tcBorders>
            <w:tcMar>
              <w:top w:w="15" w:type="dxa"/>
              <w:left w:w="15" w:type="dxa"/>
              <w:right w:w="15" w:type="dxa"/>
            </w:tcMar>
            <w:vAlign w:val="center"/>
          </w:tcPr>
          <w:p w14:paraId="364A81E7">
            <w:pPr>
              <w:jc w:val="right"/>
              <w:rPr>
                <w:rFonts w:ascii="宋体" w:hAnsi="宋体" w:eastAsia="宋体" w:cs="宋体"/>
                <w:color w:val="000000"/>
                <w:sz w:val="22"/>
              </w:rPr>
            </w:pPr>
          </w:p>
        </w:tc>
        <w:tc>
          <w:tcPr>
            <w:tcW w:w="750" w:type="dxa"/>
            <w:tcBorders>
              <w:top w:val="nil"/>
              <w:left w:val="nil"/>
              <w:bottom w:val="single" w:color="000000" w:sz="4" w:space="0"/>
              <w:right w:val="single" w:color="000000" w:sz="4" w:space="0"/>
            </w:tcBorders>
            <w:tcMar>
              <w:top w:w="15" w:type="dxa"/>
              <w:left w:w="15" w:type="dxa"/>
              <w:right w:w="15" w:type="dxa"/>
            </w:tcMar>
            <w:vAlign w:val="center"/>
          </w:tcPr>
          <w:p w14:paraId="2798D227">
            <w:pPr>
              <w:jc w:val="right"/>
              <w:rPr>
                <w:rFonts w:ascii="宋体" w:hAnsi="宋体" w:eastAsia="宋体" w:cs="宋体"/>
                <w:color w:val="000000"/>
                <w:sz w:val="22"/>
              </w:rPr>
            </w:pPr>
          </w:p>
        </w:tc>
        <w:tc>
          <w:tcPr>
            <w:tcW w:w="854" w:type="dxa"/>
            <w:tcBorders>
              <w:top w:val="nil"/>
              <w:left w:val="nil"/>
              <w:bottom w:val="single" w:color="000000" w:sz="4" w:space="0"/>
              <w:right w:val="single" w:color="000000" w:sz="4" w:space="0"/>
            </w:tcBorders>
            <w:tcMar>
              <w:top w:w="15" w:type="dxa"/>
              <w:left w:w="15" w:type="dxa"/>
              <w:right w:w="15" w:type="dxa"/>
            </w:tcMar>
            <w:vAlign w:val="center"/>
          </w:tcPr>
          <w:p w14:paraId="00603B1D">
            <w:pPr>
              <w:jc w:val="right"/>
              <w:rPr>
                <w:rFonts w:ascii="宋体" w:hAnsi="宋体" w:eastAsia="宋体" w:cs="宋体"/>
                <w:color w:val="000000"/>
                <w:sz w:val="22"/>
              </w:rPr>
            </w:pPr>
          </w:p>
        </w:tc>
      </w:tr>
      <w:tr w14:paraId="3E413626">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BEF26FB">
            <w:pPr>
              <w:jc w:val="left"/>
              <w:rPr>
                <w:rFonts w:ascii="宋体" w:hAnsi="宋体" w:eastAsia="宋体" w:cs="宋体"/>
                <w:color w:val="000000"/>
                <w:sz w:val="22"/>
              </w:rPr>
            </w:pP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14:paraId="1091E0FF">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28</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14:paraId="6FCBFFD3">
            <w:pPr>
              <w:jc w:val="right"/>
              <w:rPr>
                <w:rFonts w:ascii="宋体" w:hAnsi="宋体" w:eastAsia="宋体" w:cs="宋体"/>
                <w:color w:val="000000"/>
                <w:sz w:val="22"/>
              </w:rPr>
            </w:pP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14:paraId="4B6B1CCF">
            <w:pPr>
              <w:jc w:val="left"/>
              <w:rPr>
                <w:rFonts w:ascii="宋体" w:hAnsi="宋体" w:eastAsia="宋体" w:cs="宋体"/>
                <w:color w:val="000000"/>
                <w:sz w:val="22"/>
              </w:rPr>
            </w:pP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14:paraId="37F07B58">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57</w:t>
            </w:r>
          </w:p>
        </w:tc>
        <w:tc>
          <w:tcPr>
            <w:tcW w:w="748" w:type="dxa"/>
            <w:tcBorders>
              <w:top w:val="nil"/>
              <w:left w:val="nil"/>
              <w:bottom w:val="single" w:color="000000" w:sz="4" w:space="0"/>
              <w:right w:val="single" w:color="000000" w:sz="4" w:space="0"/>
            </w:tcBorders>
            <w:tcMar>
              <w:top w:w="15" w:type="dxa"/>
              <w:left w:w="15" w:type="dxa"/>
              <w:right w:w="15" w:type="dxa"/>
            </w:tcMar>
            <w:vAlign w:val="center"/>
          </w:tcPr>
          <w:p w14:paraId="228CB309">
            <w:pPr>
              <w:jc w:val="right"/>
              <w:rPr>
                <w:rFonts w:ascii="宋体" w:hAnsi="宋体" w:eastAsia="宋体" w:cs="宋体"/>
                <w:color w:val="000000"/>
                <w:sz w:val="22"/>
              </w:rPr>
            </w:pPr>
          </w:p>
        </w:tc>
        <w:tc>
          <w:tcPr>
            <w:tcW w:w="750" w:type="dxa"/>
            <w:tcBorders>
              <w:top w:val="nil"/>
              <w:left w:val="nil"/>
              <w:bottom w:val="single" w:color="000000" w:sz="4" w:space="0"/>
              <w:right w:val="single" w:color="000000" w:sz="4" w:space="0"/>
            </w:tcBorders>
            <w:tcMar>
              <w:top w:w="15" w:type="dxa"/>
              <w:left w:w="15" w:type="dxa"/>
              <w:right w:w="15" w:type="dxa"/>
            </w:tcMar>
            <w:vAlign w:val="center"/>
          </w:tcPr>
          <w:p w14:paraId="1D57DB4F">
            <w:pPr>
              <w:jc w:val="right"/>
              <w:rPr>
                <w:rFonts w:ascii="宋体" w:hAnsi="宋体" w:eastAsia="宋体" w:cs="宋体"/>
                <w:color w:val="000000"/>
                <w:sz w:val="22"/>
              </w:rPr>
            </w:pPr>
          </w:p>
        </w:tc>
        <w:tc>
          <w:tcPr>
            <w:tcW w:w="854" w:type="dxa"/>
            <w:tcBorders>
              <w:top w:val="nil"/>
              <w:left w:val="nil"/>
              <w:bottom w:val="single" w:color="000000" w:sz="4" w:space="0"/>
              <w:right w:val="single" w:color="000000" w:sz="4" w:space="0"/>
            </w:tcBorders>
            <w:tcMar>
              <w:top w:w="15" w:type="dxa"/>
              <w:left w:w="15" w:type="dxa"/>
              <w:right w:w="15" w:type="dxa"/>
            </w:tcMar>
            <w:vAlign w:val="center"/>
          </w:tcPr>
          <w:p w14:paraId="328C3DE0">
            <w:pPr>
              <w:jc w:val="right"/>
              <w:rPr>
                <w:rFonts w:ascii="宋体" w:hAnsi="宋体" w:eastAsia="宋体" w:cs="宋体"/>
                <w:color w:val="000000"/>
                <w:sz w:val="22"/>
              </w:rPr>
            </w:pPr>
          </w:p>
        </w:tc>
      </w:tr>
      <w:tr w14:paraId="5EF11B6B">
        <w:tblPrEx>
          <w:tblCellMar>
            <w:top w:w="0" w:type="dxa"/>
            <w:left w:w="0" w:type="dxa"/>
            <w:bottom w:w="0" w:type="dxa"/>
            <w:right w:w="0" w:type="dxa"/>
          </w:tblCellMar>
        </w:tblPrEx>
        <w:trPr>
          <w:trHeight w:val="90" w:hRule="atLeast"/>
          <w:jc w:val="center"/>
        </w:trPr>
        <w:tc>
          <w:tcPr>
            <w:tcW w:w="292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7C0ACAF">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总计</w:t>
            </w:r>
          </w:p>
        </w:tc>
        <w:tc>
          <w:tcPr>
            <w:tcW w:w="425" w:type="dxa"/>
            <w:tcBorders>
              <w:top w:val="nil"/>
              <w:left w:val="nil"/>
              <w:bottom w:val="single" w:color="000000" w:sz="4" w:space="0"/>
              <w:right w:val="single" w:color="000000" w:sz="4" w:space="0"/>
            </w:tcBorders>
            <w:tcMar>
              <w:top w:w="15" w:type="dxa"/>
              <w:left w:w="15" w:type="dxa"/>
              <w:right w:w="15" w:type="dxa"/>
            </w:tcMar>
            <w:vAlign w:val="center"/>
          </w:tcPr>
          <w:p w14:paraId="6C1341AA">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29</w:t>
            </w:r>
          </w:p>
        </w:tc>
        <w:tc>
          <w:tcPr>
            <w:tcW w:w="662" w:type="dxa"/>
            <w:tcBorders>
              <w:top w:val="nil"/>
              <w:left w:val="nil"/>
              <w:bottom w:val="single" w:color="000000" w:sz="4" w:space="0"/>
              <w:right w:val="single" w:color="000000" w:sz="4" w:space="0"/>
            </w:tcBorders>
            <w:tcMar>
              <w:top w:w="15" w:type="dxa"/>
              <w:left w:w="15" w:type="dxa"/>
              <w:right w:w="15" w:type="dxa"/>
            </w:tcMar>
            <w:vAlign w:val="center"/>
          </w:tcPr>
          <w:p w14:paraId="39A575BE">
            <w:pPr>
              <w:jc w:val="right"/>
              <w:rPr>
                <w:rFonts w:ascii="宋体" w:hAnsi="宋体" w:eastAsia="宋体" w:cs="宋体"/>
                <w:color w:val="000000"/>
                <w:sz w:val="22"/>
              </w:rPr>
            </w:pPr>
            <w:r>
              <w:rPr>
                <w:rFonts w:ascii="宋体" w:hAnsi="宋体" w:eastAsia="宋体" w:cs="宋体"/>
                <w:color w:val="000000"/>
                <w:sz w:val="18"/>
                <w:szCs w:val="18"/>
              </w:rPr>
              <w:t>496.77</w:t>
            </w:r>
          </w:p>
        </w:tc>
        <w:tc>
          <w:tcPr>
            <w:tcW w:w="2946" w:type="dxa"/>
            <w:tcBorders>
              <w:top w:val="nil"/>
              <w:left w:val="nil"/>
              <w:bottom w:val="single" w:color="000000" w:sz="4" w:space="0"/>
              <w:right w:val="single" w:color="000000" w:sz="4" w:space="0"/>
            </w:tcBorders>
            <w:tcMar>
              <w:top w:w="15" w:type="dxa"/>
              <w:left w:w="15" w:type="dxa"/>
              <w:right w:w="15" w:type="dxa"/>
            </w:tcMar>
            <w:vAlign w:val="center"/>
          </w:tcPr>
          <w:p w14:paraId="49BCECAD">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总计</w:t>
            </w:r>
          </w:p>
        </w:tc>
        <w:tc>
          <w:tcPr>
            <w:tcW w:w="507" w:type="dxa"/>
            <w:tcBorders>
              <w:top w:val="nil"/>
              <w:left w:val="nil"/>
              <w:bottom w:val="single" w:color="000000" w:sz="4" w:space="0"/>
              <w:right w:val="single" w:color="000000" w:sz="4" w:space="0"/>
            </w:tcBorders>
            <w:tcMar>
              <w:top w:w="15" w:type="dxa"/>
              <w:left w:w="15" w:type="dxa"/>
              <w:right w:w="15" w:type="dxa"/>
            </w:tcMar>
            <w:vAlign w:val="center"/>
          </w:tcPr>
          <w:p w14:paraId="707105B1">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58</w:t>
            </w:r>
          </w:p>
        </w:tc>
        <w:tc>
          <w:tcPr>
            <w:tcW w:w="748" w:type="dxa"/>
            <w:tcBorders>
              <w:top w:val="nil"/>
              <w:left w:val="nil"/>
              <w:bottom w:val="single" w:color="000000" w:sz="4" w:space="0"/>
              <w:right w:val="single" w:color="000000" w:sz="4" w:space="0"/>
            </w:tcBorders>
            <w:tcMar>
              <w:top w:w="15" w:type="dxa"/>
              <w:left w:w="15" w:type="dxa"/>
              <w:right w:w="15" w:type="dxa"/>
            </w:tcMar>
            <w:vAlign w:val="center"/>
          </w:tcPr>
          <w:p w14:paraId="5D4DAC97">
            <w:pPr>
              <w:jc w:val="right"/>
              <w:rPr>
                <w:rFonts w:ascii="宋体" w:hAnsi="宋体" w:eastAsia="宋体" w:cs="宋体"/>
                <w:color w:val="000000"/>
                <w:sz w:val="22"/>
              </w:rPr>
            </w:pPr>
            <w:r>
              <w:rPr>
                <w:rFonts w:ascii="宋体" w:hAnsi="宋体" w:eastAsia="宋体" w:cs="宋体"/>
                <w:color w:val="000000"/>
                <w:sz w:val="22"/>
              </w:rPr>
              <w:t>496.77</w:t>
            </w:r>
          </w:p>
        </w:tc>
        <w:tc>
          <w:tcPr>
            <w:tcW w:w="750" w:type="dxa"/>
            <w:tcBorders>
              <w:top w:val="nil"/>
              <w:left w:val="nil"/>
              <w:bottom w:val="single" w:color="000000" w:sz="4" w:space="0"/>
              <w:right w:val="single" w:color="000000" w:sz="4" w:space="0"/>
            </w:tcBorders>
            <w:tcMar>
              <w:top w:w="15" w:type="dxa"/>
              <w:left w:w="15" w:type="dxa"/>
              <w:right w:w="15" w:type="dxa"/>
            </w:tcMar>
            <w:vAlign w:val="center"/>
          </w:tcPr>
          <w:p w14:paraId="459F4B2F">
            <w:pPr>
              <w:jc w:val="right"/>
              <w:rPr>
                <w:rFonts w:ascii="宋体" w:hAnsi="宋体" w:eastAsia="宋体" w:cs="宋体"/>
                <w:color w:val="000000"/>
                <w:sz w:val="22"/>
              </w:rPr>
            </w:pPr>
            <w:r>
              <w:rPr>
                <w:rFonts w:ascii="宋体" w:hAnsi="宋体" w:eastAsia="宋体" w:cs="宋体"/>
                <w:color w:val="000000"/>
                <w:sz w:val="22"/>
              </w:rPr>
              <w:t>496.77</w:t>
            </w:r>
          </w:p>
        </w:tc>
        <w:tc>
          <w:tcPr>
            <w:tcW w:w="854" w:type="dxa"/>
            <w:tcBorders>
              <w:top w:val="nil"/>
              <w:left w:val="nil"/>
              <w:bottom w:val="single" w:color="000000" w:sz="4" w:space="0"/>
              <w:right w:val="single" w:color="000000" w:sz="4" w:space="0"/>
            </w:tcBorders>
            <w:tcMar>
              <w:top w:w="15" w:type="dxa"/>
              <w:left w:w="15" w:type="dxa"/>
              <w:right w:w="15" w:type="dxa"/>
            </w:tcMar>
            <w:vAlign w:val="center"/>
          </w:tcPr>
          <w:p w14:paraId="3EF8D6BD">
            <w:pPr>
              <w:jc w:val="right"/>
              <w:rPr>
                <w:rFonts w:ascii="宋体" w:hAnsi="宋体" w:eastAsia="宋体" w:cs="宋体"/>
                <w:color w:val="000000"/>
                <w:sz w:val="22"/>
              </w:rPr>
            </w:pPr>
          </w:p>
        </w:tc>
      </w:tr>
      <w:tr w14:paraId="52C8B7D7">
        <w:tblPrEx>
          <w:tblCellMar>
            <w:top w:w="0" w:type="dxa"/>
            <w:left w:w="0" w:type="dxa"/>
            <w:bottom w:w="0" w:type="dxa"/>
            <w:right w:w="0" w:type="dxa"/>
          </w:tblCellMar>
        </w:tblPrEx>
        <w:trPr>
          <w:trHeight w:val="90" w:hRule="atLeast"/>
          <w:jc w:val="center"/>
        </w:trPr>
        <w:tc>
          <w:tcPr>
            <w:tcW w:w="9814" w:type="dxa"/>
            <w:gridSpan w:val="8"/>
            <w:tcBorders>
              <w:top w:val="nil"/>
              <w:left w:val="nil"/>
              <w:bottom w:val="nil"/>
              <w:right w:val="nil"/>
            </w:tcBorders>
            <w:tcMar>
              <w:top w:w="15" w:type="dxa"/>
              <w:left w:w="15" w:type="dxa"/>
              <w:right w:w="15" w:type="dxa"/>
            </w:tcMar>
            <w:vAlign w:val="center"/>
          </w:tcPr>
          <w:p w14:paraId="692DF833">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注：本表反映部门本年度一般公共预算财政拨款和政府性基金预算财政拨款的总收支和年末结转结余情况。</w:t>
            </w:r>
          </w:p>
        </w:tc>
      </w:tr>
    </w:tbl>
    <w:p w14:paraId="053235DE">
      <w:r>
        <w:br w:type="page"/>
      </w:r>
    </w:p>
    <w:tbl>
      <w:tblPr>
        <w:tblStyle w:val="6"/>
        <w:tblW w:w="9990" w:type="dxa"/>
        <w:jc w:val="center"/>
        <w:tblLayout w:type="fixed"/>
        <w:tblCellMar>
          <w:top w:w="0" w:type="dxa"/>
          <w:left w:w="0" w:type="dxa"/>
          <w:bottom w:w="0" w:type="dxa"/>
          <w:right w:w="0" w:type="dxa"/>
        </w:tblCellMar>
      </w:tblPr>
      <w:tblGrid>
        <w:gridCol w:w="1201"/>
        <w:gridCol w:w="95"/>
        <w:gridCol w:w="95"/>
        <w:gridCol w:w="2185"/>
        <w:gridCol w:w="1837"/>
        <w:gridCol w:w="2288"/>
        <w:gridCol w:w="2289"/>
      </w:tblGrid>
      <w:tr w14:paraId="32FEDBDA">
        <w:tblPrEx>
          <w:tblCellMar>
            <w:top w:w="0" w:type="dxa"/>
            <w:left w:w="0" w:type="dxa"/>
            <w:bottom w:w="0" w:type="dxa"/>
            <w:right w:w="0" w:type="dxa"/>
          </w:tblCellMar>
        </w:tblPrEx>
        <w:trPr>
          <w:trHeight w:val="600" w:hRule="atLeast"/>
          <w:jc w:val="center"/>
        </w:trPr>
        <w:tc>
          <w:tcPr>
            <w:tcW w:w="9990" w:type="dxa"/>
            <w:gridSpan w:val="7"/>
            <w:tcBorders>
              <w:top w:val="nil"/>
              <w:left w:val="nil"/>
              <w:bottom w:val="nil"/>
              <w:right w:val="nil"/>
            </w:tcBorders>
            <w:tcMar>
              <w:top w:w="15" w:type="dxa"/>
              <w:left w:w="15" w:type="dxa"/>
              <w:right w:w="15" w:type="dxa"/>
            </w:tcMar>
            <w:vAlign w:val="center"/>
          </w:tcPr>
          <w:p w14:paraId="6EDC4166">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一般公共预算财政拨款支出决算表</w:t>
            </w:r>
          </w:p>
        </w:tc>
      </w:tr>
      <w:tr w14:paraId="4BF1F71C">
        <w:tblPrEx>
          <w:tblCellMar>
            <w:top w:w="0" w:type="dxa"/>
            <w:left w:w="0" w:type="dxa"/>
            <w:bottom w:w="0" w:type="dxa"/>
            <w:right w:w="0" w:type="dxa"/>
          </w:tblCellMar>
        </w:tblPrEx>
        <w:trPr>
          <w:trHeight w:val="255" w:hRule="atLeast"/>
          <w:jc w:val="center"/>
        </w:trPr>
        <w:tc>
          <w:tcPr>
            <w:tcW w:w="1201" w:type="dxa"/>
            <w:tcBorders>
              <w:top w:val="nil"/>
              <w:left w:val="nil"/>
              <w:bottom w:val="nil"/>
              <w:right w:val="nil"/>
            </w:tcBorders>
            <w:tcMar>
              <w:top w:w="15" w:type="dxa"/>
              <w:left w:w="15" w:type="dxa"/>
              <w:right w:w="15" w:type="dxa"/>
            </w:tcMar>
            <w:vAlign w:val="bottom"/>
          </w:tcPr>
          <w:p w14:paraId="37E6E3C4">
            <w:pPr>
              <w:rPr>
                <w:rFonts w:ascii="Arial" w:hAnsi="Arial" w:cs="Arial"/>
                <w:color w:val="000000"/>
                <w:sz w:val="20"/>
                <w:szCs w:val="20"/>
              </w:rPr>
            </w:pPr>
          </w:p>
        </w:tc>
        <w:tc>
          <w:tcPr>
            <w:tcW w:w="95" w:type="dxa"/>
            <w:tcBorders>
              <w:top w:val="nil"/>
              <w:left w:val="nil"/>
              <w:bottom w:val="nil"/>
              <w:right w:val="nil"/>
            </w:tcBorders>
            <w:tcMar>
              <w:top w:w="15" w:type="dxa"/>
              <w:left w:w="15" w:type="dxa"/>
              <w:right w:w="15" w:type="dxa"/>
            </w:tcMar>
            <w:vAlign w:val="bottom"/>
          </w:tcPr>
          <w:p w14:paraId="5E2B0EDC">
            <w:pPr>
              <w:rPr>
                <w:rFonts w:ascii="Arial" w:hAnsi="Arial" w:cs="Arial"/>
                <w:color w:val="000000"/>
                <w:sz w:val="20"/>
                <w:szCs w:val="20"/>
              </w:rPr>
            </w:pPr>
          </w:p>
        </w:tc>
        <w:tc>
          <w:tcPr>
            <w:tcW w:w="95" w:type="dxa"/>
            <w:tcBorders>
              <w:top w:val="nil"/>
              <w:left w:val="nil"/>
              <w:bottom w:val="nil"/>
              <w:right w:val="nil"/>
            </w:tcBorders>
            <w:tcMar>
              <w:top w:w="15" w:type="dxa"/>
              <w:left w:w="15" w:type="dxa"/>
              <w:right w:w="15" w:type="dxa"/>
            </w:tcMar>
            <w:vAlign w:val="bottom"/>
          </w:tcPr>
          <w:p w14:paraId="65BA3D3D">
            <w:pPr>
              <w:rPr>
                <w:rFonts w:ascii="Arial" w:hAnsi="Arial" w:cs="Arial"/>
                <w:color w:val="000000"/>
                <w:sz w:val="20"/>
                <w:szCs w:val="20"/>
              </w:rPr>
            </w:pPr>
          </w:p>
        </w:tc>
        <w:tc>
          <w:tcPr>
            <w:tcW w:w="2185" w:type="dxa"/>
            <w:tcBorders>
              <w:top w:val="nil"/>
              <w:left w:val="nil"/>
              <w:bottom w:val="nil"/>
              <w:right w:val="nil"/>
            </w:tcBorders>
            <w:tcMar>
              <w:top w:w="15" w:type="dxa"/>
              <w:left w:w="15" w:type="dxa"/>
              <w:right w:w="15" w:type="dxa"/>
            </w:tcMar>
            <w:vAlign w:val="bottom"/>
          </w:tcPr>
          <w:p w14:paraId="48B0BA77">
            <w:pPr>
              <w:rPr>
                <w:rFonts w:ascii="Arial" w:hAnsi="Arial" w:cs="Arial"/>
                <w:color w:val="000000"/>
                <w:sz w:val="20"/>
                <w:szCs w:val="20"/>
              </w:rPr>
            </w:pPr>
          </w:p>
        </w:tc>
        <w:tc>
          <w:tcPr>
            <w:tcW w:w="1837" w:type="dxa"/>
            <w:tcBorders>
              <w:top w:val="nil"/>
              <w:left w:val="nil"/>
              <w:bottom w:val="nil"/>
              <w:right w:val="nil"/>
            </w:tcBorders>
            <w:tcMar>
              <w:top w:w="15" w:type="dxa"/>
              <w:left w:w="15" w:type="dxa"/>
              <w:right w:w="15" w:type="dxa"/>
            </w:tcMar>
            <w:vAlign w:val="bottom"/>
          </w:tcPr>
          <w:p w14:paraId="28FCBDAA">
            <w:pPr>
              <w:rPr>
                <w:rFonts w:ascii="Arial" w:hAnsi="Arial" w:cs="Arial"/>
                <w:color w:val="000000"/>
                <w:sz w:val="20"/>
                <w:szCs w:val="20"/>
              </w:rPr>
            </w:pPr>
          </w:p>
        </w:tc>
        <w:tc>
          <w:tcPr>
            <w:tcW w:w="4577" w:type="dxa"/>
            <w:gridSpan w:val="2"/>
            <w:tcBorders>
              <w:top w:val="nil"/>
              <w:left w:val="nil"/>
              <w:bottom w:val="nil"/>
              <w:right w:val="nil"/>
            </w:tcBorders>
            <w:tcMar>
              <w:top w:w="15" w:type="dxa"/>
              <w:left w:w="15" w:type="dxa"/>
              <w:right w:w="15" w:type="dxa"/>
            </w:tcMar>
            <w:vAlign w:val="bottom"/>
          </w:tcPr>
          <w:p w14:paraId="377775D7">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05</w:t>
            </w:r>
            <w:r>
              <w:rPr>
                <w:rFonts w:hint="eastAsia" w:ascii="宋体" w:hAnsi="宋体" w:eastAsia="宋体" w:cs="宋体"/>
                <w:color w:val="000000"/>
                <w:kern w:val="0"/>
                <w:sz w:val="20"/>
                <w:szCs w:val="20"/>
              </w:rPr>
              <w:t>表</w:t>
            </w:r>
          </w:p>
        </w:tc>
      </w:tr>
      <w:tr w14:paraId="5B540ABC">
        <w:tblPrEx>
          <w:tblCellMar>
            <w:top w:w="0" w:type="dxa"/>
            <w:left w:w="0" w:type="dxa"/>
            <w:bottom w:w="0" w:type="dxa"/>
            <w:right w:w="0" w:type="dxa"/>
          </w:tblCellMar>
        </w:tblPrEx>
        <w:trPr>
          <w:trHeight w:val="255" w:hRule="atLeast"/>
          <w:jc w:val="center"/>
        </w:trPr>
        <w:tc>
          <w:tcPr>
            <w:tcW w:w="1201" w:type="dxa"/>
            <w:tcBorders>
              <w:top w:val="nil"/>
              <w:left w:val="nil"/>
              <w:bottom w:val="nil"/>
              <w:right w:val="nil"/>
            </w:tcBorders>
            <w:tcMar>
              <w:top w:w="15" w:type="dxa"/>
              <w:left w:w="15" w:type="dxa"/>
              <w:right w:w="15" w:type="dxa"/>
            </w:tcMar>
            <w:vAlign w:val="bottom"/>
          </w:tcPr>
          <w:p w14:paraId="56D84F13">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95" w:type="dxa"/>
            <w:tcBorders>
              <w:top w:val="nil"/>
              <w:left w:val="nil"/>
              <w:bottom w:val="nil"/>
              <w:right w:val="nil"/>
            </w:tcBorders>
            <w:tcMar>
              <w:top w:w="15" w:type="dxa"/>
              <w:left w:w="15" w:type="dxa"/>
              <w:right w:w="15" w:type="dxa"/>
            </w:tcMar>
            <w:vAlign w:val="bottom"/>
          </w:tcPr>
          <w:p w14:paraId="45620A54">
            <w:pPr>
              <w:rPr>
                <w:rFonts w:ascii="Arial" w:hAnsi="Arial" w:cs="Arial"/>
                <w:color w:val="000000"/>
                <w:sz w:val="20"/>
                <w:szCs w:val="20"/>
              </w:rPr>
            </w:pPr>
          </w:p>
        </w:tc>
        <w:tc>
          <w:tcPr>
            <w:tcW w:w="95" w:type="dxa"/>
            <w:tcBorders>
              <w:top w:val="nil"/>
              <w:left w:val="nil"/>
              <w:bottom w:val="nil"/>
              <w:right w:val="nil"/>
            </w:tcBorders>
            <w:tcMar>
              <w:top w:w="15" w:type="dxa"/>
              <w:left w:w="15" w:type="dxa"/>
              <w:right w:w="15" w:type="dxa"/>
            </w:tcMar>
            <w:vAlign w:val="bottom"/>
          </w:tcPr>
          <w:p w14:paraId="390ADF96">
            <w:pPr>
              <w:rPr>
                <w:rFonts w:ascii="Arial" w:hAnsi="Arial" w:cs="Arial"/>
                <w:color w:val="000000"/>
                <w:sz w:val="20"/>
                <w:szCs w:val="20"/>
              </w:rPr>
            </w:pPr>
          </w:p>
        </w:tc>
        <w:tc>
          <w:tcPr>
            <w:tcW w:w="4022" w:type="dxa"/>
            <w:gridSpan w:val="2"/>
            <w:tcBorders>
              <w:top w:val="nil"/>
              <w:left w:val="nil"/>
              <w:bottom w:val="nil"/>
              <w:right w:val="nil"/>
            </w:tcBorders>
            <w:tcMar>
              <w:top w:w="15" w:type="dxa"/>
              <w:left w:w="15" w:type="dxa"/>
              <w:right w:w="15" w:type="dxa"/>
            </w:tcMar>
            <w:vAlign w:val="bottom"/>
          </w:tcPr>
          <w:p w14:paraId="1C78AB88">
            <w:pPr>
              <w:rPr>
                <w:rFonts w:ascii="Arial" w:hAnsi="Arial" w:cs="Arial"/>
                <w:color w:val="000000"/>
                <w:sz w:val="20"/>
                <w:szCs w:val="20"/>
              </w:rPr>
            </w:pPr>
            <w:r>
              <w:rPr>
                <w:rFonts w:hint="eastAsia" w:ascii="宋体" w:hAnsi="宋体" w:eastAsia="宋体" w:cs="宋体"/>
                <w:color w:val="000000"/>
                <w:kern w:val="0"/>
                <w:sz w:val="20"/>
                <w:szCs w:val="20"/>
              </w:rPr>
              <w:t>唐山市曹妃甸区社会保险事业局</w:t>
            </w:r>
          </w:p>
        </w:tc>
        <w:tc>
          <w:tcPr>
            <w:tcW w:w="4577" w:type="dxa"/>
            <w:gridSpan w:val="2"/>
            <w:tcBorders>
              <w:top w:val="nil"/>
              <w:left w:val="nil"/>
              <w:bottom w:val="nil"/>
              <w:right w:val="nil"/>
            </w:tcBorders>
            <w:tcMar>
              <w:top w:w="15" w:type="dxa"/>
              <w:left w:w="15" w:type="dxa"/>
              <w:right w:w="15" w:type="dxa"/>
            </w:tcMar>
            <w:vAlign w:val="bottom"/>
          </w:tcPr>
          <w:p w14:paraId="57FC5720">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6F4B289E">
        <w:tblPrEx>
          <w:tblCellMar>
            <w:top w:w="0" w:type="dxa"/>
            <w:left w:w="0" w:type="dxa"/>
            <w:bottom w:w="0" w:type="dxa"/>
            <w:right w:w="0" w:type="dxa"/>
          </w:tblCellMar>
        </w:tblPrEx>
        <w:trPr>
          <w:trHeight w:val="308" w:hRule="atLeast"/>
          <w:jc w:val="center"/>
        </w:trPr>
        <w:tc>
          <w:tcPr>
            <w:tcW w:w="3576"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E8479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6414"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CD27E9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r>
      <w:tr w14:paraId="6BAE3B45">
        <w:tblPrEx>
          <w:tblCellMar>
            <w:top w:w="0" w:type="dxa"/>
            <w:left w:w="0" w:type="dxa"/>
            <w:bottom w:w="0" w:type="dxa"/>
            <w:right w:w="0" w:type="dxa"/>
          </w:tblCellMar>
        </w:tblPrEx>
        <w:trPr>
          <w:trHeight w:val="312" w:hRule="atLeast"/>
          <w:jc w:val="center"/>
        </w:trPr>
        <w:tc>
          <w:tcPr>
            <w:tcW w:w="1391"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2726D08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2185" w:type="dxa"/>
            <w:vMerge w:val="restart"/>
            <w:tcBorders>
              <w:top w:val="nil"/>
              <w:left w:val="nil"/>
              <w:bottom w:val="single" w:color="000000" w:sz="4" w:space="0"/>
              <w:right w:val="single" w:color="000000" w:sz="4" w:space="0"/>
            </w:tcBorders>
            <w:tcMar>
              <w:top w:w="15" w:type="dxa"/>
              <w:left w:w="15" w:type="dxa"/>
              <w:right w:w="15" w:type="dxa"/>
            </w:tcMar>
            <w:vAlign w:val="center"/>
          </w:tcPr>
          <w:p w14:paraId="4E6F290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1837" w:type="dxa"/>
            <w:vMerge w:val="restart"/>
            <w:tcBorders>
              <w:top w:val="nil"/>
              <w:left w:val="nil"/>
              <w:bottom w:val="single" w:color="000000" w:sz="4" w:space="0"/>
              <w:right w:val="single" w:color="000000" w:sz="4" w:space="0"/>
            </w:tcBorders>
            <w:tcMar>
              <w:top w:w="15" w:type="dxa"/>
              <w:left w:w="15" w:type="dxa"/>
              <w:right w:w="15" w:type="dxa"/>
            </w:tcMar>
            <w:vAlign w:val="center"/>
          </w:tcPr>
          <w:p w14:paraId="173610C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2288" w:type="dxa"/>
            <w:vMerge w:val="restart"/>
            <w:tcBorders>
              <w:top w:val="nil"/>
              <w:left w:val="nil"/>
              <w:bottom w:val="single" w:color="000000" w:sz="4" w:space="0"/>
              <w:right w:val="single" w:color="000000" w:sz="4" w:space="0"/>
            </w:tcBorders>
            <w:tcMar>
              <w:top w:w="15" w:type="dxa"/>
              <w:left w:w="15" w:type="dxa"/>
              <w:right w:w="15" w:type="dxa"/>
            </w:tcMar>
            <w:vAlign w:val="center"/>
          </w:tcPr>
          <w:p w14:paraId="59E06B7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2289" w:type="dxa"/>
            <w:vMerge w:val="restart"/>
            <w:tcBorders>
              <w:top w:val="nil"/>
              <w:left w:val="nil"/>
              <w:bottom w:val="single" w:color="000000" w:sz="4" w:space="0"/>
              <w:right w:val="single" w:color="000000" w:sz="4" w:space="0"/>
            </w:tcBorders>
            <w:tcMar>
              <w:top w:w="15" w:type="dxa"/>
              <w:left w:w="15" w:type="dxa"/>
              <w:right w:w="15" w:type="dxa"/>
            </w:tcMar>
            <w:vAlign w:val="center"/>
          </w:tcPr>
          <w:p w14:paraId="0A0A6FD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r>
      <w:tr w14:paraId="6674C63D">
        <w:tblPrEx>
          <w:tblCellMar>
            <w:top w:w="0" w:type="dxa"/>
            <w:left w:w="0" w:type="dxa"/>
            <w:bottom w:w="0" w:type="dxa"/>
            <w:right w:w="0" w:type="dxa"/>
          </w:tblCellMar>
        </w:tblPrEx>
        <w:trPr>
          <w:trHeight w:val="312" w:hRule="atLeast"/>
          <w:jc w:val="center"/>
        </w:trPr>
        <w:tc>
          <w:tcPr>
            <w:tcW w:w="1391"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1E6E656">
            <w:pPr>
              <w:jc w:val="center"/>
              <w:rPr>
                <w:rFonts w:ascii="宋体" w:hAnsi="宋体" w:eastAsia="宋体" w:cs="宋体"/>
                <w:color w:val="000000"/>
                <w:sz w:val="22"/>
              </w:rPr>
            </w:pPr>
          </w:p>
        </w:tc>
        <w:tc>
          <w:tcPr>
            <w:tcW w:w="2185"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1B5AF862">
            <w:pPr>
              <w:jc w:val="center"/>
              <w:rPr>
                <w:rFonts w:ascii="宋体" w:hAnsi="宋体" w:eastAsia="宋体" w:cs="宋体"/>
                <w:color w:val="000000"/>
                <w:sz w:val="22"/>
              </w:rPr>
            </w:pPr>
          </w:p>
        </w:tc>
        <w:tc>
          <w:tcPr>
            <w:tcW w:w="1837"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9EA2744">
            <w:pPr>
              <w:jc w:val="center"/>
              <w:rPr>
                <w:rFonts w:ascii="宋体" w:hAnsi="宋体" w:eastAsia="宋体" w:cs="宋体"/>
                <w:color w:val="000000"/>
                <w:sz w:val="22"/>
              </w:rPr>
            </w:pPr>
          </w:p>
        </w:tc>
        <w:tc>
          <w:tcPr>
            <w:tcW w:w="2288"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E6F748C">
            <w:pPr>
              <w:jc w:val="center"/>
              <w:rPr>
                <w:rFonts w:ascii="宋体" w:hAnsi="宋体" w:eastAsia="宋体" w:cs="宋体"/>
                <w:color w:val="000000"/>
                <w:sz w:val="22"/>
              </w:rPr>
            </w:pPr>
          </w:p>
        </w:tc>
        <w:tc>
          <w:tcPr>
            <w:tcW w:w="2289"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0EC66107">
            <w:pPr>
              <w:jc w:val="center"/>
              <w:rPr>
                <w:rFonts w:ascii="宋体" w:hAnsi="宋体" w:eastAsia="宋体" w:cs="宋体"/>
                <w:color w:val="000000"/>
                <w:sz w:val="22"/>
              </w:rPr>
            </w:pPr>
          </w:p>
        </w:tc>
      </w:tr>
      <w:tr w14:paraId="3656E1EE">
        <w:tblPrEx>
          <w:tblCellMar>
            <w:top w:w="0" w:type="dxa"/>
            <w:left w:w="0" w:type="dxa"/>
            <w:bottom w:w="0" w:type="dxa"/>
            <w:right w:w="0" w:type="dxa"/>
          </w:tblCellMar>
        </w:tblPrEx>
        <w:trPr>
          <w:trHeight w:val="312" w:hRule="atLeast"/>
          <w:jc w:val="center"/>
        </w:trPr>
        <w:tc>
          <w:tcPr>
            <w:tcW w:w="1391"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CC405A1">
            <w:pPr>
              <w:jc w:val="center"/>
              <w:rPr>
                <w:rFonts w:ascii="宋体" w:hAnsi="宋体" w:eastAsia="宋体" w:cs="宋体"/>
                <w:color w:val="000000"/>
                <w:sz w:val="22"/>
              </w:rPr>
            </w:pPr>
          </w:p>
        </w:tc>
        <w:tc>
          <w:tcPr>
            <w:tcW w:w="2185"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4F70D642">
            <w:pPr>
              <w:jc w:val="center"/>
              <w:rPr>
                <w:rFonts w:ascii="宋体" w:hAnsi="宋体" w:eastAsia="宋体" w:cs="宋体"/>
                <w:color w:val="000000"/>
                <w:sz w:val="22"/>
              </w:rPr>
            </w:pPr>
          </w:p>
        </w:tc>
        <w:tc>
          <w:tcPr>
            <w:tcW w:w="1837"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BD27DE7">
            <w:pPr>
              <w:jc w:val="center"/>
              <w:rPr>
                <w:rFonts w:ascii="宋体" w:hAnsi="宋体" w:eastAsia="宋体" w:cs="宋体"/>
                <w:color w:val="000000"/>
                <w:sz w:val="22"/>
              </w:rPr>
            </w:pPr>
          </w:p>
        </w:tc>
        <w:tc>
          <w:tcPr>
            <w:tcW w:w="2288"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B8AB0CA">
            <w:pPr>
              <w:jc w:val="center"/>
              <w:rPr>
                <w:rFonts w:ascii="宋体" w:hAnsi="宋体" w:eastAsia="宋体" w:cs="宋体"/>
                <w:color w:val="000000"/>
                <w:sz w:val="22"/>
              </w:rPr>
            </w:pPr>
          </w:p>
        </w:tc>
        <w:tc>
          <w:tcPr>
            <w:tcW w:w="2289"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A98856D">
            <w:pPr>
              <w:jc w:val="center"/>
              <w:rPr>
                <w:rFonts w:ascii="宋体" w:hAnsi="宋体" w:eastAsia="宋体" w:cs="宋体"/>
                <w:color w:val="000000"/>
                <w:sz w:val="22"/>
              </w:rPr>
            </w:pPr>
          </w:p>
        </w:tc>
      </w:tr>
      <w:tr w14:paraId="4A43264D">
        <w:tblPrEx>
          <w:tblCellMar>
            <w:top w:w="0" w:type="dxa"/>
            <w:left w:w="0" w:type="dxa"/>
            <w:bottom w:w="0" w:type="dxa"/>
            <w:right w:w="0" w:type="dxa"/>
          </w:tblCellMar>
        </w:tblPrEx>
        <w:trPr>
          <w:trHeight w:val="308" w:hRule="atLeast"/>
          <w:jc w:val="center"/>
        </w:trPr>
        <w:tc>
          <w:tcPr>
            <w:tcW w:w="3576"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D4172A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1837" w:type="dxa"/>
            <w:tcBorders>
              <w:top w:val="nil"/>
              <w:left w:val="nil"/>
              <w:bottom w:val="single" w:color="000000" w:sz="4" w:space="0"/>
              <w:right w:val="single" w:color="000000" w:sz="4" w:space="0"/>
            </w:tcBorders>
            <w:tcMar>
              <w:top w:w="15" w:type="dxa"/>
              <w:left w:w="15" w:type="dxa"/>
              <w:right w:w="15" w:type="dxa"/>
            </w:tcMar>
            <w:vAlign w:val="center"/>
          </w:tcPr>
          <w:p w14:paraId="7A35684F">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2288" w:type="dxa"/>
            <w:tcBorders>
              <w:top w:val="nil"/>
              <w:left w:val="nil"/>
              <w:bottom w:val="single" w:color="000000" w:sz="4" w:space="0"/>
              <w:right w:val="single" w:color="000000" w:sz="4" w:space="0"/>
            </w:tcBorders>
            <w:tcMar>
              <w:top w:w="15" w:type="dxa"/>
              <w:left w:w="15" w:type="dxa"/>
              <w:right w:w="15" w:type="dxa"/>
            </w:tcMar>
            <w:vAlign w:val="center"/>
          </w:tcPr>
          <w:p w14:paraId="4970A86C">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2289" w:type="dxa"/>
            <w:tcBorders>
              <w:top w:val="nil"/>
              <w:left w:val="nil"/>
              <w:bottom w:val="single" w:color="000000" w:sz="4" w:space="0"/>
              <w:right w:val="single" w:color="000000" w:sz="4" w:space="0"/>
            </w:tcBorders>
            <w:tcMar>
              <w:top w:w="15" w:type="dxa"/>
              <w:left w:w="15" w:type="dxa"/>
              <w:right w:w="15" w:type="dxa"/>
            </w:tcMar>
            <w:vAlign w:val="center"/>
          </w:tcPr>
          <w:p w14:paraId="7DF70C45">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r>
      <w:tr w14:paraId="1DFE8460">
        <w:tblPrEx>
          <w:tblCellMar>
            <w:top w:w="0" w:type="dxa"/>
            <w:left w:w="0" w:type="dxa"/>
            <w:bottom w:w="0" w:type="dxa"/>
            <w:right w:w="0" w:type="dxa"/>
          </w:tblCellMar>
        </w:tblPrEx>
        <w:trPr>
          <w:trHeight w:val="308" w:hRule="atLeast"/>
          <w:jc w:val="center"/>
        </w:trPr>
        <w:tc>
          <w:tcPr>
            <w:tcW w:w="3576"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14:paraId="42219D6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837" w:type="dxa"/>
            <w:tcBorders>
              <w:top w:val="nil"/>
              <w:left w:val="nil"/>
              <w:bottom w:val="single" w:color="000000" w:sz="4" w:space="0"/>
              <w:right w:val="single" w:color="000000" w:sz="4" w:space="0"/>
            </w:tcBorders>
            <w:tcMar>
              <w:top w:w="15" w:type="dxa"/>
              <w:left w:w="15" w:type="dxa"/>
              <w:right w:w="15" w:type="dxa"/>
            </w:tcMar>
            <w:vAlign w:val="center"/>
          </w:tcPr>
          <w:p w14:paraId="5993B4CE">
            <w:pPr>
              <w:jc w:val="right"/>
              <w:rPr>
                <w:rFonts w:ascii="宋体" w:hAnsi="宋体" w:eastAsia="宋体" w:cs="宋体"/>
                <w:b/>
                <w:color w:val="000000"/>
                <w:sz w:val="22"/>
              </w:rPr>
            </w:pPr>
            <w:r>
              <w:rPr>
                <w:rFonts w:ascii="宋体" w:hAnsi="宋体" w:eastAsia="宋体" w:cs="宋体"/>
                <w:b/>
                <w:color w:val="000000"/>
                <w:sz w:val="22"/>
              </w:rPr>
              <w:t>441.21</w:t>
            </w:r>
          </w:p>
        </w:tc>
        <w:tc>
          <w:tcPr>
            <w:tcW w:w="2288" w:type="dxa"/>
            <w:tcBorders>
              <w:top w:val="nil"/>
              <w:left w:val="nil"/>
              <w:bottom w:val="single" w:color="000000" w:sz="4" w:space="0"/>
              <w:right w:val="single" w:color="000000" w:sz="4" w:space="0"/>
            </w:tcBorders>
            <w:tcMar>
              <w:top w:w="15" w:type="dxa"/>
              <w:left w:w="15" w:type="dxa"/>
              <w:right w:w="15" w:type="dxa"/>
            </w:tcMar>
            <w:vAlign w:val="center"/>
          </w:tcPr>
          <w:p w14:paraId="27051607">
            <w:pPr>
              <w:jc w:val="right"/>
              <w:rPr>
                <w:rFonts w:ascii="宋体" w:hAnsi="宋体" w:eastAsia="宋体" w:cs="宋体"/>
                <w:b/>
                <w:color w:val="000000"/>
                <w:sz w:val="22"/>
              </w:rPr>
            </w:pPr>
            <w:r>
              <w:rPr>
                <w:rFonts w:ascii="宋体" w:hAnsi="宋体" w:eastAsia="宋体" w:cs="宋体"/>
                <w:b/>
                <w:color w:val="000000"/>
                <w:sz w:val="22"/>
              </w:rPr>
              <w:t>441.21</w:t>
            </w:r>
          </w:p>
        </w:tc>
        <w:tc>
          <w:tcPr>
            <w:tcW w:w="2289" w:type="dxa"/>
            <w:tcBorders>
              <w:top w:val="nil"/>
              <w:left w:val="nil"/>
              <w:bottom w:val="single" w:color="000000" w:sz="4" w:space="0"/>
              <w:right w:val="single" w:color="000000" w:sz="4" w:space="0"/>
            </w:tcBorders>
            <w:tcMar>
              <w:top w:w="15" w:type="dxa"/>
              <w:left w:w="15" w:type="dxa"/>
              <w:right w:w="15" w:type="dxa"/>
            </w:tcMar>
            <w:vAlign w:val="center"/>
          </w:tcPr>
          <w:p w14:paraId="40A96B80">
            <w:pPr>
              <w:jc w:val="right"/>
              <w:rPr>
                <w:rFonts w:ascii="宋体" w:hAnsi="宋体" w:eastAsia="宋体" w:cs="宋体"/>
                <w:b/>
                <w:color w:val="000000"/>
                <w:sz w:val="22"/>
              </w:rPr>
            </w:pPr>
          </w:p>
        </w:tc>
      </w:tr>
      <w:tr w14:paraId="1CA057E6">
        <w:tblPrEx>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1C6F202">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208</w:t>
            </w:r>
          </w:p>
        </w:tc>
        <w:tc>
          <w:tcPr>
            <w:tcW w:w="2185" w:type="dxa"/>
            <w:tcBorders>
              <w:top w:val="nil"/>
              <w:left w:val="nil"/>
              <w:bottom w:val="single" w:color="000000" w:sz="4" w:space="0"/>
              <w:right w:val="single" w:color="000000" w:sz="4" w:space="0"/>
            </w:tcBorders>
            <w:tcMar>
              <w:top w:w="15" w:type="dxa"/>
              <w:left w:w="15" w:type="dxa"/>
              <w:right w:w="15" w:type="dxa"/>
            </w:tcMar>
            <w:vAlign w:val="center"/>
          </w:tcPr>
          <w:p w14:paraId="5C629496">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社会保障和就业支出</w:t>
            </w:r>
          </w:p>
        </w:tc>
        <w:tc>
          <w:tcPr>
            <w:tcW w:w="1837" w:type="dxa"/>
            <w:tcBorders>
              <w:top w:val="nil"/>
              <w:left w:val="nil"/>
              <w:bottom w:val="single" w:color="000000" w:sz="4" w:space="0"/>
              <w:right w:val="single" w:color="000000" w:sz="4" w:space="0"/>
            </w:tcBorders>
            <w:tcMar>
              <w:top w:w="15" w:type="dxa"/>
              <w:left w:w="15" w:type="dxa"/>
              <w:right w:w="15" w:type="dxa"/>
            </w:tcMar>
            <w:vAlign w:val="center"/>
          </w:tcPr>
          <w:p w14:paraId="0AD2A344">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369.13</w:t>
            </w:r>
          </w:p>
        </w:tc>
        <w:tc>
          <w:tcPr>
            <w:tcW w:w="2288" w:type="dxa"/>
            <w:tcBorders>
              <w:top w:val="nil"/>
              <w:left w:val="nil"/>
              <w:bottom w:val="single" w:color="000000" w:sz="4" w:space="0"/>
              <w:right w:val="single" w:color="000000" w:sz="4" w:space="0"/>
            </w:tcBorders>
            <w:tcMar>
              <w:top w:w="15" w:type="dxa"/>
              <w:left w:w="15" w:type="dxa"/>
              <w:right w:w="15" w:type="dxa"/>
            </w:tcMar>
            <w:vAlign w:val="center"/>
          </w:tcPr>
          <w:p w14:paraId="7B9D3F55">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369.13</w:t>
            </w:r>
          </w:p>
        </w:tc>
        <w:tc>
          <w:tcPr>
            <w:tcW w:w="2289" w:type="dxa"/>
            <w:tcBorders>
              <w:top w:val="nil"/>
              <w:left w:val="nil"/>
              <w:bottom w:val="single" w:color="000000" w:sz="4" w:space="0"/>
              <w:right w:val="single" w:color="000000" w:sz="4" w:space="0"/>
            </w:tcBorders>
            <w:tcMar>
              <w:top w:w="15" w:type="dxa"/>
              <w:left w:w="15" w:type="dxa"/>
              <w:right w:w="15" w:type="dxa"/>
            </w:tcMar>
            <w:vAlign w:val="center"/>
          </w:tcPr>
          <w:p w14:paraId="6AAA201A">
            <w:pPr>
              <w:jc w:val="right"/>
              <w:rPr>
                <w:rFonts w:ascii="宋体" w:hAnsi="宋体" w:eastAsia="宋体" w:cs="宋体"/>
                <w:color w:val="000000"/>
                <w:sz w:val="22"/>
              </w:rPr>
            </w:pPr>
          </w:p>
        </w:tc>
      </w:tr>
      <w:tr w14:paraId="3B5BBD44">
        <w:tblPrEx>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59A81CE4">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20801</w:t>
            </w:r>
          </w:p>
        </w:tc>
        <w:tc>
          <w:tcPr>
            <w:tcW w:w="2185" w:type="dxa"/>
            <w:tcBorders>
              <w:top w:val="nil"/>
              <w:left w:val="nil"/>
              <w:bottom w:val="single" w:color="000000" w:sz="4" w:space="0"/>
              <w:right w:val="single" w:color="000000" w:sz="4" w:space="0"/>
            </w:tcBorders>
            <w:tcMar>
              <w:top w:w="15" w:type="dxa"/>
              <w:left w:w="15" w:type="dxa"/>
              <w:right w:w="15" w:type="dxa"/>
            </w:tcMar>
            <w:vAlign w:val="center"/>
          </w:tcPr>
          <w:p w14:paraId="0F95FD6B">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人力资源和社会保障管理事务</w:t>
            </w:r>
          </w:p>
        </w:tc>
        <w:tc>
          <w:tcPr>
            <w:tcW w:w="1837" w:type="dxa"/>
            <w:tcBorders>
              <w:top w:val="nil"/>
              <w:left w:val="nil"/>
              <w:bottom w:val="single" w:color="000000" w:sz="4" w:space="0"/>
              <w:right w:val="single" w:color="000000" w:sz="4" w:space="0"/>
            </w:tcBorders>
            <w:tcMar>
              <w:top w:w="15" w:type="dxa"/>
              <w:left w:w="15" w:type="dxa"/>
              <w:right w:w="15" w:type="dxa"/>
            </w:tcMar>
            <w:vAlign w:val="center"/>
          </w:tcPr>
          <w:p w14:paraId="1CFBD2EF">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309.27</w:t>
            </w:r>
          </w:p>
        </w:tc>
        <w:tc>
          <w:tcPr>
            <w:tcW w:w="2288" w:type="dxa"/>
            <w:tcBorders>
              <w:top w:val="nil"/>
              <w:left w:val="nil"/>
              <w:bottom w:val="single" w:color="000000" w:sz="4" w:space="0"/>
              <w:right w:val="single" w:color="000000" w:sz="4" w:space="0"/>
            </w:tcBorders>
            <w:tcMar>
              <w:top w:w="15" w:type="dxa"/>
              <w:left w:w="15" w:type="dxa"/>
              <w:right w:w="15" w:type="dxa"/>
            </w:tcMar>
            <w:vAlign w:val="center"/>
          </w:tcPr>
          <w:p w14:paraId="3A6B36F8">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309.27</w:t>
            </w:r>
          </w:p>
        </w:tc>
        <w:tc>
          <w:tcPr>
            <w:tcW w:w="2289" w:type="dxa"/>
            <w:tcBorders>
              <w:top w:val="nil"/>
              <w:left w:val="nil"/>
              <w:bottom w:val="single" w:color="000000" w:sz="4" w:space="0"/>
              <w:right w:val="single" w:color="000000" w:sz="4" w:space="0"/>
            </w:tcBorders>
            <w:tcMar>
              <w:top w:w="15" w:type="dxa"/>
              <w:left w:w="15" w:type="dxa"/>
              <w:right w:w="15" w:type="dxa"/>
            </w:tcMar>
            <w:vAlign w:val="center"/>
          </w:tcPr>
          <w:p w14:paraId="1986E941">
            <w:pPr>
              <w:jc w:val="right"/>
              <w:rPr>
                <w:rFonts w:ascii="宋体" w:hAnsi="宋体" w:eastAsia="宋体" w:cs="宋体"/>
                <w:color w:val="000000"/>
                <w:sz w:val="22"/>
              </w:rPr>
            </w:pPr>
          </w:p>
        </w:tc>
      </w:tr>
      <w:tr w14:paraId="5BBF5907">
        <w:tblPrEx>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0F894C3">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2080106</w:t>
            </w:r>
          </w:p>
        </w:tc>
        <w:tc>
          <w:tcPr>
            <w:tcW w:w="2185" w:type="dxa"/>
            <w:tcBorders>
              <w:top w:val="nil"/>
              <w:left w:val="nil"/>
              <w:bottom w:val="single" w:color="000000" w:sz="4" w:space="0"/>
              <w:right w:val="single" w:color="000000" w:sz="4" w:space="0"/>
            </w:tcBorders>
            <w:tcMar>
              <w:top w:w="15" w:type="dxa"/>
              <w:left w:w="15" w:type="dxa"/>
              <w:right w:w="15" w:type="dxa"/>
            </w:tcMar>
            <w:vAlign w:val="center"/>
          </w:tcPr>
          <w:p w14:paraId="1401418A">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w:t>
            </w:r>
            <w:r>
              <w:rPr>
                <w:rFonts w:hint="eastAsia" w:ascii="宋体" w:hAnsi="宋体" w:eastAsia="宋体" w:cs="宋体"/>
                <w:color w:val="000000"/>
                <w:kern w:val="0"/>
                <w:sz w:val="22"/>
              </w:rPr>
              <w:t>就业管理事务</w:t>
            </w:r>
          </w:p>
        </w:tc>
        <w:tc>
          <w:tcPr>
            <w:tcW w:w="1837" w:type="dxa"/>
            <w:tcBorders>
              <w:top w:val="nil"/>
              <w:left w:val="nil"/>
              <w:bottom w:val="single" w:color="000000" w:sz="4" w:space="0"/>
              <w:right w:val="single" w:color="000000" w:sz="4" w:space="0"/>
            </w:tcBorders>
            <w:tcMar>
              <w:top w:w="15" w:type="dxa"/>
              <w:left w:w="15" w:type="dxa"/>
              <w:right w:w="15" w:type="dxa"/>
            </w:tcMar>
            <w:vAlign w:val="center"/>
          </w:tcPr>
          <w:p w14:paraId="6F186506">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0.60</w:t>
            </w:r>
          </w:p>
        </w:tc>
        <w:tc>
          <w:tcPr>
            <w:tcW w:w="2288" w:type="dxa"/>
            <w:tcBorders>
              <w:top w:val="nil"/>
              <w:left w:val="nil"/>
              <w:bottom w:val="single" w:color="000000" w:sz="4" w:space="0"/>
              <w:right w:val="single" w:color="000000" w:sz="4" w:space="0"/>
            </w:tcBorders>
            <w:tcMar>
              <w:top w:w="15" w:type="dxa"/>
              <w:left w:w="15" w:type="dxa"/>
              <w:right w:w="15" w:type="dxa"/>
            </w:tcMar>
            <w:vAlign w:val="center"/>
          </w:tcPr>
          <w:p w14:paraId="6DC12E21">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0.60</w:t>
            </w:r>
          </w:p>
        </w:tc>
        <w:tc>
          <w:tcPr>
            <w:tcW w:w="2289" w:type="dxa"/>
            <w:tcBorders>
              <w:top w:val="nil"/>
              <w:left w:val="nil"/>
              <w:bottom w:val="single" w:color="000000" w:sz="4" w:space="0"/>
              <w:right w:val="single" w:color="000000" w:sz="4" w:space="0"/>
            </w:tcBorders>
            <w:tcMar>
              <w:top w:w="15" w:type="dxa"/>
              <w:left w:w="15" w:type="dxa"/>
              <w:right w:w="15" w:type="dxa"/>
            </w:tcMar>
            <w:vAlign w:val="center"/>
          </w:tcPr>
          <w:p w14:paraId="025B3BFF">
            <w:pPr>
              <w:jc w:val="right"/>
              <w:rPr>
                <w:rFonts w:ascii="宋体" w:hAnsi="宋体" w:eastAsia="宋体" w:cs="宋体"/>
                <w:color w:val="000000"/>
                <w:sz w:val="22"/>
              </w:rPr>
            </w:pPr>
          </w:p>
        </w:tc>
      </w:tr>
      <w:tr w14:paraId="5EA0102A">
        <w:tblPrEx>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4EACC43C">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2080109</w:t>
            </w:r>
          </w:p>
        </w:tc>
        <w:tc>
          <w:tcPr>
            <w:tcW w:w="2185" w:type="dxa"/>
            <w:tcBorders>
              <w:top w:val="nil"/>
              <w:left w:val="nil"/>
              <w:bottom w:val="single" w:color="000000" w:sz="4" w:space="0"/>
              <w:right w:val="single" w:color="000000" w:sz="4" w:space="0"/>
            </w:tcBorders>
            <w:tcMar>
              <w:top w:w="15" w:type="dxa"/>
              <w:left w:w="15" w:type="dxa"/>
              <w:right w:w="15" w:type="dxa"/>
            </w:tcMar>
            <w:vAlign w:val="center"/>
          </w:tcPr>
          <w:p w14:paraId="5A9F3EAF">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w:t>
            </w:r>
            <w:r>
              <w:rPr>
                <w:rFonts w:hint="eastAsia" w:ascii="宋体" w:hAnsi="宋体" w:eastAsia="宋体" w:cs="宋体"/>
                <w:color w:val="000000"/>
                <w:kern w:val="0"/>
                <w:sz w:val="22"/>
              </w:rPr>
              <w:t>社会保险经办机构</w:t>
            </w:r>
          </w:p>
        </w:tc>
        <w:tc>
          <w:tcPr>
            <w:tcW w:w="1837" w:type="dxa"/>
            <w:tcBorders>
              <w:top w:val="nil"/>
              <w:left w:val="nil"/>
              <w:bottom w:val="single" w:color="000000" w:sz="4" w:space="0"/>
              <w:right w:val="single" w:color="000000" w:sz="4" w:space="0"/>
            </w:tcBorders>
            <w:tcMar>
              <w:top w:w="15" w:type="dxa"/>
              <w:left w:w="15" w:type="dxa"/>
              <w:right w:w="15" w:type="dxa"/>
            </w:tcMar>
            <w:vAlign w:val="center"/>
          </w:tcPr>
          <w:p w14:paraId="419D492F">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308.67</w:t>
            </w:r>
          </w:p>
        </w:tc>
        <w:tc>
          <w:tcPr>
            <w:tcW w:w="2288" w:type="dxa"/>
            <w:tcBorders>
              <w:top w:val="nil"/>
              <w:left w:val="nil"/>
              <w:bottom w:val="single" w:color="000000" w:sz="4" w:space="0"/>
              <w:right w:val="single" w:color="000000" w:sz="4" w:space="0"/>
            </w:tcBorders>
            <w:tcMar>
              <w:top w:w="15" w:type="dxa"/>
              <w:left w:w="15" w:type="dxa"/>
              <w:right w:w="15" w:type="dxa"/>
            </w:tcMar>
            <w:vAlign w:val="center"/>
          </w:tcPr>
          <w:p w14:paraId="6F20AEDD">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308.67</w:t>
            </w:r>
          </w:p>
        </w:tc>
        <w:tc>
          <w:tcPr>
            <w:tcW w:w="2289" w:type="dxa"/>
            <w:tcBorders>
              <w:top w:val="nil"/>
              <w:left w:val="nil"/>
              <w:bottom w:val="single" w:color="000000" w:sz="4" w:space="0"/>
              <w:right w:val="single" w:color="000000" w:sz="4" w:space="0"/>
            </w:tcBorders>
            <w:tcMar>
              <w:top w:w="15" w:type="dxa"/>
              <w:left w:w="15" w:type="dxa"/>
              <w:right w:w="15" w:type="dxa"/>
            </w:tcMar>
            <w:vAlign w:val="center"/>
          </w:tcPr>
          <w:p w14:paraId="0F9C151C">
            <w:pPr>
              <w:jc w:val="right"/>
              <w:rPr>
                <w:rFonts w:ascii="宋体" w:hAnsi="宋体" w:eastAsia="宋体" w:cs="宋体"/>
                <w:color w:val="000000"/>
                <w:sz w:val="22"/>
              </w:rPr>
            </w:pPr>
          </w:p>
        </w:tc>
      </w:tr>
      <w:tr w14:paraId="4B4C1502">
        <w:tblPrEx>
          <w:tblCellMar>
            <w:top w:w="0" w:type="dxa"/>
            <w:left w:w="0" w:type="dxa"/>
            <w:bottom w:w="0" w:type="dxa"/>
            <w:right w:w="0" w:type="dxa"/>
          </w:tblCellMar>
        </w:tblPrEx>
        <w:trPr>
          <w:trHeight w:val="308" w:hRule="atLeast"/>
          <w:jc w:val="center"/>
        </w:trPr>
        <w:tc>
          <w:tcPr>
            <w:tcW w:w="1391" w:type="dxa"/>
            <w:gridSpan w:val="3"/>
            <w:tcBorders>
              <w:top w:val="nil"/>
              <w:left w:val="single" w:color="000000" w:sz="4" w:space="0"/>
              <w:bottom w:val="single" w:color="auto" w:sz="4" w:space="0"/>
              <w:right w:val="single" w:color="000000" w:sz="4" w:space="0"/>
            </w:tcBorders>
            <w:tcMar>
              <w:top w:w="15" w:type="dxa"/>
              <w:left w:w="15" w:type="dxa"/>
              <w:right w:w="15" w:type="dxa"/>
            </w:tcMar>
            <w:vAlign w:val="center"/>
          </w:tcPr>
          <w:p w14:paraId="2C8767CB">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20805</w:t>
            </w:r>
          </w:p>
        </w:tc>
        <w:tc>
          <w:tcPr>
            <w:tcW w:w="2185" w:type="dxa"/>
            <w:tcBorders>
              <w:top w:val="nil"/>
              <w:left w:val="nil"/>
              <w:bottom w:val="single" w:color="auto" w:sz="4" w:space="0"/>
              <w:right w:val="single" w:color="000000" w:sz="4" w:space="0"/>
            </w:tcBorders>
            <w:tcMar>
              <w:top w:w="15" w:type="dxa"/>
              <w:left w:w="15" w:type="dxa"/>
              <w:right w:w="15" w:type="dxa"/>
            </w:tcMar>
            <w:vAlign w:val="center"/>
          </w:tcPr>
          <w:p w14:paraId="77D305FA">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行政事业单位离退休</w:t>
            </w:r>
          </w:p>
        </w:tc>
        <w:tc>
          <w:tcPr>
            <w:tcW w:w="1837" w:type="dxa"/>
            <w:tcBorders>
              <w:top w:val="nil"/>
              <w:left w:val="nil"/>
              <w:bottom w:val="single" w:color="auto" w:sz="4" w:space="0"/>
              <w:right w:val="single" w:color="000000" w:sz="4" w:space="0"/>
            </w:tcBorders>
            <w:tcMar>
              <w:top w:w="15" w:type="dxa"/>
              <w:left w:w="15" w:type="dxa"/>
              <w:right w:w="15" w:type="dxa"/>
            </w:tcMar>
            <w:vAlign w:val="center"/>
          </w:tcPr>
          <w:p w14:paraId="2C37EB42">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59.86</w:t>
            </w:r>
          </w:p>
        </w:tc>
        <w:tc>
          <w:tcPr>
            <w:tcW w:w="2288" w:type="dxa"/>
            <w:tcBorders>
              <w:top w:val="nil"/>
              <w:left w:val="nil"/>
              <w:bottom w:val="single" w:color="auto" w:sz="4" w:space="0"/>
              <w:right w:val="single" w:color="000000" w:sz="4" w:space="0"/>
            </w:tcBorders>
            <w:tcMar>
              <w:top w:w="15" w:type="dxa"/>
              <w:left w:w="15" w:type="dxa"/>
              <w:right w:w="15" w:type="dxa"/>
            </w:tcMar>
            <w:vAlign w:val="center"/>
          </w:tcPr>
          <w:p w14:paraId="7FCE25A0">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59.86</w:t>
            </w:r>
          </w:p>
        </w:tc>
        <w:tc>
          <w:tcPr>
            <w:tcW w:w="2289" w:type="dxa"/>
            <w:tcBorders>
              <w:top w:val="nil"/>
              <w:left w:val="nil"/>
              <w:bottom w:val="single" w:color="auto" w:sz="4" w:space="0"/>
              <w:right w:val="single" w:color="000000" w:sz="4" w:space="0"/>
            </w:tcBorders>
            <w:tcMar>
              <w:top w:w="15" w:type="dxa"/>
              <w:left w:w="15" w:type="dxa"/>
              <w:right w:w="15" w:type="dxa"/>
            </w:tcMar>
            <w:vAlign w:val="center"/>
          </w:tcPr>
          <w:p w14:paraId="06BF6F6A">
            <w:pPr>
              <w:jc w:val="right"/>
              <w:rPr>
                <w:rFonts w:ascii="宋体" w:hAnsi="宋体" w:eastAsia="宋体" w:cs="宋体"/>
                <w:color w:val="000000"/>
                <w:sz w:val="22"/>
              </w:rPr>
            </w:pPr>
          </w:p>
        </w:tc>
      </w:tr>
      <w:tr w14:paraId="1BF89389">
        <w:tblPrEx>
          <w:tblCellMar>
            <w:top w:w="0" w:type="dxa"/>
            <w:left w:w="0" w:type="dxa"/>
            <w:bottom w:w="0" w:type="dxa"/>
            <w:right w:w="0" w:type="dxa"/>
          </w:tblCellMar>
        </w:tblPrEx>
        <w:trPr>
          <w:trHeight w:val="308" w:hRule="atLeast"/>
          <w:jc w:val="center"/>
        </w:trPr>
        <w:tc>
          <w:tcPr>
            <w:tcW w:w="1391"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6CD2637">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2080505</w:t>
            </w:r>
          </w:p>
        </w:tc>
        <w:tc>
          <w:tcPr>
            <w:tcW w:w="218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C03A803">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w:t>
            </w:r>
            <w:r>
              <w:rPr>
                <w:rFonts w:hint="eastAsia" w:ascii="宋体" w:hAnsi="宋体" w:eastAsia="宋体" w:cs="宋体"/>
                <w:color w:val="000000"/>
                <w:kern w:val="0"/>
                <w:sz w:val="22"/>
              </w:rPr>
              <w:t>机关事业单位基本养老保险缴费支出</w:t>
            </w:r>
          </w:p>
        </w:tc>
        <w:tc>
          <w:tcPr>
            <w:tcW w:w="183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D716BC5">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59.86</w:t>
            </w:r>
          </w:p>
        </w:tc>
        <w:tc>
          <w:tcPr>
            <w:tcW w:w="22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81935D0">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59.86</w:t>
            </w:r>
          </w:p>
        </w:tc>
        <w:tc>
          <w:tcPr>
            <w:tcW w:w="228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2AC2AB4">
            <w:pPr>
              <w:jc w:val="right"/>
              <w:rPr>
                <w:rFonts w:ascii="宋体" w:hAnsi="宋体" w:eastAsia="宋体" w:cs="宋体"/>
                <w:color w:val="000000"/>
                <w:sz w:val="22"/>
              </w:rPr>
            </w:pPr>
          </w:p>
        </w:tc>
      </w:tr>
      <w:tr w14:paraId="6960F699">
        <w:tblPrEx>
          <w:tblCellMar>
            <w:top w:w="0" w:type="dxa"/>
            <w:left w:w="0" w:type="dxa"/>
            <w:bottom w:w="0" w:type="dxa"/>
            <w:right w:w="0" w:type="dxa"/>
          </w:tblCellMar>
        </w:tblPrEx>
        <w:trPr>
          <w:trHeight w:val="308" w:hRule="atLeast"/>
          <w:jc w:val="center"/>
        </w:trPr>
        <w:tc>
          <w:tcPr>
            <w:tcW w:w="1391"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FA9C1EB">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210</w:t>
            </w:r>
          </w:p>
        </w:tc>
        <w:tc>
          <w:tcPr>
            <w:tcW w:w="218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04242BB">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卫生健康支出</w:t>
            </w:r>
          </w:p>
        </w:tc>
        <w:tc>
          <w:tcPr>
            <w:tcW w:w="183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DE6AC1A">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43.91</w:t>
            </w:r>
          </w:p>
        </w:tc>
        <w:tc>
          <w:tcPr>
            <w:tcW w:w="22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F2B24E4">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43.91</w:t>
            </w:r>
          </w:p>
        </w:tc>
        <w:tc>
          <w:tcPr>
            <w:tcW w:w="228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50BBA3A">
            <w:pPr>
              <w:jc w:val="right"/>
              <w:rPr>
                <w:rFonts w:ascii="宋体" w:hAnsi="宋体" w:eastAsia="宋体" w:cs="宋体"/>
                <w:color w:val="000000"/>
                <w:sz w:val="22"/>
              </w:rPr>
            </w:pPr>
          </w:p>
        </w:tc>
      </w:tr>
      <w:tr w14:paraId="61CDAA1C">
        <w:tblPrEx>
          <w:tblCellMar>
            <w:top w:w="0" w:type="dxa"/>
            <w:left w:w="0" w:type="dxa"/>
            <w:bottom w:w="0" w:type="dxa"/>
            <w:right w:w="0" w:type="dxa"/>
          </w:tblCellMar>
        </w:tblPrEx>
        <w:trPr>
          <w:trHeight w:val="308" w:hRule="atLeast"/>
          <w:jc w:val="center"/>
        </w:trPr>
        <w:tc>
          <w:tcPr>
            <w:tcW w:w="1391"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930EA01">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21011</w:t>
            </w:r>
          </w:p>
        </w:tc>
        <w:tc>
          <w:tcPr>
            <w:tcW w:w="218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832024C">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行政事业单位医疗</w:t>
            </w:r>
          </w:p>
        </w:tc>
        <w:tc>
          <w:tcPr>
            <w:tcW w:w="183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975B6F2">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43.91</w:t>
            </w:r>
          </w:p>
        </w:tc>
        <w:tc>
          <w:tcPr>
            <w:tcW w:w="22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BF6CD1A">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43.91</w:t>
            </w:r>
          </w:p>
        </w:tc>
        <w:tc>
          <w:tcPr>
            <w:tcW w:w="228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11D3F0A">
            <w:pPr>
              <w:jc w:val="right"/>
              <w:rPr>
                <w:rFonts w:ascii="宋体" w:hAnsi="宋体" w:eastAsia="宋体" w:cs="宋体"/>
                <w:color w:val="000000"/>
                <w:sz w:val="22"/>
              </w:rPr>
            </w:pPr>
          </w:p>
        </w:tc>
      </w:tr>
      <w:tr w14:paraId="7C4F7E6F">
        <w:tblPrEx>
          <w:tblCellMar>
            <w:top w:w="0" w:type="dxa"/>
            <w:left w:w="0" w:type="dxa"/>
            <w:bottom w:w="0" w:type="dxa"/>
            <w:right w:w="0" w:type="dxa"/>
          </w:tblCellMar>
        </w:tblPrEx>
        <w:trPr>
          <w:trHeight w:val="308" w:hRule="atLeast"/>
          <w:jc w:val="center"/>
        </w:trPr>
        <w:tc>
          <w:tcPr>
            <w:tcW w:w="1391"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4DD0D60">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2101102</w:t>
            </w:r>
          </w:p>
        </w:tc>
        <w:tc>
          <w:tcPr>
            <w:tcW w:w="218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AE358BA">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w:t>
            </w:r>
            <w:r>
              <w:rPr>
                <w:rFonts w:hint="eastAsia" w:ascii="宋体" w:hAnsi="宋体" w:eastAsia="宋体" w:cs="宋体"/>
                <w:color w:val="000000"/>
                <w:kern w:val="0"/>
                <w:sz w:val="22"/>
              </w:rPr>
              <w:t>事业单位医疗</w:t>
            </w:r>
          </w:p>
        </w:tc>
        <w:tc>
          <w:tcPr>
            <w:tcW w:w="183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39EA92F">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17.12</w:t>
            </w:r>
          </w:p>
        </w:tc>
        <w:tc>
          <w:tcPr>
            <w:tcW w:w="22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8C02EA8">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17.12</w:t>
            </w:r>
          </w:p>
        </w:tc>
        <w:tc>
          <w:tcPr>
            <w:tcW w:w="228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F624FD0">
            <w:pPr>
              <w:jc w:val="right"/>
              <w:rPr>
                <w:rFonts w:ascii="宋体" w:hAnsi="宋体" w:eastAsia="宋体" w:cs="宋体"/>
                <w:color w:val="000000"/>
                <w:sz w:val="22"/>
              </w:rPr>
            </w:pPr>
          </w:p>
        </w:tc>
      </w:tr>
      <w:tr w14:paraId="6526ABD2">
        <w:tblPrEx>
          <w:tblCellMar>
            <w:top w:w="0" w:type="dxa"/>
            <w:left w:w="0" w:type="dxa"/>
            <w:bottom w:w="0" w:type="dxa"/>
            <w:right w:w="0" w:type="dxa"/>
          </w:tblCellMar>
        </w:tblPrEx>
        <w:trPr>
          <w:trHeight w:val="308" w:hRule="atLeast"/>
          <w:jc w:val="center"/>
        </w:trPr>
        <w:tc>
          <w:tcPr>
            <w:tcW w:w="1391"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921EDD7">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2101103</w:t>
            </w:r>
          </w:p>
        </w:tc>
        <w:tc>
          <w:tcPr>
            <w:tcW w:w="218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DFFF188">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w:t>
            </w:r>
            <w:r>
              <w:rPr>
                <w:rFonts w:hint="eastAsia" w:ascii="宋体" w:hAnsi="宋体" w:eastAsia="宋体" w:cs="宋体"/>
                <w:color w:val="000000"/>
                <w:kern w:val="0"/>
                <w:sz w:val="22"/>
              </w:rPr>
              <w:t>公务员医疗补助</w:t>
            </w:r>
          </w:p>
        </w:tc>
        <w:tc>
          <w:tcPr>
            <w:tcW w:w="183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F203270">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26.80</w:t>
            </w:r>
          </w:p>
        </w:tc>
        <w:tc>
          <w:tcPr>
            <w:tcW w:w="22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D6DC9BC">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26.80</w:t>
            </w:r>
          </w:p>
        </w:tc>
        <w:tc>
          <w:tcPr>
            <w:tcW w:w="228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15FC5E4">
            <w:pPr>
              <w:jc w:val="right"/>
              <w:rPr>
                <w:rFonts w:ascii="宋体" w:hAnsi="宋体" w:eastAsia="宋体" w:cs="宋体"/>
                <w:color w:val="000000"/>
                <w:sz w:val="22"/>
              </w:rPr>
            </w:pPr>
          </w:p>
        </w:tc>
      </w:tr>
      <w:tr w14:paraId="115F0B00">
        <w:tblPrEx>
          <w:tblCellMar>
            <w:top w:w="0" w:type="dxa"/>
            <w:left w:w="0" w:type="dxa"/>
            <w:bottom w:w="0" w:type="dxa"/>
            <w:right w:w="0" w:type="dxa"/>
          </w:tblCellMar>
        </w:tblPrEx>
        <w:trPr>
          <w:trHeight w:val="308" w:hRule="atLeast"/>
          <w:jc w:val="center"/>
        </w:trPr>
        <w:tc>
          <w:tcPr>
            <w:tcW w:w="1391"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0C5204C">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221</w:t>
            </w:r>
          </w:p>
        </w:tc>
        <w:tc>
          <w:tcPr>
            <w:tcW w:w="218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26BF9D0">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住房保障支出</w:t>
            </w:r>
          </w:p>
        </w:tc>
        <w:tc>
          <w:tcPr>
            <w:tcW w:w="183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1104A48">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28.17</w:t>
            </w:r>
          </w:p>
        </w:tc>
        <w:tc>
          <w:tcPr>
            <w:tcW w:w="22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D7806B3">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28.17</w:t>
            </w:r>
          </w:p>
        </w:tc>
        <w:tc>
          <w:tcPr>
            <w:tcW w:w="228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18ACAF6">
            <w:pPr>
              <w:jc w:val="right"/>
              <w:rPr>
                <w:rFonts w:ascii="宋体" w:hAnsi="宋体" w:eastAsia="宋体" w:cs="宋体"/>
                <w:color w:val="000000"/>
                <w:sz w:val="22"/>
              </w:rPr>
            </w:pPr>
          </w:p>
        </w:tc>
      </w:tr>
      <w:tr w14:paraId="17B911B8">
        <w:tblPrEx>
          <w:tblCellMar>
            <w:top w:w="0" w:type="dxa"/>
            <w:left w:w="0" w:type="dxa"/>
            <w:bottom w:w="0" w:type="dxa"/>
            <w:right w:w="0" w:type="dxa"/>
          </w:tblCellMar>
        </w:tblPrEx>
        <w:trPr>
          <w:trHeight w:val="308" w:hRule="atLeast"/>
          <w:jc w:val="center"/>
        </w:trPr>
        <w:tc>
          <w:tcPr>
            <w:tcW w:w="1391"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644C8DE">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22102</w:t>
            </w:r>
          </w:p>
        </w:tc>
        <w:tc>
          <w:tcPr>
            <w:tcW w:w="218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FF08CCC">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住房改革支出</w:t>
            </w:r>
          </w:p>
        </w:tc>
        <w:tc>
          <w:tcPr>
            <w:tcW w:w="183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5C0C6D9">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28.17</w:t>
            </w:r>
          </w:p>
        </w:tc>
        <w:tc>
          <w:tcPr>
            <w:tcW w:w="22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2C57DAE">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28.17</w:t>
            </w:r>
          </w:p>
        </w:tc>
        <w:tc>
          <w:tcPr>
            <w:tcW w:w="228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683E63D">
            <w:pPr>
              <w:jc w:val="right"/>
              <w:rPr>
                <w:rFonts w:ascii="宋体" w:hAnsi="宋体" w:eastAsia="宋体" w:cs="宋体"/>
                <w:color w:val="000000"/>
                <w:sz w:val="22"/>
              </w:rPr>
            </w:pPr>
          </w:p>
        </w:tc>
      </w:tr>
      <w:tr w14:paraId="40B08D19">
        <w:tblPrEx>
          <w:tblCellMar>
            <w:top w:w="0" w:type="dxa"/>
            <w:left w:w="0" w:type="dxa"/>
            <w:bottom w:w="0" w:type="dxa"/>
            <w:right w:w="0" w:type="dxa"/>
          </w:tblCellMar>
        </w:tblPrEx>
        <w:trPr>
          <w:trHeight w:val="308" w:hRule="atLeast"/>
          <w:jc w:val="center"/>
        </w:trPr>
        <w:tc>
          <w:tcPr>
            <w:tcW w:w="1391"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9B16158">
            <w:pPr>
              <w:widowControl/>
              <w:jc w:val="left"/>
              <w:textAlignment w:val="center"/>
              <w:rPr>
                <w:rFonts w:ascii="宋体" w:hAnsi="宋体" w:eastAsia="宋体" w:cs="宋体"/>
                <w:color w:val="000000"/>
                <w:sz w:val="22"/>
              </w:rPr>
            </w:pPr>
            <w:r>
              <w:rPr>
                <w:rFonts w:ascii="宋体" w:hAnsi="宋体" w:eastAsia="宋体" w:cs="宋体"/>
                <w:color w:val="000000"/>
                <w:kern w:val="0"/>
                <w:sz w:val="22"/>
              </w:rPr>
              <w:t>2210201</w:t>
            </w:r>
          </w:p>
        </w:tc>
        <w:tc>
          <w:tcPr>
            <w:tcW w:w="218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6E8F352">
            <w:pPr>
              <w:widowControl/>
              <w:jc w:val="left"/>
              <w:textAlignment w:val="center"/>
              <w:rPr>
                <w:rFonts w:ascii="宋体" w:hAnsi="宋体" w:eastAsia="宋体" w:cs="宋体"/>
                <w:color w:val="000000"/>
                <w:sz w:val="22"/>
              </w:rPr>
            </w:pPr>
            <w:r>
              <w:rPr>
                <w:rFonts w:ascii="宋体" w:hAnsi="宋体" w:eastAsia="宋体" w:cs="宋体"/>
                <w:color w:val="000000"/>
                <w:kern w:val="0"/>
                <w:sz w:val="22"/>
              </w:rPr>
              <w:t xml:space="preserve">  </w:t>
            </w:r>
            <w:r>
              <w:rPr>
                <w:rFonts w:hint="eastAsia" w:ascii="宋体" w:hAnsi="宋体" w:eastAsia="宋体" w:cs="宋体"/>
                <w:color w:val="000000"/>
                <w:kern w:val="0"/>
                <w:sz w:val="22"/>
              </w:rPr>
              <w:t>住房公积金</w:t>
            </w:r>
          </w:p>
        </w:tc>
        <w:tc>
          <w:tcPr>
            <w:tcW w:w="183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AFFC6AC">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28.17</w:t>
            </w:r>
          </w:p>
        </w:tc>
        <w:tc>
          <w:tcPr>
            <w:tcW w:w="228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4663A33">
            <w:pPr>
              <w:widowControl/>
              <w:jc w:val="right"/>
              <w:textAlignment w:val="center"/>
              <w:rPr>
                <w:rFonts w:ascii="宋体" w:hAnsi="宋体" w:eastAsia="宋体" w:cs="宋体"/>
                <w:color w:val="000000"/>
                <w:sz w:val="22"/>
              </w:rPr>
            </w:pPr>
            <w:r>
              <w:rPr>
                <w:rFonts w:ascii="宋体" w:hAnsi="宋体" w:eastAsia="宋体" w:cs="宋体"/>
                <w:color w:val="000000"/>
                <w:kern w:val="0"/>
                <w:sz w:val="22"/>
              </w:rPr>
              <w:t>28.17</w:t>
            </w:r>
          </w:p>
        </w:tc>
        <w:tc>
          <w:tcPr>
            <w:tcW w:w="228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1EFF2A7">
            <w:pPr>
              <w:jc w:val="right"/>
              <w:rPr>
                <w:rFonts w:ascii="宋体" w:hAnsi="宋体" w:eastAsia="宋体" w:cs="宋体"/>
                <w:color w:val="000000"/>
                <w:sz w:val="22"/>
              </w:rPr>
            </w:pPr>
          </w:p>
        </w:tc>
      </w:tr>
    </w:tbl>
    <w:p w14:paraId="6C93A0D8">
      <w:r>
        <w:br w:type="page"/>
      </w:r>
    </w:p>
    <w:tbl>
      <w:tblPr>
        <w:tblStyle w:val="6"/>
        <w:tblW w:w="10000" w:type="dxa"/>
        <w:jc w:val="center"/>
        <w:tblLayout w:type="fixed"/>
        <w:tblCellMar>
          <w:top w:w="0" w:type="dxa"/>
          <w:left w:w="0" w:type="dxa"/>
          <w:bottom w:w="0" w:type="dxa"/>
          <w:right w:w="0" w:type="dxa"/>
        </w:tblCellMar>
      </w:tblPr>
      <w:tblGrid>
        <w:gridCol w:w="896"/>
        <w:gridCol w:w="1932"/>
        <w:gridCol w:w="783"/>
        <w:gridCol w:w="655"/>
        <w:gridCol w:w="1599"/>
        <w:gridCol w:w="768"/>
        <w:gridCol w:w="744"/>
        <w:gridCol w:w="1891"/>
        <w:gridCol w:w="732"/>
      </w:tblGrid>
      <w:tr w14:paraId="231D4D7B">
        <w:tblPrEx>
          <w:tblCellMar>
            <w:top w:w="0" w:type="dxa"/>
            <w:left w:w="0" w:type="dxa"/>
            <w:bottom w:w="0" w:type="dxa"/>
            <w:right w:w="0" w:type="dxa"/>
          </w:tblCellMar>
        </w:tblPrEx>
        <w:trPr>
          <w:trHeight w:val="662" w:hRule="atLeast"/>
          <w:jc w:val="center"/>
        </w:trPr>
        <w:tc>
          <w:tcPr>
            <w:tcW w:w="10000" w:type="dxa"/>
            <w:gridSpan w:val="9"/>
            <w:tcBorders>
              <w:top w:val="nil"/>
              <w:left w:val="nil"/>
              <w:bottom w:val="nil"/>
              <w:right w:val="nil"/>
            </w:tcBorders>
            <w:tcMar>
              <w:top w:w="15" w:type="dxa"/>
              <w:left w:w="15" w:type="dxa"/>
              <w:right w:w="15" w:type="dxa"/>
            </w:tcMar>
            <w:vAlign w:val="center"/>
          </w:tcPr>
          <w:p w14:paraId="1B03B23F">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一般公共预算财政拨款基本支出决算表</w:t>
            </w:r>
          </w:p>
        </w:tc>
      </w:tr>
      <w:tr w14:paraId="51BCEF10">
        <w:tblPrEx>
          <w:tblCellMar>
            <w:top w:w="0" w:type="dxa"/>
            <w:left w:w="0" w:type="dxa"/>
            <w:bottom w:w="0" w:type="dxa"/>
            <w:right w:w="0" w:type="dxa"/>
          </w:tblCellMar>
        </w:tblPrEx>
        <w:trPr>
          <w:trHeight w:val="339" w:hRule="atLeast"/>
          <w:jc w:val="center"/>
        </w:trPr>
        <w:tc>
          <w:tcPr>
            <w:tcW w:w="896" w:type="dxa"/>
            <w:tcBorders>
              <w:top w:val="nil"/>
              <w:left w:val="nil"/>
              <w:bottom w:val="nil"/>
              <w:right w:val="nil"/>
            </w:tcBorders>
            <w:tcMar>
              <w:top w:w="15" w:type="dxa"/>
              <w:left w:w="15" w:type="dxa"/>
              <w:right w:w="15" w:type="dxa"/>
            </w:tcMar>
            <w:vAlign w:val="bottom"/>
          </w:tcPr>
          <w:p w14:paraId="461427F3">
            <w:pPr>
              <w:rPr>
                <w:rFonts w:ascii="Arial" w:hAnsi="Arial" w:cs="Arial"/>
                <w:color w:val="000000"/>
                <w:sz w:val="20"/>
                <w:szCs w:val="20"/>
              </w:rPr>
            </w:pPr>
          </w:p>
        </w:tc>
        <w:tc>
          <w:tcPr>
            <w:tcW w:w="1932" w:type="dxa"/>
            <w:tcBorders>
              <w:top w:val="nil"/>
              <w:left w:val="nil"/>
              <w:bottom w:val="nil"/>
              <w:right w:val="nil"/>
            </w:tcBorders>
            <w:tcMar>
              <w:top w:w="15" w:type="dxa"/>
              <w:left w:w="15" w:type="dxa"/>
              <w:right w:w="15" w:type="dxa"/>
            </w:tcMar>
            <w:vAlign w:val="bottom"/>
          </w:tcPr>
          <w:p w14:paraId="0012DCD4">
            <w:pPr>
              <w:rPr>
                <w:rFonts w:ascii="Arial" w:hAnsi="Arial" w:cs="Arial"/>
                <w:color w:val="000000"/>
                <w:sz w:val="20"/>
                <w:szCs w:val="20"/>
              </w:rPr>
            </w:pPr>
          </w:p>
        </w:tc>
        <w:tc>
          <w:tcPr>
            <w:tcW w:w="783" w:type="dxa"/>
            <w:tcBorders>
              <w:top w:val="nil"/>
              <w:left w:val="nil"/>
              <w:bottom w:val="nil"/>
              <w:right w:val="nil"/>
            </w:tcBorders>
            <w:tcMar>
              <w:top w:w="15" w:type="dxa"/>
              <w:left w:w="15" w:type="dxa"/>
              <w:right w:w="15" w:type="dxa"/>
            </w:tcMar>
            <w:vAlign w:val="bottom"/>
          </w:tcPr>
          <w:p w14:paraId="7D6585AC">
            <w:pPr>
              <w:rPr>
                <w:rFonts w:ascii="Arial" w:hAnsi="Arial" w:cs="Arial"/>
                <w:color w:val="000000"/>
                <w:sz w:val="20"/>
                <w:szCs w:val="20"/>
              </w:rPr>
            </w:pPr>
          </w:p>
        </w:tc>
        <w:tc>
          <w:tcPr>
            <w:tcW w:w="655" w:type="dxa"/>
            <w:tcBorders>
              <w:top w:val="nil"/>
              <w:left w:val="nil"/>
              <w:bottom w:val="nil"/>
              <w:right w:val="nil"/>
            </w:tcBorders>
            <w:tcMar>
              <w:top w:w="15" w:type="dxa"/>
              <w:left w:w="15" w:type="dxa"/>
              <w:right w:w="15" w:type="dxa"/>
            </w:tcMar>
            <w:vAlign w:val="bottom"/>
          </w:tcPr>
          <w:p w14:paraId="14B9A566">
            <w:pPr>
              <w:rPr>
                <w:rFonts w:ascii="Arial" w:hAnsi="Arial" w:cs="Arial"/>
                <w:color w:val="000000"/>
                <w:sz w:val="20"/>
                <w:szCs w:val="20"/>
              </w:rPr>
            </w:pPr>
          </w:p>
        </w:tc>
        <w:tc>
          <w:tcPr>
            <w:tcW w:w="1599" w:type="dxa"/>
            <w:tcBorders>
              <w:top w:val="nil"/>
              <w:left w:val="nil"/>
              <w:bottom w:val="nil"/>
              <w:right w:val="nil"/>
            </w:tcBorders>
            <w:tcMar>
              <w:top w:w="15" w:type="dxa"/>
              <w:left w:w="15" w:type="dxa"/>
              <w:right w:w="15" w:type="dxa"/>
            </w:tcMar>
            <w:vAlign w:val="bottom"/>
          </w:tcPr>
          <w:p w14:paraId="35EDE12C">
            <w:pPr>
              <w:rPr>
                <w:rFonts w:ascii="Arial" w:hAnsi="Arial" w:cs="Arial"/>
                <w:color w:val="000000"/>
                <w:sz w:val="20"/>
                <w:szCs w:val="20"/>
              </w:rPr>
            </w:pPr>
          </w:p>
        </w:tc>
        <w:tc>
          <w:tcPr>
            <w:tcW w:w="768" w:type="dxa"/>
            <w:tcBorders>
              <w:top w:val="nil"/>
              <w:left w:val="nil"/>
              <w:bottom w:val="nil"/>
              <w:right w:val="nil"/>
            </w:tcBorders>
            <w:tcMar>
              <w:top w:w="15" w:type="dxa"/>
              <w:left w:w="15" w:type="dxa"/>
              <w:right w:w="15" w:type="dxa"/>
            </w:tcMar>
            <w:vAlign w:val="bottom"/>
          </w:tcPr>
          <w:p w14:paraId="2AE999CF">
            <w:pPr>
              <w:rPr>
                <w:rFonts w:ascii="Arial" w:hAnsi="Arial" w:cs="Arial"/>
                <w:color w:val="000000"/>
                <w:sz w:val="20"/>
                <w:szCs w:val="20"/>
              </w:rPr>
            </w:pPr>
          </w:p>
        </w:tc>
        <w:tc>
          <w:tcPr>
            <w:tcW w:w="744" w:type="dxa"/>
            <w:tcBorders>
              <w:top w:val="nil"/>
              <w:left w:val="nil"/>
              <w:bottom w:val="nil"/>
              <w:right w:val="nil"/>
            </w:tcBorders>
            <w:tcMar>
              <w:top w:w="15" w:type="dxa"/>
              <w:left w:w="15" w:type="dxa"/>
              <w:right w:w="15" w:type="dxa"/>
            </w:tcMar>
            <w:vAlign w:val="bottom"/>
          </w:tcPr>
          <w:p w14:paraId="5371F177">
            <w:pPr>
              <w:rPr>
                <w:rFonts w:ascii="Arial" w:hAnsi="Arial" w:cs="Arial"/>
                <w:color w:val="000000"/>
                <w:sz w:val="20"/>
                <w:szCs w:val="20"/>
              </w:rPr>
            </w:pPr>
          </w:p>
        </w:tc>
        <w:tc>
          <w:tcPr>
            <w:tcW w:w="2623" w:type="dxa"/>
            <w:gridSpan w:val="2"/>
            <w:tcBorders>
              <w:top w:val="nil"/>
              <w:left w:val="nil"/>
              <w:bottom w:val="nil"/>
              <w:right w:val="nil"/>
            </w:tcBorders>
            <w:tcMar>
              <w:top w:w="15" w:type="dxa"/>
              <w:left w:w="15" w:type="dxa"/>
              <w:right w:w="15" w:type="dxa"/>
            </w:tcMar>
            <w:vAlign w:val="bottom"/>
          </w:tcPr>
          <w:p w14:paraId="6BC0C5BD">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w:t>
            </w:r>
            <w:r>
              <w:rPr>
                <w:rFonts w:ascii="宋体" w:hAnsi="宋体" w:eastAsia="宋体" w:cs="宋体"/>
                <w:color w:val="000000"/>
                <w:kern w:val="0"/>
                <w:sz w:val="18"/>
                <w:szCs w:val="18"/>
              </w:rPr>
              <w:t>06</w:t>
            </w:r>
            <w:r>
              <w:rPr>
                <w:rFonts w:hint="eastAsia" w:ascii="宋体" w:hAnsi="宋体" w:eastAsia="宋体" w:cs="宋体"/>
                <w:color w:val="000000"/>
                <w:kern w:val="0"/>
                <w:sz w:val="18"/>
                <w:szCs w:val="18"/>
              </w:rPr>
              <w:t>表</w:t>
            </w:r>
          </w:p>
        </w:tc>
      </w:tr>
      <w:tr w14:paraId="3767B695">
        <w:tblPrEx>
          <w:tblCellMar>
            <w:top w:w="0" w:type="dxa"/>
            <w:left w:w="0" w:type="dxa"/>
            <w:bottom w:w="0" w:type="dxa"/>
            <w:right w:w="0" w:type="dxa"/>
          </w:tblCellMar>
        </w:tblPrEx>
        <w:trPr>
          <w:trHeight w:val="339" w:hRule="atLeast"/>
          <w:jc w:val="center"/>
        </w:trPr>
        <w:tc>
          <w:tcPr>
            <w:tcW w:w="7377" w:type="dxa"/>
            <w:gridSpan w:val="7"/>
            <w:tcBorders>
              <w:top w:val="nil"/>
              <w:left w:val="nil"/>
              <w:bottom w:val="nil"/>
              <w:right w:val="nil"/>
            </w:tcBorders>
            <w:tcMar>
              <w:top w:w="15" w:type="dxa"/>
              <w:left w:w="15" w:type="dxa"/>
              <w:right w:w="15" w:type="dxa"/>
            </w:tcMar>
            <w:vAlign w:val="bottom"/>
          </w:tcPr>
          <w:p w14:paraId="109538C3">
            <w:pPr>
              <w:rPr>
                <w:rFonts w:ascii="Arial" w:hAnsi="Arial" w:cs="Arial"/>
                <w:color w:val="000000"/>
                <w:sz w:val="20"/>
                <w:szCs w:val="20"/>
              </w:rPr>
            </w:pPr>
            <w:r>
              <w:rPr>
                <w:rFonts w:hint="eastAsia" w:ascii="宋体" w:hAnsi="宋体" w:eastAsia="宋体" w:cs="宋体"/>
                <w:color w:val="000000"/>
                <w:kern w:val="0"/>
                <w:sz w:val="20"/>
                <w:szCs w:val="20"/>
              </w:rPr>
              <w:t>部门：唐山市曹妃甸区社会保险事业局</w:t>
            </w:r>
          </w:p>
        </w:tc>
        <w:tc>
          <w:tcPr>
            <w:tcW w:w="2623" w:type="dxa"/>
            <w:gridSpan w:val="2"/>
            <w:tcBorders>
              <w:top w:val="nil"/>
              <w:left w:val="nil"/>
              <w:bottom w:val="nil"/>
              <w:right w:val="nil"/>
            </w:tcBorders>
            <w:tcMar>
              <w:top w:w="15" w:type="dxa"/>
              <w:left w:w="15" w:type="dxa"/>
              <w:right w:w="15" w:type="dxa"/>
            </w:tcMar>
            <w:vAlign w:val="bottom"/>
          </w:tcPr>
          <w:p w14:paraId="583CD375">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14:paraId="38FB793E">
        <w:tblPrEx>
          <w:tblCellMar>
            <w:top w:w="0" w:type="dxa"/>
            <w:left w:w="0" w:type="dxa"/>
            <w:bottom w:w="0" w:type="dxa"/>
            <w:right w:w="0" w:type="dxa"/>
          </w:tblCellMar>
        </w:tblPrEx>
        <w:trPr>
          <w:trHeight w:val="362" w:hRule="atLeast"/>
          <w:jc w:val="center"/>
        </w:trPr>
        <w:tc>
          <w:tcPr>
            <w:tcW w:w="3611"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6FA79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人员经费</w:t>
            </w:r>
          </w:p>
        </w:tc>
        <w:tc>
          <w:tcPr>
            <w:tcW w:w="6389" w:type="dxa"/>
            <w:gridSpan w:val="6"/>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1D1A35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公用经费</w:t>
            </w:r>
          </w:p>
        </w:tc>
      </w:tr>
      <w:tr w14:paraId="34FE8412">
        <w:tblPrEx>
          <w:tblCellMar>
            <w:top w:w="0" w:type="dxa"/>
            <w:left w:w="0" w:type="dxa"/>
            <w:bottom w:w="0" w:type="dxa"/>
            <w:right w:w="0" w:type="dxa"/>
          </w:tblCellMar>
        </w:tblPrEx>
        <w:trPr>
          <w:trHeight w:val="362" w:hRule="atLeast"/>
          <w:jc w:val="center"/>
        </w:trPr>
        <w:tc>
          <w:tcPr>
            <w:tcW w:w="896"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BE941A8">
            <w:pPr>
              <w:widowControl/>
              <w:jc w:val="center"/>
              <w:textAlignment w:val="center"/>
              <w:rPr>
                <w:rFonts w:ascii="宋体" w:hAnsi="宋体" w:eastAsia="宋体" w:cs="宋体"/>
                <w:color w:val="000000"/>
                <w:kern w:val="0"/>
                <w:sz w:val="22"/>
              </w:rPr>
            </w:pPr>
            <w:r>
              <w:rPr>
                <w:rFonts w:hint="eastAsia" w:ascii="宋体" w:hAnsi="宋体" w:eastAsia="宋体" w:cs="宋体"/>
                <w:color w:val="000000"/>
                <w:kern w:val="0"/>
                <w:sz w:val="22"/>
              </w:rPr>
              <w:t>科目</w:t>
            </w:r>
          </w:p>
          <w:p w14:paraId="45B3BE6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编码</w:t>
            </w:r>
          </w:p>
        </w:tc>
        <w:tc>
          <w:tcPr>
            <w:tcW w:w="1932" w:type="dxa"/>
            <w:vMerge w:val="restart"/>
            <w:tcBorders>
              <w:top w:val="nil"/>
              <w:left w:val="nil"/>
              <w:bottom w:val="single" w:color="000000" w:sz="4" w:space="0"/>
              <w:right w:val="single" w:color="000000" w:sz="4" w:space="0"/>
            </w:tcBorders>
            <w:tcMar>
              <w:top w:w="15" w:type="dxa"/>
              <w:left w:w="15" w:type="dxa"/>
              <w:right w:w="15" w:type="dxa"/>
            </w:tcMar>
            <w:vAlign w:val="center"/>
          </w:tcPr>
          <w:p w14:paraId="0ECB724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783" w:type="dxa"/>
            <w:vMerge w:val="restart"/>
            <w:tcBorders>
              <w:top w:val="nil"/>
              <w:left w:val="nil"/>
              <w:bottom w:val="single" w:color="000000" w:sz="4" w:space="0"/>
              <w:right w:val="single" w:color="000000" w:sz="4" w:space="0"/>
            </w:tcBorders>
            <w:tcMar>
              <w:top w:w="15" w:type="dxa"/>
              <w:left w:w="15" w:type="dxa"/>
              <w:right w:w="15" w:type="dxa"/>
            </w:tcMar>
            <w:vAlign w:val="center"/>
          </w:tcPr>
          <w:p w14:paraId="0CCFF8C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c>
          <w:tcPr>
            <w:tcW w:w="655" w:type="dxa"/>
            <w:vMerge w:val="restart"/>
            <w:tcBorders>
              <w:top w:val="nil"/>
              <w:left w:val="nil"/>
              <w:bottom w:val="single" w:color="000000" w:sz="4" w:space="0"/>
              <w:right w:val="single" w:color="000000" w:sz="4" w:space="0"/>
            </w:tcBorders>
            <w:tcMar>
              <w:top w:w="15" w:type="dxa"/>
              <w:left w:w="15" w:type="dxa"/>
              <w:right w:w="15" w:type="dxa"/>
            </w:tcMar>
            <w:vAlign w:val="center"/>
          </w:tcPr>
          <w:p w14:paraId="053ED04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科目编码</w:t>
            </w:r>
          </w:p>
        </w:tc>
        <w:tc>
          <w:tcPr>
            <w:tcW w:w="1599" w:type="dxa"/>
            <w:vMerge w:val="restart"/>
            <w:tcBorders>
              <w:top w:val="nil"/>
              <w:left w:val="nil"/>
              <w:bottom w:val="single" w:color="000000" w:sz="4" w:space="0"/>
              <w:right w:val="single" w:color="000000" w:sz="4" w:space="0"/>
            </w:tcBorders>
            <w:tcMar>
              <w:top w:w="15" w:type="dxa"/>
              <w:left w:w="15" w:type="dxa"/>
              <w:right w:w="15" w:type="dxa"/>
            </w:tcMar>
            <w:vAlign w:val="center"/>
          </w:tcPr>
          <w:p w14:paraId="67772E2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768" w:type="dxa"/>
            <w:vMerge w:val="restart"/>
            <w:tcBorders>
              <w:top w:val="nil"/>
              <w:left w:val="nil"/>
              <w:bottom w:val="single" w:color="000000" w:sz="4" w:space="0"/>
              <w:right w:val="single" w:color="000000" w:sz="4" w:space="0"/>
            </w:tcBorders>
            <w:tcMar>
              <w:top w:w="15" w:type="dxa"/>
              <w:left w:w="15" w:type="dxa"/>
              <w:right w:w="15" w:type="dxa"/>
            </w:tcMar>
            <w:vAlign w:val="center"/>
          </w:tcPr>
          <w:p w14:paraId="293974D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c>
          <w:tcPr>
            <w:tcW w:w="744" w:type="dxa"/>
            <w:vMerge w:val="restart"/>
            <w:tcBorders>
              <w:top w:val="nil"/>
              <w:left w:val="nil"/>
              <w:bottom w:val="single" w:color="000000" w:sz="4" w:space="0"/>
              <w:right w:val="single" w:color="000000" w:sz="4" w:space="0"/>
            </w:tcBorders>
            <w:tcMar>
              <w:top w:w="15" w:type="dxa"/>
              <w:left w:w="15" w:type="dxa"/>
              <w:right w:w="15" w:type="dxa"/>
            </w:tcMar>
            <w:vAlign w:val="center"/>
          </w:tcPr>
          <w:p w14:paraId="2DC56E36">
            <w:pPr>
              <w:widowControl/>
              <w:jc w:val="center"/>
              <w:textAlignment w:val="center"/>
              <w:rPr>
                <w:rFonts w:ascii="宋体" w:hAnsi="宋体" w:eastAsia="宋体" w:cs="宋体"/>
                <w:color w:val="000000"/>
                <w:kern w:val="0"/>
                <w:sz w:val="22"/>
              </w:rPr>
            </w:pPr>
            <w:r>
              <w:rPr>
                <w:rFonts w:hint="eastAsia" w:ascii="宋体" w:hAnsi="宋体" w:eastAsia="宋体" w:cs="宋体"/>
                <w:color w:val="000000"/>
                <w:kern w:val="0"/>
                <w:sz w:val="22"/>
              </w:rPr>
              <w:t>科目</w:t>
            </w:r>
          </w:p>
          <w:p w14:paraId="768E924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编码</w:t>
            </w:r>
          </w:p>
        </w:tc>
        <w:tc>
          <w:tcPr>
            <w:tcW w:w="1891" w:type="dxa"/>
            <w:vMerge w:val="restart"/>
            <w:tcBorders>
              <w:top w:val="nil"/>
              <w:left w:val="nil"/>
              <w:bottom w:val="single" w:color="000000" w:sz="4" w:space="0"/>
              <w:right w:val="single" w:color="000000" w:sz="4" w:space="0"/>
            </w:tcBorders>
            <w:tcMar>
              <w:top w:w="15" w:type="dxa"/>
              <w:left w:w="15" w:type="dxa"/>
              <w:right w:w="15" w:type="dxa"/>
            </w:tcMar>
            <w:vAlign w:val="center"/>
          </w:tcPr>
          <w:p w14:paraId="5D0A747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732" w:type="dxa"/>
            <w:vMerge w:val="restart"/>
            <w:tcBorders>
              <w:top w:val="nil"/>
              <w:left w:val="nil"/>
              <w:bottom w:val="single" w:color="000000" w:sz="4" w:space="0"/>
              <w:right w:val="single" w:color="000000" w:sz="4" w:space="0"/>
            </w:tcBorders>
            <w:tcMar>
              <w:top w:w="15" w:type="dxa"/>
              <w:left w:w="15" w:type="dxa"/>
              <w:right w:w="15" w:type="dxa"/>
            </w:tcMar>
            <w:vAlign w:val="center"/>
          </w:tcPr>
          <w:p w14:paraId="0659F76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r>
      <w:tr w14:paraId="2BD4E501">
        <w:tblPrEx>
          <w:tblCellMar>
            <w:top w:w="0" w:type="dxa"/>
            <w:left w:w="0" w:type="dxa"/>
            <w:bottom w:w="0" w:type="dxa"/>
            <w:right w:w="0" w:type="dxa"/>
          </w:tblCellMar>
        </w:tblPrEx>
        <w:trPr>
          <w:trHeight w:val="349" w:hRule="atLeast"/>
          <w:jc w:val="center"/>
        </w:trPr>
        <w:tc>
          <w:tcPr>
            <w:tcW w:w="896"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B16A9D2">
            <w:pPr>
              <w:jc w:val="center"/>
              <w:rPr>
                <w:rFonts w:ascii="宋体" w:hAnsi="宋体" w:eastAsia="宋体" w:cs="宋体"/>
                <w:color w:val="000000"/>
                <w:sz w:val="22"/>
              </w:rPr>
            </w:pPr>
          </w:p>
        </w:tc>
        <w:tc>
          <w:tcPr>
            <w:tcW w:w="1932"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BB2D5D5">
            <w:pPr>
              <w:jc w:val="center"/>
              <w:rPr>
                <w:rFonts w:ascii="宋体" w:hAnsi="宋体" w:eastAsia="宋体" w:cs="宋体"/>
                <w:color w:val="000000"/>
                <w:sz w:val="22"/>
              </w:rPr>
            </w:pPr>
          </w:p>
        </w:tc>
        <w:tc>
          <w:tcPr>
            <w:tcW w:w="783"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7D1DCDC">
            <w:pPr>
              <w:jc w:val="center"/>
              <w:rPr>
                <w:rFonts w:ascii="宋体" w:hAnsi="宋体" w:eastAsia="宋体" w:cs="宋体"/>
                <w:color w:val="000000"/>
                <w:sz w:val="22"/>
              </w:rPr>
            </w:pPr>
          </w:p>
        </w:tc>
        <w:tc>
          <w:tcPr>
            <w:tcW w:w="655"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4B448273">
            <w:pPr>
              <w:jc w:val="center"/>
              <w:rPr>
                <w:rFonts w:ascii="宋体" w:hAnsi="宋体" w:eastAsia="宋体" w:cs="宋体"/>
                <w:color w:val="000000"/>
                <w:sz w:val="22"/>
              </w:rPr>
            </w:pPr>
          </w:p>
        </w:tc>
        <w:tc>
          <w:tcPr>
            <w:tcW w:w="1599"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17EFF092">
            <w:pPr>
              <w:jc w:val="center"/>
              <w:rPr>
                <w:rFonts w:ascii="宋体" w:hAnsi="宋体" w:eastAsia="宋体" w:cs="宋体"/>
                <w:color w:val="000000"/>
                <w:sz w:val="22"/>
              </w:rPr>
            </w:pPr>
          </w:p>
        </w:tc>
        <w:tc>
          <w:tcPr>
            <w:tcW w:w="768"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9923587">
            <w:pPr>
              <w:jc w:val="center"/>
              <w:rPr>
                <w:rFonts w:ascii="宋体" w:hAnsi="宋体" w:eastAsia="宋体" w:cs="宋体"/>
                <w:color w:val="000000"/>
                <w:sz w:val="22"/>
              </w:rPr>
            </w:pPr>
          </w:p>
        </w:tc>
        <w:tc>
          <w:tcPr>
            <w:tcW w:w="744"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1996302">
            <w:pPr>
              <w:jc w:val="center"/>
              <w:rPr>
                <w:rFonts w:ascii="宋体" w:hAnsi="宋体" w:eastAsia="宋体" w:cs="宋体"/>
                <w:color w:val="000000"/>
                <w:sz w:val="22"/>
              </w:rPr>
            </w:pPr>
          </w:p>
        </w:tc>
        <w:tc>
          <w:tcPr>
            <w:tcW w:w="1891"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A939BC3">
            <w:pPr>
              <w:jc w:val="center"/>
              <w:rPr>
                <w:rFonts w:ascii="宋体" w:hAnsi="宋体" w:eastAsia="宋体" w:cs="宋体"/>
                <w:color w:val="000000"/>
                <w:sz w:val="22"/>
              </w:rPr>
            </w:pPr>
          </w:p>
        </w:tc>
        <w:tc>
          <w:tcPr>
            <w:tcW w:w="732"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81D2913">
            <w:pPr>
              <w:jc w:val="center"/>
              <w:rPr>
                <w:rFonts w:ascii="宋体" w:hAnsi="宋体" w:eastAsia="宋体" w:cs="宋体"/>
                <w:color w:val="000000"/>
                <w:sz w:val="22"/>
              </w:rPr>
            </w:pPr>
          </w:p>
        </w:tc>
      </w:tr>
      <w:tr w14:paraId="0C85C5D5">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4B0E92F">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313A1A54">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工资福利支出</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14:paraId="2725A9CB">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413.98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14:paraId="5C061A74">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11FC2B5B">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商品和服务支出</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14:paraId="5431F1C8">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18.29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14:paraId="7C6885DA">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307</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567FAD40">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债务利息及费用支出</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14:paraId="12626C73">
            <w:pPr>
              <w:spacing w:line="180" w:lineRule="exact"/>
              <w:jc w:val="right"/>
              <w:rPr>
                <w:rFonts w:ascii="宋体" w:hAnsi="宋体" w:eastAsia="宋体" w:cs="宋体"/>
                <w:color w:val="000000"/>
                <w:sz w:val="20"/>
                <w:szCs w:val="20"/>
              </w:rPr>
            </w:pPr>
          </w:p>
        </w:tc>
      </w:tr>
      <w:tr w14:paraId="7F7802CC">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A32745C">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30101</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3DCAB0A2">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基本工资</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14:paraId="1B1B4767">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126.80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14:paraId="40E0D00A">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30201</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49132C4C">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办公费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14:paraId="448947E3">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4.23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14:paraId="487EB4E7">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30701</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0A82A6EC">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国内债务付息</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14:paraId="43D52D45">
            <w:pPr>
              <w:spacing w:line="180" w:lineRule="exact"/>
              <w:jc w:val="right"/>
              <w:rPr>
                <w:rFonts w:ascii="宋体" w:hAnsi="宋体" w:eastAsia="宋体" w:cs="宋体"/>
                <w:color w:val="000000"/>
                <w:sz w:val="20"/>
                <w:szCs w:val="20"/>
              </w:rPr>
            </w:pPr>
          </w:p>
        </w:tc>
      </w:tr>
      <w:tr w14:paraId="372E379B">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41DA819D">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30102</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277C17C5">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津贴补贴</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14:paraId="7905596B">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21.25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14:paraId="05E08F30">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30202</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58FCFDFA">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印刷费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14:paraId="4B23A4D7">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3.75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14:paraId="718742E4">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30702</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758D297A">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国外债务付息</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14:paraId="50EBC767">
            <w:pPr>
              <w:spacing w:line="180" w:lineRule="exact"/>
              <w:jc w:val="right"/>
              <w:rPr>
                <w:rFonts w:ascii="宋体" w:hAnsi="宋体" w:eastAsia="宋体" w:cs="宋体"/>
                <w:color w:val="000000"/>
                <w:sz w:val="20"/>
                <w:szCs w:val="20"/>
              </w:rPr>
            </w:pPr>
          </w:p>
        </w:tc>
      </w:tr>
      <w:tr w14:paraId="7822B6A6">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33424C6">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30103</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316B0A5F">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奖金</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14:paraId="482F3D31">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14:paraId="4B7E3B88">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30203</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3F49BE6D">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咨询费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14:paraId="6D7B7805">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14:paraId="5760D34E">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08543321">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资本性支出</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14:paraId="11808A52">
            <w:pPr>
              <w:spacing w:line="180" w:lineRule="exact"/>
              <w:jc w:val="right"/>
              <w:rPr>
                <w:rFonts w:ascii="宋体" w:hAnsi="宋体" w:eastAsia="宋体" w:cs="宋体"/>
                <w:color w:val="000000"/>
                <w:sz w:val="20"/>
                <w:szCs w:val="20"/>
              </w:rPr>
            </w:pPr>
          </w:p>
        </w:tc>
      </w:tr>
      <w:tr w14:paraId="14F27B42">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254F872">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30106</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12160F40">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伙食补助费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14:paraId="59492807">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14:paraId="38883C14">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30204</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783BA9DC">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手续费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14:paraId="06AE0B24">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0.01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14:paraId="04803C1A">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31001</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245347BB">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房屋建筑物购建</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14:paraId="1BF002E3">
            <w:pPr>
              <w:spacing w:line="180" w:lineRule="exact"/>
              <w:jc w:val="right"/>
              <w:rPr>
                <w:rFonts w:ascii="宋体" w:hAnsi="宋体" w:eastAsia="宋体" w:cs="宋体"/>
                <w:color w:val="000000"/>
                <w:sz w:val="20"/>
                <w:szCs w:val="20"/>
              </w:rPr>
            </w:pPr>
          </w:p>
        </w:tc>
      </w:tr>
      <w:tr w14:paraId="40ADB2F7">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515309F9">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30107</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300B01DF">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绩效工资</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14:paraId="606B4E91">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130.56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14:paraId="64FC98DB">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30205</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5E943CE7">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水费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14:paraId="7B5681C3">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14:paraId="64FE3C83">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31002</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1E3824F9">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办公设备购置</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14:paraId="612E78CA">
            <w:pPr>
              <w:spacing w:line="180" w:lineRule="exact"/>
              <w:jc w:val="right"/>
              <w:rPr>
                <w:rFonts w:ascii="宋体" w:hAnsi="宋体" w:eastAsia="宋体" w:cs="宋体"/>
                <w:color w:val="000000"/>
                <w:sz w:val="20"/>
                <w:szCs w:val="20"/>
              </w:rPr>
            </w:pPr>
          </w:p>
        </w:tc>
      </w:tr>
      <w:tr w14:paraId="5F2CCDB9">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81C8991">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30108</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682CABFE">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机关事业单位基本养老保险缴费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14:paraId="5E8F263D">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59.86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14:paraId="164238B4">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30206</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718C76DC">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电费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14:paraId="27262813">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14:paraId="3E57B8B8">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31003</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16D49D62">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专用设备购置</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14:paraId="267A5EB7">
            <w:pPr>
              <w:spacing w:line="180" w:lineRule="exact"/>
              <w:jc w:val="right"/>
              <w:rPr>
                <w:rFonts w:ascii="宋体" w:hAnsi="宋体" w:eastAsia="宋体" w:cs="宋体"/>
                <w:color w:val="000000"/>
                <w:sz w:val="20"/>
                <w:szCs w:val="20"/>
              </w:rPr>
            </w:pPr>
          </w:p>
        </w:tc>
      </w:tr>
      <w:tr w14:paraId="3D6960C2">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CE2B2F9">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30109</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2E96D0F7">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职业年金缴费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14:paraId="7D75A1C3">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14:paraId="4DAAA655">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30207</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33A960E8">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邮电费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14:paraId="7DC03F24">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4.15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14:paraId="7268FFCB">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31005</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12EA57C6">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基础设施建设</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14:paraId="17CFFE7C">
            <w:pPr>
              <w:spacing w:line="180" w:lineRule="exact"/>
              <w:jc w:val="right"/>
              <w:rPr>
                <w:rFonts w:ascii="宋体" w:hAnsi="宋体" w:eastAsia="宋体" w:cs="宋体"/>
                <w:color w:val="000000"/>
                <w:sz w:val="20"/>
                <w:szCs w:val="20"/>
              </w:rPr>
            </w:pPr>
          </w:p>
        </w:tc>
      </w:tr>
      <w:tr w14:paraId="70438C53">
        <w:tblPrEx>
          <w:tblCellMar>
            <w:top w:w="0" w:type="dxa"/>
            <w:left w:w="0" w:type="dxa"/>
            <w:bottom w:w="0" w:type="dxa"/>
            <w:right w:w="0" w:type="dxa"/>
          </w:tblCellMar>
        </w:tblPrEx>
        <w:trPr>
          <w:trHeight w:val="358"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76BC0F7">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30110</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43D50432">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16"/>
                <w:szCs w:val="16"/>
              </w:rPr>
              <w:t>职工基本医疗保险缴费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14:paraId="227D6C65">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16.53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14:paraId="7C240F9C">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30208</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75EE8D65">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取暖费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14:paraId="28870E60">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14:paraId="602C20A2">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31006</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6F35DD62">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大型修缮</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14:paraId="029DE46E">
            <w:pPr>
              <w:spacing w:line="180" w:lineRule="exact"/>
              <w:jc w:val="right"/>
              <w:rPr>
                <w:rFonts w:ascii="宋体" w:hAnsi="宋体" w:eastAsia="宋体" w:cs="宋体"/>
                <w:color w:val="000000"/>
                <w:sz w:val="20"/>
                <w:szCs w:val="20"/>
              </w:rPr>
            </w:pPr>
          </w:p>
        </w:tc>
      </w:tr>
      <w:tr w14:paraId="1976E452">
        <w:tblPrEx>
          <w:tblCellMar>
            <w:top w:w="0" w:type="dxa"/>
            <w:left w:w="0" w:type="dxa"/>
            <w:bottom w:w="0" w:type="dxa"/>
            <w:right w:w="0" w:type="dxa"/>
          </w:tblCellMar>
        </w:tblPrEx>
        <w:trPr>
          <w:trHeight w:val="428"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BCA201E">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30111</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5645CBBF">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16"/>
                <w:szCs w:val="16"/>
              </w:rPr>
              <w:t>公务员医疗补助缴费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14:paraId="5D2762DD">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26.80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14:paraId="7E761A74">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30209</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7DD47971">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物业管理费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14:paraId="37B41584">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14:paraId="5E44EC9C">
            <w:pPr>
              <w:widowControl/>
              <w:spacing w:line="220" w:lineRule="exact"/>
              <w:jc w:val="left"/>
              <w:textAlignment w:val="center"/>
              <w:rPr>
                <w:rFonts w:ascii="宋体" w:hAnsi="宋体" w:eastAsia="宋体" w:cs="宋体"/>
                <w:color w:val="000000"/>
                <w:sz w:val="16"/>
                <w:szCs w:val="16"/>
              </w:rPr>
            </w:pPr>
            <w:r>
              <w:rPr>
                <w:rFonts w:ascii="宋体" w:hAnsi="宋体" w:eastAsia="宋体" w:cs="宋体"/>
                <w:color w:val="000000"/>
                <w:kern w:val="0"/>
                <w:sz w:val="16"/>
                <w:szCs w:val="16"/>
              </w:rPr>
              <w:t>31007</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73BEB4EB">
            <w:pPr>
              <w:widowControl/>
              <w:spacing w:line="220" w:lineRule="exact"/>
              <w:jc w:val="lef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r>
              <w:rPr>
                <w:rFonts w:hint="eastAsia" w:ascii="宋体" w:hAnsi="宋体" w:eastAsia="宋体" w:cs="宋体"/>
                <w:color w:val="000000"/>
                <w:kern w:val="0"/>
                <w:sz w:val="16"/>
                <w:szCs w:val="16"/>
              </w:rPr>
              <w:t>信息网络及软件购置更新</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14:paraId="133DB82F">
            <w:pPr>
              <w:spacing w:line="180" w:lineRule="exact"/>
              <w:jc w:val="right"/>
              <w:rPr>
                <w:rFonts w:ascii="宋体" w:hAnsi="宋体" w:eastAsia="宋体" w:cs="宋体"/>
                <w:color w:val="000000"/>
                <w:sz w:val="20"/>
                <w:szCs w:val="20"/>
              </w:rPr>
            </w:pPr>
          </w:p>
        </w:tc>
      </w:tr>
      <w:tr w14:paraId="1BE92FD6">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CADD942">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30112</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215A5799">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其他社会保障缴费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14:paraId="2B6AC184">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3.42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14:paraId="7414CB02">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30211</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24C359D2">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差旅费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14:paraId="4FF49DB3">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2.65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14:paraId="63B89EC6">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31008</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4DDB4D7E">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物资储备</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14:paraId="12FFD74E">
            <w:pPr>
              <w:spacing w:line="180" w:lineRule="exact"/>
              <w:jc w:val="right"/>
              <w:rPr>
                <w:rFonts w:ascii="宋体" w:hAnsi="宋体" w:eastAsia="宋体" w:cs="宋体"/>
                <w:color w:val="000000"/>
                <w:sz w:val="20"/>
                <w:szCs w:val="20"/>
              </w:rPr>
            </w:pPr>
          </w:p>
        </w:tc>
      </w:tr>
      <w:tr w14:paraId="0DA3FBD5">
        <w:tblPrEx>
          <w:tblCellMar>
            <w:top w:w="0" w:type="dxa"/>
            <w:left w:w="0" w:type="dxa"/>
            <w:bottom w:w="0" w:type="dxa"/>
            <w:right w:w="0" w:type="dxa"/>
          </w:tblCellMar>
        </w:tblPrEx>
        <w:trPr>
          <w:trHeight w:val="31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2F217C7">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30113</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1F17BE75">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住房公积金</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14:paraId="116201D0">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28.17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14:paraId="50BDD09F">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30212</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3C54EF5D">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16"/>
                <w:szCs w:val="16"/>
              </w:rPr>
              <w:t xml:space="preserve">  </w:t>
            </w:r>
            <w:r>
              <w:rPr>
                <w:rFonts w:hint="eastAsia" w:ascii="宋体" w:hAnsi="宋体" w:eastAsia="宋体" w:cs="宋体"/>
                <w:color w:val="000000"/>
                <w:kern w:val="0"/>
                <w:sz w:val="16"/>
                <w:szCs w:val="16"/>
              </w:rPr>
              <w:t>因公出国（境）费用</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14:paraId="5F8878E9">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14:paraId="196A74CE">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31009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02EF4C1C">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土地补偿</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14:paraId="783398EE">
            <w:pPr>
              <w:spacing w:line="180" w:lineRule="exact"/>
              <w:jc w:val="right"/>
              <w:rPr>
                <w:rFonts w:ascii="宋体" w:hAnsi="宋体" w:eastAsia="宋体" w:cs="宋体"/>
                <w:color w:val="000000"/>
                <w:sz w:val="20"/>
                <w:szCs w:val="20"/>
              </w:rPr>
            </w:pPr>
          </w:p>
        </w:tc>
      </w:tr>
      <w:tr w14:paraId="5ED5864E">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232F02E1">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30114</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1EBFC7D0">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医疗费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14:paraId="2219928A">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14:paraId="0BB6FBFC">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30213</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138D7FB8">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维修（护）费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14:paraId="2EFB0325">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14:paraId="09DCB9C5">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31010</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7C472228">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安置补助</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14:paraId="2300F448">
            <w:pPr>
              <w:spacing w:line="180" w:lineRule="exact"/>
              <w:jc w:val="right"/>
              <w:rPr>
                <w:rFonts w:ascii="宋体" w:hAnsi="宋体" w:eastAsia="宋体" w:cs="宋体"/>
                <w:color w:val="000000"/>
                <w:sz w:val="20"/>
                <w:szCs w:val="20"/>
              </w:rPr>
            </w:pPr>
          </w:p>
        </w:tc>
      </w:tr>
      <w:tr w14:paraId="7BFDA756">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5CBD9477">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30199</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754DABA1">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其他工资福利支出</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14:paraId="171D2B8B">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0.60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14:paraId="4F0488A9">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30214</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0C78BCCC">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租赁费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14:paraId="21817BF1">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14:paraId="15F2BDEC">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31011</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5F59957D">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地上附着物和青苗补偿</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14:paraId="31715F8D">
            <w:pPr>
              <w:spacing w:line="180" w:lineRule="exact"/>
              <w:jc w:val="right"/>
              <w:rPr>
                <w:rFonts w:ascii="宋体" w:hAnsi="宋体" w:eastAsia="宋体" w:cs="宋体"/>
                <w:color w:val="000000"/>
                <w:sz w:val="20"/>
                <w:szCs w:val="20"/>
              </w:rPr>
            </w:pPr>
          </w:p>
        </w:tc>
      </w:tr>
      <w:tr w14:paraId="3F8BDA92">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96605B2">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7C900977">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对个人和家庭的补助</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14:paraId="7251F752">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8.94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14:paraId="1AF87307">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30215</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45791B16">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会议费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14:paraId="4B70C12D">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14:paraId="510E0E1F">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31012</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48867A80">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拆迁补偿</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14:paraId="034678B0">
            <w:pPr>
              <w:spacing w:line="180" w:lineRule="exact"/>
              <w:jc w:val="right"/>
              <w:rPr>
                <w:rFonts w:ascii="宋体" w:hAnsi="宋体" w:eastAsia="宋体" w:cs="宋体"/>
                <w:color w:val="000000"/>
                <w:sz w:val="20"/>
                <w:szCs w:val="20"/>
              </w:rPr>
            </w:pPr>
          </w:p>
        </w:tc>
      </w:tr>
      <w:tr w14:paraId="14D8E6D7">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5449AC8">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30301</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7A4AF960">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离休费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14:paraId="1143FCAB">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14:paraId="64342261">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30216</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2848BE32">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培训费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14:paraId="54B38E48">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14:paraId="0DD7EA08">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31013</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44623B9F">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公务用车购置</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14:paraId="4CCF754E">
            <w:pPr>
              <w:spacing w:line="180" w:lineRule="exact"/>
              <w:jc w:val="right"/>
              <w:rPr>
                <w:rFonts w:ascii="宋体" w:hAnsi="宋体" w:eastAsia="宋体" w:cs="宋体"/>
                <w:color w:val="000000"/>
                <w:sz w:val="20"/>
                <w:szCs w:val="20"/>
              </w:rPr>
            </w:pPr>
          </w:p>
        </w:tc>
      </w:tr>
      <w:tr w14:paraId="48E5AB7B">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50B0E5CE">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30302</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34AFE7C1">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退休费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14:paraId="3A4AB4E9">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8.80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14:paraId="361FB1CA">
            <w:pPr>
              <w:spacing w:line="220" w:lineRule="exact"/>
              <w:jc w:val="left"/>
              <w:rPr>
                <w:rFonts w:ascii="宋体" w:hAnsi="宋体" w:eastAsia="宋体" w:cs="宋体"/>
                <w:color w:val="000000"/>
                <w:sz w:val="20"/>
                <w:szCs w:val="20"/>
              </w:rPr>
            </w:pP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15574E59">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公务接待费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14:paraId="5C763DD5">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14:paraId="4B2CC343">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31019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5307AF74">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其他交通工具购置</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14:paraId="72183B2E">
            <w:pPr>
              <w:spacing w:line="180" w:lineRule="exact"/>
              <w:jc w:val="right"/>
              <w:rPr>
                <w:rFonts w:ascii="宋体" w:hAnsi="宋体" w:eastAsia="宋体" w:cs="宋体"/>
                <w:color w:val="000000"/>
                <w:sz w:val="20"/>
                <w:szCs w:val="20"/>
              </w:rPr>
            </w:pPr>
          </w:p>
        </w:tc>
      </w:tr>
      <w:tr w14:paraId="5FF86F45">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D0C0F5A">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30303</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6F69BD90">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退职（役）费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14:paraId="01E3C01D">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14:paraId="007F56E5">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30218</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2DD130CB">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专用材料费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14:paraId="3396E70E">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14:paraId="3BFADCBF">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31021</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4011D629">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文物和陈列品购置</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14:paraId="59FFD19F">
            <w:pPr>
              <w:spacing w:line="180" w:lineRule="exact"/>
              <w:jc w:val="right"/>
              <w:rPr>
                <w:rFonts w:ascii="宋体" w:hAnsi="宋体" w:eastAsia="宋体" w:cs="宋体"/>
                <w:color w:val="000000"/>
                <w:sz w:val="20"/>
                <w:szCs w:val="20"/>
              </w:rPr>
            </w:pPr>
          </w:p>
        </w:tc>
      </w:tr>
      <w:tr w14:paraId="15B94641">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450DBC57">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30304</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612B5DC4">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抚恤金</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14:paraId="492B9244">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14:paraId="49EFA0CB">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30224</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262B86D1">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被装购置费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14:paraId="6C86049A">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14:paraId="5E2AC47F">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31022</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4DEF21B9">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无形资产购置</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14:paraId="388657CA">
            <w:pPr>
              <w:spacing w:line="180" w:lineRule="exact"/>
              <w:jc w:val="right"/>
              <w:rPr>
                <w:rFonts w:ascii="宋体" w:hAnsi="宋体" w:eastAsia="宋体" w:cs="宋体"/>
                <w:color w:val="000000"/>
                <w:sz w:val="20"/>
                <w:szCs w:val="20"/>
              </w:rPr>
            </w:pPr>
          </w:p>
        </w:tc>
      </w:tr>
      <w:tr w14:paraId="7A28C9ED">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BC0337A">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30305</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5E9D28B1">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生活补助</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14:paraId="646FD37F">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14:paraId="073E1973">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30225</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26F1E1DF">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专用燃料费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14:paraId="7DD26F37">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14:paraId="2598C861">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31099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04FD3F4F">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其他资本性支出</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14:paraId="53357EAD">
            <w:pPr>
              <w:spacing w:line="180" w:lineRule="exact"/>
              <w:jc w:val="right"/>
              <w:rPr>
                <w:rFonts w:ascii="宋体" w:hAnsi="宋体" w:eastAsia="宋体" w:cs="宋体"/>
                <w:color w:val="000000"/>
                <w:sz w:val="20"/>
                <w:szCs w:val="20"/>
              </w:rPr>
            </w:pPr>
          </w:p>
        </w:tc>
      </w:tr>
      <w:tr w14:paraId="53BD7066">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3BCD4FEE">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30306</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001A95F7">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救济费</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14:paraId="71753875">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14:paraId="49AE055B">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30226</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0AE76494">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劳务费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14:paraId="3793D3E5">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14:paraId="03DC81C7">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399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414154D6">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其他支出</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14:paraId="7E7C51B0">
            <w:pPr>
              <w:spacing w:line="180" w:lineRule="exact"/>
              <w:jc w:val="right"/>
              <w:rPr>
                <w:rFonts w:ascii="宋体" w:hAnsi="宋体" w:eastAsia="宋体" w:cs="宋体"/>
                <w:color w:val="000000"/>
                <w:sz w:val="20"/>
                <w:szCs w:val="20"/>
              </w:rPr>
            </w:pPr>
          </w:p>
        </w:tc>
      </w:tr>
      <w:tr w14:paraId="0D142BA6">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EAD2866">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30307</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6628DF97">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医疗费补助</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14:paraId="47657766">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14:paraId="599701AD">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30227</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6A943085">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委托业务费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14:paraId="1FCC72D1">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14:paraId="2F86507B">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39906</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1AE8A5FB">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赠与</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14:paraId="36D00EDF">
            <w:pPr>
              <w:spacing w:line="180" w:lineRule="exact"/>
              <w:jc w:val="right"/>
              <w:rPr>
                <w:rFonts w:ascii="宋体" w:hAnsi="宋体" w:eastAsia="宋体" w:cs="宋体"/>
                <w:color w:val="000000"/>
                <w:sz w:val="20"/>
                <w:szCs w:val="20"/>
              </w:rPr>
            </w:pPr>
          </w:p>
        </w:tc>
      </w:tr>
      <w:tr w14:paraId="4F011ACC">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3E779AB">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30308</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3C620E16">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助学金</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14:paraId="69BA79DD">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14:paraId="4B0F3FEE">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30228</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4F633AAD">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工会经费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14:paraId="101E80CA">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14:paraId="773318FC">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39907</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51E72BA2">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国家赔偿费用支出</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14:paraId="07D37A92">
            <w:pPr>
              <w:spacing w:line="180" w:lineRule="exact"/>
              <w:jc w:val="right"/>
              <w:rPr>
                <w:rFonts w:ascii="宋体" w:hAnsi="宋体" w:eastAsia="宋体" w:cs="宋体"/>
                <w:color w:val="000000"/>
                <w:sz w:val="20"/>
                <w:szCs w:val="20"/>
              </w:rPr>
            </w:pPr>
          </w:p>
        </w:tc>
      </w:tr>
      <w:tr w14:paraId="29131640">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610ABF3">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30309</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3696B7E9">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奖励金</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14:paraId="2179ACA3">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0.14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14:paraId="1DEBA20E">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30229</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0A6CCEC6">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福利费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14:paraId="29669632">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3.42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14:paraId="45E108A2">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39908</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61EAE5E5">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ascii="宋体" w:hAnsi="宋体" w:eastAsia="宋体" w:cs="宋体"/>
                <w:color w:val="000000"/>
                <w:kern w:val="0"/>
                <w:sz w:val="18"/>
                <w:szCs w:val="18"/>
              </w:rPr>
              <w:t xml:space="preserve"> </w:t>
            </w:r>
            <w:r>
              <w:rPr>
                <w:rFonts w:hint="eastAsia" w:ascii="宋体" w:hAnsi="宋体" w:eastAsia="宋体" w:cs="宋体"/>
                <w:color w:val="000000"/>
                <w:kern w:val="0"/>
                <w:sz w:val="18"/>
                <w:szCs w:val="18"/>
              </w:rPr>
              <w:t>对民间非营利组织和群众性自治组织补贴</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14:paraId="75068640">
            <w:pPr>
              <w:spacing w:line="180" w:lineRule="exact"/>
              <w:jc w:val="right"/>
              <w:rPr>
                <w:rFonts w:ascii="宋体" w:hAnsi="宋体" w:eastAsia="宋体" w:cs="宋体"/>
                <w:color w:val="000000"/>
                <w:sz w:val="20"/>
                <w:szCs w:val="20"/>
              </w:rPr>
            </w:pPr>
          </w:p>
        </w:tc>
      </w:tr>
      <w:tr w14:paraId="391632BB">
        <w:tblPrEx>
          <w:tblCellMar>
            <w:top w:w="0" w:type="dxa"/>
            <w:left w:w="0" w:type="dxa"/>
            <w:bottom w:w="0" w:type="dxa"/>
            <w:right w:w="0" w:type="dxa"/>
          </w:tblCellMar>
        </w:tblPrEx>
        <w:trPr>
          <w:trHeight w:val="358"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3CD385B">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30310</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7C15D294">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个人农业生产补贴</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14:paraId="3C3AF008">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14:paraId="40BAAE13">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30231</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4F76E4C7">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16"/>
                <w:szCs w:val="16"/>
              </w:rPr>
              <w:t>公务用车运行维护费</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14:paraId="78A26154">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14:paraId="24E76015">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39999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079D48C7">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其他支出</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14:paraId="6014676A">
            <w:pPr>
              <w:spacing w:line="180" w:lineRule="exact"/>
              <w:jc w:val="right"/>
              <w:rPr>
                <w:rFonts w:ascii="宋体" w:hAnsi="宋体" w:eastAsia="宋体" w:cs="宋体"/>
                <w:color w:val="000000"/>
                <w:sz w:val="20"/>
                <w:szCs w:val="20"/>
              </w:rPr>
            </w:pPr>
          </w:p>
        </w:tc>
      </w:tr>
      <w:tr w14:paraId="11CBBC37">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093CF88">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30399</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2926461E">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其他对个人和家庭的补助</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14:paraId="5EAAE0F8">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14:paraId="403065C5">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30239</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5CBBDC02">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其他交通费用</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14:paraId="68E30E4C">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14:paraId="3F3741F0">
            <w:pPr>
              <w:spacing w:line="220" w:lineRule="exact"/>
              <w:jc w:val="left"/>
              <w:rPr>
                <w:rFonts w:ascii="宋体" w:hAnsi="宋体" w:eastAsia="宋体" w:cs="宋体"/>
                <w:color w:val="000000"/>
                <w:sz w:val="20"/>
                <w:szCs w:val="20"/>
              </w:rPr>
            </w:pP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17E0472A">
            <w:pPr>
              <w:spacing w:line="220" w:lineRule="exact"/>
              <w:jc w:val="left"/>
              <w:rPr>
                <w:rFonts w:ascii="宋体" w:hAnsi="宋体" w:eastAsia="宋体" w:cs="宋体"/>
                <w:color w:val="000000"/>
                <w:sz w:val="20"/>
                <w:szCs w:val="20"/>
              </w:rPr>
            </w:pP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14:paraId="70DC1FA9">
            <w:pPr>
              <w:spacing w:line="180" w:lineRule="exact"/>
              <w:jc w:val="right"/>
              <w:rPr>
                <w:rFonts w:ascii="宋体" w:hAnsi="宋体" w:eastAsia="宋体" w:cs="宋体"/>
                <w:color w:val="000000"/>
                <w:sz w:val="20"/>
                <w:szCs w:val="20"/>
              </w:rPr>
            </w:pPr>
          </w:p>
        </w:tc>
      </w:tr>
      <w:tr w14:paraId="70C2B1D4">
        <w:tblPrEx>
          <w:tblCellMar>
            <w:top w:w="0" w:type="dxa"/>
            <w:left w:w="0" w:type="dxa"/>
            <w:bottom w:w="0" w:type="dxa"/>
            <w:right w:w="0" w:type="dxa"/>
          </w:tblCellMar>
        </w:tblPrEx>
        <w:trPr>
          <w:trHeight w:val="255"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52437A7">
            <w:pPr>
              <w:spacing w:line="220" w:lineRule="exact"/>
              <w:jc w:val="left"/>
              <w:rPr>
                <w:rFonts w:ascii="宋体" w:hAnsi="宋体" w:eastAsia="宋体" w:cs="宋体"/>
                <w:color w:val="000000"/>
                <w:sz w:val="20"/>
                <w:szCs w:val="20"/>
              </w:rPr>
            </w:pP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6EEF2987">
            <w:pPr>
              <w:spacing w:line="220" w:lineRule="exact"/>
              <w:jc w:val="left"/>
              <w:rPr>
                <w:rFonts w:ascii="宋体" w:hAnsi="宋体" w:eastAsia="宋体" w:cs="宋体"/>
                <w:color w:val="000000"/>
                <w:sz w:val="20"/>
                <w:szCs w:val="20"/>
              </w:rPr>
            </w:pP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14:paraId="10D92296">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14:paraId="51B35C2F">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30240</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181FB0F0">
            <w:pPr>
              <w:widowControl/>
              <w:spacing w:line="220" w:lineRule="exact"/>
              <w:jc w:val="lef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r>
              <w:rPr>
                <w:rFonts w:hint="eastAsia" w:ascii="宋体" w:hAnsi="宋体" w:eastAsia="宋体" w:cs="宋体"/>
                <w:color w:val="000000"/>
                <w:kern w:val="0"/>
                <w:sz w:val="16"/>
                <w:szCs w:val="16"/>
              </w:rPr>
              <w:t>税金及附加费用</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14:paraId="546F7D86">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14:paraId="64A2CA66">
            <w:pPr>
              <w:spacing w:line="220" w:lineRule="exact"/>
              <w:jc w:val="left"/>
              <w:rPr>
                <w:rFonts w:ascii="宋体" w:hAnsi="宋体" w:eastAsia="宋体" w:cs="宋体"/>
                <w:color w:val="000000"/>
                <w:sz w:val="20"/>
                <w:szCs w:val="20"/>
              </w:rPr>
            </w:pP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6C00E378">
            <w:pPr>
              <w:spacing w:line="220" w:lineRule="exact"/>
              <w:jc w:val="left"/>
              <w:rPr>
                <w:rFonts w:ascii="宋体" w:hAnsi="宋体" w:eastAsia="宋体" w:cs="宋体"/>
                <w:color w:val="000000"/>
                <w:sz w:val="20"/>
                <w:szCs w:val="20"/>
              </w:rPr>
            </w:pP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14:paraId="56224DB9">
            <w:pPr>
              <w:spacing w:line="180" w:lineRule="exact"/>
              <w:jc w:val="right"/>
              <w:rPr>
                <w:rFonts w:ascii="宋体" w:hAnsi="宋体" w:eastAsia="宋体" w:cs="宋体"/>
                <w:color w:val="000000"/>
                <w:sz w:val="20"/>
                <w:szCs w:val="20"/>
              </w:rPr>
            </w:pPr>
          </w:p>
        </w:tc>
      </w:tr>
      <w:tr w14:paraId="05D55A19">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57339C3">
            <w:pPr>
              <w:spacing w:line="220" w:lineRule="exact"/>
              <w:jc w:val="left"/>
              <w:rPr>
                <w:rFonts w:ascii="宋体" w:hAnsi="宋体" w:eastAsia="宋体" w:cs="宋体"/>
                <w:color w:val="000000"/>
                <w:sz w:val="20"/>
                <w:szCs w:val="20"/>
              </w:rPr>
            </w:pP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14:paraId="1DE99FA2">
            <w:pPr>
              <w:spacing w:line="220" w:lineRule="exact"/>
              <w:jc w:val="left"/>
              <w:rPr>
                <w:rFonts w:ascii="宋体" w:hAnsi="宋体" w:eastAsia="宋体" w:cs="宋体"/>
                <w:color w:val="000000"/>
                <w:sz w:val="20"/>
                <w:szCs w:val="20"/>
              </w:rPr>
            </w:pP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14:paraId="5B9CC6AA">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w:t>
            </w:r>
          </w:p>
        </w:tc>
        <w:tc>
          <w:tcPr>
            <w:tcW w:w="655" w:type="dxa"/>
            <w:tcBorders>
              <w:top w:val="nil"/>
              <w:left w:val="nil"/>
              <w:bottom w:val="single" w:color="000000" w:sz="4" w:space="0"/>
              <w:right w:val="single" w:color="000000" w:sz="4" w:space="0"/>
            </w:tcBorders>
            <w:tcMar>
              <w:top w:w="15" w:type="dxa"/>
              <w:left w:w="15" w:type="dxa"/>
              <w:right w:w="15" w:type="dxa"/>
            </w:tcMar>
            <w:vAlign w:val="center"/>
          </w:tcPr>
          <w:p w14:paraId="0698331F">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30299</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14:paraId="479CFA70">
            <w:pPr>
              <w:widowControl/>
              <w:spacing w:line="220" w:lineRule="exact"/>
              <w:jc w:val="left"/>
              <w:textAlignment w:val="center"/>
              <w:rPr>
                <w:rFonts w:ascii="宋体" w:hAnsi="宋体" w:eastAsia="宋体" w:cs="宋体"/>
                <w:color w:val="000000"/>
                <w:sz w:val="16"/>
                <w:szCs w:val="16"/>
              </w:rPr>
            </w:pPr>
            <w:r>
              <w:rPr>
                <w:rFonts w:ascii="宋体" w:hAnsi="宋体" w:eastAsia="宋体" w:cs="宋体"/>
                <w:color w:val="000000"/>
                <w:kern w:val="0"/>
                <w:sz w:val="16"/>
                <w:szCs w:val="16"/>
              </w:rPr>
              <w:t xml:space="preserve">  </w:t>
            </w:r>
            <w:r>
              <w:rPr>
                <w:rFonts w:hint="eastAsia" w:ascii="宋体" w:hAnsi="宋体" w:eastAsia="宋体" w:cs="宋体"/>
                <w:color w:val="000000"/>
                <w:kern w:val="0"/>
                <w:sz w:val="16"/>
                <w:szCs w:val="16"/>
              </w:rPr>
              <w:t>其他商品和服务支出</w:t>
            </w:r>
          </w:p>
        </w:tc>
        <w:tc>
          <w:tcPr>
            <w:tcW w:w="768" w:type="dxa"/>
            <w:tcBorders>
              <w:top w:val="nil"/>
              <w:left w:val="nil"/>
              <w:bottom w:val="single" w:color="000000" w:sz="4" w:space="0"/>
              <w:right w:val="single" w:color="000000" w:sz="4" w:space="0"/>
            </w:tcBorders>
            <w:tcMar>
              <w:top w:w="15" w:type="dxa"/>
              <w:left w:w="15" w:type="dxa"/>
              <w:right w:w="15" w:type="dxa"/>
            </w:tcMar>
            <w:vAlign w:val="center"/>
          </w:tcPr>
          <w:p w14:paraId="1AF2C9BF">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0.09 </w:t>
            </w:r>
          </w:p>
        </w:tc>
        <w:tc>
          <w:tcPr>
            <w:tcW w:w="744" w:type="dxa"/>
            <w:tcBorders>
              <w:top w:val="nil"/>
              <w:left w:val="nil"/>
              <w:bottom w:val="single" w:color="000000" w:sz="4" w:space="0"/>
              <w:right w:val="single" w:color="000000" w:sz="4" w:space="0"/>
            </w:tcBorders>
            <w:tcMar>
              <w:top w:w="15" w:type="dxa"/>
              <w:left w:w="15" w:type="dxa"/>
              <w:right w:w="15" w:type="dxa"/>
            </w:tcMar>
            <w:vAlign w:val="center"/>
          </w:tcPr>
          <w:p w14:paraId="77010649">
            <w:pPr>
              <w:spacing w:line="220" w:lineRule="exact"/>
              <w:jc w:val="left"/>
              <w:rPr>
                <w:rFonts w:ascii="宋体" w:hAnsi="宋体" w:eastAsia="宋体" w:cs="宋体"/>
                <w:color w:val="000000"/>
                <w:sz w:val="20"/>
                <w:szCs w:val="20"/>
              </w:rPr>
            </w:pP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14:paraId="49F16A3A">
            <w:pPr>
              <w:spacing w:line="220" w:lineRule="exact"/>
              <w:jc w:val="left"/>
              <w:rPr>
                <w:rFonts w:ascii="宋体" w:hAnsi="宋体" w:eastAsia="宋体" w:cs="宋体"/>
                <w:color w:val="000000"/>
                <w:sz w:val="20"/>
                <w:szCs w:val="20"/>
              </w:rPr>
            </w:pP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14:paraId="7961AEBB">
            <w:pPr>
              <w:spacing w:line="180" w:lineRule="exact"/>
              <w:jc w:val="right"/>
              <w:rPr>
                <w:rFonts w:ascii="宋体" w:hAnsi="宋体" w:eastAsia="宋体" w:cs="宋体"/>
                <w:color w:val="000000"/>
                <w:sz w:val="20"/>
                <w:szCs w:val="20"/>
              </w:rPr>
            </w:pPr>
          </w:p>
        </w:tc>
      </w:tr>
      <w:tr w14:paraId="78FAFBA2">
        <w:tblPrEx>
          <w:tblCellMar>
            <w:top w:w="0" w:type="dxa"/>
            <w:left w:w="0" w:type="dxa"/>
            <w:bottom w:w="0" w:type="dxa"/>
            <w:right w:w="0" w:type="dxa"/>
          </w:tblCellMar>
        </w:tblPrEx>
        <w:trPr>
          <w:trHeight w:val="317" w:hRule="atLeast"/>
          <w:jc w:val="center"/>
        </w:trPr>
        <w:tc>
          <w:tcPr>
            <w:tcW w:w="2828"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7DA4339">
            <w:pPr>
              <w:widowControl/>
              <w:spacing w:line="2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人员经费合计</w:t>
            </w:r>
          </w:p>
        </w:tc>
        <w:tc>
          <w:tcPr>
            <w:tcW w:w="783" w:type="dxa"/>
            <w:tcBorders>
              <w:top w:val="nil"/>
              <w:left w:val="nil"/>
              <w:bottom w:val="single" w:color="000000" w:sz="4" w:space="0"/>
              <w:right w:val="single" w:color="000000" w:sz="4" w:space="0"/>
            </w:tcBorders>
            <w:tcMar>
              <w:top w:w="15" w:type="dxa"/>
              <w:left w:w="15" w:type="dxa"/>
              <w:right w:w="15" w:type="dxa"/>
            </w:tcMar>
            <w:vAlign w:val="center"/>
          </w:tcPr>
          <w:p w14:paraId="5DD17D51">
            <w:pPr>
              <w:widowControl/>
              <w:jc w:val="right"/>
              <w:textAlignment w:val="center"/>
              <w:rPr>
                <w:rFonts w:ascii="宋体" w:hAnsi="宋体" w:eastAsia="宋体" w:cs="宋体"/>
                <w:color w:val="000000"/>
                <w:szCs w:val="21"/>
              </w:rPr>
            </w:pPr>
            <w:r>
              <w:rPr>
                <w:rFonts w:ascii="宋体" w:hAnsi="宋体" w:eastAsia="宋体" w:cs="宋体"/>
                <w:color w:val="000000"/>
                <w:kern w:val="0"/>
                <w:szCs w:val="21"/>
              </w:rPr>
              <w:t xml:space="preserve"> 422.92 </w:t>
            </w:r>
          </w:p>
        </w:tc>
        <w:tc>
          <w:tcPr>
            <w:tcW w:w="5657" w:type="dxa"/>
            <w:gridSpan w:val="5"/>
            <w:tcBorders>
              <w:top w:val="nil"/>
              <w:left w:val="nil"/>
              <w:bottom w:val="single" w:color="000000" w:sz="4" w:space="0"/>
              <w:right w:val="single" w:color="000000" w:sz="4" w:space="0"/>
            </w:tcBorders>
            <w:tcMar>
              <w:top w:w="15" w:type="dxa"/>
              <w:left w:w="15" w:type="dxa"/>
              <w:right w:w="15" w:type="dxa"/>
            </w:tcMar>
            <w:vAlign w:val="center"/>
          </w:tcPr>
          <w:p w14:paraId="69095983">
            <w:pPr>
              <w:widowControl/>
              <w:spacing w:line="2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公用经费合计</w:t>
            </w:r>
          </w:p>
        </w:tc>
        <w:tc>
          <w:tcPr>
            <w:tcW w:w="732" w:type="dxa"/>
            <w:tcBorders>
              <w:top w:val="nil"/>
              <w:left w:val="nil"/>
              <w:bottom w:val="single" w:color="000000" w:sz="4" w:space="0"/>
              <w:right w:val="single" w:color="000000" w:sz="4" w:space="0"/>
            </w:tcBorders>
            <w:tcMar>
              <w:top w:w="15" w:type="dxa"/>
              <w:left w:w="15" w:type="dxa"/>
              <w:right w:w="15" w:type="dxa"/>
            </w:tcMar>
            <w:vAlign w:val="center"/>
          </w:tcPr>
          <w:p w14:paraId="7FCDF864">
            <w:pPr>
              <w:spacing w:line="180" w:lineRule="exact"/>
              <w:jc w:val="right"/>
              <w:rPr>
                <w:rFonts w:ascii="宋体" w:hAnsi="宋体" w:eastAsia="宋体" w:cs="宋体"/>
                <w:color w:val="000000"/>
                <w:sz w:val="20"/>
                <w:szCs w:val="20"/>
              </w:rPr>
            </w:pPr>
            <w:r>
              <w:rPr>
                <w:rFonts w:ascii="宋体" w:hAnsi="宋体" w:eastAsia="宋体" w:cs="宋体"/>
                <w:color w:val="000000"/>
                <w:sz w:val="20"/>
                <w:szCs w:val="20"/>
              </w:rPr>
              <w:t>18.29</w:t>
            </w:r>
          </w:p>
        </w:tc>
      </w:tr>
    </w:tbl>
    <w:p w14:paraId="1518B9BF">
      <w:r>
        <w:br w:type="page"/>
      </w:r>
    </w:p>
    <w:tbl>
      <w:tblPr>
        <w:tblStyle w:val="6"/>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14:paraId="1ED2911F">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tcMar>
              <w:top w:w="15" w:type="dxa"/>
              <w:left w:w="15" w:type="dxa"/>
              <w:right w:w="15" w:type="dxa"/>
            </w:tcMar>
            <w:vAlign w:val="center"/>
          </w:tcPr>
          <w:p w14:paraId="1BB72A73">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一般公共预算财政拨款“三公”经费支出决算表</w:t>
            </w:r>
          </w:p>
        </w:tc>
      </w:tr>
      <w:tr w14:paraId="62954C18">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tcMar>
              <w:top w:w="15" w:type="dxa"/>
              <w:left w:w="15" w:type="dxa"/>
              <w:right w:w="15" w:type="dxa"/>
            </w:tcMar>
            <w:vAlign w:val="bottom"/>
          </w:tcPr>
          <w:p w14:paraId="1A3E3CC2">
            <w:pPr>
              <w:rPr>
                <w:rFonts w:ascii="Arial" w:hAnsi="Arial" w:cs="Arial"/>
                <w:color w:val="000000"/>
                <w:sz w:val="20"/>
                <w:szCs w:val="20"/>
              </w:rPr>
            </w:pPr>
          </w:p>
        </w:tc>
        <w:tc>
          <w:tcPr>
            <w:tcW w:w="1686" w:type="dxa"/>
            <w:tcBorders>
              <w:top w:val="nil"/>
              <w:left w:val="nil"/>
              <w:bottom w:val="nil"/>
              <w:right w:val="nil"/>
            </w:tcBorders>
            <w:tcMar>
              <w:top w:w="15" w:type="dxa"/>
              <w:left w:w="15" w:type="dxa"/>
              <w:right w:w="15" w:type="dxa"/>
            </w:tcMar>
            <w:vAlign w:val="bottom"/>
          </w:tcPr>
          <w:p w14:paraId="1118F20A">
            <w:pPr>
              <w:rPr>
                <w:rFonts w:ascii="Arial" w:hAnsi="Arial" w:cs="Arial"/>
                <w:color w:val="000000"/>
                <w:sz w:val="20"/>
                <w:szCs w:val="20"/>
              </w:rPr>
            </w:pPr>
          </w:p>
        </w:tc>
        <w:tc>
          <w:tcPr>
            <w:tcW w:w="1565" w:type="dxa"/>
            <w:tcBorders>
              <w:top w:val="nil"/>
              <w:left w:val="nil"/>
              <w:bottom w:val="nil"/>
              <w:right w:val="nil"/>
            </w:tcBorders>
            <w:tcMar>
              <w:top w:w="15" w:type="dxa"/>
              <w:left w:w="15" w:type="dxa"/>
              <w:right w:w="15" w:type="dxa"/>
            </w:tcMar>
            <w:vAlign w:val="bottom"/>
          </w:tcPr>
          <w:p w14:paraId="209F2340">
            <w:pPr>
              <w:rPr>
                <w:rFonts w:ascii="Arial" w:hAnsi="Arial" w:cs="Arial"/>
                <w:color w:val="000000"/>
                <w:sz w:val="20"/>
                <w:szCs w:val="20"/>
              </w:rPr>
            </w:pPr>
          </w:p>
        </w:tc>
        <w:tc>
          <w:tcPr>
            <w:tcW w:w="1565" w:type="dxa"/>
            <w:tcBorders>
              <w:top w:val="nil"/>
              <w:left w:val="nil"/>
              <w:bottom w:val="nil"/>
              <w:right w:val="nil"/>
            </w:tcBorders>
            <w:tcMar>
              <w:top w:w="15" w:type="dxa"/>
              <w:left w:w="15" w:type="dxa"/>
              <w:right w:w="15" w:type="dxa"/>
            </w:tcMar>
            <w:vAlign w:val="bottom"/>
          </w:tcPr>
          <w:p w14:paraId="11A9238D">
            <w:pPr>
              <w:rPr>
                <w:rFonts w:ascii="Arial" w:hAnsi="Arial" w:cs="Arial"/>
                <w:color w:val="000000"/>
                <w:sz w:val="20"/>
                <w:szCs w:val="20"/>
              </w:rPr>
            </w:pPr>
          </w:p>
        </w:tc>
        <w:tc>
          <w:tcPr>
            <w:tcW w:w="1565" w:type="dxa"/>
            <w:tcBorders>
              <w:top w:val="nil"/>
              <w:left w:val="nil"/>
              <w:bottom w:val="nil"/>
              <w:right w:val="nil"/>
            </w:tcBorders>
            <w:tcMar>
              <w:top w:w="15" w:type="dxa"/>
              <w:left w:w="15" w:type="dxa"/>
              <w:right w:w="15" w:type="dxa"/>
            </w:tcMar>
            <w:vAlign w:val="bottom"/>
          </w:tcPr>
          <w:p w14:paraId="3DE5FF86">
            <w:pPr>
              <w:rPr>
                <w:rFonts w:ascii="Arial" w:hAnsi="Arial" w:cs="Arial"/>
                <w:color w:val="000000"/>
                <w:sz w:val="20"/>
                <w:szCs w:val="20"/>
              </w:rPr>
            </w:pPr>
          </w:p>
        </w:tc>
        <w:tc>
          <w:tcPr>
            <w:tcW w:w="1572" w:type="dxa"/>
            <w:tcBorders>
              <w:top w:val="nil"/>
              <w:left w:val="nil"/>
              <w:bottom w:val="nil"/>
              <w:right w:val="nil"/>
            </w:tcBorders>
            <w:tcMar>
              <w:top w:w="15" w:type="dxa"/>
              <w:left w:w="15" w:type="dxa"/>
              <w:right w:w="15" w:type="dxa"/>
            </w:tcMar>
            <w:vAlign w:val="bottom"/>
          </w:tcPr>
          <w:p w14:paraId="339C369C">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07</w:t>
            </w:r>
            <w:r>
              <w:rPr>
                <w:rFonts w:hint="eastAsia" w:ascii="宋体" w:hAnsi="宋体" w:eastAsia="宋体" w:cs="宋体"/>
                <w:color w:val="000000"/>
                <w:kern w:val="0"/>
                <w:sz w:val="20"/>
                <w:szCs w:val="20"/>
              </w:rPr>
              <w:t>表</w:t>
            </w:r>
          </w:p>
        </w:tc>
      </w:tr>
      <w:tr w14:paraId="1A0899CE">
        <w:tblPrEx>
          <w:tblCellMar>
            <w:top w:w="0" w:type="dxa"/>
            <w:left w:w="0" w:type="dxa"/>
            <w:bottom w:w="0" w:type="dxa"/>
            <w:right w:w="0" w:type="dxa"/>
          </w:tblCellMar>
        </w:tblPrEx>
        <w:trPr>
          <w:trHeight w:val="360" w:hRule="atLeast"/>
          <w:jc w:val="center"/>
        </w:trPr>
        <w:tc>
          <w:tcPr>
            <w:tcW w:w="6083" w:type="dxa"/>
            <w:gridSpan w:val="4"/>
            <w:tcBorders>
              <w:top w:val="nil"/>
              <w:left w:val="nil"/>
              <w:bottom w:val="nil"/>
              <w:right w:val="nil"/>
            </w:tcBorders>
            <w:tcMar>
              <w:top w:w="15" w:type="dxa"/>
              <w:left w:w="15" w:type="dxa"/>
              <w:right w:w="15" w:type="dxa"/>
            </w:tcMar>
            <w:vAlign w:val="bottom"/>
          </w:tcPr>
          <w:p w14:paraId="7E106F7A">
            <w:pPr>
              <w:rPr>
                <w:rFonts w:ascii="Arial" w:hAnsi="Arial" w:cs="Arial"/>
                <w:color w:val="000000"/>
                <w:sz w:val="20"/>
                <w:szCs w:val="20"/>
              </w:rPr>
            </w:pPr>
            <w:r>
              <w:rPr>
                <w:rFonts w:hint="eastAsia" w:ascii="宋体" w:hAnsi="宋体" w:eastAsia="宋体" w:cs="宋体"/>
                <w:color w:val="000000"/>
                <w:kern w:val="0"/>
                <w:sz w:val="20"/>
                <w:szCs w:val="20"/>
              </w:rPr>
              <w:t>部门：唐山市曹妃甸区社会保险事业局</w:t>
            </w:r>
          </w:p>
        </w:tc>
        <w:tc>
          <w:tcPr>
            <w:tcW w:w="1565" w:type="dxa"/>
            <w:tcBorders>
              <w:top w:val="nil"/>
              <w:left w:val="nil"/>
              <w:bottom w:val="nil"/>
              <w:right w:val="nil"/>
            </w:tcBorders>
            <w:tcMar>
              <w:top w:w="15" w:type="dxa"/>
              <w:left w:w="15" w:type="dxa"/>
              <w:right w:w="15" w:type="dxa"/>
            </w:tcMar>
            <w:vAlign w:val="bottom"/>
          </w:tcPr>
          <w:p w14:paraId="6E9E5636">
            <w:pPr>
              <w:rPr>
                <w:rFonts w:ascii="Arial" w:hAnsi="Arial" w:cs="Arial"/>
                <w:color w:val="000000"/>
                <w:sz w:val="20"/>
                <w:szCs w:val="20"/>
              </w:rPr>
            </w:pPr>
          </w:p>
        </w:tc>
        <w:tc>
          <w:tcPr>
            <w:tcW w:w="1572" w:type="dxa"/>
            <w:tcBorders>
              <w:top w:val="nil"/>
              <w:left w:val="nil"/>
              <w:bottom w:val="nil"/>
              <w:right w:val="nil"/>
            </w:tcBorders>
            <w:tcMar>
              <w:top w:w="15" w:type="dxa"/>
              <w:left w:w="15" w:type="dxa"/>
              <w:right w:w="15" w:type="dxa"/>
            </w:tcMar>
            <w:vAlign w:val="bottom"/>
          </w:tcPr>
          <w:p w14:paraId="282E9094">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769A1FCE">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03AB6BC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预算数</w:t>
            </w:r>
          </w:p>
        </w:tc>
      </w:tr>
      <w:tr w14:paraId="5C82F762">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14:paraId="3D4267D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686"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14:paraId="4A46366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因公出国（境）费</w:t>
            </w:r>
          </w:p>
        </w:tc>
        <w:tc>
          <w:tcPr>
            <w:tcW w:w="4695" w:type="dxa"/>
            <w:gridSpan w:val="3"/>
            <w:tcBorders>
              <w:top w:val="single" w:color="auto" w:sz="4" w:space="0"/>
              <w:left w:val="nil"/>
              <w:bottom w:val="single" w:color="000000" w:sz="4" w:space="0"/>
              <w:right w:val="single" w:color="000000" w:sz="4" w:space="0"/>
            </w:tcBorders>
            <w:tcMar>
              <w:top w:w="15" w:type="dxa"/>
              <w:left w:w="15" w:type="dxa"/>
              <w:right w:w="15" w:type="dxa"/>
            </w:tcMar>
            <w:vAlign w:val="center"/>
          </w:tcPr>
          <w:p w14:paraId="6283A24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公务用车购置及运行费</w:t>
            </w:r>
          </w:p>
        </w:tc>
        <w:tc>
          <w:tcPr>
            <w:tcW w:w="1572" w:type="dxa"/>
            <w:vMerge w:val="restart"/>
            <w:tcBorders>
              <w:top w:val="single" w:color="auto" w:sz="4" w:space="0"/>
              <w:left w:val="nil"/>
              <w:bottom w:val="single" w:color="000000" w:sz="4" w:space="0"/>
              <w:right w:val="single" w:color="auto" w:sz="4" w:space="0"/>
            </w:tcBorders>
            <w:tcMar>
              <w:top w:w="15" w:type="dxa"/>
              <w:left w:w="15" w:type="dxa"/>
              <w:right w:w="15" w:type="dxa"/>
            </w:tcMar>
            <w:vAlign w:val="center"/>
          </w:tcPr>
          <w:p w14:paraId="358870D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公务接待费</w:t>
            </w:r>
          </w:p>
        </w:tc>
      </w:tr>
      <w:tr w14:paraId="5BEA79A6">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tcMar>
              <w:top w:w="15" w:type="dxa"/>
              <w:left w:w="15" w:type="dxa"/>
              <w:right w:w="15" w:type="dxa"/>
            </w:tcMar>
            <w:vAlign w:val="center"/>
          </w:tcPr>
          <w:p w14:paraId="774EEDCB">
            <w:pPr>
              <w:jc w:val="center"/>
              <w:rPr>
                <w:rFonts w:ascii="宋体" w:hAnsi="宋体" w:eastAsia="宋体" w:cs="宋体"/>
                <w:color w:val="000000"/>
                <w:sz w:val="22"/>
              </w:rPr>
            </w:pPr>
          </w:p>
        </w:tc>
        <w:tc>
          <w:tcPr>
            <w:tcW w:w="168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1E8B6A94">
            <w:pPr>
              <w:jc w:val="center"/>
              <w:rPr>
                <w:rFonts w:ascii="宋体" w:hAnsi="宋体" w:eastAsia="宋体" w:cs="宋体"/>
                <w:color w:val="000000"/>
                <w:sz w:val="22"/>
              </w:rPr>
            </w:pP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73212BC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46FD137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公务用车购置费</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0FFA64E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公务用车运行费</w:t>
            </w:r>
          </w:p>
        </w:tc>
        <w:tc>
          <w:tcPr>
            <w:tcW w:w="1572" w:type="dxa"/>
            <w:vMerge w:val="continue"/>
            <w:tcBorders>
              <w:top w:val="nil"/>
              <w:left w:val="nil"/>
              <w:bottom w:val="single" w:color="000000" w:sz="4" w:space="0"/>
              <w:right w:val="single" w:color="auto" w:sz="4" w:space="0"/>
            </w:tcBorders>
            <w:tcMar>
              <w:top w:w="15" w:type="dxa"/>
              <w:left w:w="15" w:type="dxa"/>
              <w:right w:w="15" w:type="dxa"/>
            </w:tcMar>
            <w:vAlign w:val="center"/>
          </w:tcPr>
          <w:p w14:paraId="2A99021F">
            <w:pPr>
              <w:jc w:val="center"/>
              <w:rPr>
                <w:rFonts w:ascii="宋体" w:hAnsi="宋体" w:eastAsia="宋体" w:cs="宋体"/>
                <w:color w:val="000000"/>
                <w:sz w:val="22"/>
              </w:rPr>
            </w:pPr>
          </w:p>
        </w:tc>
      </w:tr>
      <w:tr w14:paraId="433255C1">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tcMar>
              <w:top w:w="15" w:type="dxa"/>
              <w:left w:w="15" w:type="dxa"/>
              <w:right w:w="15" w:type="dxa"/>
            </w:tcMar>
            <w:vAlign w:val="center"/>
          </w:tcPr>
          <w:p w14:paraId="6E292922">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1686" w:type="dxa"/>
            <w:tcBorders>
              <w:top w:val="nil"/>
              <w:left w:val="nil"/>
              <w:bottom w:val="single" w:color="000000" w:sz="4" w:space="0"/>
              <w:right w:val="single" w:color="000000" w:sz="4" w:space="0"/>
            </w:tcBorders>
            <w:tcMar>
              <w:top w:w="15" w:type="dxa"/>
              <w:left w:w="15" w:type="dxa"/>
              <w:right w:w="15" w:type="dxa"/>
            </w:tcMar>
            <w:vAlign w:val="center"/>
          </w:tcPr>
          <w:p w14:paraId="12408111">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649B2381">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6A9EAE2D">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0E19F07A">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1572" w:type="dxa"/>
            <w:tcBorders>
              <w:top w:val="nil"/>
              <w:left w:val="nil"/>
              <w:bottom w:val="single" w:color="000000" w:sz="4" w:space="0"/>
              <w:right w:val="single" w:color="auto" w:sz="4" w:space="0"/>
            </w:tcBorders>
            <w:tcMar>
              <w:top w:w="15" w:type="dxa"/>
              <w:left w:w="15" w:type="dxa"/>
              <w:right w:w="15" w:type="dxa"/>
            </w:tcMar>
            <w:vAlign w:val="center"/>
          </w:tcPr>
          <w:p w14:paraId="523F6EF4">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r>
      <w:tr w14:paraId="57B36361">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tcMar>
              <w:top w:w="15" w:type="dxa"/>
              <w:left w:w="15" w:type="dxa"/>
              <w:right w:w="15" w:type="dxa"/>
            </w:tcMar>
            <w:vAlign w:val="center"/>
          </w:tcPr>
          <w:p w14:paraId="3932CF5E">
            <w:pPr>
              <w:jc w:val="right"/>
              <w:rPr>
                <w:rFonts w:ascii="宋体" w:hAnsi="宋体" w:eastAsia="宋体" w:cs="宋体"/>
                <w:color w:val="000000"/>
                <w:sz w:val="22"/>
              </w:rPr>
            </w:pPr>
          </w:p>
        </w:tc>
        <w:tc>
          <w:tcPr>
            <w:tcW w:w="1686" w:type="dxa"/>
            <w:tcBorders>
              <w:top w:val="nil"/>
              <w:left w:val="nil"/>
              <w:bottom w:val="single" w:color="000000" w:sz="4" w:space="0"/>
              <w:right w:val="single" w:color="000000" w:sz="4" w:space="0"/>
            </w:tcBorders>
            <w:tcMar>
              <w:top w:w="15" w:type="dxa"/>
              <w:left w:w="15" w:type="dxa"/>
              <w:right w:w="15" w:type="dxa"/>
            </w:tcMar>
            <w:vAlign w:val="center"/>
          </w:tcPr>
          <w:p w14:paraId="334E8DD8">
            <w:pPr>
              <w:jc w:val="right"/>
              <w:rPr>
                <w:rFonts w:ascii="宋体" w:hAnsi="宋体" w:eastAsia="宋体" w:cs="宋体"/>
                <w:color w:val="000000"/>
                <w:sz w:val="22"/>
              </w:rPr>
            </w:pP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5C218282">
            <w:pPr>
              <w:jc w:val="right"/>
              <w:rPr>
                <w:rFonts w:ascii="宋体" w:hAnsi="宋体" w:eastAsia="宋体" w:cs="宋体"/>
                <w:color w:val="000000"/>
                <w:sz w:val="22"/>
              </w:rPr>
            </w:pP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1ABD599E">
            <w:pPr>
              <w:jc w:val="right"/>
              <w:rPr>
                <w:rFonts w:ascii="宋体" w:hAnsi="宋体" w:eastAsia="宋体" w:cs="宋体"/>
                <w:color w:val="000000"/>
                <w:sz w:val="22"/>
              </w:rPr>
            </w:pP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00101BA5">
            <w:pPr>
              <w:jc w:val="right"/>
              <w:rPr>
                <w:rFonts w:ascii="宋体" w:hAnsi="宋体" w:eastAsia="宋体" w:cs="宋体"/>
                <w:color w:val="000000"/>
                <w:sz w:val="22"/>
              </w:rPr>
            </w:pPr>
          </w:p>
        </w:tc>
        <w:tc>
          <w:tcPr>
            <w:tcW w:w="1572" w:type="dxa"/>
            <w:tcBorders>
              <w:top w:val="nil"/>
              <w:left w:val="nil"/>
              <w:bottom w:val="single" w:color="000000" w:sz="4" w:space="0"/>
              <w:right w:val="single" w:color="auto" w:sz="4" w:space="0"/>
            </w:tcBorders>
            <w:tcMar>
              <w:top w:w="15" w:type="dxa"/>
              <w:left w:w="15" w:type="dxa"/>
              <w:right w:w="15" w:type="dxa"/>
            </w:tcMar>
            <w:vAlign w:val="center"/>
          </w:tcPr>
          <w:p w14:paraId="6F93D9D2">
            <w:pPr>
              <w:jc w:val="right"/>
              <w:rPr>
                <w:rFonts w:ascii="宋体" w:hAnsi="宋体" w:eastAsia="宋体" w:cs="宋体"/>
                <w:color w:val="000000"/>
                <w:sz w:val="22"/>
              </w:rPr>
            </w:pPr>
          </w:p>
        </w:tc>
      </w:tr>
      <w:tr w14:paraId="5EBC19B2">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tcMar>
              <w:top w:w="15" w:type="dxa"/>
              <w:left w:w="15" w:type="dxa"/>
              <w:right w:w="15" w:type="dxa"/>
            </w:tcMar>
            <w:vAlign w:val="center"/>
          </w:tcPr>
          <w:p w14:paraId="67D8A32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r>
      <w:tr w14:paraId="60F0EAB8">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14:paraId="62B756F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686"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14:paraId="0D8F349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因公出国（境）费</w:t>
            </w:r>
          </w:p>
        </w:tc>
        <w:tc>
          <w:tcPr>
            <w:tcW w:w="4695" w:type="dxa"/>
            <w:gridSpan w:val="3"/>
            <w:tcBorders>
              <w:top w:val="single" w:color="auto" w:sz="4" w:space="0"/>
              <w:left w:val="nil"/>
              <w:bottom w:val="single" w:color="000000" w:sz="4" w:space="0"/>
              <w:right w:val="single" w:color="000000" w:sz="4" w:space="0"/>
            </w:tcBorders>
            <w:tcMar>
              <w:top w:w="15" w:type="dxa"/>
              <w:left w:w="15" w:type="dxa"/>
              <w:right w:w="15" w:type="dxa"/>
            </w:tcMar>
            <w:vAlign w:val="center"/>
          </w:tcPr>
          <w:p w14:paraId="3C91ED9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公务用车购置及运行费</w:t>
            </w:r>
          </w:p>
        </w:tc>
        <w:tc>
          <w:tcPr>
            <w:tcW w:w="1572" w:type="dxa"/>
            <w:vMerge w:val="restart"/>
            <w:tcBorders>
              <w:top w:val="single" w:color="auto" w:sz="4" w:space="0"/>
              <w:left w:val="nil"/>
              <w:bottom w:val="single" w:color="000000" w:sz="4" w:space="0"/>
              <w:right w:val="single" w:color="auto" w:sz="4" w:space="0"/>
            </w:tcBorders>
            <w:tcMar>
              <w:top w:w="15" w:type="dxa"/>
              <w:left w:w="15" w:type="dxa"/>
              <w:right w:w="15" w:type="dxa"/>
            </w:tcMar>
            <w:vAlign w:val="center"/>
          </w:tcPr>
          <w:p w14:paraId="172B3DA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公务接待费</w:t>
            </w:r>
          </w:p>
        </w:tc>
      </w:tr>
      <w:tr w14:paraId="343839E4">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tcMar>
              <w:top w:w="15" w:type="dxa"/>
              <w:left w:w="15" w:type="dxa"/>
              <w:right w:w="15" w:type="dxa"/>
            </w:tcMar>
            <w:vAlign w:val="center"/>
          </w:tcPr>
          <w:p w14:paraId="06EF3155">
            <w:pPr>
              <w:jc w:val="center"/>
              <w:rPr>
                <w:rFonts w:ascii="宋体" w:hAnsi="宋体" w:eastAsia="宋体" w:cs="宋体"/>
                <w:color w:val="000000"/>
                <w:sz w:val="22"/>
              </w:rPr>
            </w:pPr>
          </w:p>
        </w:tc>
        <w:tc>
          <w:tcPr>
            <w:tcW w:w="168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023D70D9">
            <w:pPr>
              <w:jc w:val="center"/>
              <w:rPr>
                <w:rFonts w:ascii="宋体" w:hAnsi="宋体" w:eastAsia="宋体" w:cs="宋体"/>
                <w:color w:val="000000"/>
                <w:sz w:val="22"/>
              </w:rPr>
            </w:pP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095E602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445AC0C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公务用车购置费</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0840BDD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公务用车运行费</w:t>
            </w:r>
          </w:p>
        </w:tc>
        <w:tc>
          <w:tcPr>
            <w:tcW w:w="1572" w:type="dxa"/>
            <w:vMerge w:val="continue"/>
            <w:tcBorders>
              <w:top w:val="nil"/>
              <w:left w:val="nil"/>
              <w:bottom w:val="single" w:color="000000" w:sz="4" w:space="0"/>
              <w:right w:val="single" w:color="auto" w:sz="4" w:space="0"/>
            </w:tcBorders>
            <w:tcMar>
              <w:top w:w="15" w:type="dxa"/>
              <w:left w:w="15" w:type="dxa"/>
              <w:right w:w="15" w:type="dxa"/>
            </w:tcMar>
            <w:vAlign w:val="center"/>
          </w:tcPr>
          <w:p w14:paraId="2B5F17D1">
            <w:pPr>
              <w:jc w:val="center"/>
              <w:rPr>
                <w:rFonts w:ascii="宋体" w:hAnsi="宋体" w:eastAsia="宋体" w:cs="宋体"/>
                <w:color w:val="000000"/>
                <w:sz w:val="22"/>
              </w:rPr>
            </w:pPr>
          </w:p>
        </w:tc>
      </w:tr>
      <w:tr w14:paraId="2EA4684D">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tcMar>
              <w:top w:w="15" w:type="dxa"/>
              <w:left w:w="15" w:type="dxa"/>
              <w:right w:w="15" w:type="dxa"/>
            </w:tcMar>
            <w:vAlign w:val="center"/>
          </w:tcPr>
          <w:p w14:paraId="6883396D">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7</w:t>
            </w:r>
          </w:p>
        </w:tc>
        <w:tc>
          <w:tcPr>
            <w:tcW w:w="1686" w:type="dxa"/>
            <w:tcBorders>
              <w:top w:val="nil"/>
              <w:left w:val="nil"/>
              <w:bottom w:val="single" w:color="000000" w:sz="4" w:space="0"/>
              <w:right w:val="single" w:color="000000" w:sz="4" w:space="0"/>
            </w:tcBorders>
            <w:tcMar>
              <w:top w:w="15" w:type="dxa"/>
              <w:left w:w="15" w:type="dxa"/>
              <w:right w:w="15" w:type="dxa"/>
            </w:tcMar>
            <w:vAlign w:val="center"/>
          </w:tcPr>
          <w:p w14:paraId="26D29133">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8</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489AD233">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9</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4DD73C1E">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10</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62938807">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11</w:t>
            </w:r>
          </w:p>
        </w:tc>
        <w:tc>
          <w:tcPr>
            <w:tcW w:w="1572" w:type="dxa"/>
            <w:tcBorders>
              <w:top w:val="nil"/>
              <w:left w:val="nil"/>
              <w:bottom w:val="single" w:color="000000" w:sz="4" w:space="0"/>
              <w:right w:val="single" w:color="auto" w:sz="4" w:space="0"/>
            </w:tcBorders>
            <w:tcMar>
              <w:top w:w="15" w:type="dxa"/>
              <w:left w:w="15" w:type="dxa"/>
              <w:right w:w="15" w:type="dxa"/>
            </w:tcMar>
            <w:vAlign w:val="center"/>
          </w:tcPr>
          <w:p w14:paraId="6E48149B">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12</w:t>
            </w:r>
          </w:p>
        </w:tc>
      </w:tr>
      <w:tr w14:paraId="1587AE21">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tcMar>
              <w:top w:w="15" w:type="dxa"/>
              <w:left w:w="15" w:type="dxa"/>
              <w:right w:w="15" w:type="dxa"/>
            </w:tcMar>
            <w:vAlign w:val="center"/>
          </w:tcPr>
          <w:p w14:paraId="415048A9">
            <w:pPr>
              <w:jc w:val="right"/>
              <w:rPr>
                <w:rFonts w:ascii="宋体" w:hAnsi="宋体" w:eastAsia="宋体" w:cs="宋体"/>
                <w:color w:val="000000"/>
                <w:sz w:val="22"/>
              </w:rPr>
            </w:pPr>
          </w:p>
        </w:tc>
        <w:tc>
          <w:tcPr>
            <w:tcW w:w="1686" w:type="dxa"/>
            <w:tcBorders>
              <w:top w:val="nil"/>
              <w:left w:val="nil"/>
              <w:bottom w:val="single" w:color="auto" w:sz="4" w:space="0"/>
              <w:right w:val="single" w:color="000000" w:sz="4" w:space="0"/>
            </w:tcBorders>
            <w:tcMar>
              <w:top w:w="15" w:type="dxa"/>
              <w:left w:w="15" w:type="dxa"/>
              <w:right w:w="15" w:type="dxa"/>
            </w:tcMar>
            <w:vAlign w:val="center"/>
          </w:tcPr>
          <w:p w14:paraId="3A84A82A">
            <w:pPr>
              <w:jc w:val="right"/>
              <w:rPr>
                <w:rFonts w:ascii="宋体" w:hAnsi="宋体" w:eastAsia="宋体" w:cs="宋体"/>
                <w:color w:val="000000"/>
                <w:sz w:val="22"/>
              </w:rPr>
            </w:pPr>
          </w:p>
        </w:tc>
        <w:tc>
          <w:tcPr>
            <w:tcW w:w="1565" w:type="dxa"/>
            <w:tcBorders>
              <w:top w:val="nil"/>
              <w:left w:val="nil"/>
              <w:bottom w:val="single" w:color="auto" w:sz="4" w:space="0"/>
              <w:right w:val="single" w:color="000000" w:sz="4" w:space="0"/>
            </w:tcBorders>
            <w:tcMar>
              <w:top w:w="15" w:type="dxa"/>
              <w:left w:w="15" w:type="dxa"/>
              <w:right w:w="15" w:type="dxa"/>
            </w:tcMar>
            <w:vAlign w:val="center"/>
          </w:tcPr>
          <w:p w14:paraId="62C3AC10">
            <w:pPr>
              <w:jc w:val="right"/>
              <w:rPr>
                <w:rFonts w:ascii="宋体" w:hAnsi="宋体" w:eastAsia="宋体" w:cs="宋体"/>
                <w:color w:val="000000"/>
                <w:sz w:val="22"/>
              </w:rPr>
            </w:pPr>
          </w:p>
        </w:tc>
        <w:tc>
          <w:tcPr>
            <w:tcW w:w="1565" w:type="dxa"/>
            <w:tcBorders>
              <w:top w:val="nil"/>
              <w:left w:val="nil"/>
              <w:bottom w:val="single" w:color="auto" w:sz="4" w:space="0"/>
              <w:right w:val="single" w:color="000000" w:sz="4" w:space="0"/>
            </w:tcBorders>
            <w:tcMar>
              <w:top w:w="15" w:type="dxa"/>
              <w:left w:w="15" w:type="dxa"/>
              <w:right w:w="15" w:type="dxa"/>
            </w:tcMar>
            <w:vAlign w:val="center"/>
          </w:tcPr>
          <w:p w14:paraId="71DACE9D">
            <w:pPr>
              <w:jc w:val="right"/>
              <w:rPr>
                <w:rFonts w:ascii="宋体" w:hAnsi="宋体" w:eastAsia="宋体" w:cs="宋体"/>
                <w:color w:val="000000"/>
                <w:sz w:val="22"/>
              </w:rPr>
            </w:pPr>
          </w:p>
        </w:tc>
        <w:tc>
          <w:tcPr>
            <w:tcW w:w="1565" w:type="dxa"/>
            <w:tcBorders>
              <w:top w:val="nil"/>
              <w:left w:val="nil"/>
              <w:bottom w:val="single" w:color="auto" w:sz="4" w:space="0"/>
              <w:right w:val="single" w:color="000000" w:sz="4" w:space="0"/>
            </w:tcBorders>
            <w:tcMar>
              <w:top w:w="15" w:type="dxa"/>
              <w:left w:w="15" w:type="dxa"/>
              <w:right w:w="15" w:type="dxa"/>
            </w:tcMar>
            <w:vAlign w:val="center"/>
          </w:tcPr>
          <w:p w14:paraId="48D31549">
            <w:pPr>
              <w:jc w:val="right"/>
              <w:rPr>
                <w:rFonts w:ascii="宋体" w:hAnsi="宋体" w:eastAsia="宋体" w:cs="宋体"/>
                <w:color w:val="000000"/>
                <w:sz w:val="22"/>
              </w:rPr>
            </w:pPr>
          </w:p>
        </w:tc>
        <w:tc>
          <w:tcPr>
            <w:tcW w:w="1572" w:type="dxa"/>
            <w:tcBorders>
              <w:top w:val="nil"/>
              <w:left w:val="nil"/>
              <w:bottom w:val="single" w:color="auto" w:sz="4" w:space="0"/>
              <w:right w:val="single" w:color="auto" w:sz="4" w:space="0"/>
            </w:tcBorders>
            <w:tcMar>
              <w:top w:w="15" w:type="dxa"/>
              <w:left w:w="15" w:type="dxa"/>
              <w:right w:w="15" w:type="dxa"/>
            </w:tcMar>
            <w:vAlign w:val="center"/>
          </w:tcPr>
          <w:p w14:paraId="51A10859">
            <w:pPr>
              <w:jc w:val="right"/>
              <w:rPr>
                <w:rFonts w:ascii="宋体" w:hAnsi="宋体" w:eastAsia="宋体" w:cs="宋体"/>
                <w:color w:val="000000"/>
                <w:sz w:val="22"/>
              </w:rPr>
            </w:pPr>
          </w:p>
        </w:tc>
      </w:tr>
    </w:tbl>
    <w:p w14:paraId="231031E8">
      <w:pPr>
        <w:rPr>
          <w:rFonts w:ascii="仿宋_GB2312" w:hAnsi="仿宋_GB2312" w:eastAsia="仿宋_GB2312" w:cs="仿宋_GB2312"/>
        </w:rPr>
      </w:pPr>
      <w:r>
        <w:rPr>
          <w:rFonts w:hint="eastAsia" w:ascii="宋体" w:hAnsi="宋体" w:eastAsia="宋体" w:cs="宋体"/>
        </w:rPr>
        <w:t>注：本表反映部门本年度“三公”经费支出预决算情况。其中：预算数为“三公”经费全年预算数，反映按规定程序调整后的预算数；决算数是包括当年一般公共预算财政拨款和以前年度结转资金安排的实际支出。</w:t>
      </w:r>
      <w:r>
        <w:rPr>
          <w:rFonts w:ascii="仿宋_GB2312" w:hAnsi="仿宋_GB2312" w:eastAsia="仿宋_GB2312" w:cs="仿宋_GB2312"/>
        </w:rPr>
        <w:tab/>
      </w:r>
    </w:p>
    <w:p w14:paraId="38C7737C">
      <w:r>
        <w:rPr>
          <w:rFonts w:hint="eastAsia"/>
        </w:rPr>
        <w:t>备注：本单位本年度无相关支出情况，按要求空表列式。</w:t>
      </w:r>
      <w:r>
        <w:tab/>
      </w:r>
      <w:r>
        <w:tab/>
      </w:r>
      <w:r>
        <w:tab/>
      </w:r>
      <w:r>
        <w:tab/>
      </w:r>
      <w:r>
        <w:tab/>
      </w:r>
      <w:r>
        <w:tab/>
      </w:r>
      <w:r>
        <w:tab/>
      </w:r>
      <w:r>
        <w:tab/>
      </w:r>
      <w:r>
        <w:tab/>
      </w:r>
      <w:r>
        <w:tab/>
      </w:r>
      <w:r>
        <w:br w:type="page"/>
      </w:r>
    </w:p>
    <w:tbl>
      <w:tblPr>
        <w:tblStyle w:val="6"/>
        <w:tblW w:w="9512" w:type="dxa"/>
        <w:jc w:val="center"/>
        <w:tblLayout w:type="fixed"/>
        <w:tblCellMar>
          <w:top w:w="0" w:type="dxa"/>
          <w:left w:w="0" w:type="dxa"/>
          <w:bottom w:w="0" w:type="dxa"/>
          <w:right w:w="0" w:type="dxa"/>
        </w:tblCellMar>
      </w:tblPr>
      <w:tblGrid>
        <w:gridCol w:w="1093"/>
        <w:gridCol w:w="87"/>
        <w:gridCol w:w="87"/>
        <w:gridCol w:w="1579"/>
        <w:gridCol w:w="1111"/>
        <w:gridCol w:w="1111"/>
        <w:gridCol w:w="1111"/>
        <w:gridCol w:w="1111"/>
        <w:gridCol w:w="1111"/>
        <w:gridCol w:w="1111"/>
      </w:tblGrid>
      <w:tr w14:paraId="7C6F5779">
        <w:tblPrEx>
          <w:tblCellMar>
            <w:top w:w="0" w:type="dxa"/>
            <w:left w:w="0" w:type="dxa"/>
            <w:bottom w:w="0" w:type="dxa"/>
            <w:right w:w="0" w:type="dxa"/>
          </w:tblCellMar>
        </w:tblPrEx>
        <w:trPr>
          <w:trHeight w:val="780" w:hRule="atLeast"/>
          <w:jc w:val="center"/>
        </w:trPr>
        <w:tc>
          <w:tcPr>
            <w:tcW w:w="9512" w:type="dxa"/>
            <w:gridSpan w:val="10"/>
            <w:tcBorders>
              <w:top w:val="nil"/>
              <w:left w:val="nil"/>
              <w:bottom w:val="nil"/>
              <w:right w:val="nil"/>
            </w:tcBorders>
            <w:tcMar>
              <w:top w:w="15" w:type="dxa"/>
              <w:left w:w="15" w:type="dxa"/>
              <w:right w:w="15" w:type="dxa"/>
            </w:tcMar>
            <w:vAlign w:val="center"/>
          </w:tcPr>
          <w:p w14:paraId="3CED46EB">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政府性基金预算财政拨款收入支出决算表</w:t>
            </w:r>
          </w:p>
        </w:tc>
      </w:tr>
      <w:tr w14:paraId="7D09D1E4">
        <w:tblPrEx>
          <w:tblCellMar>
            <w:top w:w="0" w:type="dxa"/>
            <w:left w:w="0" w:type="dxa"/>
            <w:bottom w:w="0" w:type="dxa"/>
            <w:right w:w="0" w:type="dxa"/>
          </w:tblCellMar>
        </w:tblPrEx>
        <w:trPr>
          <w:trHeight w:val="255" w:hRule="atLeast"/>
          <w:jc w:val="center"/>
        </w:trPr>
        <w:tc>
          <w:tcPr>
            <w:tcW w:w="1093" w:type="dxa"/>
            <w:tcBorders>
              <w:top w:val="nil"/>
              <w:left w:val="nil"/>
              <w:bottom w:val="nil"/>
              <w:right w:val="nil"/>
            </w:tcBorders>
            <w:tcMar>
              <w:top w:w="15" w:type="dxa"/>
              <w:left w:w="15" w:type="dxa"/>
              <w:right w:w="15" w:type="dxa"/>
            </w:tcMar>
            <w:vAlign w:val="bottom"/>
          </w:tcPr>
          <w:p w14:paraId="72E36C62">
            <w:pPr>
              <w:rPr>
                <w:rFonts w:ascii="Arial" w:hAnsi="Arial" w:cs="Arial"/>
                <w:color w:val="000000"/>
                <w:sz w:val="20"/>
                <w:szCs w:val="20"/>
              </w:rPr>
            </w:pPr>
          </w:p>
        </w:tc>
        <w:tc>
          <w:tcPr>
            <w:tcW w:w="87" w:type="dxa"/>
            <w:tcBorders>
              <w:top w:val="nil"/>
              <w:left w:val="nil"/>
              <w:bottom w:val="nil"/>
              <w:right w:val="nil"/>
            </w:tcBorders>
            <w:tcMar>
              <w:top w:w="15" w:type="dxa"/>
              <w:left w:w="15" w:type="dxa"/>
              <w:right w:w="15" w:type="dxa"/>
            </w:tcMar>
            <w:vAlign w:val="bottom"/>
          </w:tcPr>
          <w:p w14:paraId="72A2DEA7">
            <w:pPr>
              <w:rPr>
                <w:rFonts w:ascii="Arial" w:hAnsi="Arial" w:cs="Arial"/>
                <w:color w:val="000000"/>
                <w:sz w:val="20"/>
                <w:szCs w:val="20"/>
              </w:rPr>
            </w:pPr>
          </w:p>
        </w:tc>
        <w:tc>
          <w:tcPr>
            <w:tcW w:w="87" w:type="dxa"/>
            <w:tcBorders>
              <w:top w:val="nil"/>
              <w:left w:val="nil"/>
              <w:bottom w:val="nil"/>
              <w:right w:val="nil"/>
            </w:tcBorders>
            <w:tcMar>
              <w:top w:w="15" w:type="dxa"/>
              <w:left w:w="15" w:type="dxa"/>
              <w:right w:w="15" w:type="dxa"/>
            </w:tcMar>
            <w:vAlign w:val="bottom"/>
          </w:tcPr>
          <w:p w14:paraId="280C4453">
            <w:pPr>
              <w:rPr>
                <w:rFonts w:ascii="Arial" w:hAnsi="Arial" w:cs="Arial"/>
                <w:color w:val="000000"/>
                <w:sz w:val="20"/>
                <w:szCs w:val="20"/>
              </w:rPr>
            </w:pPr>
          </w:p>
        </w:tc>
        <w:tc>
          <w:tcPr>
            <w:tcW w:w="1579" w:type="dxa"/>
            <w:tcBorders>
              <w:top w:val="nil"/>
              <w:left w:val="nil"/>
              <w:bottom w:val="nil"/>
              <w:right w:val="nil"/>
            </w:tcBorders>
            <w:tcMar>
              <w:top w:w="15" w:type="dxa"/>
              <w:left w:w="15" w:type="dxa"/>
              <w:right w:w="15" w:type="dxa"/>
            </w:tcMar>
            <w:vAlign w:val="bottom"/>
          </w:tcPr>
          <w:p w14:paraId="3BBF77A0">
            <w:pPr>
              <w:rPr>
                <w:rFonts w:ascii="Arial" w:hAnsi="Arial" w:cs="Arial"/>
                <w:color w:val="000000"/>
                <w:sz w:val="20"/>
                <w:szCs w:val="20"/>
              </w:rPr>
            </w:pPr>
          </w:p>
        </w:tc>
        <w:tc>
          <w:tcPr>
            <w:tcW w:w="1111" w:type="dxa"/>
            <w:tcBorders>
              <w:top w:val="nil"/>
              <w:left w:val="nil"/>
              <w:bottom w:val="nil"/>
              <w:right w:val="nil"/>
            </w:tcBorders>
            <w:tcMar>
              <w:top w:w="15" w:type="dxa"/>
              <w:left w:w="15" w:type="dxa"/>
              <w:right w:w="15" w:type="dxa"/>
            </w:tcMar>
            <w:vAlign w:val="bottom"/>
          </w:tcPr>
          <w:p w14:paraId="7D125FA9">
            <w:pPr>
              <w:rPr>
                <w:rFonts w:ascii="Arial" w:hAnsi="Arial" w:cs="Arial"/>
                <w:color w:val="000000"/>
                <w:sz w:val="20"/>
                <w:szCs w:val="20"/>
              </w:rPr>
            </w:pPr>
          </w:p>
        </w:tc>
        <w:tc>
          <w:tcPr>
            <w:tcW w:w="1111" w:type="dxa"/>
            <w:tcBorders>
              <w:top w:val="nil"/>
              <w:left w:val="nil"/>
              <w:bottom w:val="nil"/>
              <w:right w:val="nil"/>
            </w:tcBorders>
            <w:tcMar>
              <w:top w:w="15" w:type="dxa"/>
              <w:left w:w="15" w:type="dxa"/>
              <w:right w:w="15" w:type="dxa"/>
            </w:tcMar>
            <w:vAlign w:val="bottom"/>
          </w:tcPr>
          <w:p w14:paraId="1F162B62">
            <w:pPr>
              <w:rPr>
                <w:rFonts w:ascii="Arial" w:hAnsi="Arial" w:cs="Arial"/>
                <w:color w:val="000000"/>
                <w:sz w:val="20"/>
                <w:szCs w:val="20"/>
              </w:rPr>
            </w:pPr>
          </w:p>
        </w:tc>
        <w:tc>
          <w:tcPr>
            <w:tcW w:w="1111" w:type="dxa"/>
            <w:tcBorders>
              <w:top w:val="nil"/>
              <w:left w:val="nil"/>
              <w:bottom w:val="nil"/>
              <w:right w:val="nil"/>
            </w:tcBorders>
            <w:tcMar>
              <w:top w:w="15" w:type="dxa"/>
              <w:left w:w="15" w:type="dxa"/>
              <w:right w:w="15" w:type="dxa"/>
            </w:tcMar>
            <w:vAlign w:val="bottom"/>
          </w:tcPr>
          <w:p w14:paraId="34D065BD">
            <w:pPr>
              <w:rPr>
                <w:rFonts w:ascii="Arial" w:hAnsi="Arial" w:cs="Arial"/>
                <w:color w:val="000000"/>
                <w:sz w:val="20"/>
                <w:szCs w:val="20"/>
              </w:rPr>
            </w:pPr>
          </w:p>
        </w:tc>
        <w:tc>
          <w:tcPr>
            <w:tcW w:w="1111" w:type="dxa"/>
            <w:tcBorders>
              <w:top w:val="nil"/>
              <w:left w:val="nil"/>
              <w:bottom w:val="nil"/>
              <w:right w:val="nil"/>
            </w:tcBorders>
            <w:tcMar>
              <w:top w:w="15" w:type="dxa"/>
              <w:left w:w="15" w:type="dxa"/>
              <w:right w:w="15" w:type="dxa"/>
            </w:tcMar>
            <w:vAlign w:val="bottom"/>
          </w:tcPr>
          <w:p w14:paraId="23090B4C">
            <w:pPr>
              <w:rPr>
                <w:rFonts w:ascii="Arial" w:hAnsi="Arial" w:cs="Arial"/>
                <w:color w:val="000000"/>
                <w:sz w:val="20"/>
                <w:szCs w:val="20"/>
              </w:rPr>
            </w:pPr>
          </w:p>
        </w:tc>
        <w:tc>
          <w:tcPr>
            <w:tcW w:w="2222" w:type="dxa"/>
            <w:gridSpan w:val="2"/>
            <w:tcBorders>
              <w:top w:val="nil"/>
              <w:left w:val="nil"/>
              <w:bottom w:val="nil"/>
              <w:right w:val="nil"/>
            </w:tcBorders>
            <w:tcMar>
              <w:top w:w="15" w:type="dxa"/>
              <w:left w:w="15" w:type="dxa"/>
              <w:right w:w="15" w:type="dxa"/>
            </w:tcMar>
            <w:vAlign w:val="bottom"/>
          </w:tcPr>
          <w:p w14:paraId="71373BDA">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08</w:t>
            </w:r>
            <w:r>
              <w:rPr>
                <w:rFonts w:hint="eastAsia" w:ascii="宋体" w:hAnsi="宋体" w:eastAsia="宋体" w:cs="宋体"/>
                <w:color w:val="000000"/>
                <w:kern w:val="0"/>
                <w:sz w:val="20"/>
                <w:szCs w:val="20"/>
              </w:rPr>
              <w:t>表</w:t>
            </w:r>
          </w:p>
        </w:tc>
      </w:tr>
      <w:tr w14:paraId="74ADEE61">
        <w:tblPrEx>
          <w:tblCellMar>
            <w:top w:w="0" w:type="dxa"/>
            <w:left w:w="0" w:type="dxa"/>
            <w:bottom w:w="0" w:type="dxa"/>
            <w:right w:w="0" w:type="dxa"/>
          </w:tblCellMar>
        </w:tblPrEx>
        <w:trPr>
          <w:trHeight w:val="255" w:hRule="atLeast"/>
          <w:jc w:val="center"/>
        </w:trPr>
        <w:tc>
          <w:tcPr>
            <w:tcW w:w="6179" w:type="dxa"/>
            <w:gridSpan w:val="7"/>
            <w:tcBorders>
              <w:top w:val="nil"/>
              <w:left w:val="nil"/>
              <w:bottom w:val="nil"/>
              <w:right w:val="nil"/>
            </w:tcBorders>
            <w:tcMar>
              <w:top w:w="15" w:type="dxa"/>
              <w:left w:w="15" w:type="dxa"/>
              <w:right w:w="15" w:type="dxa"/>
            </w:tcMar>
            <w:vAlign w:val="bottom"/>
          </w:tcPr>
          <w:p w14:paraId="17630447">
            <w:pPr>
              <w:rPr>
                <w:rFonts w:ascii="Arial" w:hAnsi="Arial" w:cs="Arial"/>
                <w:color w:val="000000"/>
                <w:sz w:val="20"/>
                <w:szCs w:val="20"/>
              </w:rPr>
            </w:pPr>
            <w:r>
              <w:rPr>
                <w:rFonts w:hint="eastAsia" w:ascii="宋体" w:hAnsi="宋体" w:eastAsia="宋体" w:cs="宋体"/>
                <w:color w:val="000000"/>
                <w:kern w:val="0"/>
                <w:sz w:val="20"/>
                <w:szCs w:val="20"/>
              </w:rPr>
              <w:t>部门：唐山市曹妃甸区社会保险事业局</w:t>
            </w:r>
          </w:p>
        </w:tc>
        <w:tc>
          <w:tcPr>
            <w:tcW w:w="1111" w:type="dxa"/>
            <w:tcBorders>
              <w:top w:val="nil"/>
              <w:left w:val="nil"/>
              <w:bottom w:val="nil"/>
              <w:right w:val="nil"/>
            </w:tcBorders>
            <w:tcMar>
              <w:top w:w="15" w:type="dxa"/>
              <w:left w:w="15" w:type="dxa"/>
              <w:right w:w="15" w:type="dxa"/>
            </w:tcMar>
            <w:vAlign w:val="bottom"/>
          </w:tcPr>
          <w:p w14:paraId="42A51073">
            <w:pPr>
              <w:rPr>
                <w:rFonts w:ascii="Arial" w:hAnsi="Arial" w:cs="Arial"/>
                <w:color w:val="000000"/>
                <w:sz w:val="20"/>
                <w:szCs w:val="20"/>
              </w:rPr>
            </w:pPr>
          </w:p>
        </w:tc>
        <w:tc>
          <w:tcPr>
            <w:tcW w:w="2222" w:type="dxa"/>
            <w:gridSpan w:val="2"/>
            <w:tcBorders>
              <w:top w:val="nil"/>
              <w:left w:val="nil"/>
              <w:bottom w:val="nil"/>
              <w:right w:val="nil"/>
            </w:tcBorders>
            <w:tcMar>
              <w:top w:w="15" w:type="dxa"/>
              <w:left w:w="15" w:type="dxa"/>
              <w:right w:w="15" w:type="dxa"/>
            </w:tcMar>
            <w:vAlign w:val="bottom"/>
          </w:tcPr>
          <w:p w14:paraId="1E1F0228">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1B3331AF">
        <w:tblPrEx>
          <w:tblCellMar>
            <w:top w:w="0" w:type="dxa"/>
            <w:left w:w="0" w:type="dxa"/>
            <w:bottom w:w="0" w:type="dxa"/>
            <w:right w:w="0" w:type="dxa"/>
          </w:tblCellMar>
        </w:tblPrEx>
        <w:trPr>
          <w:trHeight w:val="308" w:hRule="atLeast"/>
          <w:jc w:val="center"/>
        </w:trPr>
        <w:tc>
          <w:tcPr>
            <w:tcW w:w="2846"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63DCE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111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61302B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年初结转和结余</w:t>
            </w:r>
          </w:p>
        </w:tc>
        <w:tc>
          <w:tcPr>
            <w:tcW w:w="111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661216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本年收入</w:t>
            </w:r>
          </w:p>
        </w:tc>
        <w:tc>
          <w:tcPr>
            <w:tcW w:w="3333"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496B34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c>
          <w:tcPr>
            <w:tcW w:w="111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03D8D6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年末结转和结余</w:t>
            </w:r>
          </w:p>
        </w:tc>
      </w:tr>
      <w:tr w14:paraId="6843E893">
        <w:tblPrEx>
          <w:tblCellMar>
            <w:top w:w="0" w:type="dxa"/>
            <w:left w:w="0" w:type="dxa"/>
            <w:bottom w:w="0" w:type="dxa"/>
            <w:right w:w="0" w:type="dxa"/>
          </w:tblCellMar>
        </w:tblPrEx>
        <w:trPr>
          <w:trHeight w:val="312" w:hRule="atLeast"/>
          <w:jc w:val="center"/>
        </w:trPr>
        <w:tc>
          <w:tcPr>
            <w:tcW w:w="1267"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F6AEA0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1579" w:type="dxa"/>
            <w:vMerge w:val="restart"/>
            <w:tcBorders>
              <w:top w:val="nil"/>
              <w:left w:val="nil"/>
              <w:bottom w:val="single" w:color="000000" w:sz="4" w:space="0"/>
              <w:right w:val="single" w:color="000000" w:sz="4" w:space="0"/>
            </w:tcBorders>
            <w:tcMar>
              <w:top w:w="15" w:type="dxa"/>
              <w:left w:w="15" w:type="dxa"/>
              <w:right w:w="15" w:type="dxa"/>
            </w:tcMar>
            <w:vAlign w:val="center"/>
          </w:tcPr>
          <w:p w14:paraId="60270AC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11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D8E82EE">
            <w:pPr>
              <w:jc w:val="center"/>
              <w:rPr>
                <w:rFonts w:ascii="宋体" w:hAnsi="宋体" w:eastAsia="宋体" w:cs="宋体"/>
                <w:color w:val="000000"/>
                <w:sz w:val="22"/>
              </w:rPr>
            </w:pPr>
          </w:p>
        </w:tc>
        <w:tc>
          <w:tcPr>
            <w:tcW w:w="11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6A5B3A3">
            <w:pPr>
              <w:jc w:val="center"/>
              <w:rPr>
                <w:rFonts w:ascii="宋体" w:hAnsi="宋体" w:eastAsia="宋体" w:cs="宋体"/>
                <w:color w:val="000000"/>
                <w:sz w:val="22"/>
              </w:rPr>
            </w:pPr>
          </w:p>
        </w:tc>
        <w:tc>
          <w:tcPr>
            <w:tcW w:w="1111" w:type="dxa"/>
            <w:vMerge w:val="restart"/>
            <w:tcBorders>
              <w:top w:val="nil"/>
              <w:left w:val="nil"/>
              <w:bottom w:val="single" w:color="000000" w:sz="4" w:space="0"/>
              <w:right w:val="single" w:color="000000" w:sz="4" w:space="0"/>
            </w:tcBorders>
            <w:tcMar>
              <w:top w:w="15" w:type="dxa"/>
              <w:left w:w="15" w:type="dxa"/>
              <w:right w:w="15" w:type="dxa"/>
            </w:tcMar>
            <w:vAlign w:val="center"/>
          </w:tcPr>
          <w:p w14:paraId="09A8265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111" w:type="dxa"/>
            <w:vMerge w:val="restart"/>
            <w:tcBorders>
              <w:top w:val="nil"/>
              <w:left w:val="nil"/>
              <w:bottom w:val="single" w:color="000000" w:sz="4" w:space="0"/>
              <w:right w:val="single" w:color="000000" w:sz="4" w:space="0"/>
            </w:tcBorders>
            <w:tcMar>
              <w:top w:w="15" w:type="dxa"/>
              <w:left w:w="15" w:type="dxa"/>
              <w:right w:w="15" w:type="dxa"/>
            </w:tcMar>
            <w:vAlign w:val="center"/>
          </w:tcPr>
          <w:p w14:paraId="7221150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1111" w:type="dxa"/>
            <w:vMerge w:val="restart"/>
            <w:tcBorders>
              <w:top w:val="nil"/>
              <w:left w:val="nil"/>
              <w:bottom w:val="single" w:color="000000" w:sz="4" w:space="0"/>
              <w:right w:val="single" w:color="000000" w:sz="4" w:space="0"/>
            </w:tcBorders>
            <w:tcMar>
              <w:top w:w="15" w:type="dxa"/>
              <w:left w:w="15" w:type="dxa"/>
              <w:right w:w="15" w:type="dxa"/>
            </w:tcMar>
            <w:vAlign w:val="center"/>
          </w:tcPr>
          <w:p w14:paraId="39A38D3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c>
          <w:tcPr>
            <w:tcW w:w="11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29BFA01">
            <w:pPr>
              <w:jc w:val="center"/>
              <w:rPr>
                <w:rFonts w:ascii="宋体" w:hAnsi="宋体" w:eastAsia="宋体" w:cs="宋体"/>
                <w:color w:val="000000"/>
                <w:sz w:val="22"/>
              </w:rPr>
            </w:pPr>
          </w:p>
        </w:tc>
      </w:tr>
      <w:tr w14:paraId="5CF3C31C">
        <w:tblPrEx>
          <w:tblCellMar>
            <w:top w:w="0" w:type="dxa"/>
            <w:left w:w="0" w:type="dxa"/>
            <w:bottom w:w="0" w:type="dxa"/>
            <w:right w:w="0" w:type="dxa"/>
          </w:tblCellMar>
        </w:tblPrEx>
        <w:trPr>
          <w:trHeight w:val="312" w:hRule="atLeast"/>
          <w:jc w:val="center"/>
        </w:trPr>
        <w:tc>
          <w:tcPr>
            <w:tcW w:w="1267"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4407ED21">
            <w:pPr>
              <w:jc w:val="center"/>
              <w:rPr>
                <w:rFonts w:ascii="宋体" w:hAnsi="宋体" w:eastAsia="宋体" w:cs="宋体"/>
                <w:color w:val="000000"/>
                <w:sz w:val="22"/>
              </w:rPr>
            </w:pPr>
          </w:p>
        </w:tc>
        <w:tc>
          <w:tcPr>
            <w:tcW w:w="1579"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04BC1799">
            <w:pPr>
              <w:jc w:val="center"/>
              <w:rPr>
                <w:rFonts w:ascii="宋体" w:hAnsi="宋体" w:eastAsia="宋体" w:cs="宋体"/>
                <w:color w:val="000000"/>
                <w:sz w:val="22"/>
              </w:rPr>
            </w:pPr>
          </w:p>
        </w:tc>
        <w:tc>
          <w:tcPr>
            <w:tcW w:w="11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14C7C10">
            <w:pPr>
              <w:jc w:val="center"/>
              <w:rPr>
                <w:rFonts w:ascii="宋体" w:hAnsi="宋体" w:eastAsia="宋体" w:cs="宋体"/>
                <w:color w:val="000000"/>
                <w:sz w:val="22"/>
              </w:rPr>
            </w:pPr>
          </w:p>
        </w:tc>
        <w:tc>
          <w:tcPr>
            <w:tcW w:w="11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D7646FB">
            <w:pPr>
              <w:jc w:val="center"/>
              <w:rPr>
                <w:rFonts w:ascii="宋体" w:hAnsi="宋体" w:eastAsia="宋体" w:cs="宋体"/>
                <w:color w:val="000000"/>
                <w:sz w:val="22"/>
              </w:rPr>
            </w:pPr>
          </w:p>
        </w:tc>
        <w:tc>
          <w:tcPr>
            <w:tcW w:w="1111"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CD9A88B">
            <w:pPr>
              <w:jc w:val="center"/>
              <w:rPr>
                <w:rFonts w:ascii="宋体" w:hAnsi="宋体" w:eastAsia="宋体" w:cs="宋体"/>
                <w:color w:val="000000"/>
                <w:sz w:val="22"/>
              </w:rPr>
            </w:pPr>
          </w:p>
        </w:tc>
        <w:tc>
          <w:tcPr>
            <w:tcW w:w="1111"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43D8DB52">
            <w:pPr>
              <w:jc w:val="center"/>
              <w:rPr>
                <w:rFonts w:ascii="宋体" w:hAnsi="宋体" w:eastAsia="宋体" w:cs="宋体"/>
                <w:color w:val="000000"/>
                <w:sz w:val="22"/>
              </w:rPr>
            </w:pPr>
          </w:p>
        </w:tc>
        <w:tc>
          <w:tcPr>
            <w:tcW w:w="1111"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40A74A7D">
            <w:pPr>
              <w:jc w:val="center"/>
              <w:rPr>
                <w:rFonts w:ascii="宋体" w:hAnsi="宋体" w:eastAsia="宋体" w:cs="宋体"/>
                <w:color w:val="000000"/>
                <w:sz w:val="22"/>
              </w:rPr>
            </w:pPr>
          </w:p>
        </w:tc>
        <w:tc>
          <w:tcPr>
            <w:tcW w:w="11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6D227D6">
            <w:pPr>
              <w:jc w:val="center"/>
              <w:rPr>
                <w:rFonts w:ascii="宋体" w:hAnsi="宋体" w:eastAsia="宋体" w:cs="宋体"/>
                <w:color w:val="000000"/>
                <w:sz w:val="22"/>
              </w:rPr>
            </w:pPr>
          </w:p>
        </w:tc>
      </w:tr>
      <w:tr w14:paraId="2520398D">
        <w:tblPrEx>
          <w:tblCellMar>
            <w:top w:w="0" w:type="dxa"/>
            <w:left w:w="0" w:type="dxa"/>
            <w:bottom w:w="0" w:type="dxa"/>
            <w:right w:w="0" w:type="dxa"/>
          </w:tblCellMar>
        </w:tblPrEx>
        <w:trPr>
          <w:trHeight w:val="312" w:hRule="atLeast"/>
          <w:jc w:val="center"/>
        </w:trPr>
        <w:tc>
          <w:tcPr>
            <w:tcW w:w="1267"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5793A64">
            <w:pPr>
              <w:jc w:val="center"/>
              <w:rPr>
                <w:rFonts w:ascii="宋体" w:hAnsi="宋体" w:eastAsia="宋体" w:cs="宋体"/>
                <w:color w:val="000000"/>
                <w:sz w:val="22"/>
              </w:rPr>
            </w:pPr>
          </w:p>
        </w:tc>
        <w:tc>
          <w:tcPr>
            <w:tcW w:w="1579"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1601BAE2">
            <w:pPr>
              <w:jc w:val="center"/>
              <w:rPr>
                <w:rFonts w:ascii="宋体" w:hAnsi="宋体" w:eastAsia="宋体" w:cs="宋体"/>
                <w:color w:val="000000"/>
                <w:sz w:val="22"/>
              </w:rPr>
            </w:pPr>
          </w:p>
        </w:tc>
        <w:tc>
          <w:tcPr>
            <w:tcW w:w="11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95C65D4">
            <w:pPr>
              <w:jc w:val="center"/>
              <w:rPr>
                <w:rFonts w:ascii="宋体" w:hAnsi="宋体" w:eastAsia="宋体" w:cs="宋体"/>
                <w:color w:val="000000"/>
                <w:sz w:val="22"/>
              </w:rPr>
            </w:pPr>
          </w:p>
        </w:tc>
        <w:tc>
          <w:tcPr>
            <w:tcW w:w="11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8E3F007">
            <w:pPr>
              <w:jc w:val="center"/>
              <w:rPr>
                <w:rFonts w:ascii="宋体" w:hAnsi="宋体" w:eastAsia="宋体" w:cs="宋体"/>
                <w:color w:val="000000"/>
                <w:sz w:val="22"/>
              </w:rPr>
            </w:pPr>
          </w:p>
        </w:tc>
        <w:tc>
          <w:tcPr>
            <w:tcW w:w="1111"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4E0D459E">
            <w:pPr>
              <w:jc w:val="center"/>
              <w:rPr>
                <w:rFonts w:ascii="宋体" w:hAnsi="宋体" w:eastAsia="宋体" w:cs="宋体"/>
                <w:color w:val="000000"/>
                <w:sz w:val="22"/>
              </w:rPr>
            </w:pPr>
          </w:p>
        </w:tc>
        <w:tc>
          <w:tcPr>
            <w:tcW w:w="1111"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6BC95A6A">
            <w:pPr>
              <w:jc w:val="center"/>
              <w:rPr>
                <w:rFonts w:ascii="宋体" w:hAnsi="宋体" w:eastAsia="宋体" w:cs="宋体"/>
                <w:color w:val="000000"/>
                <w:sz w:val="22"/>
              </w:rPr>
            </w:pPr>
          </w:p>
        </w:tc>
        <w:tc>
          <w:tcPr>
            <w:tcW w:w="1111"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EB009C3">
            <w:pPr>
              <w:jc w:val="center"/>
              <w:rPr>
                <w:rFonts w:ascii="宋体" w:hAnsi="宋体" w:eastAsia="宋体" w:cs="宋体"/>
                <w:color w:val="000000"/>
                <w:sz w:val="22"/>
              </w:rPr>
            </w:pPr>
          </w:p>
        </w:tc>
        <w:tc>
          <w:tcPr>
            <w:tcW w:w="11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CBC8048">
            <w:pPr>
              <w:jc w:val="center"/>
              <w:rPr>
                <w:rFonts w:ascii="宋体" w:hAnsi="宋体" w:eastAsia="宋体" w:cs="宋体"/>
                <w:color w:val="000000"/>
                <w:sz w:val="22"/>
              </w:rPr>
            </w:pPr>
          </w:p>
        </w:tc>
      </w:tr>
      <w:tr w14:paraId="1996522E">
        <w:tblPrEx>
          <w:tblCellMar>
            <w:top w:w="0" w:type="dxa"/>
            <w:left w:w="0" w:type="dxa"/>
            <w:bottom w:w="0" w:type="dxa"/>
            <w:right w:w="0" w:type="dxa"/>
          </w:tblCellMar>
        </w:tblPrEx>
        <w:trPr>
          <w:trHeight w:val="308" w:hRule="atLeast"/>
          <w:jc w:val="center"/>
        </w:trPr>
        <w:tc>
          <w:tcPr>
            <w:tcW w:w="2846"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1BA048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3E65C592">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35E241B8">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09FDA378">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4A26D243">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7457FB10">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49E8A63A">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r>
      <w:tr w14:paraId="65996533">
        <w:tblPrEx>
          <w:tblCellMar>
            <w:top w:w="0" w:type="dxa"/>
            <w:left w:w="0" w:type="dxa"/>
            <w:bottom w:w="0" w:type="dxa"/>
            <w:right w:w="0" w:type="dxa"/>
          </w:tblCellMar>
        </w:tblPrEx>
        <w:trPr>
          <w:trHeight w:val="308" w:hRule="atLeast"/>
          <w:jc w:val="center"/>
        </w:trPr>
        <w:tc>
          <w:tcPr>
            <w:tcW w:w="2846"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5CAC72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2BF5266F">
            <w:pPr>
              <w:jc w:val="right"/>
              <w:rPr>
                <w:rFonts w:ascii="宋体" w:hAnsi="宋体" w:eastAsia="宋体" w:cs="宋体"/>
                <w:b/>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33B708D4">
            <w:pPr>
              <w:jc w:val="right"/>
              <w:rPr>
                <w:rFonts w:ascii="宋体" w:hAnsi="宋体" w:eastAsia="宋体" w:cs="宋体"/>
                <w:b/>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344C7B4A">
            <w:pPr>
              <w:jc w:val="right"/>
              <w:rPr>
                <w:rFonts w:ascii="宋体" w:hAnsi="宋体" w:eastAsia="宋体" w:cs="宋体"/>
                <w:b/>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09F9ACD5">
            <w:pPr>
              <w:jc w:val="right"/>
              <w:rPr>
                <w:rFonts w:ascii="宋体" w:hAnsi="宋体" w:eastAsia="宋体" w:cs="宋体"/>
                <w:b/>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6467861E">
            <w:pPr>
              <w:jc w:val="right"/>
              <w:rPr>
                <w:rFonts w:ascii="宋体" w:hAnsi="宋体" w:eastAsia="宋体" w:cs="宋体"/>
                <w:b/>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70FF237E">
            <w:pPr>
              <w:jc w:val="right"/>
              <w:rPr>
                <w:rFonts w:ascii="宋体" w:hAnsi="宋体" w:eastAsia="宋体" w:cs="宋体"/>
                <w:b/>
                <w:color w:val="000000"/>
                <w:sz w:val="22"/>
              </w:rPr>
            </w:pPr>
          </w:p>
        </w:tc>
      </w:tr>
      <w:tr w14:paraId="3E4DDB08">
        <w:tblPrEx>
          <w:tblCellMar>
            <w:top w:w="0" w:type="dxa"/>
            <w:left w:w="0" w:type="dxa"/>
            <w:bottom w:w="0" w:type="dxa"/>
            <w:right w:w="0" w:type="dxa"/>
          </w:tblCellMar>
        </w:tblPrEx>
        <w:trPr>
          <w:trHeight w:val="308" w:hRule="atLeast"/>
          <w:jc w:val="center"/>
        </w:trPr>
        <w:tc>
          <w:tcPr>
            <w:tcW w:w="1267"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F8FA8E0">
            <w:pPr>
              <w:jc w:val="left"/>
              <w:rPr>
                <w:rFonts w:ascii="宋体" w:hAnsi="宋体" w:eastAsia="宋体" w:cs="宋体"/>
                <w:color w:val="000000"/>
                <w:sz w:val="22"/>
              </w:rPr>
            </w:pPr>
          </w:p>
        </w:tc>
        <w:tc>
          <w:tcPr>
            <w:tcW w:w="1579" w:type="dxa"/>
            <w:tcBorders>
              <w:top w:val="nil"/>
              <w:left w:val="nil"/>
              <w:bottom w:val="single" w:color="000000" w:sz="4" w:space="0"/>
              <w:right w:val="single" w:color="000000" w:sz="4" w:space="0"/>
            </w:tcBorders>
            <w:tcMar>
              <w:top w:w="15" w:type="dxa"/>
              <w:left w:w="15" w:type="dxa"/>
              <w:right w:w="15" w:type="dxa"/>
            </w:tcMar>
            <w:vAlign w:val="center"/>
          </w:tcPr>
          <w:p w14:paraId="407AA02C">
            <w:pPr>
              <w:jc w:val="lef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0FD054CB">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6B441D1E">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5782DE7D">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2D6CCA00">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65947594">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0EB2F307">
            <w:pPr>
              <w:jc w:val="right"/>
              <w:rPr>
                <w:rFonts w:ascii="宋体" w:hAnsi="宋体" w:eastAsia="宋体" w:cs="宋体"/>
                <w:color w:val="000000"/>
                <w:sz w:val="22"/>
              </w:rPr>
            </w:pPr>
          </w:p>
        </w:tc>
      </w:tr>
      <w:tr w14:paraId="7B7A5796">
        <w:tblPrEx>
          <w:tblCellMar>
            <w:top w:w="0" w:type="dxa"/>
            <w:left w:w="0" w:type="dxa"/>
            <w:bottom w:w="0" w:type="dxa"/>
            <w:right w:w="0" w:type="dxa"/>
          </w:tblCellMar>
        </w:tblPrEx>
        <w:trPr>
          <w:trHeight w:val="308" w:hRule="atLeast"/>
          <w:jc w:val="center"/>
        </w:trPr>
        <w:tc>
          <w:tcPr>
            <w:tcW w:w="1267"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987BF38">
            <w:pPr>
              <w:jc w:val="left"/>
              <w:rPr>
                <w:rFonts w:ascii="宋体" w:hAnsi="宋体" w:eastAsia="宋体" w:cs="宋体"/>
                <w:color w:val="000000"/>
                <w:sz w:val="22"/>
              </w:rPr>
            </w:pPr>
          </w:p>
        </w:tc>
        <w:tc>
          <w:tcPr>
            <w:tcW w:w="1579" w:type="dxa"/>
            <w:tcBorders>
              <w:top w:val="nil"/>
              <w:left w:val="nil"/>
              <w:bottom w:val="single" w:color="000000" w:sz="4" w:space="0"/>
              <w:right w:val="single" w:color="000000" w:sz="4" w:space="0"/>
            </w:tcBorders>
            <w:tcMar>
              <w:top w:w="15" w:type="dxa"/>
              <w:left w:w="15" w:type="dxa"/>
              <w:right w:w="15" w:type="dxa"/>
            </w:tcMar>
            <w:vAlign w:val="center"/>
          </w:tcPr>
          <w:p w14:paraId="37B580BB">
            <w:pPr>
              <w:jc w:val="lef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4ED1F653">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7DFC5070">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05929FC6">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04DE2654">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6E5B25BA">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100030D2">
            <w:pPr>
              <w:jc w:val="right"/>
              <w:rPr>
                <w:rFonts w:ascii="宋体" w:hAnsi="宋体" w:eastAsia="宋体" w:cs="宋体"/>
                <w:color w:val="000000"/>
                <w:sz w:val="22"/>
              </w:rPr>
            </w:pPr>
          </w:p>
        </w:tc>
      </w:tr>
      <w:tr w14:paraId="2E54240D">
        <w:tblPrEx>
          <w:tblCellMar>
            <w:top w:w="0" w:type="dxa"/>
            <w:left w:w="0" w:type="dxa"/>
            <w:bottom w:w="0" w:type="dxa"/>
            <w:right w:w="0" w:type="dxa"/>
          </w:tblCellMar>
        </w:tblPrEx>
        <w:trPr>
          <w:trHeight w:val="308" w:hRule="atLeast"/>
          <w:jc w:val="center"/>
        </w:trPr>
        <w:tc>
          <w:tcPr>
            <w:tcW w:w="1267"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7874964">
            <w:pPr>
              <w:jc w:val="left"/>
              <w:rPr>
                <w:rFonts w:ascii="宋体" w:hAnsi="宋体" w:eastAsia="宋体" w:cs="宋体"/>
                <w:color w:val="000000"/>
                <w:sz w:val="22"/>
              </w:rPr>
            </w:pPr>
          </w:p>
        </w:tc>
        <w:tc>
          <w:tcPr>
            <w:tcW w:w="1579" w:type="dxa"/>
            <w:tcBorders>
              <w:top w:val="nil"/>
              <w:left w:val="nil"/>
              <w:bottom w:val="single" w:color="000000" w:sz="4" w:space="0"/>
              <w:right w:val="single" w:color="000000" w:sz="4" w:space="0"/>
            </w:tcBorders>
            <w:tcMar>
              <w:top w:w="15" w:type="dxa"/>
              <w:left w:w="15" w:type="dxa"/>
              <w:right w:w="15" w:type="dxa"/>
            </w:tcMar>
            <w:vAlign w:val="center"/>
          </w:tcPr>
          <w:p w14:paraId="6EBC95AC">
            <w:pPr>
              <w:jc w:val="lef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5D674A18">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1DEF51B3">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28599A86">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0947AD12">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548DB92A">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2C6F0901">
            <w:pPr>
              <w:jc w:val="right"/>
              <w:rPr>
                <w:rFonts w:ascii="宋体" w:hAnsi="宋体" w:eastAsia="宋体" w:cs="宋体"/>
                <w:color w:val="000000"/>
                <w:sz w:val="22"/>
              </w:rPr>
            </w:pPr>
          </w:p>
        </w:tc>
      </w:tr>
      <w:tr w14:paraId="4154A39B">
        <w:tblPrEx>
          <w:tblCellMar>
            <w:top w:w="0" w:type="dxa"/>
            <w:left w:w="0" w:type="dxa"/>
            <w:bottom w:w="0" w:type="dxa"/>
            <w:right w:w="0" w:type="dxa"/>
          </w:tblCellMar>
        </w:tblPrEx>
        <w:trPr>
          <w:trHeight w:val="308" w:hRule="atLeast"/>
          <w:jc w:val="center"/>
        </w:trPr>
        <w:tc>
          <w:tcPr>
            <w:tcW w:w="1267"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300032E3">
            <w:pPr>
              <w:jc w:val="left"/>
              <w:rPr>
                <w:rFonts w:ascii="宋体" w:hAnsi="宋体" w:eastAsia="宋体" w:cs="宋体"/>
                <w:color w:val="000000"/>
                <w:sz w:val="22"/>
              </w:rPr>
            </w:pPr>
          </w:p>
        </w:tc>
        <w:tc>
          <w:tcPr>
            <w:tcW w:w="1579" w:type="dxa"/>
            <w:tcBorders>
              <w:top w:val="nil"/>
              <w:left w:val="nil"/>
              <w:bottom w:val="single" w:color="000000" w:sz="4" w:space="0"/>
              <w:right w:val="single" w:color="000000" w:sz="4" w:space="0"/>
            </w:tcBorders>
            <w:tcMar>
              <w:top w:w="15" w:type="dxa"/>
              <w:left w:w="15" w:type="dxa"/>
              <w:right w:w="15" w:type="dxa"/>
            </w:tcMar>
            <w:vAlign w:val="center"/>
          </w:tcPr>
          <w:p w14:paraId="26013E4F">
            <w:pPr>
              <w:jc w:val="lef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0D151F93">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72BA8334">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3DFD1AC1">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78DDBC27">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1E0C2DDF">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1FA9E844">
            <w:pPr>
              <w:jc w:val="right"/>
              <w:rPr>
                <w:rFonts w:ascii="宋体" w:hAnsi="宋体" w:eastAsia="宋体" w:cs="宋体"/>
                <w:color w:val="000000"/>
                <w:sz w:val="22"/>
              </w:rPr>
            </w:pPr>
          </w:p>
        </w:tc>
      </w:tr>
      <w:tr w14:paraId="732C6596">
        <w:tblPrEx>
          <w:tblCellMar>
            <w:top w:w="0" w:type="dxa"/>
            <w:left w:w="0" w:type="dxa"/>
            <w:bottom w:w="0" w:type="dxa"/>
            <w:right w:w="0" w:type="dxa"/>
          </w:tblCellMar>
        </w:tblPrEx>
        <w:trPr>
          <w:trHeight w:val="308" w:hRule="atLeast"/>
          <w:jc w:val="center"/>
        </w:trPr>
        <w:tc>
          <w:tcPr>
            <w:tcW w:w="1267"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6587E15">
            <w:pPr>
              <w:jc w:val="left"/>
              <w:rPr>
                <w:rFonts w:ascii="宋体" w:hAnsi="宋体" w:eastAsia="宋体" w:cs="宋体"/>
                <w:color w:val="000000"/>
                <w:sz w:val="22"/>
              </w:rPr>
            </w:pPr>
          </w:p>
        </w:tc>
        <w:tc>
          <w:tcPr>
            <w:tcW w:w="1579" w:type="dxa"/>
            <w:tcBorders>
              <w:top w:val="nil"/>
              <w:left w:val="nil"/>
              <w:bottom w:val="single" w:color="000000" w:sz="4" w:space="0"/>
              <w:right w:val="single" w:color="000000" w:sz="4" w:space="0"/>
            </w:tcBorders>
            <w:tcMar>
              <w:top w:w="15" w:type="dxa"/>
              <w:left w:w="15" w:type="dxa"/>
              <w:right w:w="15" w:type="dxa"/>
            </w:tcMar>
            <w:vAlign w:val="center"/>
          </w:tcPr>
          <w:p w14:paraId="0A1B15E6">
            <w:pPr>
              <w:jc w:val="lef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1A464759">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07F9E503">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083B070C">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5DFDEFFD">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1B34C0B0">
            <w:pPr>
              <w:jc w:val="right"/>
              <w:rPr>
                <w:rFonts w:ascii="宋体" w:hAnsi="宋体" w:eastAsia="宋体" w:cs="宋体"/>
                <w:color w:val="000000"/>
                <w:sz w:val="22"/>
              </w:rPr>
            </w:pPr>
          </w:p>
        </w:tc>
        <w:tc>
          <w:tcPr>
            <w:tcW w:w="1111" w:type="dxa"/>
            <w:tcBorders>
              <w:top w:val="nil"/>
              <w:left w:val="nil"/>
              <w:bottom w:val="single" w:color="000000" w:sz="4" w:space="0"/>
              <w:right w:val="single" w:color="000000" w:sz="4" w:space="0"/>
            </w:tcBorders>
            <w:tcMar>
              <w:top w:w="15" w:type="dxa"/>
              <w:left w:w="15" w:type="dxa"/>
              <w:right w:w="15" w:type="dxa"/>
            </w:tcMar>
            <w:vAlign w:val="center"/>
          </w:tcPr>
          <w:p w14:paraId="3A8004DE">
            <w:pPr>
              <w:jc w:val="right"/>
              <w:rPr>
                <w:rFonts w:ascii="宋体" w:hAnsi="宋体" w:eastAsia="宋体" w:cs="宋体"/>
                <w:color w:val="000000"/>
                <w:sz w:val="22"/>
              </w:rPr>
            </w:pPr>
          </w:p>
        </w:tc>
      </w:tr>
    </w:tbl>
    <w:p w14:paraId="7C66C961">
      <w:r>
        <w:rPr>
          <w:rFonts w:hint="eastAsia"/>
        </w:rPr>
        <w:t>备注：本单位本年度无相关支出情况，按要求空表列式。</w:t>
      </w:r>
      <w:r>
        <w:br w:type="page"/>
      </w:r>
    </w:p>
    <w:tbl>
      <w:tblPr>
        <w:tblStyle w:val="6"/>
        <w:tblW w:w="9915" w:type="dxa"/>
        <w:jc w:val="center"/>
        <w:tblLayout w:type="fixed"/>
        <w:tblCellMar>
          <w:top w:w="0" w:type="dxa"/>
          <w:left w:w="0" w:type="dxa"/>
          <w:bottom w:w="0" w:type="dxa"/>
          <w:right w:w="0" w:type="dxa"/>
        </w:tblCellMar>
      </w:tblPr>
      <w:tblGrid>
        <w:gridCol w:w="1277"/>
        <w:gridCol w:w="101"/>
        <w:gridCol w:w="101"/>
        <w:gridCol w:w="3792"/>
        <w:gridCol w:w="953"/>
        <w:gridCol w:w="1845"/>
        <w:gridCol w:w="1846"/>
      </w:tblGrid>
      <w:tr w14:paraId="0135A001">
        <w:tblPrEx>
          <w:tblCellMar>
            <w:top w:w="0" w:type="dxa"/>
            <w:left w:w="0" w:type="dxa"/>
            <w:bottom w:w="0" w:type="dxa"/>
            <w:right w:w="0" w:type="dxa"/>
          </w:tblCellMar>
        </w:tblPrEx>
        <w:trPr>
          <w:trHeight w:val="840" w:hRule="atLeast"/>
          <w:jc w:val="center"/>
        </w:trPr>
        <w:tc>
          <w:tcPr>
            <w:tcW w:w="9915" w:type="dxa"/>
            <w:gridSpan w:val="7"/>
            <w:tcBorders>
              <w:top w:val="nil"/>
              <w:left w:val="nil"/>
              <w:bottom w:val="nil"/>
              <w:right w:val="nil"/>
            </w:tcBorders>
            <w:tcMar>
              <w:top w:w="15" w:type="dxa"/>
              <w:left w:w="15" w:type="dxa"/>
              <w:right w:w="15" w:type="dxa"/>
            </w:tcMar>
            <w:vAlign w:val="center"/>
          </w:tcPr>
          <w:p w14:paraId="5D9B27C9">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国有资本经营预算财政拨款支出决算表</w:t>
            </w:r>
          </w:p>
        </w:tc>
      </w:tr>
      <w:tr w14:paraId="5F4511DF">
        <w:tblPrEx>
          <w:tblCellMar>
            <w:top w:w="0" w:type="dxa"/>
            <w:left w:w="0" w:type="dxa"/>
            <w:bottom w:w="0" w:type="dxa"/>
            <w:right w:w="0" w:type="dxa"/>
          </w:tblCellMar>
        </w:tblPrEx>
        <w:trPr>
          <w:trHeight w:val="255" w:hRule="atLeast"/>
          <w:jc w:val="center"/>
        </w:trPr>
        <w:tc>
          <w:tcPr>
            <w:tcW w:w="1277" w:type="dxa"/>
            <w:tcBorders>
              <w:top w:val="nil"/>
              <w:left w:val="nil"/>
              <w:bottom w:val="nil"/>
              <w:right w:val="nil"/>
            </w:tcBorders>
            <w:tcMar>
              <w:top w:w="15" w:type="dxa"/>
              <w:left w:w="15" w:type="dxa"/>
              <w:right w:w="15" w:type="dxa"/>
            </w:tcMar>
            <w:vAlign w:val="bottom"/>
          </w:tcPr>
          <w:p w14:paraId="37A7540A">
            <w:pPr>
              <w:rPr>
                <w:rFonts w:ascii="Arial" w:hAnsi="Arial" w:cs="Arial"/>
                <w:color w:val="000000"/>
                <w:sz w:val="20"/>
                <w:szCs w:val="20"/>
              </w:rPr>
            </w:pPr>
          </w:p>
        </w:tc>
        <w:tc>
          <w:tcPr>
            <w:tcW w:w="101" w:type="dxa"/>
            <w:tcBorders>
              <w:top w:val="nil"/>
              <w:left w:val="nil"/>
              <w:bottom w:val="nil"/>
              <w:right w:val="nil"/>
            </w:tcBorders>
            <w:tcMar>
              <w:top w:w="15" w:type="dxa"/>
              <w:left w:w="15" w:type="dxa"/>
              <w:right w:w="15" w:type="dxa"/>
            </w:tcMar>
            <w:vAlign w:val="bottom"/>
          </w:tcPr>
          <w:p w14:paraId="66CDE2BF">
            <w:pPr>
              <w:rPr>
                <w:rFonts w:ascii="Arial" w:hAnsi="Arial" w:cs="Arial"/>
                <w:color w:val="000000"/>
                <w:sz w:val="20"/>
                <w:szCs w:val="20"/>
              </w:rPr>
            </w:pPr>
          </w:p>
        </w:tc>
        <w:tc>
          <w:tcPr>
            <w:tcW w:w="101" w:type="dxa"/>
            <w:tcBorders>
              <w:top w:val="nil"/>
              <w:left w:val="nil"/>
              <w:bottom w:val="nil"/>
              <w:right w:val="nil"/>
            </w:tcBorders>
            <w:tcMar>
              <w:top w:w="15" w:type="dxa"/>
              <w:left w:w="15" w:type="dxa"/>
              <w:right w:w="15" w:type="dxa"/>
            </w:tcMar>
            <w:vAlign w:val="bottom"/>
          </w:tcPr>
          <w:p w14:paraId="53F58A7E">
            <w:pPr>
              <w:rPr>
                <w:rFonts w:ascii="Arial" w:hAnsi="Arial" w:cs="Arial"/>
                <w:color w:val="000000"/>
                <w:sz w:val="20"/>
                <w:szCs w:val="20"/>
              </w:rPr>
            </w:pPr>
          </w:p>
        </w:tc>
        <w:tc>
          <w:tcPr>
            <w:tcW w:w="3792" w:type="dxa"/>
            <w:tcBorders>
              <w:top w:val="nil"/>
              <w:left w:val="nil"/>
              <w:bottom w:val="nil"/>
              <w:right w:val="nil"/>
            </w:tcBorders>
            <w:tcMar>
              <w:top w:w="15" w:type="dxa"/>
              <w:left w:w="15" w:type="dxa"/>
              <w:right w:w="15" w:type="dxa"/>
            </w:tcMar>
            <w:vAlign w:val="bottom"/>
          </w:tcPr>
          <w:p w14:paraId="6628E264">
            <w:pPr>
              <w:rPr>
                <w:rFonts w:ascii="Arial" w:hAnsi="Arial" w:cs="Arial"/>
                <w:color w:val="000000"/>
                <w:sz w:val="20"/>
                <w:szCs w:val="20"/>
              </w:rPr>
            </w:pPr>
          </w:p>
        </w:tc>
        <w:tc>
          <w:tcPr>
            <w:tcW w:w="953" w:type="dxa"/>
            <w:tcBorders>
              <w:top w:val="nil"/>
              <w:left w:val="nil"/>
              <w:bottom w:val="nil"/>
              <w:right w:val="nil"/>
            </w:tcBorders>
            <w:tcMar>
              <w:top w:w="15" w:type="dxa"/>
              <w:left w:w="15" w:type="dxa"/>
              <w:right w:w="15" w:type="dxa"/>
            </w:tcMar>
            <w:vAlign w:val="bottom"/>
          </w:tcPr>
          <w:p w14:paraId="1CD69D7B">
            <w:pPr>
              <w:rPr>
                <w:rFonts w:ascii="Arial" w:hAnsi="Arial" w:cs="Arial"/>
                <w:color w:val="000000"/>
                <w:sz w:val="20"/>
                <w:szCs w:val="20"/>
              </w:rPr>
            </w:pPr>
          </w:p>
        </w:tc>
        <w:tc>
          <w:tcPr>
            <w:tcW w:w="3691" w:type="dxa"/>
            <w:gridSpan w:val="2"/>
            <w:tcBorders>
              <w:top w:val="nil"/>
              <w:left w:val="nil"/>
              <w:bottom w:val="nil"/>
              <w:right w:val="nil"/>
            </w:tcBorders>
            <w:tcMar>
              <w:top w:w="15" w:type="dxa"/>
              <w:left w:w="15" w:type="dxa"/>
              <w:right w:w="15" w:type="dxa"/>
            </w:tcMar>
            <w:vAlign w:val="bottom"/>
          </w:tcPr>
          <w:p w14:paraId="0BB53C54">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09</w:t>
            </w:r>
            <w:r>
              <w:rPr>
                <w:rFonts w:hint="eastAsia" w:ascii="宋体" w:hAnsi="宋体" w:eastAsia="宋体" w:cs="宋体"/>
                <w:color w:val="000000"/>
                <w:kern w:val="0"/>
                <w:sz w:val="20"/>
                <w:szCs w:val="20"/>
              </w:rPr>
              <w:t>表</w:t>
            </w:r>
          </w:p>
        </w:tc>
      </w:tr>
      <w:tr w14:paraId="6236BAF1">
        <w:tblPrEx>
          <w:tblCellMar>
            <w:top w:w="0" w:type="dxa"/>
            <w:left w:w="0" w:type="dxa"/>
            <w:bottom w:w="0" w:type="dxa"/>
            <w:right w:w="0" w:type="dxa"/>
          </w:tblCellMar>
        </w:tblPrEx>
        <w:trPr>
          <w:trHeight w:val="255" w:hRule="atLeast"/>
          <w:jc w:val="center"/>
        </w:trPr>
        <w:tc>
          <w:tcPr>
            <w:tcW w:w="1277" w:type="dxa"/>
            <w:tcBorders>
              <w:top w:val="nil"/>
              <w:left w:val="nil"/>
              <w:bottom w:val="nil"/>
              <w:right w:val="nil"/>
            </w:tcBorders>
            <w:tcMar>
              <w:top w:w="15" w:type="dxa"/>
              <w:left w:w="15" w:type="dxa"/>
              <w:right w:w="15" w:type="dxa"/>
            </w:tcMar>
            <w:vAlign w:val="bottom"/>
          </w:tcPr>
          <w:p w14:paraId="636A4A33">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101" w:type="dxa"/>
            <w:tcBorders>
              <w:top w:val="nil"/>
              <w:left w:val="nil"/>
              <w:bottom w:val="nil"/>
              <w:right w:val="nil"/>
            </w:tcBorders>
            <w:tcMar>
              <w:top w:w="15" w:type="dxa"/>
              <w:left w:w="15" w:type="dxa"/>
              <w:right w:w="15" w:type="dxa"/>
            </w:tcMar>
            <w:vAlign w:val="bottom"/>
          </w:tcPr>
          <w:p w14:paraId="60AD20FE">
            <w:pPr>
              <w:rPr>
                <w:rFonts w:ascii="Arial" w:hAnsi="Arial" w:cs="Arial"/>
                <w:color w:val="000000"/>
                <w:sz w:val="20"/>
                <w:szCs w:val="20"/>
              </w:rPr>
            </w:pPr>
          </w:p>
        </w:tc>
        <w:tc>
          <w:tcPr>
            <w:tcW w:w="101" w:type="dxa"/>
            <w:tcBorders>
              <w:top w:val="nil"/>
              <w:left w:val="nil"/>
              <w:bottom w:val="nil"/>
              <w:right w:val="nil"/>
            </w:tcBorders>
            <w:tcMar>
              <w:top w:w="15" w:type="dxa"/>
              <w:left w:w="15" w:type="dxa"/>
              <w:right w:w="15" w:type="dxa"/>
            </w:tcMar>
            <w:vAlign w:val="bottom"/>
          </w:tcPr>
          <w:p w14:paraId="6BE3392B">
            <w:pPr>
              <w:rPr>
                <w:rFonts w:ascii="Arial" w:hAnsi="Arial" w:cs="Arial"/>
                <w:color w:val="000000"/>
                <w:sz w:val="20"/>
                <w:szCs w:val="20"/>
              </w:rPr>
            </w:pPr>
          </w:p>
        </w:tc>
        <w:tc>
          <w:tcPr>
            <w:tcW w:w="3792" w:type="dxa"/>
            <w:tcBorders>
              <w:top w:val="nil"/>
              <w:left w:val="nil"/>
              <w:bottom w:val="nil"/>
              <w:right w:val="nil"/>
            </w:tcBorders>
            <w:tcMar>
              <w:top w:w="15" w:type="dxa"/>
              <w:left w:w="15" w:type="dxa"/>
              <w:right w:w="15" w:type="dxa"/>
            </w:tcMar>
            <w:vAlign w:val="bottom"/>
          </w:tcPr>
          <w:p w14:paraId="6C14471D">
            <w:pPr>
              <w:rPr>
                <w:rFonts w:ascii="Arial" w:hAnsi="Arial" w:cs="Arial"/>
                <w:color w:val="000000"/>
                <w:sz w:val="20"/>
                <w:szCs w:val="20"/>
              </w:rPr>
            </w:pPr>
            <w:r>
              <w:rPr>
                <w:rFonts w:hint="eastAsia" w:ascii="宋体" w:hAnsi="宋体" w:eastAsia="宋体" w:cs="宋体"/>
                <w:color w:val="000000"/>
                <w:kern w:val="0"/>
                <w:sz w:val="20"/>
                <w:szCs w:val="20"/>
              </w:rPr>
              <w:t>唐山市曹妃甸区社会保险事业局</w:t>
            </w:r>
          </w:p>
        </w:tc>
        <w:tc>
          <w:tcPr>
            <w:tcW w:w="953" w:type="dxa"/>
            <w:tcBorders>
              <w:top w:val="nil"/>
              <w:left w:val="nil"/>
              <w:bottom w:val="nil"/>
              <w:right w:val="nil"/>
            </w:tcBorders>
            <w:tcMar>
              <w:top w:w="15" w:type="dxa"/>
              <w:left w:w="15" w:type="dxa"/>
              <w:right w:w="15" w:type="dxa"/>
            </w:tcMar>
            <w:vAlign w:val="bottom"/>
          </w:tcPr>
          <w:p w14:paraId="718257EC">
            <w:pPr>
              <w:rPr>
                <w:rFonts w:ascii="Arial" w:hAnsi="Arial" w:cs="Arial"/>
                <w:color w:val="000000"/>
                <w:sz w:val="20"/>
                <w:szCs w:val="20"/>
              </w:rPr>
            </w:pPr>
          </w:p>
        </w:tc>
        <w:tc>
          <w:tcPr>
            <w:tcW w:w="3691" w:type="dxa"/>
            <w:gridSpan w:val="2"/>
            <w:tcBorders>
              <w:top w:val="nil"/>
              <w:left w:val="nil"/>
              <w:bottom w:val="nil"/>
              <w:right w:val="nil"/>
            </w:tcBorders>
            <w:tcMar>
              <w:top w:w="15" w:type="dxa"/>
              <w:left w:w="15" w:type="dxa"/>
              <w:right w:w="15" w:type="dxa"/>
            </w:tcMar>
            <w:vAlign w:val="bottom"/>
          </w:tcPr>
          <w:p w14:paraId="66AC5F6B">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05BD0150">
        <w:tblPrEx>
          <w:tblCellMar>
            <w:top w:w="0" w:type="dxa"/>
            <w:left w:w="0" w:type="dxa"/>
            <w:bottom w:w="0" w:type="dxa"/>
            <w:right w:w="0" w:type="dxa"/>
          </w:tblCellMar>
        </w:tblPrEx>
        <w:trPr>
          <w:trHeight w:val="308" w:hRule="atLeast"/>
          <w:jc w:val="center"/>
        </w:trPr>
        <w:tc>
          <w:tcPr>
            <w:tcW w:w="527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25D22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w:t>
            </w:r>
          </w:p>
        </w:tc>
        <w:tc>
          <w:tcPr>
            <w:tcW w:w="4644"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4E3045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r>
      <w:tr w14:paraId="273C5E47">
        <w:tblPrEx>
          <w:tblCellMar>
            <w:top w:w="0" w:type="dxa"/>
            <w:left w:w="0" w:type="dxa"/>
            <w:bottom w:w="0" w:type="dxa"/>
            <w:right w:w="0" w:type="dxa"/>
          </w:tblCellMar>
        </w:tblPrEx>
        <w:trPr>
          <w:trHeight w:val="615" w:hRule="atLeast"/>
          <w:jc w:val="center"/>
        </w:trPr>
        <w:tc>
          <w:tcPr>
            <w:tcW w:w="1479"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51B25A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3792" w:type="dxa"/>
            <w:tcBorders>
              <w:top w:val="nil"/>
              <w:left w:val="nil"/>
              <w:bottom w:val="single" w:color="000000" w:sz="4" w:space="0"/>
              <w:right w:val="single" w:color="000000" w:sz="4" w:space="0"/>
            </w:tcBorders>
            <w:tcMar>
              <w:top w:w="15" w:type="dxa"/>
              <w:left w:w="15" w:type="dxa"/>
              <w:right w:w="15" w:type="dxa"/>
            </w:tcMar>
            <w:vAlign w:val="center"/>
          </w:tcPr>
          <w:p w14:paraId="6D9FC9B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953" w:type="dxa"/>
            <w:tcBorders>
              <w:top w:val="nil"/>
              <w:left w:val="nil"/>
              <w:bottom w:val="single" w:color="000000" w:sz="4" w:space="0"/>
              <w:right w:val="single" w:color="000000" w:sz="4" w:space="0"/>
            </w:tcBorders>
            <w:tcMar>
              <w:top w:w="15" w:type="dxa"/>
              <w:left w:w="15" w:type="dxa"/>
              <w:right w:w="15" w:type="dxa"/>
            </w:tcMar>
            <w:vAlign w:val="center"/>
          </w:tcPr>
          <w:p w14:paraId="47386A6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845" w:type="dxa"/>
            <w:tcBorders>
              <w:top w:val="nil"/>
              <w:left w:val="nil"/>
              <w:bottom w:val="single" w:color="000000" w:sz="4" w:space="0"/>
              <w:right w:val="single" w:color="000000" w:sz="4" w:space="0"/>
            </w:tcBorders>
            <w:tcMar>
              <w:top w:w="15" w:type="dxa"/>
              <w:left w:w="15" w:type="dxa"/>
              <w:right w:w="15" w:type="dxa"/>
            </w:tcMar>
            <w:vAlign w:val="center"/>
          </w:tcPr>
          <w:p w14:paraId="61361B2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14:paraId="3FBDFAB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r>
      <w:tr w14:paraId="1FB66A59">
        <w:tblPrEx>
          <w:tblCellMar>
            <w:top w:w="0" w:type="dxa"/>
            <w:left w:w="0" w:type="dxa"/>
            <w:bottom w:w="0" w:type="dxa"/>
            <w:right w:w="0" w:type="dxa"/>
          </w:tblCellMar>
        </w:tblPrEx>
        <w:trPr>
          <w:trHeight w:val="308" w:hRule="atLeast"/>
          <w:jc w:val="center"/>
        </w:trPr>
        <w:tc>
          <w:tcPr>
            <w:tcW w:w="5271"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7C110C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953" w:type="dxa"/>
            <w:tcBorders>
              <w:top w:val="nil"/>
              <w:left w:val="nil"/>
              <w:bottom w:val="single" w:color="000000" w:sz="4" w:space="0"/>
              <w:right w:val="single" w:color="000000" w:sz="4" w:space="0"/>
            </w:tcBorders>
            <w:tcMar>
              <w:top w:w="15" w:type="dxa"/>
              <w:left w:w="15" w:type="dxa"/>
              <w:right w:w="15" w:type="dxa"/>
            </w:tcMar>
            <w:vAlign w:val="center"/>
          </w:tcPr>
          <w:p w14:paraId="0FF219E6">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1845" w:type="dxa"/>
            <w:tcBorders>
              <w:top w:val="nil"/>
              <w:left w:val="nil"/>
              <w:bottom w:val="single" w:color="000000" w:sz="4" w:space="0"/>
              <w:right w:val="single" w:color="000000" w:sz="4" w:space="0"/>
            </w:tcBorders>
            <w:tcMar>
              <w:top w:w="15" w:type="dxa"/>
              <w:left w:w="15" w:type="dxa"/>
              <w:right w:w="15" w:type="dxa"/>
            </w:tcMar>
            <w:vAlign w:val="center"/>
          </w:tcPr>
          <w:p w14:paraId="5A60110D">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14:paraId="1A54A3F5">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r>
      <w:tr w14:paraId="674A00B9">
        <w:tblPrEx>
          <w:tblCellMar>
            <w:top w:w="0" w:type="dxa"/>
            <w:left w:w="0" w:type="dxa"/>
            <w:bottom w:w="0" w:type="dxa"/>
            <w:right w:w="0" w:type="dxa"/>
          </w:tblCellMar>
        </w:tblPrEx>
        <w:trPr>
          <w:trHeight w:val="308" w:hRule="atLeast"/>
          <w:jc w:val="center"/>
        </w:trPr>
        <w:tc>
          <w:tcPr>
            <w:tcW w:w="5271"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14:paraId="2EC05F7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953" w:type="dxa"/>
            <w:tcBorders>
              <w:top w:val="nil"/>
              <w:left w:val="nil"/>
              <w:bottom w:val="single" w:color="000000" w:sz="4" w:space="0"/>
              <w:right w:val="single" w:color="000000" w:sz="4" w:space="0"/>
            </w:tcBorders>
            <w:tcMar>
              <w:top w:w="15" w:type="dxa"/>
              <w:left w:w="15" w:type="dxa"/>
              <w:right w:w="15" w:type="dxa"/>
            </w:tcMar>
            <w:vAlign w:val="center"/>
          </w:tcPr>
          <w:p w14:paraId="098F58E9">
            <w:pPr>
              <w:jc w:val="right"/>
              <w:rPr>
                <w:rFonts w:ascii="宋体" w:hAnsi="宋体" w:eastAsia="宋体" w:cs="宋体"/>
                <w:b/>
                <w:color w:val="000000"/>
                <w:sz w:val="22"/>
              </w:rPr>
            </w:pPr>
          </w:p>
        </w:tc>
        <w:tc>
          <w:tcPr>
            <w:tcW w:w="1845" w:type="dxa"/>
            <w:tcBorders>
              <w:top w:val="nil"/>
              <w:left w:val="nil"/>
              <w:bottom w:val="single" w:color="000000" w:sz="4" w:space="0"/>
              <w:right w:val="single" w:color="000000" w:sz="4" w:space="0"/>
            </w:tcBorders>
            <w:tcMar>
              <w:top w:w="15" w:type="dxa"/>
              <w:left w:w="15" w:type="dxa"/>
              <w:right w:w="15" w:type="dxa"/>
            </w:tcMar>
            <w:vAlign w:val="center"/>
          </w:tcPr>
          <w:p w14:paraId="2700CD31">
            <w:pPr>
              <w:jc w:val="right"/>
              <w:rPr>
                <w:rFonts w:ascii="宋体" w:hAnsi="宋体" w:eastAsia="宋体" w:cs="宋体"/>
                <w:b/>
                <w:color w:val="000000"/>
                <w:sz w:val="22"/>
              </w:rPr>
            </w:pP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14:paraId="36F0DC6E">
            <w:pPr>
              <w:jc w:val="right"/>
              <w:rPr>
                <w:rFonts w:ascii="宋体" w:hAnsi="宋体" w:eastAsia="宋体" w:cs="宋体"/>
                <w:b/>
                <w:color w:val="000000"/>
                <w:sz w:val="22"/>
              </w:rPr>
            </w:pPr>
          </w:p>
        </w:tc>
      </w:tr>
      <w:tr w14:paraId="1F77BFC2">
        <w:tblPrEx>
          <w:tblCellMar>
            <w:top w:w="0" w:type="dxa"/>
            <w:left w:w="0" w:type="dxa"/>
            <w:bottom w:w="0" w:type="dxa"/>
            <w:right w:w="0" w:type="dxa"/>
          </w:tblCellMar>
        </w:tblPrEx>
        <w:trPr>
          <w:trHeight w:val="308" w:hRule="atLeast"/>
          <w:jc w:val="center"/>
        </w:trPr>
        <w:tc>
          <w:tcPr>
            <w:tcW w:w="1479"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275B8B10">
            <w:pPr>
              <w:jc w:val="left"/>
              <w:rPr>
                <w:rFonts w:ascii="宋体" w:hAnsi="宋体" w:eastAsia="宋体" w:cs="宋体"/>
                <w:color w:val="000000"/>
                <w:sz w:val="22"/>
              </w:rPr>
            </w:pPr>
          </w:p>
        </w:tc>
        <w:tc>
          <w:tcPr>
            <w:tcW w:w="3792" w:type="dxa"/>
            <w:tcBorders>
              <w:top w:val="nil"/>
              <w:left w:val="nil"/>
              <w:bottom w:val="single" w:color="000000" w:sz="4" w:space="0"/>
              <w:right w:val="single" w:color="000000" w:sz="4" w:space="0"/>
            </w:tcBorders>
            <w:tcMar>
              <w:top w:w="15" w:type="dxa"/>
              <w:left w:w="15" w:type="dxa"/>
              <w:right w:w="15" w:type="dxa"/>
            </w:tcMar>
            <w:vAlign w:val="center"/>
          </w:tcPr>
          <w:p w14:paraId="15D37091">
            <w:pPr>
              <w:jc w:val="lef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tcMar>
              <w:top w:w="15" w:type="dxa"/>
              <w:left w:w="15" w:type="dxa"/>
              <w:right w:w="15" w:type="dxa"/>
            </w:tcMar>
            <w:vAlign w:val="center"/>
          </w:tcPr>
          <w:p w14:paraId="233AEB77">
            <w:pPr>
              <w:jc w:val="right"/>
              <w:rPr>
                <w:rFonts w:ascii="宋体" w:hAnsi="宋体" w:eastAsia="宋体" w:cs="宋体"/>
                <w:color w:val="000000"/>
                <w:sz w:val="22"/>
              </w:rPr>
            </w:pPr>
          </w:p>
        </w:tc>
        <w:tc>
          <w:tcPr>
            <w:tcW w:w="1845" w:type="dxa"/>
            <w:tcBorders>
              <w:top w:val="nil"/>
              <w:left w:val="nil"/>
              <w:bottom w:val="single" w:color="000000" w:sz="4" w:space="0"/>
              <w:right w:val="single" w:color="000000" w:sz="4" w:space="0"/>
            </w:tcBorders>
            <w:tcMar>
              <w:top w:w="15" w:type="dxa"/>
              <w:left w:w="15" w:type="dxa"/>
              <w:right w:w="15" w:type="dxa"/>
            </w:tcMar>
            <w:vAlign w:val="center"/>
          </w:tcPr>
          <w:p w14:paraId="3942B442">
            <w:pPr>
              <w:jc w:val="right"/>
              <w:rPr>
                <w:rFonts w:ascii="宋体" w:hAnsi="宋体" w:eastAsia="宋体" w:cs="宋体"/>
                <w:color w:val="000000"/>
                <w:sz w:val="22"/>
              </w:rPr>
            </w:pP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14:paraId="5E1AD478">
            <w:pPr>
              <w:jc w:val="right"/>
              <w:rPr>
                <w:rFonts w:ascii="宋体" w:hAnsi="宋体" w:eastAsia="宋体" w:cs="宋体"/>
                <w:color w:val="000000"/>
                <w:sz w:val="22"/>
              </w:rPr>
            </w:pPr>
          </w:p>
        </w:tc>
      </w:tr>
      <w:tr w14:paraId="6C1E4559">
        <w:tblPrEx>
          <w:tblCellMar>
            <w:top w:w="0" w:type="dxa"/>
            <w:left w:w="0" w:type="dxa"/>
            <w:bottom w:w="0" w:type="dxa"/>
            <w:right w:w="0" w:type="dxa"/>
          </w:tblCellMar>
        </w:tblPrEx>
        <w:trPr>
          <w:trHeight w:val="308" w:hRule="atLeast"/>
          <w:jc w:val="center"/>
        </w:trPr>
        <w:tc>
          <w:tcPr>
            <w:tcW w:w="1479"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2A8FCBE8">
            <w:pPr>
              <w:jc w:val="left"/>
              <w:rPr>
                <w:rFonts w:ascii="宋体" w:hAnsi="宋体" w:eastAsia="宋体" w:cs="宋体"/>
                <w:color w:val="000000"/>
                <w:sz w:val="22"/>
              </w:rPr>
            </w:pPr>
          </w:p>
        </w:tc>
        <w:tc>
          <w:tcPr>
            <w:tcW w:w="3792" w:type="dxa"/>
            <w:tcBorders>
              <w:top w:val="nil"/>
              <w:left w:val="nil"/>
              <w:bottom w:val="single" w:color="000000" w:sz="4" w:space="0"/>
              <w:right w:val="single" w:color="000000" w:sz="4" w:space="0"/>
            </w:tcBorders>
            <w:tcMar>
              <w:top w:w="15" w:type="dxa"/>
              <w:left w:w="15" w:type="dxa"/>
              <w:right w:w="15" w:type="dxa"/>
            </w:tcMar>
            <w:vAlign w:val="center"/>
          </w:tcPr>
          <w:p w14:paraId="61D2D23B">
            <w:pPr>
              <w:jc w:val="lef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tcMar>
              <w:top w:w="15" w:type="dxa"/>
              <w:left w:w="15" w:type="dxa"/>
              <w:right w:w="15" w:type="dxa"/>
            </w:tcMar>
            <w:vAlign w:val="center"/>
          </w:tcPr>
          <w:p w14:paraId="3313F187">
            <w:pPr>
              <w:jc w:val="right"/>
              <w:rPr>
                <w:rFonts w:ascii="宋体" w:hAnsi="宋体" w:eastAsia="宋体" w:cs="宋体"/>
                <w:color w:val="000000"/>
                <w:sz w:val="22"/>
              </w:rPr>
            </w:pPr>
          </w:p>
        </w:tc>
        <w:tc>
          <w:tcPr>
            <w:tcW w:w="1845" w:type="dxa"/>
            <w:tcBorders>
              <w:top w:val="nil"/>
              <w:left w:val="nil"/>
              <w:bottom w:val="single" w:color="000000" w:sz="4" w:space="0"/>
              <w:right w:val="single" w:color="000000" w:sz="4" w:space="0"/>
            </w:tcBorders>
            <w:tcMar>
              <w:top w:w="15" w:type="dxa"/>
              <w:left w:w="15" w:type="dxa"/>
              <w:right w:w="15" w:type="dxa"/>
            </w:tcMar>
            <w:vAlign w:val="center"/>
          </w:tcPr>
          <w:p w14:paraId="43F51735">
            <w:pPr>
              <w:jc w:val="right"/>
              <w:rPr>
                <w:rFonts w:ascii="宋体" w:hAnsi="宋体" w:eastAsia="宋体" w:cs="宋体"/>
                <w:color w:val="000000"/>
                <w:sz w:val="22"/>
              </w:rPr>
            </w:pP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14:paraId="3EF9D70D">
            <w:pPr>
              <w:jc w:val="right"/>
              <w:rPr>
                <w:rFonts w:ascii="宋体" w:hAnsi="宋体" w:eastAsia="宋体" w:cs="宋体"/>
                <w:color w:val="000000"/>
                <w:sz w:val="22"/>
              </w:rPr>
            </w:pPr>
          </w:p>
        </w:tc>
      </w:tr>
      <w:tr w14:paraId="7D92D05D">
        <w:tblPrEx>
          <w:tblCellMar>
            <w:top w:w="0" w:type="dxa"/>
            <w:left w:w="0" w:type="dxa"/>
            <w:bottom w:w="0" w:type="dxa"/>
            <w:right w:w="0" w:type="dxa"/>
          </w:tblCellMar>
        </w:tblPrEx>
        <w:trPr>
          <w:trHeight w:val="308" w:hRule="atLeast"/>
          <w:jc w:val="center"/>
        </w:trPr>
        <w:tc>
          <w:tcPr>
            <w:tcW w:w="1479"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636D029">
            <w:pPr>
              <w:jc w:val="left"/>
              <w:rPr>
                <w:rFonts w:ascii="宋体" w:hAnsi="宋体" w:eastAsia="宋体" w:cs="宋体"/>
                <w:color w:val="000000"/>
                <w:sz w:val="22"/>
              </w:rPr>
            </w:pPr>
          </w:p>
        </w:tc>
        <w:tc>
          <w:tcPr>
            <w:tcW w:w="3792" w:type="dxa"/>
            <w:tcBorders>
              <w:top w:val="nil"/>
              <w:left w:val="nil"/>
              <w:bottom w:val="single" w:color="000000" w:sz="4" w:space="0"/>
              <w:right w:val="single" w:color="000000" w:sz="4" w:space="0"/>
            </w:tcBorders>
            <w:tcMar>
              <w:top w:w="15" w:type="dxa"/>
              <w:left w:w="15" w:type="dxa"/>
              <w:right w:w="15" w:type="dxa"/>
            </w:tcMar>
            <w:vAlign w:val="center"/>
          </w:tcPr>
          <w:p w14:paraId="68B26048">
            <w:pPr>
              <w:jc w:val="lef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tcMar>
              <w:top w:w="15" w:type="dxa"/>
              <w:left w:w="15" w:type="dxa"/>
              <w:right w:w="15" w:type="dxa"/>
            </w:tcMar>
            <w:vAlign w:val="center"/>
          </w:tcPr>
          <w:p w14:paraId="0118F1A3">
            <w:pPr>
              <w:jc w:val="right"/>
              <w:rPr>
                <w:rFonts w:ascii="宋体" w:hAnsi="宋体" w:eastAsia="宋体" w:cs="宋体"/>
                <w:color w:val="000000"/>
                <w:sz w:val="22"/>
              </w:rPr>
            </w:pPr>
          </w:p>
        </w:tc>
        <w:tc>
          <w:tcPr>
            <w:tcW w:w="1845" w:type="dxa"/>
            <w:tcBorders>
              <w:top w:val="nil"/>
              <w:left w:val="nil"/>
              <w:bottom w:val="single" w:color="000000" w:sz="4" w:space="0"/>
              <w:right w:val="single" w:color="000000" w:sz="4" w:space="0"/>
            </w:tcBorders>
            <w:tcMar>
              <w:top w:w="15" w:type="dxa"/>
              <w:left w:w="15" w:type="dxa"/>
              <w:right w:w="15" w:type="dxa"/>
            </w:tcMar>
            <w:vAlign w:val="center"/>
          </w:tcPr>
          <w:p w14:paraId="4250BB0A">
            <w:pPr>
              <w:jc w:val="right"/>
              <w:rPr>
                <w:rFonts w:ascii="宋体" w:hAnsi="宋体" w:eastAsia="宋体" w:cs="宋体"/>
                <w:color w:val="000000"/>
                <w:sz w:val="22"/>
              </w:rPr>
            </w:pP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14:paraId="06C04FE3">
            <w:pPr>
              <w:jc w:val="right"/>
              <w:rPr>
                <w:rFonts w:ascii="宋体" w:hAnsi="宋体" w:eastAsia="宋体" w:cs="宋体"/>
                <w:color w:val="000000"/>
                <w:sz w:val="22"/>
              </w:rPr>
            </w:pPr>
          </w:p>
        </w:tc>
      </w:tr>
      <w:tr w14:paraId="41941531">
        <w:tblPrEx>
          <w:tblCellMar>
            <w:top w:w="0" w:type="dxa"/>
            <w:left w:w="0" w:type="dxa"/>
            <w:bottom w:w="0" w:type="dxa"/>
            <w:right w:w="0" w:type="dxa"/>
          </w:tblCellMar>
        </w:tblPrEx>
        <w:trPr>
          <w:trHeight w:val="308" w:hRule="atLeast"/>
          <w:jc w:val="center"/>
        </w:trPr>
        <w:tc>
          <w:tcPr>
            <w:tcW w:w="1479"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27A1A521">
            <w:pPr>
              <w:jc w:val="left"/>
              <w:rPr>
                <w:rFonts w:ascii="宋体" w:hAnsi="宋体" w:eastAsia="宋体" w:cs="宋体"/>
                <w:color w:val="000000"/>
                <w:sz w:val="22"/>
              </w:rPr>
            </w:pPr>
          </w:p>
        </w:tc>
        <w:tc>
          <w:tcPr>
            <w:tcW w:w="3792" w:type="dxa"/>
            <w:tcBorders>
              <w:top w:val="nil"/>
              <w:left w:val="nil"/>
              <w:bottom w:val="single" w:color="000000" w:sz="4" w:space="0"/>
              <w:right w:val="single" w:color="000000" w:sz="4" w:space="0"/>
            </w:tcBorders>
            <w:tcMar>
              <w:top w:w="15" w:type="dxa"/>
              <w:left w:w="15" w:type="dxa"/>
              <w:right w:w="15" w:type="dxa"/>
            </w:tcMar>
            <w:vAlign w:val="center"/>
          </w:tcPr>
          <w:p w14:paraId="5BFB39CC">
            <w:pPr>
              <w:jc w:val="lef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tcMar>
              <w:top w:w="15" w:type="dxa"/>
              <w:left w:w="15" w:type="dxa"/>
              <w:right w:w="15" w:type="dxa"/>
            </w:tcMar>
            <w:vAlign w:val="center"/>
          </w:tcPr>
          <w:p w14:paraId="115C64E7">
            <w:pPr>
              <w:jc w:val="right"/>
              <w:rPr>
                <w:rFonts w:ascii="宋体" w:hAnsi="宋体" w:eastAsia="宋体" w:cs="宋体"/>
                <w:color w:val="000000"/>
                <w:sz w:val="22"/>
              </w:rPr>
            </w:pPr>
          </w:p>
        </w:tc>
        <w:tc>
          <w:tcPr>
            <w:tcW w:w="1845" w:type="dxa"/>
            <w:tcBorders>
              <w:top w:val="nil"/>
              <w:left w:val="nil"/>
              <w:bottom w:val="single" w:color="000000" w:sz="4" w:space="0"/>
              <w:right w:val="single" w:color="000000" w:sz="4" w:space="0"/>
            </w:tcBorders>
            <w:tcMar>
              <w:top w:w="15" w:type="dxa"/>
              <w:left w:w="15" w:type="dxa"/>
              <w:right w:w="15" w:type="dxa"/>
            </w:tcMar>
            <w:vAlign w:val="center"/>
          </w:tcPr>
          <w:p w14:paraId="17259BF0">
            <w:pPr>
              <w:jc w:val="right"/>
              <w:rPr>
                <w:rFonts w:ascii="宋体" w:hAnsi="宋体" w:eastAsia="宋体" w:cs="宋体"/>
                <w:color w:val="000000"/>
                <w:sz w:val="22"/>
              </w:rPr>
            </w:pP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14:paraId="343719B7">
            <w:pPr>
              <w:jc w:val="right"/>
              <w:rPr>
                <w:rFonts w:ascii="宋体" w:hAnsi="宋体" w:eastAsia="宋体" w:cs="宋体"/>
                <w:color w:val="000000"/>
                <w:sz w:val="22"/>
              </w:rPr>
            </w:pPr>
          </w:p>
        </w:tc>
      </w:tr>
      <w:tr w14:paraId="7319394D">
        <w:tblPrEx>
          <w:tblCellMar>
            <w:top w:w="0" w:type="dxa"/>
            <w:left w:w="0" w:type="dxa"/>
            <w:bottom w:w="0" w:type="dxa"/>
            <w:right w:w="0" w:type="dxa"/>
          </w:tblCellMar>
        </w:tblPrEx>
        <w:trPr>
          <w:trHeight w:val="308" w:hRule="atLeast"/>
          <w:jc w:val="center"/>
        </w:trPr>
        <w:tc>
          <w:tcPr>
            <w:tcW w:w="1479"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2158D1FD">
            <w:pPr>
              <w:jc w:val="left"/>
              <w:rPr>
                <w:rFonts w:ascii="宋体" w:hAnsi="宋体" w:eastAsia="宋体" w:cs="宋体"/>
                <w:color w:val="000000"/>
                <w:sz w:val="22"/>
              </w:rPr>
            </w:pPr>
          </w:p>
        </w:tc>
        <w:tc>
          <w:tcPr>
            <w:tcW w:w="3792" w:type="dxa"/>
            <w:tcBorders>
              <w:top w:val="nil"/>
              <w:left w:val="nil"/>
              <w:bottom w:val="single" w:color="000000" w:sz="4" w:space="0"/>
              <w:right w:val="single" w:color="000000" w:sz="4" w:space="0"/>
            </w:tcBorders>
            <w:tcMar>
              <w:top w:w="15" w:type="dxa"/>
              <w:left w:w="15" w:type="dxa"/>
              <w:right w:w="15" w:type="dxa"/>
            </w:tcMar>
            <w:vAlign w:val="center"/>
          </w:tcPr>
          <w:p w14:paraId="3421BF73">
            <w:pPr>
              <w:jc w:val="lef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tcMar>
              <w:top w:w="15" w:type="dxa"/>
              <w:left w:w="15" w:type="dxa"/>
              <w:right w:w="15" w:type="dxa"/>
            </w:tcMar>
            <w:vAlign w:val="center"/>
          </w:tcPr>
          <w:p w14:paraId="6ED4D1C2">
            <w:pPr>
              <w:jc w:val="right"/>
              <w:rPr>
                <w:rFonts w:ascii="宋体" w:hAnsi="宋体" w:eastAsia="宋体" w:cs="宋体"/>
                <w:color w:val="000000"/>
                <w:sz w:val="22"/>
              </w:rPr>
            </w:pPr>
          </w:p>
        </w:tc>
        <w:tc>
          <w:tcPr>
            <w:tcW w:w="1845" w:type="dxa"/>
            <w:tcBorders>
              <w:top w:val="nil"/>
              <w:left w:val="nil"/>
              <w:bottom w:val="single" w:color="000000" w:sz="4" w:space="0"/>
              <w:right w:val="single" w:color="000000" w:sz="4" w:space="0"/>
            </w:tcBorders>
            <w:tcMar>
              <w:top w:w="15" w:type="dxa"/>
              <w:left w:w="15" w:type="dxa"/>
              <w:right w:w="15" w:type="dxa"/>
            </w:tcMar>
            <w:vAlign w:val="center"/>
          </w:tcPr>
          <w:p w14:paraId="5C4F8604">
            <w:pPr>
              <w:jc w:val="right"/>
              <w:rPr>
                <w:rFonts w:ascii="宋体" w:hAnsi="宋体" w:eastAsia="宋体" w:cs="宋体"/>
                <w:color w:val="000000"/>
                <w:sz w:val="22"/>
              </w:rPr>
            </w:pPr>
          </w:p>
        </w:tc>
        <w:tc>
          <w:tcPr>
            <w:tcW w:w="1846" w:type="dxa"/>
            <w:tcBorders>
              <w:top w:val="nil"/>
              <w:left w:val="nil"/>
              <w:bottom w:val="single" w:color="000000" w:sz="4" w:space="0"/>
              <w:right w:val="single" w:color="000000" w:sz="4" w:space="0"/>
            </w:tcBorders>
            <w:tcMar>
              <w:top w:w="15" w:type="dxa"/>
              <w:left w:w="15" w:type="dxa"/>
              <w:right w:w="15" w:type="dxa"/>
            </w:tcMar>
            <w:vAlign w:val="center"/>
          </w:tcPr>
          <w:p w14:paraId="1DC658EF">
            <w:pPr>
              <w:jc w:val="right"/>
              <w:rPr>
                <w:rFonts w:ascii="宋体" w:hAnsi="宋体" w:eastAsia="宋体" w:cs="宋体"/>
                <w:color w:val="000000"/>
                <w:sz w:val="22"/>
              </w:rPr>
            </w:pPr>
          </w:p>
        </w:tc>
      </w:tr>
    </w:tbl>
    <w:p w14:paraId="0E6A813A">
      <w:r>
        <w:rPr>
          <w:rFonts w:hint="eastAsia"/>
        </w:rPr>
        <w:t>备注：本单位本年度无相关支出情况，按要求空表列式。</w:t>
      </w:r>
    </w:p>
    <w:p w14:paraId="564E8E1C"/>
    <w:p w14:paraId="0BEE8BD0"/>
    <w:p w14:paraId="49D94BD6"/>
    <w:p w14:paraId="25138C4C"/>
    <w:p w14:paraId="62693813"/>
    <w:p w14:paraId="7CF34ECC"/>
    <w:p w14:paraId="7473C9ED"/>
    <w:p w14:paraId="39BE65A2"/>
    <w:p w14:paraId="51229F75"/>
    <w:p w14:paraId="358C18FA"/>
    <w:p w14:paraId="6590E1D8"/>
    <w:p w14:paraId="2AC293A2"/>
    <w:p w14:paraId="5BAA0424"/>
    <w:p w14:paraId="77246E3E">
      <w:r>
        <w:pict>
          <v:shape id="_x0000_i1026" o:spt="75" type="#_x0000_t75" style="height:628.8pt;width:448.8pt;" filled="f" o:preferrelative="t" stroked="f" coordsize="21600,21600">
            <v:path/>
            <v:fill on="f" focussize="0,0"/>
            <v:stroke on="f" joinstyle="miter"/>
            <v:imagedata r:id="rId14" o:title=""/>
            <o:lock v:ext="edit" aspectratio="t"/>
            <w10:wrap type="none"/>
            <w10:anchorlock/>
          </v:shape>
        </w:pict>
      </w:r>
    </w:p>
    <w:p w14:paraId="3552B012"/>
    <w:p w14:paraId="17DF48A9">
      <w:r>
        <w:pict>
          <v:shape id="_x0000_i1027" o:spt="75" type="#_x0000_t75" style="height:642.6pt;width:448.8pt;" filled="f" o:preferrelative="t" stroked="f" coordsize="21600,21600">
            <v:path/>
            <v:fill on="f" focussize="0,0"/>
            <v:stroke on="f" joinstyle="miter"/>
            <v:imagedata r:id="rId15" o:title=""/>
            <o:lock v:ext="edit" aspectratio="t"/>
            <w10:wrap type="none"/>
            <w10:anchorlock/>
          </v:shape>
        </w:pict>
      </w:r>
      <w:r>
        <w:br w:type="page"/>
      </w:r>
    </w:p>
    <w:p w14:paraId="1CB4979A">
      <w:r>
        <w:pict>
          <v:rect id="_x0000_s1045" o:spid="_x0000_s1045" o:spt="1" style="position:absolute;left:0pt;margin-left:-70.5pt;margin-top:-85.25pt;height:841.15pt;width:595.1pt;z-index:251671552;v-text-anchor:middle;mso-width-relative:page;mso-height-relative:page;" fillcolor="#FFC000" filled="t" stroked="f" coordsize="21600,21600" o:gfxdata="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Cby1/dAAAADwEAAA8AAAAAAAAAAQAgAAAAIgAAAGRycy9kb3ducmV2LnhtbFBLAQIUABQA&#10;AAAIAIdO4kAlmqUrXQIAAIwEAAAOAAAAAAAAAAEAIAAAACwBAABkcnMvZTJvRG9jLnhtbFBLBQYA&#10;AAAABgAGAFkBAAD7BQAAAAA=&#10;">
            <v:path/>
            <v:fill on="t" focussize="0,0"/>
            <v:stroke on="f" weight="1pt"/>
            <v:imagedata o:title=""/>
            <o:lock v:ext="edit"/>
          </v:rect>
        </w:pict>
      </w:r>
    </w:p>
    <w:sectPr>
      <w:pgSz w:w="11906" w:h="16838"/>
      <w:pgMar w:top="1701" w:right="1417" w:bottom="1281" w:left="1417"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Yu Gothic UI Semibold">
    <w:panose1 w:val="020B0700000000000000"/>
    <w:charset w:val="80"/>
    <w:family w:val="swiss"/>
    <w:pitch w:val="default"/>
    <w:sig w:usb0="E00002FF" w:usb1="2AC7FDFF" w:usb2="00000016" w:usb3="00000000" w:csb0="2002009F" w:csb1="00000000"/>
  </w:font>
  <w:font w:name="思源黑体 HW Bold">
    <w:altName w:val="黑体"/>
    <w:panose1 w:val="00000000000000000000"/>
    <w:charset w:val="86"/>
    <w:family w:val="swiss"/>
    <w:pitch w:val="default"/>
    <w:sig w:usb0="00000000" w:usb1="00000000" w:usb2="00000010" w:usb3="00000000" w:csb0="00040000" w:csb1="00000000"/>
  </w:font>
  <w:font w:name="ArialUnicodeMS">
    <w:altName w:val="Malgun Gothic"/>
    <w:panose1 w:val="00000000000000000000"/>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Cambria">
    <w:panose1 w:val="02040503050406030204"/>
    <w:charset w:val="00"/>
    <w:family w:val="roman"/>
    <w:pitch w:val="default"/>
    <w:sig w:usb0="E00006FF" w:usb1="420024FF" w:usb2="02000000" w:usb3="00000000" w:csb0="2000019F" w:csb1="00000000"/>
  </w:font>
  <w:font w:name="DengXian-Regular">
    <w:altName w:val="宋体"/>
    <w:panose1 w:val="00000000000000000000"/>
    <w:charset w:val="86"/>
    <w:family w:val="auto"/>
    <w:pitch w:val="default"/>
    <w:sig w:usb0="00000000" w:usb1="00000000" w:usb2="00000010" w:usb3="00000000" w:csb0="00040000" w:csb1="00000000"/>
  </w:font>
  <w:font w:name="DengXian-Bold">
    <w:altName w:val="宋体"/>
    <w:panose1 w:val="00000000000000000000"/>
    <w:charset w:val="86"/>
    <w:family w:val="auto"/>
    <w:pitch w:val="default"/>
    <w:sig w:usb0="00000000" w:usb1="00000000" w:usb2="00000010" w:usb3="00000000" w:csb0="00040000" w:csb1="00000000"/>
  </w:font>
  <w:font w:name="TimesNewRomanPSMT">
    <w:altName w:val="Arial"/>
    <w:panose1 w:val="00000000000000000000"/>
    <w:charset w:val="00"/>
    <w:family w:val="swiss"/>
    <w:pitch w:val="default"/>
    <w:sig w:usb0="00000000" w:usb1="00000000" w:usb2="00000000" w:usb3="00000000" w:csb0="00000001" w:csb1="00000000"/>
  </w:font>
  <w:font w:name="MS-UIGothic,Bold">
    <w:altName w:val="Malgun Gothic"/>
    <w:panose1 w:val="00000000000000000000"/>
    <w:charset w:val="81"/>
    <w:family w:val="auto"/>
    <w:pitch w:val="default"/>
    <w:sig w:usb0="00000000" w:usb1="0000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D839D">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789BA">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446B8">
    <w:pPr>
      <w:pStyle w:val="5"/>
      <w:pBdr>
        <w:top w:val="none" w:color="auto" w:sz="0" w:space="0"/>
        <w:left w:val="none" w:color="auto" w:sz="0" w:space="0"/>
        <w:bottom w:val="none" w:color="auto" w:sz="0" w:space="0"/>
        <w:right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FC50C">
    <w:pPr>
      <w:pStyle w:val="5"/>
      <w:pBdr>
        <w:top w:val="none" w:color="auto" w:sz="0" w:space="0"/>
        <w:left w:val="none" w:color="auto" w:sz="0" w:space="0"/>
        <w:bottom w:val="none" w:color="auto" w:sz="0" w:space="0"/>
        <w:right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33367">
    <w:pPr>
      <w:pStyle w:val="5"/>
      <w:pBdr>
        <w:top w:val="none" w:color="auto" w:sz="0" w:space="0"/>
        <w:left w:val="none" w:color="auto" w:sz="0" w:space="0"/>
        <w:bottom w:val="none" w:color="auto" w:sz="0" w:space="0"/>
        <w:right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532D3">
    <w:pPr>
      <w:pStyle w:val="5"/>
      <w:pBdr>
        <w:top w:val="none" w:color="auto" w:sz="0" w:space="0"/>
        <w:left w:val="none" w:color="auto" w:sz="0" w:space="0"/>
        <w:bottom w:val="none" w:color="auto" w:sz="0" w:space="0"/>
        <w:right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6AAF1C96"/>
    <w:rsid w:val="0001390D"/>
    <w:rsid w:val="00052452"/>
    <w:rsid w:val="0007063E"/>
    <w:rsid w:val="000721CB"/>
    <w:rsid w:val="00073392"/>
    <w:rsid w:val="00073F4E"/>
    <w:rsid w:val="00080115"/>
    <w:rsid w:val="00086C89"/>
    <w:rsid w:val="000A39FB"/>
    <w:rsid w:val="000A3F22"/>
    <w:rsid w:val="000A6CB8"/>
    <w:rsid w:val="00117746"/>
    <w:rsid w:val="00125547"/>
    <w:rsid w:val="00163F95"/>
    <w:rsid w:val="0016590E"/>
    <w:rsid w:val="0017754F"/>
    <w:rsid w:val="00180A9A"/>
    <w:rsid w:val="001829C0"/>
    <w:rsid w:val="00184809"/>
    <w:rsid w:val="00187DD6"/>
    <w:rsid w:val="00192112"/>
    <w:rsid w:val="001B0127"/>
    <w:rsid w:val="001C12D5"/>
    <w:rsid w:val="001C1AC4"/>
    <w:rsid w:val="001C4741"/>
    <w:rsid w:val="001C69F7"/>
    <w:rsid w:val="001E2C66"/>
    <w:rsid w:val="00236A15"/>
    <w:rsid w:val="002650EC"/>
    <w:rsid w:val="002A6C46"/>
    <w:rsid w:val="002C19B5"/>
    <w:rsid w:val="003A4EE8"/>
    <w:rsid w:val="003C6179"/>
    <w:rsid w:val="004150A4"/>
    <w:rsid w:val="00442CC2"/>
    <w:rsid w:val="00446244"/>
    <w:rsid w:val="00472994"/>
    <w:rsid w:val="00473C20"/>
    <w:rsid w:val="004B4CCF"/>
    <w:rsid w:val="004D61CB"/>
    <w:rsid w:val="004F31AA"/>
    <w:rsid w:val="005011D6"/>
    <w:rsid w:val="00503F2E"/>
    <w:rsid w:val="00511020"/>
    <w:rsid w:val="00523413"/>
    <w:rsid w:val="00552226"/>
    <w:rsid w:val="0055691C"/>
    <w:rsid w:val="00566120"/>
    <w:rsid w:val="00582E6D"/>
    <w:rsid w:val="005954D5"/>
    <w:rsid w:val="005A53FA"/>
    <w:rsid w:val="005D1293"/>
    <w:rsid w:val="00644D5F"/>
    <w:rsid w:val="006727AD"/>
    <w:rsid w:val="00691425"/>
    <w:rsid w:val="006A516E"/>
    <w:rsid w:val="006B0830"/>
    <w:rsid w:val="006F5B67"/>
    <w:rsid w:val="00716E2B"/>
    <w:rsid w:val="007411DA"/>
    <w:rsid w:val="00770F18"/>
    <w:rsid w:val="00773B74"/>
    <w:rsid w:val="0078290C"/>
    <w:rsid w:val="007C06CA"/>
    <w:rsid w:val="007E251D"/>
    <w:rsid w:val="008163FB"/>
    <w:rsid w:val="0082605B"/>
    <w:rsid w:val="00855C36"/>
    <w:rsid w:val="00857DBE"/>
    <w:rsid w:val="008701BC"/>
    <w:rsid w:val="00883D92"/>
    <w:rsid w:val="008A5362"/>
    <w:rsid w:val="008F21F1"/>
    <w:rsid w:val="008F221B"/>
    <w:rsid w:val="008F5A2D"/>
    <w:rsid w:val="00921602"/>
    <w:rsid w:val="00957EA1"/>
    <w:rsid w:val="00966E5B"/>
    <w:rsid w:val="00996B54"/>
    <w:rsid w:val="009A4B70"/>
    <w:rsid w:val="009B4EF0"/>
    <w:rsid w:val="009D271F"/>
    <w:rsid w:val="00A04A1D"/>
    <w:rsid w:val="00A371BA"/>
    <w:rsid w:val="00A929C2"/>
    <w:rsid w:val="00AD097F"/>
    <w:rsid w:val="00B224BE"/>
    <w:rsid w:val="00B844F4"/>
    <w:rsid w:val="00BA06A1"/>
    <w:rsid w:val="00BA770A"/>
    <w:rsid w:val="00C054DE"/>
    <w:rsid w:val="00C363CE"/>
    <w:rsid w:val="00C679A9"/>
    <w:rsid w:val="00C74914"/>
    <w:rsid w:val="00C7541C"/>
    <w:rsid w:val="00CC0FAA"/>
    <w:rsid w:val="00CD0736"/>
    <w:rsid w:val="00D1570F"/>
    <w:rsid w:val="00D32830"/>
    <w:rsid w:val="00DB7153"/>
    <w:rsid w:val="00DB7F05"/>
    <w:rsid w:val="00E028C3"/>
    <w:rsid w:val="00E14F77"/>
    <w:rsid w:val="00E3076B"/>
    <w:rsid w:val="00E36978"/>
    <w:rsid w:val="00E37183"/>
    <w:rsid w:val="00E6305C"/>
    <w:rsid w:val="00E82A1E"/>
    <w:rsid w:val="00EC06F4"/>
    <w:rsid w:val="00EE4E36"/>
    <w:rsid w:val="00F574D9"/>
    <w:rsid w:val="00F665F4"/>
    <w:rsid w:val="00FA1DA8"/>
    <w:rsid w:val="00FA7AE2"/>
    <w:rsid w:val="00FD225F"/>
    <w:rsid w:val="04E92830"/>
    <w:rsid w:val="05373737"/>
    <w:rsid w:val="093267CB"/>
    <w:rsid w:val="0B0F5EDD"/>
    <w:rsid w:val="0B2759F6"/>
    <w:rsid w:val="0D526C11"/>
    <w:rsid w:val="0D9816F4"/>
    <w:rsid w:val="14CD1576"/>
    <w:rsid w:val="151D0732"/>
    <w:rsid w:val="1B1A14C1"/>
    <w:rsid w:val="23CF18A2"/>
    <w:rsid w:val="29682EFD"/>
    <w:rsid w:val="31C2036A"/>
    <w:rsid w:val="320D02A5"/>
    <w:rsid w:val="348E566F"/>
    <w:rsid w:val="37C103B7"/>
    <w:rsid w:val="3A226944"/>
    <w:rsid w:val="3A470491"/>
    <w:rsid w:val="3AEE6A48"/>
    <w:rsid w:val="3C1620AA"/>
    <w:rsid w:val="3D337A5C"/>
    <w:rsid w:val="3D8F080F"/>
    <w:rsid w:val="3E0B0B2F"/>
    <w:rsid w:val="3F066E72"/>
    <w:rsid w:val="43411D12"/>
    <w:rsid w:val="44CE1FA4"/>
    <w:rsid w:val="487F73ED"/>
    <w:rsid w:val="48B60214"/>
    <w:rsid w:val="49243DE8"/>
    <w:rsid w:val="4A347EAE"/>
    <w:rsid w:val="4AA82416"/>
    <w:rsid w:val="4C2E58D6"/>
    <w:rsid w:val="4E960792"/>
    <w:rsid w:val="52600405"/>
    <w:rsid w:val="529B4319"/>
    <w:rsid w:val="552510B2"/>
    <w:rsid w:val="57773DD6"/>
    <w:rsid w:val="578B79AB"/>
    <w:rsid w:val="57C66390"/>
    <w:rsid w:val="5C9B72CF"/>
    <w:rsid w:val="5CCD3FD5"/>
    <w:rsid w:val="5D053C22"/>
    <w:rsid w:val="5D5D448A"/>
    <w:rsid w:val="61FA5F9D"/>
    <w:rsid w:val="64A472AB"/>
    <w:rsid w:val="64CD6910"/>
    <w:rsid w:val="66E2419F"/>
    <w:rsid w:val="6789158D"/>
    <w:rsid w:val="6795622A"/>
    <w:rsid w:val="67D81BA4"/>
    <w:rsid w:val="6AAF1C96"/>
    <w:rsid w:val="6B3407B7"/>
    <w:rsid w:val="6CAC7A51"/>
    <w:rsid w:val="710C37CA"/>
    <w:rsid w:val="75681757"/>
    <w:rsid w:val="75A346A8"/>
    <w:rsid w:val="79B9382C"/>
    <w:rsid w:val="7A047130"/>
    <w:rsid w:val="7B043B76"/>
    <w:rsid w:val="7C041A6A"/>
    <w:rsid w:val="7DD82843"/>
    <w:rsid w:val="7E327570"/>
    <w:rsid w:val="7F2D37DB"/>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link w:val="9"/>
    <w:qFormat/>
    <w:uiPriority w:val="99"/>
    <w:pPr>
      <w:keepNext/>
      <w:keepLines/>
      <w:spacing w:before="340" w:after="330" w:line="578" w:lineRule="auto"/>
      <w:outlineLvl w:val="0"/>
    </w:pPr>
    <w:rPr>
      <w:b/>
      <w:bCs/>
      <w:kern w:val="44"/>
      <w:sz w:val="44"/>
      <w:szCs w:val="44"/>
    </w:rPr>
  </w:style>
  <w:style w:type="character" w:default="1" w:styleId="8">
    <w:name w:val="Default Paragraph Font"/>
    <w:semiHidden/>
    <w:uiPriority w:val="99"/>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10"/>
    <w:uiPriority w:val="99"/>
    <w:rPr>
      <w:rFonts w:ascii="仿宋_GB2312" w:hAnsi="仿宋_GB2312" w:eastAsia="仿宋_GB2312" w:cs="仿宋_GB2312"/>
      <w:sz w:val="32"/>
      <w:szCs w:val="32"/>
      <w:lang w:val="zh-CN"/>
    </w:rPr>
  </w:style>
  <w:style w:type="paragraph" w:styleId="4">
    <w:name w:val="footer"/>
    <w:basedOn w:val="1"/>
    <w:link w:val="11"/>
    <w:uiPriority w:val="99"/>
    <w:pPr>
      <w:tabs>
        <w:tab w:val="center" w:pos="4153"/>
        <w:tab w:val="right" w:pos="8306"/>
      </w:tabs>
      <w:snapToGrid w:val="0"/>
      <w:jc w:val="left"/>
    </w:pPr>
    <w:rPr>
      <w:sz w:val="18"/>
      <w:szCs w:val="18"/>
    </w:rPr>
  </w:style>
  <w:style w:type="paragraph" w:styleId="5">
    <w:name w:val="header"/>
    <w:basedOn w:val="1"/>
    <w:link w:val="12"/>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7">
    <w:name w:val="Table Grid"/>
    <w:basedOn w:val="6"/>
    <w:uiPriority w:val="99"/>
    <w:rPr>
      <w:kern w:val="0"/>
      <w:sz w:val="22"/>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9">
    <w:name w:val="Heading 1 Char"/>
    <w:basedOn w:val="8"/>
    <w:link w:val="2"/>
    <w:locked/>
    <w:uiPriority w:val="99"/>
    <w:rPr>
      <w:rFonts w:ascii="等线" w:hAnsi="等线" w:eastAsia="等线" w:cs="Times New Roman"/>
      <w:b/>
      <w:bCs/>
      <w:kern w:val="44"/>
      <w:sz w:val="44"/>
      <w:szCs w:val="44"/>
    </w:rPr>
  </w:style>
  <w:style w:type="character" w:customStyle="1" w:styleId="10">
    <w:name w:val="Body Text Char"/>
    <w:basedOn w:val="8"/>
    <w:link w:val="3"/>
    <w:semiHidden/>
    <w:locked/>
    <w:uiPriority w:val="99"/>
    <w:rPr>
      <w:rFonts w:ascii="等线" w:hAnsi="等线" w:eastAsia="等线" w:cs="Times New Roman"/>
    </w:rPr>
  </w:style>
  <w:style w:type="character" w:customStyle="1" w:styleId="11">
    <w:name w:val="Footer Char"/>
    <w:basedOn w:val="8"/>
    <w:link w:val="4"/>
    <w:qFormat/>
    <w:locked/>
    <w:uiPriority w:val="99"/>
    <w:rPr>
      <w:rFonts w:cs="Times New Roman"/>
      <w:sz w:val="18"/>
      <w:szCs w:val="18"/>
    </w:rPr>
  </w:style>
  <w:style w:type="character" w:customStyle="1" w:styleId="12">
    <w:name w:val="Header Char"/>
    <w:basedOn w:val="8"/>
    <w:link w:val="5"/>
    <w:locked/>
    <w:uiPriority w:val="99"/>
    <w:rPr>
      <w:rFonts w:ascii="等线" w:hAnsi="等线" w:eastAsia="等线" w:cs="Times New Roman"/>
      <w:sz w:val="18"/>
      <w:szCs w:val="18"/>
    </w:rPr>
  </w:style>
  <w:style w:type="paragraph" w:customStyle="1" w:styleId="13">
    <w:name w:val="List Paragraph1"/>
    <w:basedOn w:val="1"/>
    <w:uiPriority w:val="99"/>
    <w:pPr>
      <w:spacing w:before="2"/>
      <w:ind w:left="119" w:right="434" w:firstLine="643"/>
    </w:pPr>
    <w:rPr>
      <w:rFonts w:ascii="仿宋_GB2312" w:hAnsi="仿宋_GB2312" w:eastAsia="仿宋_GB2312" w:cs="仿宋_GB2312"/>
      <w:lang w:val="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emf"/><Relationship Id="rId12" Type="http://schemas.openxmlformats.org/officeDocument/2006/relationships/image" Target="media/image3.emf"/><Relationship Id="rId11" Type="http://schemas.openxmlformats.org/officeDocument/2006/relationships/image" Target="media/image2.emf"/><Relationship Id="rId10" Type="http://schemas.openxmlformats.org/officeDocument/2006/relationships/image" Target="media/image1.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mingxin\AppData\Roaming\kingsoft\office6\templates\download\5185bd05-a416-9a0b-b3d5-d2d8db942b83\&#31616;&#32422;&#25991;&#26723;&#23553;&#38754;&#27169;&#26495;.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1"/>
    <customShpInfo spid="_x0000_s1032"/>
    <customShpInfo spid="_x0000_s1030"/>
    <customShpInfo spid="_x0000_s1034"/>
    <customShpInfo spid="_x0000_s1035"/>
    <customShpInfo spid="_x0000_s1033"/>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简约文档封面模板</Template>
  <Pages>34</Pages>
  <Words>5095</Words>
  <Characters>5658</Characters>
  <Lines>0</Lines>
  <Paragraphs>0</Paragraphs>
  <TotalTime>0</TotalTime>
  <ScaleCrop>false</ScaleCrop>
  <LinksUpToDate>false</LinksUpToDate>
  <CharactersWithSpaces>5836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2020-07-29T09:42:00Z</dcterms:created>
  <dc:creator>王明新TIAD</dc:creator>
  <cp:lastModifiedBy>浩子非浩子</cp:lastModifiedBy>
  <cp:lastPrinted>2020-08-21T07:36:00Z</cp:lastPrinted>
  <dcterms:modified xsi:type="dcterms:W3CDTF">2025-03-07T07:08:25Z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eyJoZGlkIjoiMGU4Njk2ZjA3ZjllNjIzZGRiMmI1NDkxMmFkMTMwODYiLCJ1c2VySWQiOiI1MzQyOTg1NjkifQ==</vt:lpwstr>
  </property>
  <property fmtid="{D5CDD505-2E9C-101B-9397-08002B2CF9AE}" pid="4" name="ICV">
    <vt:lpwstr>AD356952ACC742C8B2D10CE3B51639D2_12</vt:lpwstr>
  </property>
</Properties>
</file>