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880" w:firstLineChars="200"/>
        <w:jc w:val="center"/>
        <w:textAlignment w:val="auto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个体工商户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注销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登记办事指南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</w:rPr>
        <w:t>个体工商户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注销</w:t>
      </w:r>
      <w:r>
        <w:rPr>
          <w:rFonts w:hint="eastAsia" w:ascii="仿宋" w:hAnsi="仿宋" w:eastAsia="仿宋" w:cs="仿宋"/>
          <w:sz w:val="32"/>
          <w:szCs w:val="32"/>
        </w:rPr>
        <w:t>登记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唐山市曹妃甸区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希望路街道</w:t>
      </w:r>
      <w:r>
        <w:rPr>
          <w:rFonts w:hint="eastAsia" w:ascii="仿宋" w:hAnsi="仿宋" w:eastAsia="仿宋" w:cs="仿宋"/>
          <w:sz w:val="32"/>
          <w:szCs w:val="32"/>
        </w:rPr>
        <w:t>镇行政综合服务中心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《个体工商户条例》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国务院令第596号（2016年2月6日修正）第十二条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（一）申请条件的设定依据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《个体工商户登记管理办法》 第二条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（二）具体条件要求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有个体工商户不再从事经营活动的，应当到登记机关办理注销登记。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（一）申请要件的设定依据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《个体工商户登记管理办法》 第二条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需提交的具体材料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申请人签署的个体工商户注销登记申请书；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（2）个体工商户营业执照正本及副本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（3）国家市场监督管理总局规定提交的其他文件。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</w:t>
      </w:r>
      <w:r>
        <w:rPr>
          <w:rFonts w:hint="eastAsia" w:ascii="黑体" w:hAnsi="黑体" w:eastAsia="黑体" w:cs="黑体"/>
          <w:sz w:val="32"/>
          <w:szCs w:val="32"/>
        </w:rPr>
        <w:t>事项办理流程图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368300</wp:posOffset>
            </wp:positionH>
            <wp:positionV relativeFrom="paragraph">
              <wp:posOffset>307975</wp:posOffset>
            </wp:positionV>
            <wp:extent cx="4343400" cy="4000500"/>
            <wp:effectExtent l="0" t="0" r="0" b="0"/>
            <wp:wrapTopAndBottom/>
            <wp:docPr id="1" name="图片 1" descr="5dbcca8243bfe49875d3a3ff100d7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dbcca8243bfe49875d3a3ff100d74b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16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七、</w:t>
      </w:r>
      <w:r>
        <w:rPr>
          <w:rFonts w:hint="eastAsia" w:ascii="黑体" w:hAnsi="黑体" w:eastAsia="黑体" w:cs="黑体"/>
          <w:sz w:val="32"/>
          <w:szCs w:val="32"/>
        </w:rPr>
        <w:t>办理时限：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法定时限：15 个工作日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承诺时限：1个工作日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九、办公时间和地点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（一）办公时间：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周一至周五（法定节假日除外）；上午8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30（9 月1日至5月31日）；上午8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（二）办理地址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线下办理地址：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希望路街道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行政综合服务中心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线上办理地址：河北政务服务网（</w:t>
      </w:r>
      <w:r>
        <w:rPr>
          <w:rFonts w:hint="eastAsia" w:ascii="仿宋" w:hAnsi="仿宋" w:eastAsia="仿宋" w:cs="仿宋"/>
          <w:strike w:val="0"/>
          <w:dstrike w:val="0"/>
          <w:sz w:val="32"/>
          <w:szCs w:val="32"/>
          <w:u w:val="none"/>
          <w:lang w:val="en-US" w:eastAsia="zh-CN"/>
        </w:rPr>
        <w:t>zw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fw.hebei.gov.cn）</w:t>
      </w:r>
    </w:p>
    <w:p>
      <w:pPr>
        <w:pStyle w:val="2"/>
        <w:numPr>
          <w:ilvl w:val="0"/>
          <w:numId w:val="0"/>
        </w:numPr>
        <w:rPr>
          <w:rFonts w:hint="default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（三）交通指引：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河北省唐山市曹妃甸区南堡开发区南源路161号底商2号，南盐医院对面</w:t>
      </w:r>
    </w:p>
    <w:p>
      <w:pPr>
        <w:pStyle w:val="2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十、咨询预约方式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咨询预约电话：0315-5959116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预约网址：河北政务服务网（zwfw.hebei.gov.cn）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十一、监督和投诉渠道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10" w:h="16840"/>
          <w:pgMar w:top="1440" w:right="1803" w:bottom="1440" w:left="1803" w:header="0" w:footer="534" w:gutter="0"/>
          <w:cols w:space="720" w:num="1"/>
        </w:sect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监督投诉电话：0315-8505861</w:t>
      </w:r>
    </w:p>
    <w:p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5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5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371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B921A7"/>
    <w:multiLevelType w:val="singleLevel"/>
    <w:tmpl w:val="8CB921A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B111A5B"/>
    <w:multiLevelType w:val="singleLevel"/>
    <w:tmpl w:val="BB111A5B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MGI3YmZhMTk4MWY5ZWJkMWE0NDZiZmZiZGFkMDUifQ=="/>
  </w:docVars>
  <w:rsids>
    <w:rsidRoot w:val="6ABB3A85"/>
    <w:rsid w:val="171C69E6"/>
    <w:rsid w:val="1A0D78E5"/>
    <w:rsid w:val="25D85A40"/>
    <w:rsid w:val="4252374B"/>
    <w:rsid w:val="6ABB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  <w:style w:type="paragraph" w:styleId="5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525</Words>
  <Characters>621</Characters>
  <Lines>0</Lines>
  <Paragraphs>0</Paragraphs>
  <TotalTime>0</TotalTime>
  <ScaleCrop>false</ScaleCrop>
  <LinksUpToDate>false</LinksUpToDate>
  <CharactersWithSpaces>635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2023-07-15T09:24:00Z</dcterms:created>
  <dc:creator>Jeremy</dc:creator>
  <cp:lastModifiedBy>lenovo</cp:lastModifiedBy>
  <dcterms:modified xsi:type="dcterms:W3CDTF">2023-07-28T10:04:46Z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07DF1BC97E0A430BBC9AE8C8AA53B7BC_11</vt:lpwstr>
  </property>
</Properties>
</file>