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地力补贴申领办事指南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事项名称：</w:t>
      </w:r>
      <w:r>
        <w:rPr>
          <w:rFonts w:hint="eastAsia" w:ascii="仿宋" w:hAnsi="仿宋" w:eastAsia="仿宋" w:cs="仿宋"/>
          <w:sz w:val="32"/>
          <w:szCs w:val="32"/>
        </w:rPr>
        <w:t>地力补贴申领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曹妃甸区希望路街道行政综合服务中心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《河北省农业“三项补贴”改革工作实施方案》（冀财农〔2016〕58号）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四、申请条件</w:t>
      </w:r>
    </w:p>
    <w:p>
      <w:pPr>
        <w:ind w:firstLine="640" w:firstLineChars="20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《财政部农业部关于全面推开农业“三项补贴”改革工作的通知》财农〔2016〕26号 （一）加强耕地地力保护。用于耕地地力保护的补贴资金，其补贴对象原则上为拥有耕地承包权的种地农民；补贴依据可以是二轮承包耕地面积、计税耕地面积、确权耕地面积或粮食种植面积等，具体以哪一种类型面积或哪几种类型面积，由省级人民政府结合本地实际自定；补贴标准由地方根据补贴资金总量和确定的补贴依据综合测算确定。对已作为畜牧养殖场使用的耕地、林地、成片粮田转为设施农业用地、非农业征（占）用耕地等已改变用途的耕地，以及长年抛荒地、占补平衡中“补”的面积和质量达不到耕种条件的耕地等不再给予补贴。鼓励各地创新方式方法，以绿色生态为导向，提高农作物秸秆综合利用水平，引导农民综合采取秸秆还田、深松整地、减少化肥农药用量、施用有机肥等措施，切实加强农业生态资源保护，自觉提升耕地地力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ind w:firstLine="321" w:firstLineChars="100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《河北省农业“三项补贴”改革工作实施方案》（冀财农〔2016〕58号）</w:t>
      </w:r>
    </w:p>
    <w:p>
      <w:pPr>
        <w:pStyle w:val="5"/>
        <w:numPr>
          <w:ilvl w:val="0"/>
          <w:numId w:val="0"/>
        </w:numPr>
        <w:spacing w:after="0" w:line="560" w:lineRule="exact"/>
        <w:ind w:firstLine="321" w:firstLineChars="10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地力补贴申领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申请材料目录</w:t>
      </w:r>
    </w:p>
    <w:p>
      <w:pPr>
        <w:spacing w:line="46" w:lineRule="exact"/>
      </w:pPr>
    </w:p>
    <w:tbl>
      <w:tblPr>
        <w:tblStyle w:val="6"/>
        <w:tblW w:w="926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1573"/>
        <w:gridCol w:w="644"/>
        <w:gridCol w:w="614"/>
        <w:gridCol w:w="929"/>
        <w:gridCol w:w="764"/>
        <w:gridCol w:w="629"/>
        <w:gridCol w:w="539"/>
        <w:gridCol w:w="608"/>
        <w:gridCol w:w="539"/>
        <w:gridCol w:w="540"/>
        <w:gridCol w:w="540"/>
        <w:gridCol w:w="540"/>
        <w:gridCol w:w="3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412" w:type="dxa"/>
            <w:textDirection w:val="tbRlV"/>
            <w:vAlign w:val="top"/>
          </w:tcPr>
          <w:p>
            <w:pPr>
              <w:spacing w:before="103" w:line="180" w:lineRule="auto"/>
              <w:ind w:firstLine="5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序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号</w:t>
            </w:r>
          </w:p>
        </w:tc>
        <w:tc>
          <w:tcPr>
            <w:tcW w:w="1573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提交材料名称</w:t>
            </w:r>
          </w:p>
        </w:tc>
        <w:tc>
          <w:tcPr>
            <w:tcW w:w="644" w:type="dxa"/>
            <w:vAlign w:val="top"/>
          </w:tcPr>
          <w:p>
            <w:pPr>
              <w:spacing w:line="431" w:lineRule="auto"/>
              <w:rPr>
                <w:rFonts w:ascii="宋体"/>
                <w:sz w:val="21"/>
              </w:rPr>
            </w:pPr>
          </w:p>
          <w:p>
            <w:pPr>
              <w:spacing w:before="65" w:line="239" w:lineRule="auto"/>
              <w:ind w:left="26" w:right="21" w:firstLine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原件/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复印件</w:t>
            </w:r>
          </w:p>
        </w:tc>
        <w:tc>
          <w:tcPr>
            <w:tcW w:w="614" w:type="dxa"/>
            <w:vAlign w:val="top"/>
          </w:tcPr>
          <w:p>
            <w:pPr>
              <w:spacing w:line="314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纸质/</w:t>
            </w:r>
          </w:p>
          <w:p>
            <w:pPr>
              <w:spacing w:before="59" w:line="184" w:lineRule="auto"/>
              <w:ind w:firstLine="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电子文</w:t>
            </w:r>
          </w:p>
          <w:p>
            <w:pPr>
              <w:spacing w:before="59" w:line="184" w:lineRule="auto"/>
              <w:ind w:firstLine="2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929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2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份数</w:t>
            </w:r>
          </w:p>
        </w:tc>
        <w:tc>
          <w:tcPr>
            <w:tcW w:w="764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新办</w:t>
            </w:r>
          </w:p>
        </w:tc>
        <w:tc>
          <w:tcPr>
            <w:tcW w:w="629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增项</w:t>
            </w:r>
          </w:p>
        </w:tc>
        <w:tc>
          <w:tcPr>
            <w:tcW w:w="539" w:type="dxa"/>
            <w:vAlign w:val="top"/>
          </w:tcPr>
          <w:p>
            <w:pPr>
              <w:spacing w:line="431" w:lineRule="auto"/>
              <w:rPr>
                <w:rFonts w:ascii="宋体"/>
                <w:sz w:val="21"/>
              </w:rPr>
            </w:pPr>
          </w:p>
          <w:p>
            <w:pPr>
              <w:spacing w:before="65" w:line="239" w:lineRule="auto"/>
              <w:ind w:left="79" w:righ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到期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复查</w:t>
            </w:r>
          </w:p>
        </w:tc>
        <w:tc>
          <w:tcPr>
            <w:tcW w:w="608" w:type="dxa"/>
            <w:vAlign w:val="top"/>
          </w:tcPr>
          <w:p>
            <w:pPr>
              <w:spacing w:before="35" w:line="212" w:lineRule="auto"/>
              <w:ind w:left="107" w:right="98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请变</w:t>
            </w:r>
          </w:p>
          <w:p>
            <w:pPr>
              <w:spacing w:before="57" w:line="226" w:lineRule="auto"/>
              <w:ind w:left="107" w:hanging="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更（生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产条</w:t>
            </w:r>
            <w:r>
              <w:rPr>
                <w:rFonts w:ascii="宋体" w:hAnsi="宋体" w:eastAsia="宋体" w:cs="宋体"/>
                <w:w w:val="10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件变</w:t>
            </w:r>
            <w:r>
              <w:rPr>
                <w:rFonts w:ascii="宋体" w:hAnsi="宋体" w:eastAsia="宋体" w:cs="宋体"/>
                <w:w w:val="10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更）</w:t>
            </w:r>
          </w:p>
        </w:tc>
        <w:tc>
          <w:tcPr>
            <w:tcW w:w="539" w:type="dxa"/>
            <w:vAlign w:val="top"/>
          </w:tcPr>
          <w:p>
            <w:pPr>
              <w:spacing w:before="295" w:line="184" w:lineRule="auto"/>
              <w:ind w:firstLine="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其他</w:t>
            </w:r>
          </w:p>
          <w:p>
            <w:pPr>
              <w:spacing w:before="59" w:line="184" w:lineRule="auto"/>
              <w:ind w:firstLine="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</w:p>
          <w:p>
            <w:pPr>
              <w:spacing w:before="59" w:line="184" w:lineRule="auto"/>
              <w:ind w:firstLine="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请变</w:t>
            </w:r>
          </w:p>
          <w:p>
            <w:pPr>
              <w:spacing w:before="60" w:line="184" w:lineRule="auto"/>
              <w:ind w:firstLine="1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更</w:t>
            </w:r>
          </w:p>
        </w:tc>
        <w:tc>
          <w:tcPr>
            <w:tcW w:w="540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补证</w:t>
            </w:r>
          </w:p>
        </w:tc>
        <w:tc>
          <w:tcPr>
            <w:tcW w:w="540" w:type="dxa"/>
            <w:vAlign w:val="top"/>
          </w:tcPr>
          <w:p>
            <w:pPr>
              <w:spacing w:line="314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</w:p>
          <w:p>
            <w:pPr>
              <w:spacing w:before="59" w:line="184" w:lineRule="auto"/>
              <w:ind w:firstLine="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请注</w:t>
            </w:r>
          </w:p>
          <w:p>
            <w:pPr>
              <w:spacing w:before="59" w:line="184" w:lineRule="auto"/>
              <w:ind w:firstLine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销</w:t>
            </w:r>
          </w:p>
        </w:tc>
        <w:tc>
          <w:tcPr>
            <w:tcW w:w="540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依据</w:t>
            </w:r>
          </w:p>
        </w:tc>
        <w:tc>
          <w:tcPr>
            <w:tcW w:w="397" w:type="dxa"/>
            <w:textDirection w:val="tbRlV"/>
            <w:vAlign w:val="top"/>
          </w:tcPr>
          <w:p>
            <w:pPr>
              <w:spacing w:before="93" w:line="180" w:lineRule="auto"/>
              <w:ind w:firstLine="5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备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12" w:type="dxa"/>
            <w:vAlign w:val="top"/>
          </w:tcPr>
          <w:p>
            <w:pPr>
              <w:spacing w:before="191" w:line="180" w:lineRule="auto"/>
              <w:ind w:firstLine="1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val="en-US" w:eastAsia="zh-CN"/>
              </w:rPr>
              <w:t>地力补贴申请表</w:t>
            </w:r>
          </w:p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原件</w:t>
            </w: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、复印件</w:t>
            </w:r>
          </w:p>
        </w:tc>
        <w:tc>
          <w:tcPr>
            <w:tcW w:w="614" w:type="dxa"/>
            <w:vAlign w:val="top"/>
          </w:tcPr>
          <w:p>
            <w:pPr>
              <w:spacing w:before="161" w:line="184" w:lineRule="auto"/>
              <w:ind w:firstLine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spacing w:before="191" w:line="180" w:lineRule="auto"/>
              <w:ind w:firstLine="4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764" w:type="dxa"/>
            <w:vAlign w:val="top"/>
          </w:tcPr>
          <w:p>
            <w:pPr>
              <w:spacing w:before="161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12" w:type="dxa"/>
            <w:vAlign w:val="top"/>
          </w:tcPr>
          <w:p>
            <w:pPr>
              <w:spacing w:before="191" w:line="180" w:lineRule="auto"/>
              <w:ind w:firstLine="172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身份证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</w:t>
            </w:r>
          </w:p>
        </w:tc>
        <w:tc>
          <w:tcPr>
            <w:tcW w:w="614" w:type="dxa"/>
            <w:vAlign w:val="top"/>
          </w:tcPr>
          <w:p>
            <w:pPr>
              <w:spacing w:before="161" w:line="184" w:lineRule="auto"/>
              <w:ind w:firstLine="110"/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spacing w:before="191" w:line="180" w:lineRule="auto"/>
              <w:ind w:firstLine="431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4" w:type="dxa"/>
            <w:vAlign w:val="top"/>
          </w:tcPr>
          <w:p>
            <w:pPr>
              <w:spacing w:before="161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before="115" w:line="185" w:lineRule="auto"/>
        <w:ind w:firstLine="5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注：</w:t>
      </w:r>
      <w:r>
        <w:rPr>
          <w:rFonts w:ascii="宋体" w:hAnsi="宋体" w:eastAsia="宋体" w:cs="宋体"/>
          <w:spacing w:val="7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复印件应选用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A4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纸张，同时加盖公章。</w:t>
      </w:r>
    </w:p>
    <w:p>
      <w:pPr>
        <w:pStyle w:val="5"/>
        <w:numPr>
          <w:ilvl w:val="0"/>
          <w:numId w:val="1"/>
        </w:numPr>
        <w:spacing w:after="0" w:line="560" w:lineRule="exact"/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72390</wp:posOffset>
            </wp:positionH>
            <wp:positionV relativeFrom="paragraph">
              <wp:posOffset>454660</wp:posOffset>
            </wp:positionV>
            <wp:extent cx="3929380" cy="3019425"/>
            <wp:effectExtent l="0" t="0" r="13970" b="9525"/>
            <wp:wrapTopAndBottom/>
            <wp:docPr id="1" name="图片 1" descr="7ea5a5ed17e9f983a388420d2cc47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ea5a5ed17e9f983a388420d2cc475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29380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>事项办理流程图</w:t>
      </w:r>
    </w:p>
    <w:p>
      <w:pPr>
        <w:numPr>
          <w:ilvl w:val="0"/>
          <w:numId w:val="1"/>
        </w:numPr>
        <w:spacing w:before="160" w:line="185" w:lineRule="auto"/>
        <w:ind w:left="0"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法定时限：15个工作日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承诺时限：7工作日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八、收费情况：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default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线下办理地址：希望路街道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线上办理地址：http://www.hbzwfw.gov.cn/</w:t>
      </w:r>
    </w:p>
    <w:p>
      <w:pPr>
        <w:pStyle w:val="7"/>
        <w:numPr>
          <w:ilvl w:val="0"/>
          <w:numId w:val="0"/>
        </w:numPr>
        <w:ind w:firstLine="643" w:firstLineChars="200"/>
        <w:rPr>
          <w:rFonts w:hint="default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kern w:val="2"/>
          <w:sz w:val="32"/>
          <w:szCs w:val="32"/>
          <w:lang w:val="en-US" w:eastAsia="zh-CN" w:bidi="ar-SA"/>
        </w:rPr>
        <w:t>（三）交通指引：</w:t>
      </w: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pStyle w:val="7"/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咨询预约电话：0315-5959116</w:t>
      </w:r>
    </w:p>
    <w:p>
      <w:pPr>
        <w:pStyle w:val="7"/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32"/>
          <w:szCs w:val="32"/>
          <w:lang w:val="en-US" w:eastAsia="zh-CN" w:bidi="ar-SA"/>
        </w:rPr>
        <w:t>预约网址：http://www.hbzwfw.gov.cn/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textAlignment w:val="auto"/>
        <w:sectPr>
          <w:headerReference r:id="rId3" w:type="default"/>
          <w:footerReference r:id="rId4" w:type="default"/>
          <w:pgSz w:w="11910" w:h="16840"/>
          <w:pgMar w:top="400" w:right="1440" w:bottom="425" w:left="694" w:header="0" w:footer="306" w:gutter="0"/>
          <w:cols w:equalWidth="0" w:num="1">
            <w:col w:w="9776"/>
          </w:cols>
        </w:sect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监督投诉电话：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  <w:bookmarkStart w:id="0" w:name="_GoBack"/>
      <w:bookmarkEnd w:id="0"/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524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464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40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6B1B9C"/>
    <w:multiLevelType w:val="singleLevel"/>
    <w:tmpl w:val="686B1B9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BBE2A04"/>
    <w:rsid w:val="01A26771"/>
    <w:rsid w:val="02646842"/>
    <w:rsid w:val="030D6BA9"/>
    <w:rsid w:val="033F4F08"/>
    <w:rsid w:val="059A19FF"/>
    <w:rsid w:val="08F74823"/>
    <w:rsid w:val="0BBE2A04"/>
    <w:rsid w:val="0E1327A4"/>
    <w:rsid w:val="0F8F3B54"/>
    <w:rsid w:val="15453B8B"/>
    <w:rsid w:val="17BF6FEB"/>
    <w:rsid w:val="20C62AE6"/>
    <w:rsid w:val="220426D8"/>
    <w:rsid w:val="27273687"/>
    <w:rsid w:val="27A823D6"/>
    <w:rsid w:val="2CDC497D"/>
    <w:rsid w:val="2D685211"/>
    <w:rsid w:val="342235BE"/>
    <w:rsid w:val="3B9D29A9"/>
    <w:rsid w:val="3BEE03B0"/>
    <w:rsid w:val="426933C5"/>
    <w:rsid w:val="456A023E"/>
    <w:rsid w:val="48C77E38"/>
    <w:rsid w:val="4F6C6455"/>
    <w:rsid w:val="52A633B5"/>
    <w:rsid w:val="57D3227D"/>
    <w:rsid w:val="60032A5F"/>
    <w:rsid w:val="604C0EF7"/>
    <w:rsid w:val="651B358E"/>
    <w:rsid w:val="65B65064"/>
    <w:rsid w:val="66014151"/>
    <w:rsid w:val="6695125A"/>
    <w:rsid w:val="673D5A3D"/>
    <w:rsid w:val="686A0362"/>
    <w:rsid w:val="687B3C96"/>
    <w:rsid w:val="6ACF147A"/>
    <w:rsid w:val="6CD0178A"/>
    <w:rsid w:val="71952A18"/>
    <w:rsid w:val="7733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896</Words>
  <Characters>1000</Characters>
  <Lines>0</Lines>
  <Paragraphs>0</Paragraphs>
  <TotalTime>28</TotalTime>
  <ScaleCrop>false</ScaleCrop>
  <LinksUpToDate>false</LinksUpToDate>
  <CharactersWithSpaces>1021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2023-07-05T07:35:00Z</dcterms:created>
  <dc:creator>Jeremy</dc:creator>
  <cp:lastModifiedBy>lenovo</cp:lastModifiedBy>
  <dcterms:modified xsi:type="dcterms:W3CDTF">2023-07-28T09:25:07Z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5285C0E14A5046EFA4971A868D21D8BD_11</vt:lpwstr>
  </property>
</Properties>
</file>