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独生子女父母光荣证补办办事指南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一、事项名称：</w:t>
      </w:r>
      <w:r>
        <w:rPr>
          <w:rFonts w:hint="eastAsia" w:ascii="仿宋" w:hAnsi="仿宋" w:eastAsia="仿宋" w:cs="仿宋"/>
          <w:sz w:val="32"/>
          <w:szCs w:val="32"/>
        </w:rPr>
        <w:t>独生子女父母光荣证补办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二、实施机构：</w:t>
      </w:r>
      <w:r>
        <w:rPr>
          <w:rFonts w:hint="eastAsia" w:ascii="仿宋" w:hAnsi="仿宋" w:eastAsia="仿宋" w:cs="仿宋"/>
          <w:sz w:val="32"/>
          <w:szCs w:val="32"/>
        </w:rPr>
        <w:t>唐山市曹妃甸区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sz w:val="32"/>
          <w:szCs w:val="32"/>
        </w:rPr>
        <w:t>行政综合服务中心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三、设定依据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1.《河北省人口与计划生育条例》(2016年3月29日修正)第三十条、第三十一条</w:t>
      </w:r>
      <w:r>
        <w:rPr>
          <w:rFonts w:hint="eastAsia" w:ascii="仿宋" w:hAnsi="仿宋" w:eastAsia="仿宋" w:cs="仿宋"/>
          <w:sz w:val="32"/>
          <w:szCs w:val="32"/>
        </w:rPr>
        <w:br w:type="textWrapping"/>
      </w:r>
      <w:r>
        <w:rPr>
          <w:rFonts w:hint="eastAsia" w:ascii="仿宋" w:hAnsi="仿宋" w:eastAsia="仿宋" w:cs="仿宋"/>
          <w:sz w:val="32"/>
          <w:szCs w:val="32"/>
        </w:rPr>
        <w:t>2.《河北省卫生健康委办公室关于&lt;独生子女父母光荣证&gt;发放有关事项的通知》（冀卫办〔2019〕5号）</w:t>
      </w:r>
    </w:p>
    <w:p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申请条件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（一）申请条件的设定依据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河北省卫生健康委办公室关于&lt;独生子女父母光荣证&gt;发放有关事项的通知》（冀卫办〔2019〕5号）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（二）具体条件要求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冀卫办〔2019〕5号河北省卫生健康委办公室关于《独生子女父母光荣证》发放有关事项的通知 二、夫妻双方或一方户籍在河北省行政区域内,2016年1月1日（不含）前依法领取了《独生子女父母光荣证》（以下简称《光荣证》），但因保管不善造成《光荣证》损毁、丢失双方或一方,可以申请补办。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sz w:val="32"/>
          <w:szCs w:val="32"/>
        </w:rPr>
        <w:t>申请材料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（一）申请要件的设定依据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河北省卫生健康委办公室关于&lt;独生子女父母光荣证&gt;发放有关事项的通知》（冀卫办〔2019〕5号）</w:t>
      </w:r>
    </w:p>
    <w:p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需提交的具体材料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line="247" w:lineRule="auto"/>
        <w:ind w:right="1266"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 xml:space="preserve"> 独生子女父母光荣证申请表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line="247" w:lineRule="auto"/>
        <w:ind w:right="1266"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 xml:space="preserve"> 户口本、身份证、结婚证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line="247" w:lineRule="auto"/>
        <w:ind w:right="1266"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 xml:space="preserve"> 男女双方婚育证明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line="247" w:lineRule="auto"/>
        <w:ind w:right="1266"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六、办事项办理流程图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0" w:line="185" w:lineRule="auto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546100</wp:posOffset>
            </wp:positionH>
            <wp:positionV relativeFrom="paragraph">
              <wp:posOffset>213995</wp:posOffset>
            </wp:positionV>
            <wp:extent cx="3858895" cy="4181475"/>
            <wp:effectExtent l="0" t="0" r="8255" b="9525"/>
            <wp:wrapTopAndBottom/>
            <wp:docPr id="9" name="图片 7" descr="http://www.hbzwfw.gov.cn/BigFileUpLoadStorage/temp/2023-04-20/a000c92b-1686-40a6-9b51-3e2dced96007/%E7%BD%91%E4%B8%8A%E6%B5%81%E7%A8%8B%E5%9B%BE%20%E6%96%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http://www.hbzwfw.gov.cn/BigFileUpLoadStorage/temp/2023-04-20/a000c92b-1686-40a6-9b51-3e2dced96007/%E7%BD%91%E4%B8%8A%E6%B5%81%E7%A8%8B%E5%9B%BE%20%E6%96%B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8895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</w:rPr>
        <w:t>七、办理时限：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法定时限：2个工作日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承诺时限：1个工作日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八、收费情况：</w:t>
      </w:r>
      <w:r>
        <w:rPr>
          <w:rFonts w:hint="eastAsia" w:ascii="仿宋" w:hAnsi="仿宋" w:eastAsia="仿宋" w:cs="仿宋"/>
          <w:sz w:val="32"/>
          <w:szCs w:val="32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1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1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6" w:lineRule="exact"/>
      <w:ind w:firstLine="4288"/>
      <w:rPr>
        <w:rFonts w:ascii="Calibri" w:hAnsi="Calibri" w:cs="Calibri"/>
        <w:sz w:val="18"/>
        <w:szCs w:val="18"/>
      </w:rPr>
    </w:pPr>
    <w:r>
      <w:rPr>
        <w:rFonts w:hint="eastAsia" w:ascii="Calibri" w:hAnsi="Calibri" w:cs="Calibri"/>
        <w:spacing w:val="-2"/>
        <w:position w:val="-2"/>
        <w:sz w:val="18"/>
        <w:szCs w:val="18"/>
      </w:rPr>
      <w:t>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B921A7"/>
    <w:multiLevelType w:val="singleLevel"/>
    <w:tmpl w:val="8CB921A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kwMGI3YmZhMTk4MWY5ZWJkMWE0NDZiZmZiZGFkMDUifQ=="/>
  </w:docVars>
  <w:rsids>
    <w:rsidRoot w:val="00B30EFB"/>
    <w:rsid w:val="001230FD"/>
    <w:rsid w:val="002E4809"/>
    <w:rsid w:val="00460F28"/>
    <w:rsid w:val="00A16F03"/>
    <w:rsid w:val="00B02117"/>
    <w:rsid w:val="00B30EFB"/>
    <w:rsid w:val="00C322AD"/>
    <w:rsid w:val="00CE566C"/>
    <w:rsid w:val="00E822CB"/>
    <w:rsid w:val="00F80215"/>
    <w:rsid w:val="00F95BD9"/>
    <w:rsid w:val="337B6817"/>
    <w:rsid w:val="3D9E1EF0"/>
    <w:rsid w:val="548E75BD"/>
    <w:rsid w:val="7828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uiPriority w:val="99"/>
    <w:rPr>
      <w:sz w:val="18"/>
      <w:szCs w:val="18"/>
    </w:rPr>
  </w:style>
  <w:style w:type="paragraph" w:customStyle="1" w:styleId="1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711</Words>
  <Characters>827</Characters>
  <Lines>5</Lines>
  <Paragraphs>1</Paragraphs>
  <TotalTime>0</TotalTime>
  <ScaleCrop>false</ScaleCrop>
  <LinksUpToDate>false</LinksUpToDate>
  <CharactersWithSpaces>838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2023-07-06T08:35:00Z</dcterms:created>
  <dc:creator>USER-</dc:creator>
  <cp:lastModifiedBy>lenovo</cp:lastModifiedBy>
  <dcterms:modified xsi:type="dcterms:W3CDTF">2023-07-28T09:35:26Z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6FD53B1E397C47E087C0060AF2A7CBEC_12</vt:lpwstr>
  </property>
</Properties>
</file>