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880" w:firstLineChars="200"/>
        <w:jc w:val="center"/>
        <w:textAlignment w:val="auto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 xml:space="preserve">退役军人优待证审验办事指南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880" w:firstLineChars="200"/>
        <w:jc w:val="center"/>
        <w:textAlignment w:val="auto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 xml:space="preserve">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一、事项名称：</w:t>
      </w:r>
      <w:r>
        <w:rPr>
          <w:rFonts w:hint="eastAsia" w:ascii="仿宋" w:hAnsi="仿宋" w:eastAsia="仿宋" w:cs="仿宋"/>
          <w:sz w:val="32"/>
          <w:szCs w:val="32"/>
        </w:rPr>
        <w:t>退役军人优待证审验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仿宋" w:hAnsi="仿宋" w:eastAsia="仿宋" w:cs="仿宋"/>
          <w:sz w:val="32"/>
          <w:szCs w:val="32"/>
        </w:rPr>
        <w:t>唐山市曹妃甸区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希望路街道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行政综合服务中心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《河北省退役军人公共服务优待办法（试行）》（2018年12月）第十条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四、申请条件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（一）申请条件的设定依据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《河北省退役军人公共服务优待办法（试行）》（2018）第十条。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（二）具体条件要求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依照《中华人民共和国现役军官法》《中国人民解放军文职干部条例》《中国人民解放军现役士兵服役条例》规定退出现役的军官、文职干部和士兵，是本办法规定的退役军人优待对象，依照本办法规定享受优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五、申请材料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（一）申请要件的设定依据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《河北省退役军人公共服务优待办法（试行）》（2018）第十条。</w:t>
      </w:r>
    </w:p>
    <w:p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after="0" w:line="570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需提交的具体材料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36"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（1）身份证；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57"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（2）优待证。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六、事项办理流程图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0" w:lineRule="exact"/>
        <w:ind w:firstLine="640" w:firstLineChars="200"/>
        <w:jc w:val="left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188595</wp:posOffset>
            </wp:positionH>
            <wp:positionV relativeFrom="paragraph">
              <wp:posOffset>295275</wp:posOffset>
            </wp:positionV>
            <wp:extent cx="4391025" cy="3924300"/>
            <wp:effectExtent l="19050" t="0" r="9525" b="0"/>
            <wp:wrapTopAndBottom/>
            <wp:docPr id="1" name="图片 7" descr="http://www.hbzwfw.gov.cn/BigFileUpLoadStorage/temp/2020-08-31/22c0aba8-c7fe-4829-b398-a7c4e51c5e28/%E9%80%80%E5%BD%B9%E5%86%9B%E4%BA%BA%E4%BC%98%E5%BE%85%E8%AF%81%E5%AE%A1%E9%AA%8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 descr="http://www.hbzwfw.gov.cn/BigFileUpLoadStorage/temp/2020-08-31/22c0aba8-c7fe-4829-b398-a7c4e51c5e28/%E9%80%80%E5%BD%B9%E5%86%9B%E4%BA%BA%E4%BC%98%E5%BE%85%E8%AF%81%E5%AE%A1%E9%AA%8C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392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2"/>
          <w:szCs w:val="32"/>
        </w:rPr>
        <w:t xml:space="preserve"> 七、办理时限：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法定时限：20个工作日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承诺时限：3个工作日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八、收费情况：</w:t>
      </w:r>
      <w:r>
        <w:rPr>
          <w:rFonts w:hint="eastAsia" w:ascii="仿宋" w:hAnsi="仿宋" w:eastAsia="仿宋" w:cs="仿宋"/>
          <w:sz w:val="32"/>
          <w:szCs w:val="32"/>
        </w:rPr>
        <w:t>不收费</w:t>
      </w:r>
    </w:p>
    <w:p>
      <w:pPr>
        <w:numPr>
          <w:ilvl w:val="0"/>
          <w:numId w:val="0"/>
        </w:numPr>
        <w:spacing w:before="160" w:line="185" w:lineRule="auto"/>
        <w:ind w:leftChars="200" w:firstLine="320" w:firstLineChars="1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九、办公时间和地点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（一）办公时间：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周一至周五（法定节假日除外）；上午8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00，下午13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30——17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30（9 月1日至5月31日）；上午8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00，下午14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30（6月1日至8月31 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（二）办理地址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线下办理地址：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希望路街道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行政综合服务中心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线上办理地址：河北政务服务网（</w:t>
      </w:r>
      <w:r>
        <w:rPr>
          <w:rFonts w:hint="eastAsia" w:ascii="仿宋" w:hAnsi="仿宋" w:eastAsia="仿宋" w:cs="仿宋"/>
          <w:strike w:val="0"/>
          <w:dstrike w:val="0"/>
          <w:sz w:val="32"/>
          <w:szCs w:val="32"/>
          <w:u w:val="none"/>
          <w:lang w:val="en-US" w:eastAsia="zh-CN"/>
        </w:rPr>
        <w:t>zw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fw.hebei.gov.cn）</w:t>
      </w:r>
    </w:p>
    <w:p>
      <w:pPr>
        <w:pStyle w:val="11"/>
        <w:numPr>
          <w:ilvl w:val="0"/>
          <w:numId w:val="0"/>
        </w:numPr>
        <w:rPr>
          <w:rFonts w:hint="default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（三）交通指引：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河北省唐山市曹妃甸区南堡开发区南源路161号底商2号，南盐医院对面</w:t>
      </w:r>
    </w:p>
    <w:p>
      <w:pPr>
        <w:pStyle w:val="11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before="160" w:line="185" w:lineRule="auto"/>
        <w:ind w:leftChars="200" w:firstLine="320" w:firstLineChars="1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十、咨询预约方式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咨询预约电话：0315-5959116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预约网址：河北政务服务网（zwfw.hebei.gov.cn）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十一、监督和投诉渠道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  <w:sectPr>
          <w:headerReference r:id="rId3" w:type="default"/>
          <w:footerReference r:id="rId4" w:type="default"/>
          <w:pgSz w:w="11910" w:h="16840"/>
          <w:pgMar w:top="1440" w:right="1803" w:bottom="1440" w:left="1803" w:header="0" w:footer="534" w:gutter="0"/>
          <w:cols w:space="720" w:num="1"/>
        </w:sect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监督投诉电话：0315-8505861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480" w:firstLineChars="200"/>
        <w:textAlignment w:val="auto"/>
        <w:rPr>
          <w:rFonts w:asciiTheme="minorEastAsia" w:hAnsiTheme="minorEastAsia" w:cstheme="minorEastAsia"/>
          <w:sz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420" w:firstLineChars="20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79" w:line="570" w:lineRule="exact"/>
        <w:ind w:firstLine="420" w:firstLineChars="20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420" w:firstLineChars="200"/>
        <w:textAlignment w:val="auto"/>
      </w:pPr>
    </w:p>
    <w:sectPr>
      <w:headerReference r:id="rId5" w:type="default"/>
      <w:footerReference r:id="rId6" w:type="default"/>
      <w:pgSz w:w="11906" w:h="16839"/>
      <w:pgMar w:top="1440" w:right="1803" w:bottom="1440" w:left="1803" w:header="0" w:footer="897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51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position w:val="-2"/>
        <w:sz w:val="18"/>
        <w:szCs w:val="18"/>
      </w:rPr>
      <w:t>371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6" w:lineRule="exact"/>
      <w:ind w:firstLine="4288"/>
      <w:rPr>
        <w:rFonts w:ascii="Calibri" w:hAnsi="Calibri" w:cs="Calibri"/>
        <w:sz w:val="18"/>
        <w:szCs w:val="18"/>
      </w:rPr>
    </w:pPr>
    <w:r>
      <w:rPr>
        <w:rFonts w:hint="eastAsia" w:ascii="Calibri" w:hAnsi="Calibri" w:cs="Calibri"/>
        <w:spacing w:val="-2"/>
        <w:position w:val="-2"/>
        <w:sz w:val="18"/>
        <w:szCs w:val="18"/>
      </w:rPr>
      <w:t>1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B921A7"/>
    <w:multiLevelType w:val="singleLevel"/>
    <w:tmpl w:val="8CB921A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kwMGI3YmZhMTk4MWY5ZWJkMWE0NDZiZmZiZGFkMDUifQ=="/>
  </w:docVars>
  <w:rsids>
    <w:rsidRoot w:val="00B61773"/>
    <w:rsid w:val="000D7ABE"/>
    <w:rsid w:val="00136B83"/>
    <w:rsid w:val="00381DE9"/>
    <w:rsid w:val="004644B6"/>
    <w:rsid w:val="005B798A"/>
    <w:rsid w:val="0061718A"/>
    <w:rsid w:val="006352F9"/>
    <w:rsid w:val="007146C8"/>
    <w:rsid w:val="0073708A"/>
    <w:rsid w:val="00811F17"/>
    <w:rsid w:val="00A1358E"/>
    <w:rsid w:val="00B61773"/>
    <w:rsid w:val="00BC4927"/>
    <w:rsid w:val="00C25E52"/>
    <w:rsid w:val="00FD2EA3"/>
    <w:rsid w:val="63600244"/>
    <w:rsid w:val="787A2A96"/>
    <w:rsid w:val="7F87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uiPriority w:val="99"/>
    <w:rPr>
      <w:sz w:val="18"/>
      <w:szCs w:val="18"/>
    </w:rPr>
  </w:style>
  <w:style w:type="paragraph" w:customStyle="1" w:styleId="11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4</Pages>
  <Words>567</Words>
  <Characters>668</Characters>
  <Lines>4</Lines>
  <Paragraphs>1</Paragraphs>
  <TotalTime>0</TotalTime>
  <ScaleCrop>false</ScaleCrop>
  <LinksUpToDate>false</LinksUpToDate>
  <CharactersWithSpaces>712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2023-07-07T02:19:00Z</dcterms:created>
  <dc:creator>USER-</dc:creator>
  <cp:lastModifiedBy>lenovo</cp:lastModifiedBy>
  <dcterms:modified xsi:type="dcterms:W3CDTF">2023-07-28T09:52:52Z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F3B2A5FF82A04A4981E96157E231C46B_12</vt:lpwstr>
  </property>
</Properties>
</file>