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FD8A5">
      <w:pPr>
        <w:adjustRightInd w:val="0"/>
        <w:snapToGrid w:val="0"/>
        <w:spacing w:line="240" w:lineRule="auto"/>
        <w:jc w:val="left"/>
        <w:rPr>
          <w:rFonts w:hint="eastAsia" w:ascii="黑体" w:hAnsi="黑体" w:eastAsia="黑体" w:cs="黑体"/>
          <w:spacing w:val="-10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0"/>
          <w:szCs w:val="32"/>
          <w:lang w:val="en-US" w:eastAsia="zh-CN"/>
        </w:rPr>
        <w:t>附件2</w:t>
      </w:r>
    </w:p>
    <w:p w14:paraId="04EAD0DE">
      <w:pPr>
        <w:adjustRightInd w:val="0"/>
        <w:snapToGrid w:val="0"/>
        <w:spacing w:line="240" w:lineRule="auto"/>
        <w:jc w:val="left"/>
        <w:rPr>
          <w:rFonts w:hint="eastAsia" w:hAnsi="黑体" w:eastAsia="黑体"/>
          <w:spacing w:val="-10"/>
          <w:szCs w:val="32"/>
        </w:rPr>
      </w:pPr>
    </w:p>
    <w:p w14:paraId="3CC048C4">
      <w:pPr>
        <w:adjustRightInd w:val="0"/>
        <w:snapToGrid w:val="0"/>
        <w:spacing w:line="240" w:lineRule="auto"/>
        <w:jc w:val="left"/>
        <w:rPr>
          <w:rFonts w:eastAsia="方正小标宋简体"/>
          <w:spacing w:val="-10"/>
          <w:sz w:val="44"/>
          <w:szCs w:val="44"/>
        </w:rPr>
      </w:pPr>
      <w:r>
        <w:rPr>
          <w:rFonts w:hint="eastAsia" w:hAnsi="黑体" w:eastAsia="黑体"/>
          <w:spacing w:val="-10"/>
          <w:szCs w:val="32"/>
        </w:rPr>
        <w:t>编号：</w:t>
      </w:r>
      <w:r>
        <w:rPr>
          <w:rFonts w:eastAsia="黑体"/>
          <w:szCs w:val="32"/>
        </w:rPr>
        <w:t xml:space="preserve">06006                            </w:t>
      </w:r>
    </w:p>
    <w:p w14:paraId="523BC09A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 w:val="44"/>
          <w:szCs w:val="44"/>
        </w:rPr>
      </w:pPr>
    </w:p>
    <w:p w14:paraId="1D14E1FD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 w:val="44"/>
          <w:szCs w:val="44"/>
        </w:rPr>
      </w:pPr>
    </w:p>
    <w:p w14:paraId="3D094251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特困人员救助供养申请</w:t>
      </w:r>
      <w:r>
        <w:rPr>
          <w:rFonts w:hint="eastAsia" w:eastAsia="方正小标宋简体"/>
          <w:spacing w:val="-10"/>
          <w:sz w:val="44"/>
          <w:szCs w:val="44"/>
        </w:rPr>
        <w:t>指南</w:t>
      </w:r>
    </w:p>
    <w:p w14:paraId="2ACD4900">
      <w:pPr>
        <w:spacing w:line="660" w:lineRule="exact"/>
        <w:jc w:val="center"/>
        <w:rPr>
          <w:rFonts w:ascii="方正小标宋简体" w:eastAsia="方正小标宋简体"/>
          <w:szCs w:val="32"/>
        </w:rPr>
      </w:pPr>
      <w:r>
        <w:rPr>
          <w:rFonts w:hint="eastAsia" w:ascii="方正小标宋简体" w:eastAsia="方正小标宋简体"/>
          <w:szCs w:val="32"/>
        </w:rPr>
        <w:t xml:space="preserve"> </w:t>
      </w:r>
    </w:p>
    <w:p w14:paraId="3FB8AD42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2F2EC0A3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7F6AC2CD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1D705CF4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55AEA9A0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01E162FD">
      <w:pPr>
        <w:adjustRightInd w:val="0"/>
        <w:snapToGrid w:val="0"/>
        <w:spacing w:before="435" w:beforeLines="100" w:line="540" w:lineRule="exact"/>
        <w:jc w:val="left"/>
        <w:rPr>
          <w:rFonts w:eastAsia="方正仿宋简体"/>
          <w:spacing w:val="-10"/>
          <w:szCs w:val="32"/>
        </w:rPr>
      </w:pPr>
      <w:r>
        <w:rPr>
          <w:rFonts w:eastAsia="方正小标宋简体"/>
          <w:spacing w:val="-10"/>
          <w:szCs w:val="32"/>
        </w:rPr>
        <w:t xml:space="preserve"> </w:t>
      </w:r>
      <w:r>
        <w:rPr>
          <w:rFonts w:eastAsia="方正仿宋简体"/>
          <w:spacing w:val="-10"/>
          <w:szCs w:val="32"/>
        </w:rPr>
        <w:t xml:space="preserve">       　　　    发布日期：202</w:t>
      </w:r>
      <w:r>
        <w:rPr>
          <w:rFonts w:hint="eastAsia" w:eastAsia="方正仿宋简体"/>
          <w:spacing w:val="-10"/>
          <w:szCs w:val="32"/>
          <w:lang w:val="en-US" w:eastAsia="zh-CN"/>
        </w:rPr>
        <w:t>2</w:t>
      </w:r>
      <w:r>
        <w:rPr>
          <w:rFonts w:eastAsia="方正仿宋简体"/>
          <w:spacing w:val="-10"/>
          <w:szCs w:val="32"/>
        </w:rPr>
        <w:t>年6月</w:t>
      </w:r>
    </w:p>
    <w:p w14:paraId="1C0B6566">
      <w:pPr>
        <w:adjustRightInd w:val="0"/>
        <w:snapToGrid w:val="0"/>
        <w:spacing w:before="435" w:beforeLines="100" w:line="540" w:lineRule="exact"/>
        <w:jc w:val="left"/>
        <w:rPr>
          <w:rFonts w:eastAsia="方正仿宋简体"/>
          <w:spacing w:val="-10"/>
          <w:szCs w:val="32"/>
        </w:rPr>
      </w:pPr>
      <w:r>
        <w:rPr>
          <w:rFonts w:eastAsia="方正仿宋简体"/>
          <w:spacing w:val="-10"/>
          <w:szCs w:val="32"/>
        </w:rPr>
        <w:t xml:space="preserve">        　　　    实施日期：202</w:t>
      </w:r>
      <w:r>
        <w:rPr>
          <w:rFonts w:hint="eastAsia" w:eastAsia="方正仿宋简体"/>
          <w:spacing w:val="-10"/>
          <w:szCs w:val="32"/>
          <w:lang w:val="en-US" w:eastAsia="zh-CN"/>
        </w:rPr>
        <w:t>2</w:t>
      </w:r>
      <w:r>
        <w:rPr>
          <w:rFonts w:eastAsia="方正仿宋简体"/>
          <w:spacing w:val="-10"/>
          <w:szCs w:val="32"/>
        </w:rPr>
        <w:t>年6月</w:t>
      </w:r>
    </w:p>
    <w:p w14:paraId="0C46B254">
      <w:pPr>
        <w:adjustRightInd w:val="0"/>
        <w:snapToGrid w:val="0"/>
        <w:spacing w:before="435" w:beforeLines="100" w:line="540" w:lineRule="exact"/>
        <w:jc w:val="left"/>
        <w:rPr>
          <w:rFonts w:hint="eastAsia" w:eastAsia="方正仿宋简体"/>
          <w:spacing w:val="-10"/>
          <w:szCs w:val="32"/>
          <w:lang w:eastAsia="zh-CN"/>
        </w:rPr>
      </w:pPr>
      <w:r>
        <w:rPr>
          <w:rFonts w:eastAsia="方正仿宋简体"/>
          <w:spacing w:val="-10"/>
          <w:szCs w:val="32"/>
        </w:rPr>
        <w:t xml:space="preserve">        　　　    发布机构：唐山市曹妃甸区</w:t>
      </w:r>
      <w:r>
        <w:rPr>
          <w:rFonts w:hint="eastAsia" w:eastAsia="方正仿宋简体"/>
          <w:spacing w:val="-10"/>
          <w:szCs w:val="32"/>
          <w:lang w:eastAsia="zh-CN"/>
        </w:rPr>
        <w:t>民政局</w:t>
      </w:r>
    </w:p>
    <w:p w14:paraId="79741785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</w:p>
    <w:p w14:paraId="447BCEE3">
      <w:pPr>
        <w:adjustRightInd w:val="0"/>
        <w:snapToGrid w:val="0"/>
        <w:spacing w:before="435" w:beforeLines="100" w:line="540" w:lineRule="exact"/>
        <w:jc w:val="center"/>
        <w:rPr>
          <w:rFonts w:hint="eastAsia" w:eastAsia="方正小标宋简体"/>
          <w:spacing w:val="-10"/>
          <w:sz w:val="44"/>
          <w:szCs w:val="44"/>
        </w:rPr>
      </w:pPr>
    </w:p>
    <w:p w14:paraId="3C7B9343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特困人员救助供养申请</w:t>
      </w:r>
      <w:r>
        <w:rPr>
          <w:rFonts w:hint="eastAsia" w:eastAsia="方正小标宋简体"/>
          <w:spacing w:val="-10"/>
          <w:sz w:val="44"/>
          <w:szCs w:val="44"/>
        </w:rPr>
        <w:t>指南</w:t>
      </w:r>
    </w:p>
    <w:p w14:paraId="1E47B57C">
      <w:pPr>
        <w:adjustRightInd w:val="0"/>
        <w:snapToGrid w:val="0"/>
        <w:spacing w:line="360" w:lineRule="auto"/>
        <w:ind w:firstLine="560" w:firstLineChars="200"/>
        <w:rPr>
          <w:rFonts w:eastAsia="黑体"/>
          <w:sz w:val="28"/>
          <w:szCs w:val="28"/>
        </w:rPr>
      </w:pPr>
    </w:p>
    <w:p w14:paraId="6EC2B773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一、</w:t>
      </w:r>
      <w:r>
        <w:rPr>
          <w:rFonts w:hint="eastAsia" w:ascii="黑体" w:hAnsi="黑体" w:eastAsia="黑体"/>
          <w:sz w:val="24"/>
          <w:szCs w:val="24"/>
          <w:lang w:eastAsia="zh-CN"/>
        </w:rPr>
        <w:t>救助</w:t>
      </w:r>
      <w:r>
        <w:rPr>
          <w:rFonts w:ascii="黑体" w:hAnsi="黑体" w:eastAsia="黑体"/>
          <w:sz w:val="24"/>
          <w:szCs w:val="24"/>
        </w:rPr>
        <w:t>范围</w:t>
      </w:r>
    </w:p>
    <w:p w14:paraId="13789607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同时具备以下条件的老年人、残疾人和未成年人，应当依法纳入特困人员救助供养范围：无劳动能力；无生活来源；无法定赡养、抚养、扶养义务人或者其法定义务人无履行义务能力。</w:t>
      </w:r>
    </w:p>
    <w:p w14:paraId="526D0308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二、事项审查类型</w:t>
      </w:r>
    </w:p>
    <w:p w14:paraId="4E2737F5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前审后批。</w:t>
      </w:r>
    </w:p>
    <w:p w14:paraId="68172A29">
      <w:pPr>
        <w:spacing w:line="400" w:lineRule="exact"/>
        <w:ind w:firstLine="480" w:firstLineChars="200"/>
        <w:rPr>
          <w:rFonts w:hint="eastAsia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三、受理机构</w:t>
      </w:r>
    </w:p>
    <w:p w14:paraId="7F21B286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曹妃甸区各场（镇）、街道办事处</w:t>
      </w:r>
    </w:p>
    <w:p w14:paraId="285623BF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四</w:t>
      </w:r>
      <w:r>
        <w:rPr>
          <w:rFonts w:ascii="黑体" w:hAnsi="黑体" w:eastAsia="黑体"/>
          <w:sz w:val="24"/>
          <w:szCs w:val="24"/>
        </w:rPr>
        <w:t>、</w:t>
      </w:r>
      <w:r>
        <w:rPr>
          <w:rFonts w:hint="eastAsia" w:ascii="黑体" w:hAnsi="黑体" w:eastAsia="黑体"/>
          <w:sz w:val="24"/>
          <w:szCs w:val="24"/>
          <w:lang w:eastAsia="zh-CN"/>
        </w:rPr>
        <w:t>审批</w:t>
      </w:r>
      <w:r>
        <w:rPr>
          <w:rFonts w:ascii="黑体" w:hAnsi="黑体" w:eastAsia="黑体"/>
          <w:sz w:val="24"/>
          <w:szCs w:val="24"/>
        </w:rPr>
        <w:t>机构</w:t>
      </w:r>
    </w:p>
    <w:p w14:paraId="596070F1">
      <w:pPr>
        <w:spacing w:line="400" w:lineRule="exact"/>
        <w:ind w:firstLine="480" w:firstLineChars="200"/>
        <w:rPr>
          <w:rFonts w:hint="eastAsia" w:ascii="黑体" w:hAnsi="黑体" w:eastAsia="黑体"/>
          <w:sz w:val="24"/>
          <w:szCs w:val="24"/>
          <w:lang w:eastAsia="zh-CN"/>
        </w:rPr>
      </w:pPr>
      <w:r>
        <w:rPr>
          <w:rFonts w:hint="eastAsia" w:eastAsia="方正仿宋简体"/>
          <w:sz w:val="24"/>
          <w:szCs w:val="24"/>
          <w:lang w:eastAsia="zh-CN"/>
        </w:rPr>
        <w:t>曹妃甸区各场（镇）、街道办事处</w:t>
      </w:r>
    </w:p>
    <w:p w14:paraId="13EE58DA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五</w:t>
      </w:r>
      <w:r>
        <w:rPr>
          <w:rFonts w:ascii="黑体" w:hAnsi="黑体" w:eastAsia="黑体"/>
          <w:sz w:val="24"/>
          <w:szCs w:val="24"/>
        </w:rPr>
        <w:t>、数量限制</w:t>
      </w:r>
    </w:p>
    <w:p w14:paraId="168016D7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无数量限制。</w:t>
      </w:r>
    </w:p>
    <w:p w14:paraId="0E59168B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六</w:t>
      </w:r>
      <w:r>
        <w:rPr>
          <w:rFonts w:ascii="黑体" w:hAnsi="黑体" w:eastAsia="黑体"/>
          <w:sz w:val="24"/>
          <w:szCs w:val="24"/>
        </w:rPr>
        <w:t>、申请条件</w:t>
      </w:r>
    </w:p>
    <w:p w14:paraId="33BA2175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同时具备以下条件的老年人、残疾人和未成年人，应当依法纳入特困人员救助供养范围：无劳动能力；无生活来源；无法定赡养、抚养、扶养义务人或者其法定义务人无履行义务能力。</w:t>
      </w:r>
    </w:p>
    <w:p w14:paraId="5D373065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七</w:t>
      </w:r>
      <w:r>
        <w:rPr>
          <w:rFonts w:ascii="黑体" w:hAnsi="黑体" w:eastAsia="黑体"/>
          <w:sz w:val="24"/>
          <w:szCs w:val="24"/>
        </w:rPr>
        <w:t>、申请材料目录</w:t>
      </w:r>
    </w:p>
    <w:tbl>
      <w:tblPr>
        <w:tblStyle w:val="8"/>
        <w:tblW w:w="8667" w:type="dxa"/>
        <w:tblInd w:w="1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3359"/>
        <w:gridCol w:w="1624"/>
        <w:gridCol w:w="1000"/>
        <w:gridCol w:w="1817"/>
      </w:tblGrid>
      <w:tr w14:paraId="74B3F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6ACF5A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序号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8ED872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提交材料名称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C1623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原件/复印件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8961C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份数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15F4B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备注</w:t>
            </w:r>
          </w:p>
        </w:tc>
      </w:tr>
      <w:tr w14:paraId="082D4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59EF5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1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EF653E">
            <w:pPr>
              <w:spacing w:line="400" w:lineRule="exact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本人身份证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05230C">
            <w:pPr>
              <w:spacing w:line="400" w:lineRule="exact"/>
              <w:jc w:val="center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原件和复印件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03E036">
            <w:pPr>
              <w:spacing w:line="400" w:lineRule="exact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D90DC">
            <w:pPr>
              <w:spacing w:line="400" w:lineRule="exact"/>
              <w:rPr>
                <w:rFonts w:eastAsia="方正仿宋简体"/>
                <w:sz w:val="24"/>
                <w:szCs w:val="24"/>
              </w:rPr>
            </w:pPr>
          </w:p>
        </w:tc>
      </w:tr>
      <w:tr w14:paraId="0DA03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A104D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2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1F19A">
            <w:pPr>
              <w:spacing w:line="400" w:lineRule="exact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劳动能力、生活来源、财产状况以及赡养、抚养、扶养情况的书面证明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F584E">
            <w:pPr>
              <w:spacing w:line="400" w:lineRule="exact"/>
              <w:jc w:val="center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原件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D5C002">
            <w:pPr>
              <w:spacing w:line="400" w:lineRule="exact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8777B3">
            <w:pPr>
              <w:spacing w:line="400" w:lineRule="exact"/>
              <w:rPr>
                <w:rFonts w:eastAsia="方正仿宋简体"/>
                <w:sz w:val="24"/>
                <w:szCs w:val="24"/>
              </w:rPr>
            </w:pPr>
          </w:p>
        </w:tc>
      </w:tr>
      <w:tr w14:paraId="4704A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C9E70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3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EDE27">
            <w:pPr>
              <w:spacing w:line="400" w:lineRule="exact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承诺所提供信息真实、完整的承诺书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0DDAD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原</w:t>
            </w:r>
            <w:r>
              <w:rPr>
                <w:rFonts w:eastAsia="方正仿宋简体"/>
                <w:sz w:val="24"/>
                <w:szCs w:val="24"/>
              </w:rPr>
              <w:t>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BB2604">
            <w:pPr>
              <w:spacing w:line="400" w:lineRule="exact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5B4ED">
            <w:pPr>
              <w:spacing w:line="400" w:lineRule="exact"/>
              <w:rPr>
                <w:rFonts w:eastAsia="方正仿宋简体"/>
                <w:sz w:val="24"/>
                <w:szCs w:val="24"/>
              </w:rPr>
            </w:pPr>
          </w:p>
        </w:tc>
      </w:tr>
      <w:tr w14:paraId="1AA5F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A1314C">
            <w:pPr>
              <w:spacing w:line="400" w:lineRule="exact"/>
              <w:jc w:val="center"/>
              <w:rPr>
                <w:rFonts w:hint="eastAsia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79E619">
            <w:pPr>
              <w:spacing w:line="400" w:lineRule="exact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残疾人应当提供中华人民共和国残疾人证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CF665E">
            <w:pPr>
              <w:spacing w:line="400" w:lineRule="exact"/>
              <w:jc w:val="center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原件和复印件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0E83ED">
            <w:pPr>
              <w:spacing w:line="400" w:lineRule="exact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79229">
            <w:pPr>
              <w:spacing w:line="400" w:lineRule="exact"/>
              <w:rPr>
                <w:rFonts w:eastAsia="方正仿宋简体"/>
                <w:sz w:val="24"/>
                <w:szCs w:val="24"/>
              </w:rPr>
            </w:pPr>
          </w:p>
        </w:tc>
      </w:tr>
      <w:tr w14:paraId="0F70F0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AB8B7">
            <w:pPr>
              <w:spacing w:line="400" w:lineRule="exact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CCC3CB">
            <w:pPr>
              <w:spacing w:line="400" w:lineRule="exact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本人户口本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B68061">
            <w:pPr>
              <w:spacing w:line="400" w:lineRule="exact"/>
              <w:jc w:val="center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原件和复印件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BC9105">
            <w:pPr>
              <w:spacing w:line="400" w:lineRule="exact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61B70">
            <w:pPr>
              <w:spacing w:line="400" w:lineRule="exact"/>
              <w:rPr>
                <w:rFonts w:eastAsia="方正仿宋简体"/>
                <w:sz w:val="24"/>
                <w:szCs w:val="24"/>
              </w:rPr>
            </w:pPr>
          </w:p>
        </w:tc>
      </w:tr>
      <w:tr w14:paraId="63497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7B58C">
            <w:pPr>
              <w:spacing w:line="400" w:lineRule="exact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23A1E">
            <w:pPr>
              <w:spacing w:line="400" w:lineRule="exact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个人申请书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64C9D7">
            <w:pPr>
              <w:spacing w:line="400" w:lineRule="exact"/>
              <w:jc w:val="center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原件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24329C">
            <w:pPr>
              <w:spacing w:line="400" w:lineRule="exact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68E7A2">
            <w:pPr>
              <w:spacing w:line="400" w:lineRule="exact"/>
              <w:rPr>
                <w:rFonts w:eastAsia="方正仿宋简体"/>
                <w:sz w:val="24"/>
                <w:szCs w:val="24"/>
              </w:rPr>
            </w:pPr>
          </w:p>
        </w:tc>
      </w:tr>
    </w:tbl>
    <w:p w14:paraId="471C19BB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八</w:t>
      </w:r>
      <w:r>
        <w:rPr>
          <w:rFonts w:ascii="黑体" w:hAnsi="黑体" w:eastAsia="黑体"/>
          <w:sz w:val="24"/>
          <w:szCs w:val="24"/>
        </w:rPr>
        <w:t>、办理基本流程</w:t>
      </w:r>
    </w:p>
    <w:p w14:paraId="0C32ACAF">
      <w:pPr>
        <w:spacing w:line="400" w:lineRule="exact"/>
        <w:rPr>
          <w:rFonts w:hint="eastAsia" w:eastAsia="方正仿宋简体"/>
          <w:sz w:val="24"/>
          <w:szCs w:val="24"/>
          <w:lang w:eastAsia="zh-CN"/>
        </w:rPr>
      </w:pPr>
      <w:r>
        <w:rPr>
          <w:rFonts w:hint="eastAsia" w:eastAsia="方正仿宋简体"/>
          <w:sz w:val="24"/>
          <w:szCs w:val="24"/>
          <w:lang w:eastAsia="zh-CN"/>
        </w:rPr>
        <w:t>　</w:t>
      </w:r>
      <w:r>
        <w:rPr>
          <w:rFonts w:hint="eastAsia" w:eastAsia="方正仿宋简体"/>
          <w:sz w:val="24"/>
          <w:szCs w:val="24"/>
          <w:lang w:val="en-US" w:eastAsia="zh-CN"/>
        </w:rPr>
        <w:t xml:space="preserve"> </w:t>
      </w:r>
      <w:r>
        <w:rPr>
          <w:rFonts w:hint="eastAsia" w:eastAsia="方正仿宋简体"/>
          <w:sz w:val="24"/>
          <w:szCs w:val="24"/>
          <w:lang w:eastAsia="zh-CN"/>
        </w:rPr>
        <w:t>（一）申请。由本人向户籍所在地场（镇）、街道办事处提出书面申请。本人申请有困难的，可以委托村（居）委会或者他人代为申请。</w:t>
      </w:r>
      <w:r>
        <w:rPr>
          <w:rFonts w:hint="eastAsia" w:eastAsia="方正仿宋简体"/>
          <w:sz w:val="24"/>
          <w:szCs w:val="24"/>
          <w:lang w:eastAsia="zh-CN"/>
        </w:rPr>
        <w:br w:type="textWrapping"/>
      </w:r>
      <w:r>
        <w:rPr>
          <w:rFonts w:hint="eastAsia" w:eastAsia="方正仿宋简体"/>
          <w:sz w:val="24"/>
          <w:szCs w:val="24"/>
          <w:lang w:val="en-US" w:eastAsia="zh-CN"/>
        </w:rPr>
        <w:t xml:space="preserve">   </w:t>
      </w:r>
      <w:r>
        <w:rPr>
          <w:rFonts w:hint="eastAsia" w:eastAsia="方正仿宋简体"/>
          <w:sz w:val="24"/>
          <w:szCs w:val="24"/>
          <w:lang w:eastAsia="zh-CN"/>
        </w:rPr>
        <w:t>（二）审核。场（</w:t>
      </w:r>
      <w:r>
        <w:rPr>
          <w:rFonts w:hint="eastAsia" w:eastAsia="方正仿宋简体"/>
          <w:sz w:val="24"/>
          <w:szCs w:val="24"/>
          <w:lang w:val="en-US" w:eastAsia="zh-CN"/>
        </w:rPr>
        <w:t>镇）、街道办事处自受理特困救助供养申请之日3个工作日内，启动家庭经济状况调查工作，并向区民政局申请家庭经济状况核对系统核查。区民政局在收到场（镇）、街道办事处对家庭经济状况核对申请后3个工作日内，启动信息核对程序。场（镇）、街道办事处根据申请人经济状况调查情况，自受理申请之日起15个工作日内，提出初审意见。并将初审意见在申请人所在村（居）委会公示7天。</w:t>
      </w:r>
      <w:r>
        <w:rPr>
          <w:rFonts w:hint="eastAsia" w:eastAsia="方正仿宋简体"/>
          <w:sz w:val="24"/>
          <w:szCs w:val="24"/>
          <w:lang w:eastAsia="zh-CN"/>
        </w:rPr>
        <w:t>　　</w:t>
      </w:r>
      <w:r>
        <w:rPr>
          <w:rFonts w:hint="eastAsia" w:eastAsia="方正仿宋简体"/>
          <w:sz w:val="24"/>
          <w:szCs w:val="24"/>
          <w:lang w:eastAsia="zh-CN"/>
        </w:rPr>
        <w:br w:type="textWrapping"/>
      </w:r>
      <w:r>
        <w:rPr>
          <w:rFonts w:hint="eastAsia" w:eastAsia="方正仿宋简体"/>
          <w:sz w:val="24"/>
          <w:szCs w:val="24"/>
          <w:lang w:val="en-US" w:eastAsia="zh-CN"/>
        </w:rPr>
        <w:t xml:space="preserve">   </w:t>
      </w:r>
      <w:r>
        <w:rPr>
          <w:rFonts w:hint="eastAsia" w:eastAsia="方正仿宋简体"/>
          <w:sz w:val="24"/>
          <w:szCs w:val="24"/>
          <w:lang w:eastAsia="zh-CN"/>
        </w:rPr>
        <w:t>（三）审批。</w:t>
      </w:r>
      <w:r>
        <w:rPr>
          <w:rFonts w:hint="eastAsia" w:eastAsia="方正仿宋简体"/>
          <w:sz w:val="24"/>
          <w:szCs w:val="24"/>
          <w:lang w:val="en-US" w:eastAsia="zh-CN"/>
        </w:rPr>
        <w:t>场（镇）、街道办事处对符合条件的进行审批，发放特困供养证。</w:t>
      </w:r>
      <w:r>
        <w:rPr>
          <w:rFonts w:hint="eastAsia" w:eastAsia="方正仿宋简体"/>
          <w:sz w:val="24"/>
          <w:szCs w:val="24"/>
          <w:lang w:eastAsia="zh-CN"/>
        </w:rPr>
        <w:br w:type="textWrapping"/>
      </w:r>
      <w:r>
        <w:rPr>
          <w:rFonts w:hint="eastAsia" w:eastAsia="方正仿宋简体"/>
          <w:sz w:val="24"/>
          <w:szCs w:val="24"/>
          <w:lang w:eastAsia="zh-CN"/>
        </w:rPr>
        <w:t>　　（四）发放。</w:t>
      </w:r>
      <w:r>
        <w:rPr>
          <w:rFonts w:hint="eastAsia" w:eastAsia="方正仿宋简体"/>
          <w:sz w:val="24"/>
          <w:szCs w:val="24"/>
          <w:lang w:val="en-US" w:eastAsia="zh-CN"/>
        </w:rPr>
        <w:t>审批之日下月起开始发放特困供养经费，并在申请人所在村（居）委会长期公示。</w:t>
      </w:r>
    </w:p>
    <w:p w14:paraId="2DF6E1D1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九</w:t>
      </w:r>
      <w:r>
        <w:rPr>
          <w:rFonts w:ascii="黑体" w:hAnsi="黑体" w:eastAsia="黑体"/>
          <w:sz w:val="24"/>
          <w:szCs w:val="24"/>
        </w:rPr>
        <w:t>、办理时限</w:t>
      </w:r>
    </w:p>
    <w:p w14:paraId="2AAE7F36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自受理之日起</w:t>
      </w:r>
      <w:r>
        <w:rPr>
          <w:rFonts w:hint="eastAsia" w:eastAsia="方正仿宋简体"/>
          <w:sz w:val="24"/>
          <w:szCs w:val="24"/>
          <w:lang w:val="en-US" w:eastAsia="zh-CN"/>
        </w:rPr>
        <w:t>30</w:t>
      </w:r>
      <w:r>
        <w:rPr>
          <w:rFonts w:eastAsia="方正仿宋简体"/>
          <w:sz w:val="24"/>
          <w:szCs w:val="24"/>
        </w:rPr>
        <w:t>个工作日内办结。</w:t>
      </w:r>
    </w:p>
    <w:p w14:paraId="64707AD8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十</w:t>
      </w:r>
      <w:r>
        <w:rPr>
          <w:rFonts w:ascii="黑体" w:hAnsi="黑体" w:eastAsia="黑体"/>
          <w:sz w:val="24"/>
          <w:szCs w:val="24"/>
        </w:rPr>
        <w:t>、收费依据及标准</w:t>
      </w:r>
    </w:p>
    <w:p w14:paraId="421E0549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hint="eastAsia" w:eastAsia="方正仿宋简体"/>
          <w:sz w:val="24"/>
          <w:szCs w:val="24"/>
          <w:lang w:eastAsia="zh-CN"/>
        </w:rPr>
        <w:t>不收费</w:t>
      </w:r>
    </w:p>
    <w:p w14:paraId="2374D1AE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</w:t>
      </w:r>
      <w:r>
        <w:rPr>
          <w:rFonts w:hint="eastAsia" w:ascii="黑体" w:hAnsi="黑体" w:eastAsia="黑体"/>
          <w:sz w:val="24"/>
          <w:szCs w:val="24"/>
          <w:lang w:eastAsia="zh-CN"/>
        </w:rPr>
        <w:t>一</w:t>
      </w:r>
      <w:r>
        <w:rPr>
          <w:rFonts w:ascii="黑体" w:hAnsi="黑体" w:eastAsia="黑体"/>
          <w:sz w:val="24"/>
          <w:szCs w:val="24"/>
        </w:rPr>
        <w:t>、咨询途径</w:t>
      </w:r>
    </w:p>
    <w:p w14:paraId="419D1BB5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eastAsia="方正仿宋简体"/>
          <w:sz w:val="24"/>
          <w:szCs w:val="24"/>
        </w:rPr>
        <w:t>（一）咨询部门：唐山市曹妃甸区</w:t>
      </w:r>
      <w:r>
        <w:rPr>
          <w:rFonts w:hint="eastAsia" w:eastAsia="方正仿宋简体"/>
          <w:sz w:val="24"/>
          <w:szCs w:val="24"/>
          <w:lang w:eastAsia="zh-CN"/>
        </w:rPr>
        <w:t>民政局</w:t>
      </w:r>
    </w:p>
    <w:p w14:paraId="16AFCD3C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（二）电话咨询：（0315）</w:t>
      </w:r>
      <w:r>
        <w:rPr>
          <w:rFonts w:hint="eastAsia" w:eastAsia="方正仿宋简体"/>
          <w:sz w:val="24"/>
          <w:szCs w:val="24"/>
          <w:lang w:val="en-US" w:eastAsia="zh-CN"/>
        </w:rPr>
        <w:t>7332356</w:t>
      </w:r>
    </w:p>
    <w:p w14:paraId="6A0A27A1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</w:t>
      </w:r>
      <w:r>
        <w:rPr>
          <w:rFonts w:hint="eastAsia" w:ascii="黑体" w:hAnsi="黑体" w:eastAsia="黑体"/>
          <w:sz w:val="24"/>
          <w:szCs w:val="24"/>
          <w:lang w:eastAsia="zh-CN"/>
        </w:rPr>
        <w:t>二</w:t>
      </w:r>
      <w:r>
        <w:rPr>
          <w:rFonts w:ascii="黑体" w:hAnsi="黑体" w:eastAsia="黑体"/>
          <w:sz w:val="24"/>
          <w:szCs w:val="24"/>
        </w:rPr>
        <w:t>、办公地址和时间</w:t>
      </w:r>
    </w:p>
    <w:p w14:paraId="78198778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（一）办公地址：</w:t>
      </w:r>
    </w:p>
    <w:p w14:paraId="57EA1AEE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唐山市曹妃甸区唐海镇</w:t>
      </w:r>
      <w:r>
        <w:rPr>
          <w:rFonts w:hint="eastAsia" w:eastAsia="方正仿宋简体"/>
          <w:sz w:val="24"/>
          <w:szCs w:val="24"/>
          <w:lang w:eastAsia="zh-CN"/>
        </w:rPr>
        <w:t>垦丰大街</w:t>
      </w:r>
      <w:r>
        <w:rPr>
          <w:rFonts w:hint="eastAsia" w:eastAsia="方正仿宋简体"/>
          <w:sz w:val="24"/>
          <w:szCs w:val="24"/>
          <w:lang w:val="en-US" w:eastAsia="zh-CN"/>
        </w:rPr>
        <w:t>61号三楼305房间</w:t>
      </w:r>
    </w:p>
    <w:p w14:paraId="5AA3A6D9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一农场：一农场便民服务中心大厅 社会事务窗口 </w:t>
      </w:r>
    </w:p>
    <w:p w14:paraId="6E33B8C4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唐海镇（垦丰街道）：唐海镇滨海大街181号103房间 </w:t>
      </w:r>
    </w:p>
    <w:p w14:paraId="3DD58D82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三农场：三农场便民服务中心大厅 社会事务窗口 </w:t>
      </w:r>
    </w:p>
    <w:p w14:paraId="340E1067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四农场：曹妃甸区第四农场为民服务中心社会事务服务窗口 </w:t>
      </w:r>
    </w:p>
    <w:p w14:paraId="2E67E616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五农场：五农场场部办公楼一楼105号 </w:t>
      </w:r>
    </w:p>
    <w:p w14:paraId="513E9764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六农场：六农场便民服务中心大厅 民事代办窗口 </w:t>
      </w:r>
    </w:p>
    <w:p w14:paraId="3D15F70B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七农场：七农场场部办公楼一楼105</w:t>
      </w:r>
    </w:p>
    <w:p w14:paraId="23E83D62">
      <w:pPr>
        <w:spacing w:line="400" w:lineRule="exact"/>
        <w:ind w:firstLine="480" w:firstLineChars="200"/>
        <w:jc w:val="left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八农场：八农场场部办公楼三楼民政办</w:t>
      </w:r>
    </w:p>
    <w:p w14:paraId="69266803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九农场：九农场机关办公楼西大厅社会事务窗口</w:t>
      </w:r>
    </w:p>
    <w:p w14:paraId="15BD5390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十农场：十农场便民服务中心大厅 社会事务窗口 </w:t>
      </w:r>
    </w:p>
    <w:p w14:paraId="6A85586F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十一农场：十一农场便民服务中心大厅社会事务窗口</w:t>
      </w:r>
    </w:p>
    <w:p w14:paraId="4C25579D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十里海：十里海办公楼119号 </w:t>
      </w:r>
    </w:p>
    <w:p w14:paraId="30514CCC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八里滩：八里滩养殖场政府大院三楼303办公室</w:t>
      </w:r>
    </w:p>
    <w:p w14:paraId="6849E253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柳赞镇：曹妃甸区赞镇人民政府行政综合服务中心综合窗口3（只办理社会救助和审批业务）</w:t>
      </w:r>
    </w:p>
    <w:p w14:paraId="321C336C">
      <w:pPr>
        <w:widowControl/>
        <w:jc w:val="left"/>
        <w:rPr>
          <w:rFonts w:eastAsia="黑体"/>
        </w:rPr>
      </w:pPr>
      <w:r>
        <w:rPr>
          <w:rFonts w:eastAsia="方正仿宋简体"/>
          <w:sz w:val="24"/>
          <w:szCs w:val="24"/>
        </w:rPr>
        <w:t>（二）办公时间：</w:t>
      </w:r>
      <w:r>
        <w:rPr>
          <w:rFonts w:eastAsia="方正仿宋简体"/>
          <w:sz w:val="24"/>
          <w:szCs w:val="24"/>
        </w:rPr>
        <w:br w:type="textWrapping"/>
      </w:r>
      <w:r>
        <w:rPr>
          <w:rFonts w:eastAsia="方正仿宋简体"/>
          <w:sz w:val="24"/>
          <w:szCs w:val="24"/>
        </w:rPr>
        <w:t>星期一至星期五：秋冬春季（9月1日～5月31日）上午8: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</w:t>
      </w:r>
      <w:r>
        <w:rPr>
          <w:rFonts w:hint="eastAsia" w:eastAsia="方正仿宋简体"/>
          <w:sz w:val="24"/>
          <w:szCs w:val="24"/>
          <w:lang w:val="en-US" w:eastAsia="zh-CN"/>
        </w:rPr>
        <w:t>12：0</w:t>
      </w:r>
      <w:r>
        <w:rPr>
          <w:rFonts w:eastAsia="方正仿宋简体"/>
          <w:sz w:val="24"/>
          <w:szCs w:val="24"/>
        </w:rPr>
        <w:t>0，下午</w:t>
      </w:r>
      <w:r>
        <w:rPr>
          <w:rFonts w:hint="eastAsia" w:eastAsia="方正仿宋简体"/>
          <w:sz w:val="24"/>
          <w:szCs w:val="24"/>
          <w:lang w:val="en-US" w:eastAsia="zh-CN"/>
        </w:rPr>
        <w:t>1</w:t>
      </w:r>
      <w:r>
        <w:rPr>
          <w:rFonts w:eastAsia="方正仿宋简体"/>
          <w:sz w:val="24"/>
          <w:szCs w:val="24"/>
        </w:rPr>
        <w:t>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</w:t>
      </w:r>
      <w:r>
        <w:rPr>
          <w:rFonts w:hint="eastAsia" w:eastAsia="方正仿宋简体"/>
          <w:sz w:val="24"/>
          <w:szCs w:val="24"/>
          <w:lang w:val="en-US" w:eastAsia="zh-CN"/>
        </w:rPr>
        <w:t>5</w:t>
      </w:r>
      <w:r>
        <w:rPr>
          <w:rFonts w:eastAsia="方正仿宋简体"/>
          <w:sz w:val="24"/>
          <w:szCs w:val="24"/>
        </w:rPr>
        <w:t>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0；夏季（6月1日～8月31日）上午8: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0～1</w:t>
      </w:r>
      <w:r>
        <w:rPr>
          <w:rFonts w:hint="eastAsia" w:eastAsia="方正仿宋简体"/>
          <w:sz w:val="24"/>
          <w:szCs w:val="24"/>
          <w:lang w:val="en-US" w:eastAsia="zh-CN"/>
        </w:rPr>
        <w:t>2</w:t>
      </w:r>
      <w:r>
        <w:rPr>
          <w:rFonts w:eastAsia="方正仿宋简体"/>
          <w:sz w:val="24"/>
          <w:szCs w:val="24"/>
        </w:rPr>
        <w:t>:</w:t>
      </w:r>
      <w:r>
        <w:rPr>
          <w:rFonts w:hint="eastAsia" w:eastAsia="方正仿宋简体"/>
          <w:sz w:val="24"/>
          <w:szCs w:val="24"/>
          <w:lang w:val="en-US" w:eastAsia="zh-CN"/>
        </w:rPr>
        <w:t>0</w:t>
      </w:r>
      <w:r>
        <w:rPr>
          <w:rFonts w:eastAsia="方正仿宋简体"/>
          <w:sz w:val="24"/>
          <w:szCs w:val="24"/>
        </w:rPr>
        <w:t>0，下午</w:t>
      </w:r>
      <w:r>
        <w:rPr>
          <w:rFonts w:hint="eastAsia" w:eastAsia="方正仿宋简体"/>
          <w:sz w:val="24"/>
          <w:szCs w:val="24"/>
          <w:lang w:val="en-US" w:eastAsia="zh-CN"/>
        </w:rPr>
        <w:t>2</w:t>
      </w:r>
      <w:r>
        <w:rPr>
          <w:rFonts w:hint="eastAsia" w:eastAsia="方正仿宋简体"/>
          <w:sz w:val="24"/>
          <w:szCs w:val="24"/>
          <w:lang w:eastAsia="zh-CN"/>
        </w:rPr>
        <w:t>：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</w:t>
      </w:r>
      <w:r>
        <w:rPr>
          <w:rFonts w:hint="eastAsia" w:eastAsia="方正仿宋简体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eastAsia="方正仿宋简体"/>
          <w:sz w:val="24"/>
          <w:szCs w:val="24"/>
        </w:rPr>
        <w:t>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0. 法定节假日除外。</w:t>
      </w:r>
      <w:r>
        <w:rPr>
          <w:rFonts w:eastAsia="黑体"/>
          <w:szCs w:val="32"/>
        </w:rPr>
        <w:br w:type="page"/>
      </w:r>
    </w:p>
    <w:p w14:paraId="5694310D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特困供养人员审批表</w:t>
      </w:r>
    </w:p>
    <w:tbl>
      <w:tblPr>
        <w:tblStyle w:val="8"/>
        <w:tblpPr w:leftFromText="180" w:rightFromText="180" w:vertAnchor="text" w:horzAnchor="page" w:tblpX="1803" w:tblpY="45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97"/>
        <w:gridCol w:w="43"/>
        <w:gridCol w:w="523"/>
        <w:gridCol w:w="573"/>
        <w:gridCol w:w="325"/>
        <w:gridCol w:w="846"/>
        <w:gridCol w:w="1"/>
        <w:gridCol w:w="829"/>
        <w:gridCol w:w="302"/>
        <w:gridCol w:w="317"/>
        <w:gridCol w:w="531"/>
        <w:gridCol w:w="424"/>
        <w:gridCol w:w="642"/>
        <w:gridCol w:w="793"/>
        <w:gridCol w:w="1381"/>
      </w:tblGrid>
      <w:tr w14:paraId="4C9A4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0F33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姓 名</w:t>
            </w:r>
          </w:p>
        </w:tc>
        <w:tc>
          <w:tcPr>
            <w:tcW w:w="14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76A9E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2CB6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性别</w:t>
            </w:r>
          </w:p>
        </w:tc>
        <w:tc>
          <w:tcPr>
            <w:tcW w:w="11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D69A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059738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民族</w:t>
            </w:r>
          </w:p>
        </w:tc>
        <w:tc>
          <w:tcPr>
            <w:tcW w:w="10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5AA8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92E888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照</w:t>
            </w:r>
          </w:p>
          <w:p w14:paraId="3449E67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  <w:p w14:paraId="4DC6ED7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  <w:p w14:paraId="48953992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片</w:t>
            </w:r>
          </w:p>
        </w:tc>
      </w:tr>
      <w:tr w14:paraId="5FFBF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251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96840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户籍所在地</w:t>
            </w:r>
          </w:p>
          <w:p w14:paraId="1CFE026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或家庭住址</w:t>
            </w:r>
          </w:p>
        </w:tc>
        <w:tc>
          <w:tcPr>
            <w:tcW w:w="389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443D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A07318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34EA9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51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9953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家庭人口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F540F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5560D0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特困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类别</w:t>
            </w:r>
          </w:p>
        </w:tc>
        <w:tc>
          <w:tcPr>
            <w:tcW w:w="15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91595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□农村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特困</w:t>
            </w:r>
          </w:p>
          <w:p w14:paraId="488A8FD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□城市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特困</w:t>
            </w:r>
          </w:p>
        </w:tc>
        <w:tc>
          <w:tcPr>
            <w:tcW w:w="2174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E2D2205"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</w:tr>
      <w:tr w14:paraId="7EBA9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51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8C9E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残疾类别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2EE23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4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410700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残疾等级</w:t>
            </w:r>
          </w:p>
        </w:tc>
        <w:tc>
          <w:tcPr>
            <w:tcW w:w="15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6C981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217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AE36BE"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</w:pPr>
          </w:p>
        </w:tc>
      </w:tr>
      <w:tr w14:paraId="0322F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B9F6A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住房 套数</w:t>
            </w:r>
          </w:p>
        </w:tc>
        <w:tc>
          <w:tcPr>
            <w:tcW w:w="7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A529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A63E7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住房</w:t>
            </w:r>
          </w:p>
          <w:p w14:paraId="0113A16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面积</w:t>
            </w:r>
          </w:p>
          <w:p w14:paraId="3AB02660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（㎡）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C9DD9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3091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生活自理能力</w:t>
            </w:r>
          </w:p>
        </w:tc>
        <w:tc>
          <w:tcPr>
            <w:tcW w:w="221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F52358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具备生活自理能力</w:t>
            </w:r>
          </w:p>
          <w:p w14:paraId="29EF803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□部分丧失生活自理能力</w:t>
            </w:r>
          </w:p>
          <w:p w14:paraId="5623DFF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□完全丧失生活自理能力</w:t>
            </w:r>
          </w:p>
        </w:tc>
        <w:tc>
          <w:tcPr>
            <w:tcW w:w="7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7EB11B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人员类别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4B9ABD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老年人</w:t>
            </w:r>
          </w:p>
          <w:p w14:paraId="72B61AD1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□残疾人</w:t>
            </w:r>
          </w:p>
          <w:p w14:paraId="4560BF2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□未满16周岁未成年人</w:t>
            </w:r>
          </w:p>
        </w:tc>
      </w:tr>
      <w:tr w14:paraId="0A2F2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61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D652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身份证号</w:t>
            </w:r>
          </w:p>
        </w:tc>
        <w:tc>
          <w:tcPr>
            <w:tcW w:w="25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49303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120B2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供养证号</w:t>
            </w:r>
          </w:p>
        </w:tc>
        <w:tc>
          <w:tcPr>
            <w:tcW w:w="281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059D1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 w14:paraId="7613B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61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39DD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供养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形式</w:t>
            </w:r>
          </w:p>
        </w:tc>
        <w:tc>
          <w:tcPr>
            <w:tcW w:w="25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B1C73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54168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供养居住地</w:t>
            </w:r>
          </w:p>
        </w:tc>
        <w:tc>
          <w:tcPr>
            <w:tcW w:w="281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9ED93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 w14:paraId="67AF5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</w:trPr>
        <w:tc>
          <w:tcPr>
            <w:tcW w:w="1093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9F374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家</w:t>
            </w:r>
          </w:p>
          <w:p w14:paraId="6B2717F8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庭</w:t>
            </w:r>
          </w:p>
          <w:p w14:paraId="05C2BAD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成</w:t>
            </w:r>
          </w:p>
          <w:p w14:paraId="68253E4C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员</w:t>
            </w:r>
          </w:p>
        </w:tc>
        <w:tc>
          <w:tcPr>
            <w:tcW w:w="14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7375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与户主关系</w:t>
            </w:r>
          </w:p>
        </w:tc>
        <w:tc>
          <w:tcPr>
            <w:tcW w:w="8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50B4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姓 名</w:t>
            </w:r>
          </w:p>
        </w:tc>
        <w:tc>
          <w:tcPr>
            <w:tcW w:w="30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82058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身份证号</w:t>
            </w:r>
          </w:p>
        </w:tc>
        <w:tc>
          <w:tcPr>
            <w:tcW w:w="21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F435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履行义务能力情况</w:t>
            </w:r>
          </w:p>
        </w:tc>
      </w:tr>
      <w:tr w14:paraId="07AC1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</w:trPr>
        <w:tc>
          <w:tcPr>
            <w:tcW w:w="1093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15392A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27EDA7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7F8F4E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76788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80DFAE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 w14:paraId="3718A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</w:trPr>
        <w:tc>
          <w:tcPr>
            <w:tcW w:w="1093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DC6EA5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922713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9E5FA8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A8AD9C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332DD1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 w14:paraId="2E0FA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</w:trPr>
        <w:tc>
          <w:tcPr>
            <w:tcW w:w="1093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0E801E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741EF4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551AF7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40CDEA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5BE790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 w14:paraId="13ED5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</w:trPr>
        <w:tc>
          <w:tcPr>
            <w:tcW w:w="1093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382841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7EA8AF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A0973A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712724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976CE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 w14:paraId="4202A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5" w:hRule="atLeast"/>
        </w:trPr>
        <w:tc>
          <w:tcPr>
            <w:tcW w:w="218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117C1"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镇（街道办事处）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民政办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意见</w:t>
            </w:r>
          </w:p>
        </w:tc>
        <w:tc>
          <w:tcPr>
            <w:tcW w:w="639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07540584">
            <w:pPr>
              <w:widowControl/>
              <w:spacing w:line="240" w:lineRule="exact"/>
              <w:ind w:firstLine="220" w:firstLineChars="100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经办人：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   负责人：             </w:t>
            </w:r>
          </w:p>
          <w:p w14:paraId="2D9CF923">
            <w:pPr>
              <w:widowControl/>
              <w:spacing w:line="240" w:lineRule="exact"/>
              <w:ind w:firstLine="4180" w:firstLineChars="1900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年    月    日</w:t>
            </w:r>
          </w:p>
          <w:p w14:paraId="554C9899">
            <w:pPr>
              <w:widowControl/>
              <w:spacing w:line="24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</w:tbl>
    <w:p w14:paraId="1FCD1337">
      <w:pPr>
        <w:jc w:val="center"/>
        <w:rPr>
          <w:rFonts w:hint="eastAsia"/>
          <w:sz w:val="44"/>
        </w:rPr>
      </w:pPr>
    </w:p>
    <w:p w14:paraId="27A5D1A2">
      <w:pPr>
        <w:rPr>
          <w:rFonts w:hint="eastAsia" w:ascii="黑体" w:hAnsi="黑体" w:eastAsia="黑体" w:cs="黑体"/>
        </w:rPr>
      </w:pPr>
    </w:p>
    <w:p w14:paraId="65DB93D4">
      <w:pPr>
        <w:rPr>
          <w:rFonts w:hint="eastAsia" w:ascii="黑体" w:hAnsi="黑体" w:eastAsia="黑体" w:cs="黑体"/>
        </w:rPr>
      </w:pPr>
    </w:p>
    <w:tbl>
      <w:tblPr>
        <w:tblStyle w:val="8"/>
        <w:tblpPr w:leftFromText="180" w:rightFromText="180" w:vertAnchor="text" w:horzAnchor="page" w:tblpX="1757" w:tblpY="64"/>
        <w:tblOverlap w:val="never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4"/>
        <w:gridCol w:w="6436"/>
      </w:tblGrid>
      <w:tr w14:paraId="283DB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9" w:hRule="atLeast"/>
        </w:trPr>
        <w:tc>
          <w:tcPr>
            <w:tcW w:w="2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9278F6"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场镇政府（街道办事处）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意见</w:t>
            </w:r>
          </w:p>
        </w:tc>
        <w:tc>
          <w:tcPr>
            <w:tcW w:w="6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58F67"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　</w:t>
            </w:r>
          </w:p>
          <w:p w14:paraId="4D6F74B1"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  <w:p w14:paraId="1AD70841"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  <w:p w14:paraId="137AA151">
            <w:pPr>
              <w:widowControl/>
              <w:ind w:firstLine="220" w:firstLineChars="10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</w:pPr>
          </w:p>
          <w:p w14:paraId="26B83051">
            <w:pPr>
              <w:widowControl/>
              <w:ind w:firstLine="220" w:firstLineChars="10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</w:pPr>
          </w:p>
          <w:p w14:paraId="15232896">
            <w:pPr>
              <w:widowControl/>
              <w:ind w:firstLine="220" w:firstLineChars="10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</w:pPr>
          </w:p>
          <w:p w14:paraId="23627AC2">
            <w:pPr>
              <w:widowControl/>
              <w:ind w:firstLine="220" w:firstLineChars="10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</w:pPr>
          </w:p>
          <w:p w14:paraId="06FBF6F2">
            <w:pPr>
              <w:widowControl/>
              <w:ind w:firstLine="220" w:firstLineChars="10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</w:pPr>
          </w:p>
          <w:p w14:paraId="32C369C3">
            <w:pPr>
              <w:widowControl/>
              <w:ind w:firstLine="220" w:firstLineChars="10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</w:pPr>
          </w:p>
          <w:p w14:paraId="477CDA8A">
            <w:pPr>
              <w:widowControl/>
              <w:ind w:firstLine="220" w:firstLineChars="10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</w:pPr>
          </w:p>
          <w:p w14:paraId="608CFF52">
            <w:pPr>
              <w:widowControl/>
              <w:ind w:firstLine="220" w:firstLineChars="10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</w:pPr>
          </w:p>
          <w:p w14:paraId="65EFC51B">
            <w:pPr>
              <w:widowControl/>
              <w:ind w:firstLine="220" w:firstLineChars="10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</w:pPr>
          </w:p>
          <w:p w14:paraId="4D5F94DF"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主管领导：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                        </w:t>
            </w:r>
          </w:p>
          <w:p w14:paraId="634A3FDB">
            <w:pPr>
              <w:widowControl/>
              <w:ind w:firstLine="3960" w:firstLineChars="180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年    月    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 xml:space="preserve">                                 </w:t>
            </w:r>
          </w:p>
        </w:tc>
      </w:tr>
      <w:tr w14:paraId="48BA2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3" w:hRule="atLeast"/>
        </w:trPr>
        <w:tc>
          <w:tcPr>
            <w:tcW w:w="2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65EA5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入</w:t>
            </w:r>
          </w:p>
          <w:p w14:paraId="14DD480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保</w:t>
            </w:r>
          </w:p>
          <w:p w14:paraId="1D91B8F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前</w:t>
            </w:r>
          </w:p>
          <w:p w14:paraId="4B6BFD90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家</w:t>
            </w:r>
          </w:p>
          <w:p w14:paraId="0F5DECE2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庭</w:t>
            </w:r>
          </w:p>
          <w:p w14:paraId="0B5207E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财</w:t>
            </w:r>
          </w:p>
          <w:p w14:paraId="556CADB0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产</w:t>
            </w:r>
          </w:p>
          <w:p w14:paraId="034AD8F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登</w:t>
            </w:r>
          </w:p>
          <w:p w14:paraId="170DC67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记</w:t>
            </w:r>
          </w:p>
          <w:p w14:paraId="49C735D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情</w:t>
            </w:r>
          </w:p>
          <w:p w14:paraId="7EA426A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况</w:t>
            </w:r>
          </w:p>
          <w:p w14:paraId="33D8860F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3CD29651">
            <w:pPr>
              <w:jc w:val="both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 w14:paraId="544A2929">
            <w:pPr>
              <w:jc w:val="both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          </w:t>
            </w:r>
          </w:p>
          <w:p w14:paraId="6B1920B6">
            <w:pPr>
              <w:jc w:val="both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 w14:paraId="574560DF">
            <w:pPr>
              <w:ind w:firstLine="480" w:firstLineChars="20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                       </w:t>
            </w:r>
          </w:p>
          <w:p w14:paraId="382FE358">
            <w:pPr>
              <w:ind w:firstLine="720" w:firstLineChars="300"/>
              <w:jc w:val="both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                   </w:t>
            </w:r>
          </w:p>
        </w:tc>
      </w:tr>
    </w:tbl>
    <w:p w14:paraId="7FE91529">
      <w:pPr>
        <w:rPr>
          <w:rFonts w:hint="eastAsia" w:ascii="黑体" w:hAnsi="黑体" w:eastAsia="黑体" w:cs="黑体"/>
        </w:rPr>
      </w:pPr>
    </w:p>
    <w:p w14:paraId="4FF5B408">
      <w:pPr>
        <w:jc w:val="left"/>
        <w:rPr>
          <w:rFonts w:hint="eastAsia" w:ascii="黑体" w:hAnsi="黑体" w:eastAsia="黑体" w:cs="黑体"/>
          <w:sz w:val="28"/>
          <w:szCs w:val="28"/>
        </w:rPr>
      </w:pPr>
    </w:p>
    <w:p w14:paraId="0979FAE8">
      <w:pPr>
        <w:widowControl/>
        <w:jc w:val="left"/>
        <w:rPr>
          <w:rFonts w:hint="eastAsia" w:ascii="Calibri" w:hAnsi="Calibri" w:eastAsia="宋体"/>
          <w:sz w:val="21"/>
        </w:rPr>
      </w:pPr>
    </w:p>
    <w:sectPr>
      <w:pgSz w:w="11906" w:h="16838"/>
      <w:pgMar w:top="851" w:right="1797" w:bottom="567" w:left="179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22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9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2" w:tentative="0">
      <w:start w:val="1"/>
      <w:numFmt w:val="decimal"/>
      <w:pStyle w:val="18"/>
      <w:suff w:val="nothing"/>
      <w:lvlText w:val="%1%2.%3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3" w:tentative="0">
      <w:start w:val="1"/>
      <w:numFmt w:val="decimal"/>
      <w:pStyle w:val="17"/>
      <w:suff w:val="nothing"/>
      <w:lvlText w:val="%1%2.%3.%4　"/>
      <w:lvlJc w:val="left"/>
      <w:pPr>
        <w:ind w:left="420" w:firstLine="0"/>
      </w:pPr>
      <w:rPr>
        <w:rFonts w:hint="eastAsia" w:ascii="宋体" w:hAnsi="宋体" w:eastAsia="宋体"/>
        <w:b/>
        <w:i w:val="0"/>
        <w:sz w:val="21"/>
      </w:rPr>
    </w:lvl>
    <w:lvl w:ilvl="4" w:tentative="0">
      <w:start w:val="1"/>
      <w:numFmt w:val="decimal"/>
      <w:pStyle w:val="21"/>
      <w:suff w:val="nothing"/>
      <w:lvlText w:val="%1%2.%3.%4.%5　"/>
      <w:lvlJc w:val="left"/>
      <w:pPr>
        <w:ind w:left="142" w:firstLine="0"/>
      </w:pPr>
      <w:rPr>
        <w:rFonts w:hint="eastAsia" w:ascii="宋体" w:hAnsi="宋体" w:eastAsia="宋体"/>
        <w:b/>
        <w:i w:val="0"/>
        <w:sz w:val="21"/>
      </w:rPr>
    </w:lvl>
    <w:lvl w:ilvl="5" w:tentative="0">
      <w:start w:val="1"/>
      <w:numFmt w:val="decimal"/>
      <w:pStyle w:val="20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23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JkZDZkZGVkMzUyOGM3YWQzM2FjYzQ5MjdjZDZiODcifQ=="/>
  </w:docVars>
  <w:rsids>
    <w:rsidRoot w:val="00B676E7"/>
    <w:rsid w:val="00001B34"/>
    <w:rsid w:val="00016017"/>
    <w:rsid w:val="00031452"/>
    <w:rsid w:val="001E7BCF"/>
    <w:rsid w:val="002F3B1D"/>
    <w:rsid w:val="003262AF"/>
    <w:rsid w:val="00337AD1"/>
    <w:rsid w:val="003A189D"/>
    <w:rsid w:val="00402729"/>
    <w:rsid w:val="005135E2"/>
    <w:rsid w:val="0055743A"/>
    <w:rsid w:val="005B4CCC"/>
    <w:rsid w:val="006D4424"/>
    <w:rsid w:val="0071484A"/>
    <w:rsid w:val="0077134B"/>
    <w:rsid w:val="00781C8C"/>
    <w:rsid w:val="007B286D"/>
    <w:rsid w:val="00901633"/>
    <w:rsid w:val="00B676E7"/>
    <w:rsid w:val="00B678AF"/>
    <w:rsid w:val="00B83336"/>
    <w:rsid w:val="00CA1955"/>
    <w:rsid w:val="00D778C3"/>
    <w:rsid w:val="00DB1EC7"/>
    <w:rsid w:val="01E757DC"/>
    <w:rsid w:val="02FC7FD7"/>
    <w:rsid w:val="04F82B4C"/>
    <w:rsid w:val="084C5021"/>
    <w:rsid w:val="08562A8A"/>
    <w:rsid w:val="08FA093D"/>
    <w:rsid w:val="0A444ED2"/>
    <w:rsid w:val="0AAC5528"/>
    <w:rsid w:val="0BD50EE8"/>
    <w:rsid w:val="0CCC4D4F"/>
    <w:rsid w:val="0EE51D71"/>
    <w:rsid w:val="10D316C5"/>
    <w:rsid w:val="12772BFD"/>
    <w:rsid w:val="15F310BD"/>
    <w:rsid w:val="16E53B96"/>
    <w:rsid w:val="17642600"/>
    <w:rsid w:val="179B7AC8"/>
    <w:rsid w:val="17F5518E"/>
    <w:rsid w:val="1A470337"/>
    <w:rsid w:val="1AAD662C"/>
    <w:rsid w:val="1C7D71D4"/>
    <w:rsid w:val="1CDB0E19"/>
    <w:rsid w:val="1D1B0167"/>
    <w:rsid w:val="1D6300C7"/>
    <w:rsid w:val="1F5A39A9"/>
    <w:rsid w:val="201D12D6"/>
    <w:rsid w:val="20520A05"/>
    <w:rsid w:val="21F8452F"/>
    <w:rsid w:val="232370DC"/>
    <w:rsid w:val="25FB35C4"/>
    <w:rsid w:val="25FF2205"/>
    <w:rsid w:val="277406DB"/>
    <w:rsid w:val="29CC154E"/>
    <w:rsid w:val="2D8A0440"/>
    <w:rsid w:val="2FEA525F"/>
    <w:rsid w:val="30D95787"/>
    <w:rsid w:val="3313792B"/>
    <w:rsid w:val="340F388A"/>
    <w:rsid w:val="350F6B12"/>
    <w:rsid w:val="35BA742C"/>
    <w:rsid w:val="38086714"/>
    <w:rsid w:val="38517699"/>
    <w:rsid w:val="399D6DB9"/>
    <w:rsid w:val="3B73350E"/>
    <w:rsid w:val="3F270F7A"/>
    <w:rsid w:val="428B2AC8"/>
    <w:rsid w:val="42B94982"/>
    <w:rsid w:val="45CD6B08"/>
    <w:rsid w:val="45DE4F97"/>
    <w:rsid w:val="46A52930"/>
    <w:rsid w:val="48311776"/>
    <w:rsid w:val="4B322EA0"/>
    <w:rsid w:val="51F93A24"/>
    <w:rsid w:val="53D05822"/>
    <w:rsid w:val="54F56DDD"/>
    <w:rsid w:val="576553EC"/>
    <w:rsid w:val="57D06AE0"/>
    <w:rsid w:val="591F77CF"/>
    <w:rsid w:val="5CCE798A"/>
    <w:rsid w:val="5EC07D09"/>
    <w:rsid w:val="5F743752"/>
    <w:rsid w:val="5FAF60D1"/>
    <w:rsid w:val="5FEE3EFA"/>
    <w:rsid w:val="618E31CC"/>
    <w:rsid w:val="63932432"/>
    <w:rsid w:val="66214817"/>
    <w:rsid w:val="67011A83"/>
    <w:rsid w:val="67CA1C6F"/>
    <w:rsid w:val="697A5692"/>
    <w:rsid w:val="6A7155F2"/>
    <w:rsid w:val="6C6F2F72"/>
    <w:rsid w:val="6D1A45BD"/>
    <w:rsid w:val="6D78030B"/>
    <w:rsid w:val="6D905D2C"/>
    <w:rsid w:val="6E6C06B6"/>
    <w:rsid w:val="6FF11403"/>
    <w:rsid w:val="713E77DF"/>
    <w:rsid w:val="73135593"/>
    <w:rsid w:val="74CE65C4"/>
    <w:rsid w:val="78B16FA8"/>
    <w:rsid w:val="78D9133E"/>
    <w:rsid w:val="79DF6F72"/>
    <w:rsid w:val="7B121C23"/>
    <w:rsid w:val="7D1D6D5C"/>
    <w:rsid w:val="7E460BE3"/>
    <w:rsid w:val="7E4C150B"/>
    <w:rsid w:val="7EB4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widowControl/>
      <w:numPr>
        <w:ilvl w:val="0"/>
        <w:numId w:val="1"/>
      </w:numPr>
      <w:spacing w:line="360" w:lineRule="auto"/>
      <w:contextualSpacing/>
      <w:jc w:val="left"/>
      <w:outlineLvl w:val="0"/>
    </w:pPr>
    <w:rPr>
      <w:rFonts w:ascii="Cambria" w:hAnsi="Cambria" w:eastAsia="黑体"/>
      <w:bCs/>
      <w:kern w:val="0"/>
      <w:sz w:val="20"/>
      <w:szCs w:val="21"/>
      <w:lang w:val="zh-CN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2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2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FollowedHyperlink"/>
    <w:basedOn w:val="10"/>
    <w:semiHidden/>
    <w:unhideWhenUsed/>
    <w:qFormat/>
    <w:uiPriority w:val="99"/>
    <w:rPr>
      <w:rFonts w:ascii="微软雅黑" w:hAnsi="微软雅黑" w:eastAsia="微软雅黑" w:cs="微软雅黑"/>
      <w:color w:val="CC0000"/>
      <w:sz w:val="24"/>
      <w:szCs w:val="24"/>
      <w:u w:val="none"/>
    </w:rPr>
  </w:style>
  <w:style w:type="character" w:styleId="14">
    <w:name w:val="Hyperlink"/>
    <w:basedOn w:val="10"/>
    <w:unhideWhenUsed/>
    <w:qFormat/>
    <w:uiPriority w:val="99"/>
    <w:rPr>
      <w:rFonts w:hint="eastAsia" w:ascii="微软雅黑" w:hAnsi="微软雅黑" w:eastAsia="微软雅黑" w:cs="微软雅黑"/>
      <w:color w:val="CC0000"/>
      <w:sz w:val="24"/>
      <w:szCs w:val="24"/>
      <w:u w:val="none"/>
    </w:rPr>
  </w:style>
  <w:style w:type="character" w:customStyle="1" w:styleId="15">
    <w:name w:val="标题 1 字符"/>
    <w:basedOn w:val="10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  <w:lang w:val="zh-CN" w:eastAsia="zh-CN" w:bidi="ar-SA"/>
    </w:rPr>
  </w:style>
  <w:style w:type="character" w:customStyle="1" w:styleId="16">
    <w:name w:val="二级条标题 Char"/>
    <w:link w:val="17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二级条标题"/>
    <w:basedOn w:val="18"/>
    <w:next w:val="1"/>
    <w:link w:val="16"/>
    <w:qFormat/>
    <w:uiPriority w:val="0"/>
    <w:pPr>
      <w:numPr>
        <w:ilvl w:val="3"/>
      </w:numPr>
      <w:outlineLvl w:val="3"/>
    </w:pPr>
    <w:rPr>
      <w:rFonts w:asciiTheme="minorHAnsi" w:hAnsiTheme="minorHAnsi" w:cstheme="minorBidi"/>
    </w:rPr>
  </w:style>
  <w:style w:type="paragraph" w:customStyle="1" w:styleId="18">
    <w:name w:val="一级条标题"/>
    <w:next w:val="1"/>
    <w:qFormat/>
    <w:uiPriority w:val="0"/>
    <w:pPr>
      <w:numPr>
        <w:ilvl w:val="2"/>
        <w:numId w:val="2"/>
      </w:numPr>
      <w:outlineLvl w:val="2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四级条标题"/>
    <w:basedOn w:val="21"/>
    <w:next w:val="1"/>
    <w:qFormat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21">
    <w:name w:val="三级条标题"/>
    <w:basedOn w:val="17"/>
    <w:next w:val="1"/>
    <w:qFormat/>
    <w:uiPriority w:val="0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22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3">
    <w:name w:val="五级条标题"/>
    <w:basedOn w:val="20"/>
    <w:next w:val="1"/>
    <w:qFormat/>
    <w:uiPriority w:val="0"/>
    <w:pPr>
      <w:numPr>
        <w:ilvl w:val="6"/>
      </w:numPr>
      <w:outlineLvl w:val="6"/>
    </w:pPr>
  </w:style>
  <w:style w:type="paragraph" w:styleId="24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eastAsia="宋体" w:cs="黑体"/>
      <w:sz w:val="21"/>
    </w:rPr>
  </w:style>
  <w:style w:type="character" w:customStyle="1" w:styleId="25">
    <w:name w:val="页眉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6">
    <w:name w:val="页脚 字符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7">
    <w:name w:val="批注框文本 字符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8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9">
    <w:name w:val="标题 字符"/>
    <w:basedOn w:val="10"/>
    <w:link w:val="7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30">
    <w:name w:val="font1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49FB2-D416-4766-8723-C35F23FAD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1485</Words>
  <Characters>1551</Characters>
  <Lines>31</Lines>
  <Paragraphs>8</Paragraphs>
  <TotalTime>11</TotalTime>
  <ScaleCrop>false</ScaleCrop>
  <LinksUpToDate>false</LinksUpToDate>
  <CharactersWithSpaces>1820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2020-06-04T01:31:00Z</dcterms:created>
  <dc:creator>spj</dc:creator>
  <cp:lastModifiedBy>小恩麻麻</cp:lastModifiedBy>
  <cp:lastPrinted>2022-06-01T03:55:00Z</cp:lastPrinted>
  <dcterms:modified xsi:type="dcterms:W3CDTF">2025-03-18T08:41:53Z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843E5C7EB480482B94469E7CBA1FC39F</vt:lpwstr>
  </property>
  <property fmtid="{D5CDD505-2E9C-101B-9397-08002B2CF9AE}" pid="4" name="KSOTemplateDocerSaveRecord">
    <vt:lpwstr>eyJoZGlkIjoiODZhMWQ2MzI4NGEzYjYyMTY3YjA5ODgwYTEyZmNmNzIiLCJ1c2VySWQiOiI3NDgyMTMzMjYifQ==</vt:lpwstr>
  </property>
</Properties>
</file>