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79" w:afterLines="25" w:line="240" w:lineRule="auto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  <w:bookmarkStart w:id="4" w:name="_GoBack"/>
      <w:bookmarkEnd w:id="4"/>
      <w:bookmarkStart w:id="0" w:name="_Toc17040_WPSOffice_Level3"/>
      <w:bookmarkStart w:id="1" w:name="_Toc18635"/>
      <w:bookmarkStart w:id="2" w:name="_Toc12226_WPSOffice_Level3"/>
      <w:bookmarkStart w:id="3" w:name="_Toc9004_WPSOffice_Level1"/>
      <w:r>
        <w:rPr>
          <w:rFonts w:hint="eastAsia" w:eastAsia="方正小标宋简体" w:cs="Times New Roman"/>
          <w:b w:val="0"/>
          <w:bCs/>
          <w:sz w:val="32"/>
          <w:szCs w:val="32"/>
          <w:lang w:val="en-US" w:eastAsia="zh-CN"/>
        </w:rPr>
        <w:t>事实无人抚养儿童</w:t>
      </w: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基本生活费发放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审批流程图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outlineLvl w:val="9"/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28"/>
          <w:szCs w:val="36"/>
          <w:lang w:val="en-US" w:eastAsia="zh-CN"/>
        </w:rPr>
        <w:t>界定范围：</w:t>
      </w:r>
      <w:r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  <w:t>本</w:t>
      </w:r>
      <w:r>
        <w:rPr>
          <w:rFonts w:hint="eastAsia" w:ascii="Times New Roman" w:hAnsi="Times New Roman" w:eastAsia="方正仿宋简体" w:cs="Times New Roman"/>
          <w:sz w:val="28"/>
          <w:szCs w:val="36"/>
          <w:lang w:val="en-US" w:eastAsia="zh-CN"/>
        </w:rPr>
        <w:t>场镇（街道）</w:t>
      </w:r>
      <w:r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  <w:t>范围内</w:t>
      </w:r>
      <w:r>
        <w:rPr>
          <w:rFonts w:hint="eastAsia" w:ascii="Times New Roman" w:hAnsi="Times New Roman" w:eastAsia="方正仿宋简体" w:cs="Times New Roman"/>
          <w:sz w:val="28"/>
          <w:szCs w:val="36"/>
          <w:lang w:val="en-US" w:eastAsia="zh-CN"/>
        </w:rPr>
        <w:t>事实无人抚养儿童</w:t>
      </w:r>
      <w:r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outlineLvl w:val="9"/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28"/>
          <w:szCs w:val="36"/>
          <w:lang w:val="en-US" w:eastAsia="zh-CN"/>
        </w:rPr>
        <w:t>风险点：</w:t>
      </w:r>
      <w:r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  <w:t>入户调查核实；审核备案。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125095</wp:posOffset>
                </wp:positionV>
                <wp:extent cx="5587365" cy="4859655"/>
                <wp:effectExtent l="6350" t="6350" r="6985" b="10795"/>
                <wp:wrapNone/>
                <wp:docPr id="665" name="组合 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7365" cy="4859655"/>
                          <a:chOff x="7998" y="3942"/>
                          <a:chExt cx="8799" cy="7653"/>
                        </a:xfrm>
                        <a:effectLst/>
                      </wpg:grpSpPr>
                      <wps:wsp>
                        <wps:cNvPr id="650" name="直接箭头连接符 650"/>
                        <wps:cNvCnPr/>
                        <wps:spPr>
                          <a:xfrm flipH="1">
                            <a:off x="11234" y="4690"/>
                            <a:ext cx="825" cy="1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51" name="矩形 651"/>
                        <wps:cNvSpPr/>
                        <wps:spPr>
                          <a:xfrm>
                            <a:off x="8078" y="4124"/>
                            <a:ext cx="3176" cy="106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儿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童本人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或其监护人向所在地村（居）委会提出书面申请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2" name="矩形 652"/>
                        <wps:cNvSpPr/>
                        <wps:spPr>
                          <a:xfrm>
                            <a:off x="8000" y="5594"/>
                            <a:ext cx="3339" cy="165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村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（居）委会通过入户调查、邻里访问的方式，对申请材料进行初审，并出具相关基本情况证明材料报送各场镇（街道）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3" name="矩形 653"/>
                        <wps:cNvSpPr/>
                        <wps:spPr>
                          <a:xfrm>
                            <a:off x="7998" y="7648"/>
                            <a:ext cx="3332" cy="2201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场镇（街道）对村（居）委会上报的材料进行审核，有疑问的，要进行入户调查，审核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通过后签订审核意见，登记备案，同时与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事实无人抚养儿童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的监护人签订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监护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协议。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4" name="直接箭头连接符 654"/>
                        <wps:cNvCnPr>
                          <a:stCxn id="652" idx="2"/>
                          <a:endCxn id="653" idx="0"/>
                        </wps:cNvCnPr>
                        <wps:spPr>
                          <a:xfrm flipH="1">
                            <a:off x="9664" y="7244"/>
                            <a:ext cx="6" cy="40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55" name="直接箭头连接符 655"/>
                        <wps:cNvCnPr>
                          <a:stCxn id="651" idx="2"/>
                          <a:endCxn id="652" idx="0"/>
                        </wps:cNvCnPr>
                        <wps:spPr>
                          <a:xfrm>
                            <a:off x="9666" y="5193"/>
                            <a:ext cx="4" cy="40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59" name="矩形 659"/>
                        <wps:cNvSpPr/>
                        <wps:spPr>
                          <a:xfrm>
                            <a:off x="12186" y="3942"/>
                            <a:ext cx="4611" cy="286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提供：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1.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事实无人抚养儿童</w:t>
                              </w: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本人或其监护人填写的《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事实无人抚养儿童</w:t>
                              </w: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基本生活</w:t>
                              </w:r>
                              <w:r>
                                <w:rPr>
                                  <w:rFonts w:hint="eastAsia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补贴</w:t>
                              </w: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申请审批表》。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2.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事实无人抚养儿童</w:t>
                              </w: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及其监护人的身份证、户口簿复印件。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3.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事实无人抚养儿童</w:t>
                              </w: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近期半身免冠一寸彩色照片两张。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4.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事实无人抚养儿童</w:t>
                              </w: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父母双方情况证明。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60" name="直接箭头连接符 660"/>
                        <wps:cNvCnPr/>
                        <wps:spPr>
                          <a:xfrm flipH="1">
                            <a:off x="9660" y="9865"/>
                            <a:ext cx="14" cy="54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61" name="矩形 661"/>
                        <wps:cNvSpPr/>
                        <wps:spPr>
                          <a:xfrm>
                            <a:off x="8007" y="10395"/>
                            <a:ext cx="3404" cy="120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区民政局将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val="en-US" w:eastAsia="zh-CN"/>
                                </w:rPr>
                                <w:t>事实无人抚养儿童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基本生活费发放表报区财政局，实行社会化发放。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20" w:lineRule="exact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kern w:val="2"/>
                                  <w:sz w:val="20"/>
                                  <w:szCs w:val="16"/>
                                  <w:lang w:val="en-US" w:eastAsia="zh-CN" w:bidi="ar-SA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6pt;margin-top:9.85pt;height:382.65pt;width:439.95pt;z-index:251659264;mso-width-relative:page;mso-height-relative:page;" coordorigin="7998,3942" coordsize="8799,7653" o:gfxdata="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">
                <o:lock v:ext="edit" aspectratio="f"/>
                <v:shape id="_x0000_s1026" o:spid="_x0000_s1026" o:spt="32" type="#_x0000_t32" style="position:absolute;left:11234;top:4690;flip:x;height:11;width:825;" filled="f" stroked="t" coordsize="21600,21600" o:gfxdata="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LwT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8078;top:4124;height:1069;width:3176;v-text-anchor:middle;" filled="f" stroked="t" coordsize="21600,21600" o:gfxdata="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fvUV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kern w:val="2"/>
                            <w:sz w:val="24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儿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童本人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或其监护人向所在地村（居）委会提出书面申请</w:t>
                        </w:r>
                      </w:p>
                    </w:txbxContent>
                  </v:textbox>
                </v:rect>
                <v:rect id="_x0000_s1026" o:spid="_x0000_s1026" o:spt="1" style="position:absolute;left:8000;top:5594;height:1650;width:3339;v-text-anchor:middle;" filled="f" stroked="t" coordsize="21600,21600" o:gfxdata="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lKI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村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（居）委会通过入户调查、邻里访问的方式，对申请材料进行初审，并出具相关基本情况证明材料报送各场镇（街道）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7998;top:7648;height:2201;width:3332;v-text-anchor:middle;" filled="f" stroked="t" coordsize="21600,21600" o:gfxdata="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mXvu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场镇（街道）对村（居）委会上报的材料进行审核，有疑问的，要进行入户调查，审核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通过后签订审核意见，登记备案，同时与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事实无人抚养儿童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的监护人签订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监护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协议。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9664;top:7244;flip:x;height:404;width:6;" filled="f" stroked="t" coordsize="21600,21600" o:gfxdata="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9wxz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9666;top:5193;height:401;width:4;" filled="f" stroked="t" coordsize="21600,21600" o:gfxdata="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6U5Z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12186;top:3942;height:2860;width:4611;v-text-anchor:middle;" filled="f" stroked="t" coordsize="21600,21600" o:gfxdata="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43YUr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提供：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1.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事实无人抚养儿童</w:t>
                        </w: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本人或其监护人填写的《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事实无人抚养儿童</w:t>
                        </w: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基本生活</w:t>
                        </w:r>
                        <w:r>
                          <w:rPr>
                            <w:rFonts w:hint="eastAsia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补贴</w:t>
                        </w: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申请审批表》。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2.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事实无人抚养儿童</w:t>
                        </w: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及其监护人的身份证、户口簿复印件。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3.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事实无人抚养儿童</w:t>
                        </w: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近期半身免冠一寸彩色照片两张。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4.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事实无人抚养儿童</w:t>
                        </w: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父母双方情况证明。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9660;top:9865;flip:x;height:549;width:14;" filled="f" stroked="t" coordsize="21600,21600" o:gfxdata="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nC4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8007;top:10395;height:1200;width:3404;v-text-anchor:middle;" filled="f" stroked="t" coordsize="21600,21600" o:gfxdata="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5ce6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区民政局将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val="en-US" w:eastAsia="zh-CN"/>
                          </w:rPr>
                          <w:t>事实无人抚养儿童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基本生活费发放表报区财政局，实行社会化发放。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20" w:lineRule="exact"/>
                          <w:jc w:val="center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kern w:val="2"/>
                            <w:sz w:val="20"/>
                            <w:szCs w:val="16"/>
                            <w:lang w:val="en-US" w:eastAsia="zh-CN" w:bidi="ar-SA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07BF0"/>
    <w:rsid w:val="02B43C04"/>
    <w:rsid w:val="037C2818"/>
    <w:rsid w:val="05C92D0F"/>
    <w:rsid w:val="07272C01"/>
    <w:rsid w:val="09C81DD5"/>
    <w:rsid w:val="1075755A"/>
    <w:rsid w:val="14466726"/>
    <w:rsid w:val="16224F3C"/>
    <w:rsid w:val="18B444B0"/>
    <w:rsid w:val="1A6C3028"/>
    <w:rsid w:val="1B9B3544"/>
    <w:rsid w:val="1C4D74C9"/>
    <w:rsid w:val="1CD12AF0"/>
    <w:rsid w:val="1DF725D1"/>
    <w:rsid w:val="23071206"/>
    <w:rsid w:val="23EB20C1"/>
    <w:rsid w:val="28152353"/>
    <w:rsid w:val="2A2C3AC7"/>
    <w:rsid w:val="2B390092"/>
    <w:rsid w:val="2C0312E7"/>
    <w:rsid w:val="2C694FAD"/>
    <w:rsid w:val="2DCD1673"/>
    <w:rsid w:val="2EF05E3D"/>
    <w:rsid w:val="2F4526EF"/>
    <w:rsid w:val="310C24BF"/>
    <w:rsid w:val="33773569"/>
    <w:rsid w:val="376506B5"/>
    <w:rsid w:val="3CE73D1B"/>
    <w:rsid w:val="3EC6346A"/>
    <w:rsid w:val="409B0D28"/>
    <w:rsid w:val="422259E8"/>
    <w:rsid w:val="42B81A50"/>
    <w:rsid w:val="42DA41DE"/>
    <w:rsid w:val="4CFE47A2"/>
    <w:rsid w:val="4DC83E44"/>
    <w:rsid w:val="54207BF0"/>
    <w:rsid w:val="584D5D29"/>
    <w:rsid w:val="591160CD"/>
    <w:rsid w:val="5A6A0148"/>
    <w:rsid w:val="5AAD0D64"/>
    <w:rsid w:val="5B8D6DAA"/>
    <w:rsid w:val="5FC52CF3"/>
    <w:rsid w:val="5FDD69DD"/>
    <w:rsid w:val="61D449A9"/>
    <w:rsid w:val="61F40F05"/>
    <w:rsid w:val="66822728"/>
    <w:rsid w:val="68880E83"/>
    <w:rsid w:val="6A565B31"/>
    <w:rsid w:val="6ADE0B9D"/>
    <w:rsid w:val="6BD73850"/>
    <w:rsid w:val="6D535020"/>
    <w:rsid w:val="6E056C79"/>
    <w:rsid w:val="6F8514CF"/>
    <w:rsid w:val="716C4D99"/>
    <w:rsid w:val="72A035DA"/>
    <w:rsid w:val="74D85E6B"/>
    <w:rsid w:val="7D384617"/>
    <w:rsid w:val="7F8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2018-11-16T01:28:00Z</dcterms:created>
  <dc:creator>Administrator</dc:creator>
  <cp:lastModifiedBy>小恩麻麻</cp:lastModifiedBy>
  <cp:lastPrinted>2018-11-16T01:40:00Z</cp:lastPrinted>
  <dcterms:modified xsi:type="dcterms:W3CDTF">2023-07-27T07:47:40Z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D771521AF28B43119399FA01C50F86FD_13</vt:lpwstr>
  </property>
</Properties>
</file>