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5EB78">
      <w:pPr>
        <w:pStyle w:val="3"/>
        <w:ind w:left="0" w:leftChars="0" w:right="1470" w:firstLine="0" w:firstLineChars="0"/>
        <w:rPr>
          <w:rFonts w:hint="eastAsia" w:ascii="宋体" w:hAnsi="宋体"/>
        </w:rPr>
      </w:pPr>
    </w:p>
    <w:p w14:paraId="25A0D090">
      <w:pPr>
        <w:jc w:val="center"/>
        <w:rPr>
          <w:rFonts w:hint="eastAsia" w:ascii="宋体" w:hAnsi="宋体"/>
          <w:b/>
          <w:spacing w:val="-24"/>
          <w:w w:val="75"/>
          <w:sz w:val="44"/>
          <w:szCs w:val="44"/>
        </w:rPr>
      </w:pPr>
      <w:r>
        <w:rPr>
          <w:rFonts w:hint="eastAsia" w:ascii="宋体" w:hAnsi="宋体" w:eastAsia="方正小标宋简体" w:cs="方正小标宋简体"/>
          <w:bCs/>
          <w:color w:val="FF0000"/>
          <w:spacing w:val="20"/>
          <w:w w:val="75"/>
          <w:sz w:val="72"/>
          <w:szCs w:val="72"/>
        </w:rPr>
        <w:t>唐山市曹妃甸区</w:t>
      </w:r>
      <w:r>
        <w:rPr>
          <w:rFonts w:hint="eastAsia" w:ascii="宋体" w:hAnsi="宋体" w:eastAsia="方正小标宋简体" w:cs="方正小标宋简体"/>
          <w:bCs/>
          <w:color w:val="FF0000"/>
          <w:spacing w:val="20"/>
          <w:w w:val="75"/>
          <w:sz w:val="72"/>
          <w:szCs w:val="72"/>
          <w:lang w:val="en-US" w:eastAsia="zh-CN"/>
        </w:rPr>
        <w:t>双井镇人民政府</w:t>
      </w:r>
      <w:r>
        <w:rPr>
          <w:rFonts w:ascii="宋体" w:hAnsi="宋体"/>
          <w:bCs/>
          <w:spacing w:val="-20"/>
          <w:w w:val="75"/>
          <w:sz w:val="96"/>
          <w:szCs w:val="96"/>
        </w:rPr>
        <w:t xml:space="preserve"> </w:t>
      </w:r>
      <w:r>
        <w:rPr>
          <w:rFonts w:ascii="宋体" w:hAnsi="宋体"/>
          <w:b/>
          <w:spacing w:val="-24"/>
          <w:w w:val="75"/>
          <w:sz w:val="44"/>
          <w:szCs w:val="44"/>
        </w:rPr>
        <w:t xml:space="preserve"> </w:t>
      </w:r>
    </w:p>
    <w:p w14:paraId="62EFCEBB">
      <w:pPr>
        <w:spacing w:line="560" w:lineRule="exact"/>
        <w:ind w:firstLine="1400" w:firstLineChars="350"/>
        <w:rPr>
          <w:rFonts w:ascii="宋体" w:hAnsi="宋体" w:eastAsia="方正小标宋简体"/>
          <w:bCs/>
          <w:sz w:val="40"/>
          <w:szCs w:val="40"/>
        </w:rPr>
      </w:pPr>
      <w:r>
        <w:rPr>
          <w:rFonts w:ascii="宋体" w:hAnsi="宋体"/>
          <w:sz w:val="40"/>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29210</wp:posOffset>
                </wp:positionV>
                <wp:extent cx="5619115" cy="9525"/>
                <wp:effectExtent l="0" t="6350" r="635" b="12700"/>
                <wp:wrapNone/>
                <wp:docPr id="1" name="直线 5"/>
                <wp:cNvGraphicFramePr/>
                <a:graphic xmlns:a="http://schemas.openxmlformats.org/drawingml/2006/main">
                  <a:graphicData uri="http://schemas.microsoft.com/office/word/2010/wordprocessingShape">
                    <wps:wsp>
                      <wps:cNvCnPr/>
                      <wps:spPr>
                        <a:xfrm flipV="1">
                          <a:off x="0" y="0"/>
                          <a:ext cx="5619115" cy="952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0.4pt;margin-top:2.3pt;height:0.75pt;width:442.45pt;z-index:251660288;mso-width-relative:page;mso-height-relative:page;" filled="f" stroked="t" coordsize="21600,21600" o:gfxdata="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TYj21AAAAAQBAAAPAAAAAAAAAAEAIAAAACIAAABkcnMvZG93bnJldi54bWxQSwECFAAU&#10;AAAACACHTuJAGHToa/UBAADpAwAADgAAAAAAAAABACAAAAAjAQAAZHJzL2Uyb0RvYy54bWxQSwUG&#10;AAAAAAYABgBZAQAAigUAAAAA&#10;">
                <v:fill on="f" focussize="0,0"/>
                <v:stroke weight="1pt" color="#FF0000" joinstyle="round"/>
                <v:imagedata o:title=""/>
                <o:lock v:ext="edit" aspectratio="f"/>
              </v:line>
            </w:pict>
          </mc:Fallback>
        </mc:AlternateContent>
      </w:r>
    </w:p>
    <w:p w14:paraId="1D0590A9">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宋体" w:hAnsi="宋体" w:eastAsia="方正小标宋简体" w:cs="方正小标宋简体"/>
          <w:b w:val="0"/>
          <w:bCs/>
          <w:sz w:val="40"/>
          <w:szCs w:val="40"/>
        </w:rPr>
      </w:pPr>
      <w:r>
        <w:rPr>
          <w:rFonts w:hint="eastAsia" w:ascii="宋体" w:hAnsi="宋体" w:eastAsia="方正小标宋简体" w:cs="方正小标宋简体"/>
          <w:b w:val="0"/>
          <w:bCs/>
          <w:sz w:val="40"/>
          <w:szCs w:val="40"/>
        </w:rPr>
        <w:t>曹妃甸区</w:t>
      </w:r>
      <w:r>
        <w:rPr>
          <w:rFonts w:hint="eastAsia" w:ascii="宋体" w:hAnsi="宋体" w:eastAsia="方正小标宋简体" w:cs="方正小标宋简体"/>
          <w:b w:val="0"/>
          <w:bCs/>
          <w:sz w:val="40"/>
          <w:szCs w:val="40"/>
          <w:lang w:eastAsia="zh-CN"/>
        </w:rPr>
        <w:t>双井</w:t>
      </w:r>
      <w:r>
        <w:rPr>
          <w:rFonts w:hint="eastAsia" w:ascii="宋体" w:hAnsi="宋体" w:eastAsia="方正小标宋简体" w:cs="方正小标宋简体"/>
          <w:b w:val="0"/>
          <w:bCs/>
          <w:sz w:val="40"/>
          <w:szCs w:val="40"/>
        </w:rPr>
        <w:t>镇人民政府</w:t>
      </w:r>
    </w:p>
    <w:p w14:paraId="0C4E9C05">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宋体" w:hAnsi="宋体" w:eastAsia="方正小标宋简体" w:cs="方正小标宋简体"/>
          <w:b w:val="0"/>
          <w:bCs/>
          <w:sz w:val="40"/>
          <w:szCs w:val="40"/>
          <w:lang w:eastAsia="zh-CN"/>
        </w:rPr>
      </w:pPr>
      <w:r>
        <w:rPr>
          <w:rFonts w:hint="eastAsia" w:ascii="宋体" w:hAnsi="宋体" w:eastAsia="方正小标宋简体" w:cs="方正小标宋简体"/>
          <w:b w:val="0"/>
          <w:bCs/>
          <w:sz w:val="40"/>
          <w:szCs w:val="40"/>
          <w:lang w:eastAsia="zh-CN"/>
        </w:rPr>
        <w:t>行政执法投诉举报制度</w:t>
      </w:r>
    </w:p>
    <w:p w14:paraId="6758E1E2">
      <w:pPr>
        <w:keepNext w:val="0"/>
        <w:keepLines w:val="0"/>
        <w:pageBreakBefore w:val="0"/>
        <w:widowControl w:val="0"/>
        <w:kinsoku/>
        <w:wordWrap/>
        <w:overflowPunct/>
        <w:topLinePunct w:val="0"/>
        <w:autoSpaceDE/>
        <w:autoSpaceDN/>
        <w:bidi w:val="0"/>
        <w:adjustRightInd/>
        <w:snapToGrid/>
        <w:spacing w:line="540" w:lineRule="atLeast"/>
        <w:jc w:val="both"/>
        <w:textAlignment w:val="auto"/>
        <w:rPr>
          <w:rFonts w:hint="eastAsia" w:ascii="宋体" w:hAnsi="宋体" w:eastAsia="方正仿宋简体" w:cs="方正楷体简体"/>
          <w:sz w:val="32"/>
          <w:szCs w:val="32"/>
          <w:lang w:eastAsia="zh-CN"/>
        </w:rPr>
      </w:pPr>
    </w:p>
    <w:p w14:paraId="463BAE3E">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为有效监督</w:t>
      </w:r>
      <w:r>
        <w:rPr>
          <w:rFonts w:hint="eastAsia" w:ascii="方正仿宋简体" w:hAnsi="方正仿宋简体" w:eastAsia="方正仿宋简体" w:cs="方正仿宋简体"/>
          <w:sz w:val="32"/>
          <w:szCs w:val="32"/>
          <w:lang w:val="en-US" w:eastAsia="zh-CN"/>
        </w:rPr>
        <w:t>镇政府</w:t>
      </w:r>
      <w:r>
        <w:rPr>
          <w:rFonts w:hint="eastAsia" w:ascii="方正仿宋简体" w:hAnsi="方正仿宋简体" w:eastAsia="方正仿宋简体" w:cs="方正仿宋简体"/>
          <w:sz w:val="32"/>
          <w:szCs w:val="32"/>
        </w:rPr>
        <w:t>综合行政执法，保护公民、法人或者其他组织的合法权益，依法查处违法执法行为，促进依法行政，根据有关法律法规的规定，结合综合行政执法工作实际，制定本制度。</w:t>
      </w:r>
    </w:p>
    <w:p w14:paraId="2F8E841F">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本制度所称行政执法投诉举报，是指公民、法人和其他组织认为综合行政执法队及其执法人员在行政执法过程中存在以下行为而依法提出的投诉和举报：一是不履行或者拖延履行法定行政执法职责的；二是无行政执法证件从事执法活动或者违法使用行政执法证件的；三是不使用财政部门统一制作罚没票据的；四是不落实罚缴分离规定，或者擅自挪用或者处理没收扣押财物的；五是拒绝、推诿对行政执法行为的投诉、举报的；六是刁难、谩骂、殴打行政相对人的；七是收取钱财礼物、吃拿卡要的；八是其他违法违纪行为。</w:t>
      </w:r>
    </w:p>
    <w:p w14:paraId="11FF2E58">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镇党政办负责对</w:t>
      </w:r>
      <w:r>
        <w:rPr>
          <w:rFonts w:hint="eastAsia" w:ascii="方正仿宋简体" w:hAnsi="方正仿宋简体" w:eastAsia="方正仿宋简体" w:cs="方正仿宋简体"/>
          <w:sz w:val="32"/>
          <w:szCs w:val="32"/>
          <w:lang w:val="en-US" w:eastAsia="zh-CN"/>
        </w:rPr>
        <w:t>我</w:t>
      </w:r>
      <w:r>
        <w:rPr>
          <w:rFonts w:hint="eastAsia" w:ascii="方正仿宋简体" w:hAnsi="方正仿宋简体" w:eastAsia="方正仿宋简体" w:cs="方正仿宋简体"/>
          <w:sz w:val="32"/>
          <w:szCs w:val="32"/>
        </w:rPr>
        <w:t>镇综合行政执法队及其执法人员的投诉举报工作，负责投诉举报的登记受理、调查取证和处理公布工作。</w:t>
      </w:r>
    </w:p>
    <w:p w14:paraId="78503187">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公民、法人和其他组织可以通过来信、来电、来访、网络等方式进行投诉举报，也可委托他人代为投诉举报，投诉举报人应当对投诉举报内容的真实性负责。投诉举报处理</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应当将投诉举报人的姓名、联系方式、投诉举报的具体内容和投诉举报对象等基本情况逐一如实记录。</w:t>
      </w:r>
    </w:p>
    <w:p w14:paraId="03A9443E">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投诉举报处理</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自接到行政执法投诉举报后的</w:t>
      </w:r>
      <w:r>
        <w:rPr>
          <w:rFonts w:hint="eastAsia" w:ascii="方正仿宋简体" w:hAnsi="方正仿宋简体" w:eastAsia="方正仿宋简体" w:cs="方正仿宋简体"/>
          <w:sz w:val="32"/>
          <w:szCs w:val="32"/>
          <w:lang w:val="en-US" w:eastAsia="zh-CN"/>
        </w:rPr>
        <w:t>五</w:t>
      </w:r>
      <w:r>
        <w:rPr>
          <w:rFonts w:hint="eastAsia" w:ascii="方正仿宋简体" w:hAnsi="方正仿宋简体" w:eastAsia="方正仿宋简体" w:cs="方正仿宋简体"/>
          <w:sz w:val="32"/>
          <w:szCs w:val="32"/>
        </w:rPr>
        <w:t>个工作日内，对符合受理规定的行政执法投诉举报应当予以受理；对不符合受理规定的行政执法投诉举报，应当向投诉举报人书面说明不予受理的理由和依据。</w:t>
      </w:r>
    </w:p>
    <w:p w14:paraId="365CCC45">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第六条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投诉举报处理</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应当自受理行政执法投诉举报后</w:t>
      </w:r>
      <w:r>
        <w:rPr>
          <w:rFonts w:hint="eastAsia" w:ascii="方正仿宋简体" w:hAnsi="方正仿宋简体" w:eastAsia="方正仿宋简体" w:cs="方正仿宋简体"/>
          <w:sz w:val="32"/>
          <w:szCs w:val="32"/>
          <w:lang w:val="en-US" w:eastAsia="zh-CN"/>
        </w:rPr>
        <w:t>三十</w:t>
      </w:r>
      <w:r>
        <w:rPr>
          <w:rFonts w:hint="eastAsia" w:ascii="方正仿宋简体" w:hAnsi="方正仿宋简体" w:eastAsia="方正仿宋简体" w:cs="方正仿宋简体"/>
          <w:sz w:val="32"/>
          <w:szCs w:val="32"/>
        </w:rPr>
        <w:t>日内调查终结，作出处理决定，并将处理结果告知投诉举报人。情况确属复杂、案情确实重大的，经镇主要负责人批准，可以延长调查期限，延长期限最长不得超过</w:t>
      </w:r>
      <w:r>
        <w:rPr>
          <w:rFonts w:hint="eastAsia" w:ascii="方正仿宋简体" w:hAnsi="方正仿宋简体" w:eastAsia="方正仿宋简体" w:cs="方正仿宋简体"/>
          <w:sz w:val="32"/>
          <w:szCs w:val="32"/>
          <w:lang w:val="en-US" w:eastAsia="zh-CN"/>
        </w:rPr>
        <w:t>三十</w:t>
      </w:r>
      <w:r>
        <w:rPr>
          <w:rFonts w:hint="eastAsia" w:ascii="方正仿宋简体" w:hAnsi="方正仿宋简体" w:eastAsia="方正仿宋简体" w:cs="方正仿宋简体"/>
          <w:sz w:val="32"/>
          <w:szCs w:val="32"/>
        </w:rPr>
        <w:t>日。</w:t>
      </w:r>
    </w:p>
    <w:p w14:paraId="6CB1040D">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接受调查的综合行政执法队</w:t>
      </w:r>
      <w:r>
        <w:rPr>
          <w:rFonts w:hint="eastAsia" w:ascii="方正仿宋简体" w:hAnsi="方正仿宋简体" w:eastAsia="方正仿宋简体" w:cs="方正仿宋简体"/>
          <w:sz w:val="32"/>
          <w:szCs w:val="32"/>
          <w:lang w:val="en-US" w:eastAsia="zh-CN"/>
        </w:rPr>
        <w:t>执法人员</w:t>
      </w:r>
      <w:r>
        <w:rPr>
          <w:rFonts w:hint="eastAsia" w:ascii="方正仿宋简体" w:hAnsi="方正仿宋简体" w:eastAsia="方正仿宋简体" w:cs="方正仿宋简体"/>
          <w:sz w:val="32"/>
          <w:szCs w:val="32"/>
        </w:rPr>
        <w:t>应当予以配合，并如实向投诉举报处理</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提供有关材料和情况。</w:t>
      </w:r>
    </w:p>
    <w:p w14:paraId="59E7EE1B">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第七条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行政执法投诉举报办理终结后，投诉举报处理</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应当将投诉材料、调查处理结果等资料及时归档。</w:t>
      </w:r>
    </w:p>
    <w:p w14:paraId="0F418A37">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第八条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投诉举报处理</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承办人员应当严守工作纪律，不得私下泄露投诉举报人的姓名及其他有关个人情况。</w:t>
      </w:r>
    </w:p>
    <w:p w14:paraId="055F394C">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第九条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本制度由</w:t>
      </w:r>
      <w:r>
        <w:rPr>
          <w:rFonts w:hint="eastAsia" w:ascii="方正仿宋简体" w:hAnsi="方正仿宋简体" w:eastAsia="方正仿宋简体" w:cs="方正仿宋简体"/>
          <w:sz w:val="32"/>
          <w:szCs w:val="32"/>
          <w:lang w:val="en-US" w:eastAsia="zh-CN"/>
        </w:rPr>
        <w:t>双井</w:t>
      </w:r>
      <w:r>
        <w:rPr>
          <w:rFonts w:hint="eastAsia" w:ascii="方正仿宋简体" w:hAnsi="方正仿宋简体" w:eastAsia="方正仿宋简体" w:cs="方正仿宋简体"/>
          <w:sz w:val="32"/>
          <w:szCs w:val="32"/>
        </w:rPr>
        <w:t>镇人民政府负责解释。</w:t>
      </w:r>
    </w:p>
    <w:p w14:paraId="3ACDA9E2">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eastAsia" w:ascii="宋体" w:hAnsi="宋体" w:eastAsia="方正仿宋简体" w:cs="方正楷体简体"/>
          <w:sz w:val="32"/>
          <w:szCs w:val="32"/>
          <w:lang w:eastAsia="zh-CN"/>
        </w:rPr>
      </w:pPr>
      <w:r>
        <w:rPr>
          <w:rFonts w:hint="eastAsia" w:ascii="方正仿宋简体" w:hAnsi="方正仿宋简体" w:eastAsia="方正仿宋简体" w:cs="方正仿宋简体"/>
          <w:sz w:val="32"/>
          <w:szCs w:val="32"/>
        </w:rPr>
        <w:t>第十条</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本制度自发布之日起施行。</w:t>
      </w:r>
    </w:p>
    <w:p w14:paraId="1FD04118">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宋体" w:hAnsi="宋体" w:eastAsia="方正仿宋简体" w:cs="方正仿宋简体"/>
          <w:sz w:val="32"/>
          <w:szCs w:val="32"/>
          <w:lang w:val="en-US" w:eastAsia="zh-CN"/>
        </w:rPr>
      </w:pPr>
    </w:p>
    <w:p w14:paraId="135FCE99">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宋体" w:hAnsi="宋体" w:eastAsia="方正仿宋简体" w:cs="方正仿宋简体"/>
          <w:sz w:val="32"/>
          <w:szCs w:val="32"/>
          <w:lang w:val="en-US" w:eastAsia="zh-CN"/>
        </w:rPr>
      </w:pPr>
    </w:p>
    <w:p w14:paraId="76FB7B3A">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 xml:space="preserve">曹妃甸区双井镇人民政府    </w:t>
      </w:r>
    </w:p>
    <w:p w14:paraId="45667104">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pPr>
      <w:r>
        <w:rPr>
          <w:rFonts w:hint="eastAsia" w:ascii="宋体" w:hAnsi="宋体" w:eastAsia="方正仿宋简体" w:cs="方正仿宋简体"/>
          <w:sz w:val="32"/>
          <w:szCs w:val="32"/>
          <w:lang w:val="en-US" w:eastAsia="zh-CN"/>
        </w:rPr>
        <w:t xml:space="preserve"> 2020年7月11日       </w:t>
      </w:r>
    </w:p>
    <w:p w14:paraId="71E682E7">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宋体" w:hAnsi="宋体" w:eastAsia="方正仿宋简体" w:cs="方正仿宋简体"/>
          <w:b/>
          <w:bCs/>
          <w:sz w:val="32"/>
          <w:szCs w:val="32"/>
          <w:lang w:val="en-US" w:eastAsia="zh-CN"/>
        </w:rPr>
      </w:pPr>
      <w:bookmarkStart w:id="0" w:name="_GoBack"/>
      <w:bookmarkEnd w:id="0"/>
    </w:p>
    <w:sectPr>
      <w:headerReference r:id="rId3" w:type="default"/>
      <w:footerReference r:id="rId4" w:type="default"/>
      <w:pgSz w:w="11906" w:h="16838"/>
      <w:pgMar w:top="2098" w:right="1474" w:bottom="1985" w:left="1588" w:header="851" w:footer="170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EEBD6">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B6F3AF">
                          <w:pPr>
                            <w:pStyle w:val="4"/>
                            <w:ind w:right="283"/>
                          </w:pPr>
                        </w:p>
                        <w:p w14:paraId="7FAE2859"/>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14:paraId="44B6F3AF">
                    <w:pPr>
                      <w:pStyle w:val="4"/>
                      <w:ind w:right="283"/>
                    </w:pPr>
                  </w:p>
                  <w:p w14:paraId="7FAE2859"/>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0E48F">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MWY5YjU4NDc0ZDg4NDFkYmE1MWU0MjNlODdiZjAifQ=="/>
  </w:docVars>
  <w:rsids>
    <w:rsidRoot w:val="00982F3C"/>
    <w:rsid w:val="00095AD1"/>
    <w:rsid w:val="005B13CD"/>
    <w:rsid w:val="0065366E"/>
    <w:rsid w:val="007655C8"/>
    <w:rsid w:val="0089620F"/>
    <w:rsid w:val="00982F3C"/>
    <w:rsid w:val="009B6EDA"/>
    <w:rsid w:val="00D30AC0"/>
    <w:rsid w:val="00DA3ADE"/>
    <w:rsid w:val="00E83A8E"/>
    <w:rsid w:val="00F81F4C"/>
    <w:rsid w:val="00F8278F"/>
    <w:rsid w:val="00FB64DA"/>
    <w:rsid w:val="09B5725D"/>
    <w:rsid w:val="0B007C8A"/>
    <w:rsid w:val="0E8E139F"/>
    <w:rsid w:val="16656C7C"/>
    <w:rsid w:val="17B2302E"/>
    <w:rsid w:val="1E850F41"/>
    <w:rsid w:val="1FCB70E2"/>
    <w:rsid w:val="283F090E"/>
    <w:rsid w:val="28565C8E"/>
    <w:rsid w:val="293D6BFB"/>
    <w:rsid w:val="31294F75"/>
    <w:rsid w:val="33A43B2E"/>
    <w:rsid w:val="347E456C"/>
    <w:rsid w:val="350F1983"/>
    <w:rsid w:val="37D81F2E"/>
    <w:rsid w:val="385460AD"/>
    <w:rsid w:val="39954B62"/>
    <w:rsid w:val="3A751F6D"/>
    <w:rsid w:val="3CA3665C"/>
    <w:rsid w:val="4383394D"/>
    <w:rsid w:val="4B825CB3"/>
    <w:rsid w:val="4D785BA5"/>
    <w:rsid w:val="4E4D0DDF"/>
    <w:rsid w:val="52D371A9"/>
    <w:rsid w:val="53430A03"/>
    <w:rsid w:val="5B6E1244"/>
    <w:rsid w:val="5B9E0ECC"/>
    <w:rsid w:val="5C075918"/>
    <w:rsid w:val="5F1F0576"/>
    <w:rsid w:val="60933721"/>
    <w:rsid w:val="63A67ACE"/>
    <w:rsid w:val="63E678B4"/>
    <w:rsid w:val="67AD5A73"/>
    <w:rsid w:val="6A7509C5"/>
    <w:rsid w:val="6AC41FD2"/>
    <w:rsid w:val="6B0A3E88"/>
    <w:rsid w:val="76E23F0B"/>
    <w:rsid w:val="77831B7A"/>
    <w:rsid w:val="77BE1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lock Text"/>
    <w:basedOn w:val="1"/>
    <w:qFormat/>
    <w:uiPriority w:val="99"/>
    <w:pPr>
      <w:spacing w:after="120"/>
      <w:ind w:left="1440" w:leftChars="700" w:right="1440" w:rightChars="700" w:firstLine="548" w:firstLineChars="200"/>
    </w:pPr>
    <w:rPr>
      <w:rFonts w:ascii="Arial" w:hAnsi="Arial"/>
      <w:sz w:val="24"/>
      <w:szCs w:val="20"/>
    </w:rPr>
  </w:style>
  <w:style w:type="paragraph" w:styleId="4">
    <w:name w:val="footer"/>
    <w:basedOn w:val="1"/>
    <w:link w:val="1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555555"/>
      <w:u w:val="none"/>
    </w:rPr>
  </w:style>
  <w:style w:type="character" w:customStyle="1" w:styleId="11">
    <w:name w:val="页脚 字符"/>
    <w:link w:val="4"/>
    <w:qFormat/>
    <w:uiPriority w:val="99"/>
    <w:rPr>
      <w:sz w:val="18"/>
      <w:szCs w:val="18"/>
    </w:rPr>
  </w:style>
  <w:style w:type="character" w:customStyle="1" w:styleId="12">
    <w:name w:val="页眉 字符"/>
    <w:basedOn w:val="8"/>
    <w:link w:val="5"/>
    <w:qFormat/>
    <w:uiPriority w:val="0"/>
    <w:rPr>
      <w:rFonts w:ascii="Times New Roman" w:hAnsi="Times New Roman" w:eastAsia="宋体" w:cs="Times New Roman"/>
      <w:sz w:val="18"/>
      <w:szCs w:val="18"/>
    </w:rPr>
  </w:style>
  <w:style w:type="character" w:customStyle="1" w:styleId="13">
    <w:name w:val="页脚 Char1"/>
    <w:basedOn w:val="8"/>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1439</Words>
  <Characters>1457</Characters>
  <Lines>9</Lines>
  <Paragraphs>2</Paragraphs>
  <TotalTime>0</TotalTime>
  <ScaleCrop>false</ScaleCrop>
  <LinksUpToDate>false</LinksUpToDate>
  <CharactersWithSpaces>1459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2020-10-15T05:41:00Z</dcterms:created>
  <dc:creator>Administrator</dc:creator>
  <cp:lastModifiedBy>leilei</cp:lastModifiedBy>
  <cp:lastPrinted>2022-01-10T06:46:00Z</cp:lastPrinted>
  <dcterms:modified xsi:type="dcterms:W3CDTF">2025-04-03T04:29:09Z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391976576_cloud</vt:lpwstr>
  </property>
  <property fmtid="{D5CDD505-2E9C-101B-9397-08002B2CF9AE}" pid="3" name="KSOProductBuildVer">
    <vt:lpwstr>2052-12.1.0.20305</vt:lpwstr>
  </property>
  <property fmtid="{D5CDD505-2E9C-101B-9397-08002B2CF9AE}" pid="4" name="ICV">
    <vt:lpwstr>646F12CB22C941A6A1B78460779CC37F_13</vt:lpwstr>
  </property>
  <property fmtid="{D5CDD505-2E9C-101B-9397-08002B2CF9AE}" pid="5" name="KSOTemplateDocerSaveRecord">
    <vt:lpwstr>eyJoZGlkIjoiODQ4ODhkNmU3YTY2NjZkMzBiNDE1YzNjNTUxYmQ5NTgiLCJ1c2VySWQiOiIyOTM1MjkzNDQifQ==</vt:lpwstr>
  </property>
</Properties>
</file>