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val="en-US" w:eastAsia="zh-CN"/>
        </w:rPr>
      </w:pPr>
      <w:r>
        <w:rPr>
          <w:rFonts w:hint="eastAsia"/>
          <w:b/>
          <w:bCs/>
          <w:sz w:val="40"/>
          <w:szCs w:val="48"/>
          <w:lang w:val="en-US" w:eastAsia="zh-CN"/>
        </w:rPr>
        <w:t>中医诊所备案办事指南</w:t>
      </w:r>
    </w:p>
    <w:p>
      <w:pPr>
        <w:numPr>
          <w:ilvl w:val="0"/>
          <w:numId w:val="1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事项名称</w:t>
      </w:r>
      <w:r>
        <w:rPr>
          <w:rFonts w:hint="eastAsia"/>
          <w:sz w:val="32"/>
          <w:szCs w:val="40"/>
          <w:lang w:val="en-US" w:eastAsia="zh-CN"/>
        </w:rPr>
        <w:t>：中医诊所备案</w:t>
      </w:r>
    </w:p>
    <w:p>
      <w:pPr>
        <w:numPr>
          <w:ilvl w:val="0"/>
          <w:numId w:val="1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实施机构</w:t>
      </w:r>
      <w:r>
        <w:rPr>
          <w:rFonts w:hint="eastAsia"/>
          <w:sz w:val="32"/>
          <w:szCs w:val="40"/>
          <w:lang w:val="en-US" w:eastAsia="zh-CN"/>
        </w:rPr>
        <w:t>：唐山市曹妃甸区行政审批局</w:t>
      </w:r>
    </w:p>
    <w:p>
      <w:pPr>
        <w:numPr>
          <w:ilvl w:val="0"/>
          <w:numId w:val="0"/>
        </w:numPr>
        <w:ind w:firstLine="2240" w:firstLineChars="70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唐山市曹妃甸区卫生健康局</w:t>
      </w:r>
    </w:p>
    <w:p>
      <w:pPr>
        <w:numPr>
          <w:ilvl w:val="0"/>
          <w:numId w:val="1"/>
        </w:numPr>
        <w:jc w:val="both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设定依据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1、《诊所备案管理暂行办法》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2、河北省中医药管理局关于认真执行《中医诊所基本标准（2023年版）》的通知（冀中医药函【2023】36号）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申请条件</w:t>
      </w:r>
    </w:p>
    <w:p>
      <w:pPr>
        <w:numPr>
          <w:ilvl w:val="0"/>
          <w:numId w:val="2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申请条件的设定依据</w:t>
      </w:r>
    </w:p>
    <w:p>
      <w:pPr>
        <w:numPr>
          <w:ilvl w:val="0"/>
          <w:numId w:val="0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《诊所备案管理暂行办法》、《中医诊所基本标准（2023年版）》</w:t>
      </w:r>
    </w:p>
    <w:p>
      <w:pPr>
        <w:numPr>
          <w:ilvl w:val="0"/>
          <w:numId w:val="2"/>
        </w:numPr>
        <w:ind w:left="0" w:leftChars="0" w:firstLine="0" w:firstLine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具体条件要求</w:t>
      </w:r>
    </w:p>
    <w:p>
      <w:pPr>
        <w:numPr>
          <w:ilvl w:val="0"/>
          <w:numId w:val="0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在中医药理论指导下，运用中药和针灸、拔罐、推拿等非药物疗法开展诊疗服务，以及中药调剂、汤剂煎煮等中药药事服务的诊所</w:t>
      </w:r>
    </w:p>
    <w:p>
      <w:pPr>
        <w:numPr>
          <w:ilvl w:val="0"/>
          <w:numId w:val="1"/>
        </w:numPr>
        <w:ind w:left="0" w:leftChars="0" w:firstLine="0" w:firstLine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申请材料</w:t>
      </w:r>
    </w:p>
    <w:p>
      <w:pPr>
        <w:numPr>
          <w:ilvl w:val="0"/>
          <w:numId w:val="3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申请要件的申请依据</w:t>
      </w:r>
    </w:p>
    <w:p>
      <w:pPr>
        <w:numPr>
          <w:ilvl w:val="0"/>
          <w:numId w:val="0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《诊所备案管理暂行办法》、《中医诊所基本标准（2023年版）》</w:t>
      </w:r>
    </w:p>
    <w:p>
      <w:pPr>
        <w:numPr>
          <w:ilvl w:val="0"/>
          <w:numId w:val="3"/>
        </w:numPr>
        <w:ind w:left="0" w:leftChars="0" w:firstLine="0" w:firstLine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需提交的具体材料</w:t>
      </w:r>
    </w:p>
    <w:p>
      <w:pPr>
        <w:numPr>
          <w:ilvl w:val="0"/>
          <w:numId w:val="4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中医诊所备案信息表</w:t>
      </w:r>
    </w:p>
    <w:p>
      <w:pPr>
        <w:numPr>
          <w:ilvl w:val="0"/>
          <w:numId w:val="4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中医诊所负责人有效身份证明、医师资格证书、医师执业证书</w:t>
      </w:r>
    </w:p>
    <w:p>
      <w:pPr>
        <w:numPr>
          <w:ilvl w:val="0"/>
          <w:numId w:val="0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3、其他卫生技术人员名录、有效身份证明、执业资格证件</w:t>
      </w:r>
    </w:p>
    <w:p>
      <w:pPr>
        <w:numPr>
          <w:ilvl w:val="0"/>
          <w:numId w:val="0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4、中医诊所管理规章制度</w:t>
      </w:r>
    </w:p>
    <w:p>
      <w:pPr>
        <w:numPr>
          <w:ilvl w:val="0"/>
          <w:numId w:val="0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5、医疗废物处理方案及诊所周边情况说明</w:t>
      </w:r>
    </w:p>
    <w:p>
      <w:pPr>
        <w:numPr>
          <w:ilvl w:val="0"/>
          <w:numId w:val="0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6、消防应急预案</w:t>
      </w:r>
    </w:p>
    <w:p>
      <w:pPr>
        <w:numPr>
          <w:ilvl w:val="0"/>
          <w:numId w:val="0"/>
        </w:numPr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7、诊所用房产权证件或租赁使用合同</w:t>
      </w:r>
    </w:p>
    <w:p>
      <w:pPr>
        <w:numPr>
          <w:ilvl w:val="0"/>
          <w:numId w:val="0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8、诊所房屋平面布局图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六、办理时限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1、审查申请人资质，符合条件，办理《中医诊所备案凭证》；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2、材料不全或者不符合备案要求的，应当场或在收到备案材料之日起5日内一次性告知备案人需要补正的全部材料；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七、收费情况：不收费</w:t>
      </w:r>
    </w:p>
    <w:p>
      <w:pPr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八、办公时间和地址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（一）办公时间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工作日：冬令时季（9月1日至5月31日）上午8:30～12:00，下午13:30～17:30；夏令时（6月1日至8月31日）上午8:30～12:00，下午14:30～17:30。法定节假日除外。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（二）办理地址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1、线下办理地址：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交通指引：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①唐山市曹妃甸区审批局：K1支线/K1专线，四大联检下车（曹妃甸工业区兴业道1号）；K2路，新城服务中心下车（曹妃甸新城未来大道1号）；101路/102路，行政审批大厅下车（曹妃甸新城大街与唐海路交叉口西行200米）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②唐山市曹妃甸区卫生健康局：K1支线/K1专线，人民政府下车（曹妃甸区垦丰大街23号）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2、具体地址：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唐山市曹妃甸区审批局：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①中国（河北）自由贸易试验区曹妃甸片区政务服务中心、唐山市曹妃甸区临港政务服务中心综合受理窗口B01-B06（曹妃甸工业区兴业道 1 号二层）；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② 唐山市曹妃甸区垦区政务服务中心综合受理窗口W1-W6（曹妃甸区唐海镇新城大街 259 号二层）；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③唐山市曹妃甸区曹妃甸新城政务服务中心综合受理窗口B02-B05（曹妃甸区新城通海路）；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唐山市曹妃甸区卫生健康局：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唐山市曹妃甸区卫生健康局213室受理（曹妃甸区卫生健康局二层）</w:t>
      </w:r>
    </w:p>
    <w:p>
      <w:pPr>
        <w:numPr>
          <w:ilvl w:val="0"/>
          <w:numId w:val="0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九、咨询预约方式电话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咨询预约电话：0315-8851606、0315-8715932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预约网址：http://www.hbzwfw.gov.cn/</w:t>
      </w:r>
    </w:p>
    <w:p>
      <w:pPr>
        <w:numPr>
          <w:ilvl w:val="0"/>
          <w:numId w:val="5"/>
        </w:numPr>
        <w:ind w:leftChars="0"/>
        <w:jc w:val="both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 xml:space="preserve">监督（投诉）电话 </w:t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default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 xml:space="preserve"> 0315-8787068</w:t>
      </w:r>
    </w:p>
    <w:p>
      <w:pPr>
        <w:numPr>
          <w:ilvl w:val="0"/>
          <w:numId w:val="0"/>
        </w:numPr>
        <w:ind w:leftChars="0"/>
        <w:jc w:val="both"/>
        <w:rPr>
          <w:rFonts w:hint="default"/>
          <w:sz w:val="32"/>
          <w:szCs w:val="4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0A7B9F"/>
    <w:multiLevelType w:val="singleLevel"/>
    <w:tmpl w:val="9E0A7B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ABEDC6"/>
    <w:multiLevelType w:val="singleLevel"/>
    <w:tmpl w:val="00ABEDC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F63CA74"/>
    <w:multiLevelType w:val="singleLevel"/>
    <w:tmpl w:val="3F63CA74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C9D697B"/>
    <w:multiLevelType w:val="singleLevel"/>
    <w:tmpl w:val="6C9D697B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5E0EC86"/>
    <w:multiLevelType w:val="singleLevel"/>
    <w:tmpl w:val="75E0EC8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000000"/>
    <w:rsid w:val="06F02DFA"/>
    <w:rsid w:val="08F42552"/>
    <w:rsid w:val="352769B2"/>
    <w:rsid w:val="46E42A13"/>
    <w:rsid w:val="47463A0B"/>
    <w:rsid w:val="4EB039BD"/>
    <w:rsid w:val="4EB23F6C"/>
    <w:rsid w:val="522842A2"/>
    <w:rsid w:val="5BCD5010"/>
    <w:rsid w:val="61241E74"/>
    <w:rsid w:val="6B0D0971"/>
    <w:rsid w:val="729158EE"/>
    <w:rsid w:val="7C920204"/>
    <w:rsid w:val="7E43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980</Words>
  <Characters>1117</Characters>
  <Lines>0</Lines>
  <Paragraphs>0</Paragraphs>
  <TotalTime>2</TotalTime>
  <ScaleCrop>false</ScaleCrop>
  <LinksUpToDate>false</LinksUpToDate>
  <CharactersWithSpaces>1124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2023-06-28T08:31:00Z</dcterms:created>
  <dc:creator>admin</dc:creator>
  <cp:lastModifiedBy>法制监督科</cp:lastModifiedBy>
  <cp:lastPrinted>2023-06-29T09:49:00Z</cp:lastPrinted>
  <dcterms:modified xsi:type="dcterms:W3CDTF">2024-06-14T07:03:16Z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37E4759734E24836887E32577FA4153C_13</vt:lpwstr>
  </property>
</Properties>
</file>