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曹妃甸区卫生健康局</w:t>
      </w:r>
    </w:p>
    <w:p>
      <w:pPr>
        <w:jc w:val="center"/>
        <w:rPr>
          <w:rFonts w:hint="eastAsia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医疗机构校验办事指南</w:t>
      </w:r>
    </w:p>
    <w:p>
      <w:pPr>
        <w:jc w:val="center"/>
        <w:rPr>
          <w:rFonts w:hint="eastAsia"/>
          <w:b/>
          <w:bCs/>
          <w:sz w:val="40"/>
          <w:szCs w:val="48"/>
          <w:lang w:val="en-US" w:eastAsia="zh-CN"/>
        </w:rPr>
      </w:pPr>
    </w:p>
    <w:p>
      <w:pPr>
        <w:numPr>
          <w:ilvl w:val="0"/>
          <w:numId w:val="1"/>
        </w:numPr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事项名称</w:t>
      </w:r>
      <w:r>
        <w:rPr>
          <w:rFonts w:hint="eastAsia"/>
          <w:sz w:val="32"/>
          <w:szCs w:val="40"/>
          <w:lang w:val="en-US" w:eastAsia="zh-CN"/>
        </w:rPr>
        <w:t>：医疗机构校验</w:t>
      </w:r>
    </w:p>
    <w:p>
      <w:pPr>
        <w:numPr>
          <w:ilvl w:val="0"/>
          <w:numId w:val="1"/>
        </w:numPr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实施机构</w:t>
      </w:r>
      <w:r>
        <w:rPr>
          <w:rFonts w:hint="eastAsia"/>
          <w:sz w:val="32"/>
          <w:szCs w:val="40"/>
          <w:lang w:val="en-US" w:eastAsia="zh-CN"/>
        </w:rPr>
        <w:t>：唐山市曹妃甸区行政审批局</w:t>
      </w:r>
    </w:p>
    <w:p>
      <w:pPr>
        <w:numPr>
          <w:ilvl w:val="0"/>
          <w:numId w:val="0"/>
        </w:numPr>
        <w:ind w:firstLine="2240" w:firstLineChars="700"/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唐山市曹妃甸区卫生健康局</w:t>
      </w:r>
    </w:p>
    <w:p>
      <w:pPr>
        <w:numPr>
          <w:ilvl w:val="0"/>
          <w:numId w:val="1"/>
        </w:numPr>
        <w:jc w:val="both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设定依据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《医疗机构校验管理办法（试行）》（2009年6月15日卫生部印发）（卫医政发【2009】57号）第七条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《医疗机构管理条例实施细则》根据国家卫生和计划生育委员会令第12号《国家卫生计生委关于修改＜医疗机构管理条例实施细则＞的决定》第三次修正 自2017年4月1日起施行）第三章第三十五条、第三十六条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3、《河北省医疗机构管理实施办法》根据2014年1月16日河北省人民政府令〔2014〕第2号第四次修正）第十三条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申请条件</w:t>
      </w:r>
    </w:p>
    <w:p>
      <w:pPr>
        <w:numPr>
          <w:ilvl w:val="0"/>
          <w:numId w:val="3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申请条件的设定依据</w:t>
      </w:r>
    </w:p>
    <w:p>
      <w:pPr>
        <w:numPr>
          <w:ilvl w:val="0"/>
          <w:numId w:val="0"/>
        </w:numPr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《医疗机构校验管理办法（试行）》、《医疗机构管理条例实施细则》、《河北省医疗机构管理实施办法》</w:t>
      </w:r>
    </w:p>
    <w:p>
      <w:pPr>
        <w:numPr>
          <w:ilvl w:val="0"/>
          <w:numId w:val="3"/>
        </w:numPr>
        <w:ind w:left="0" w:leftChars="0" w:firstLine="0" w:firstLine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具体条件要求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《医疗机构校验管理办法（试行）》第七条  医疗机构应当于校验期满前3个月向登记机关申请校验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申请材料</w:t>
      </w:r>
    </w:p>
    <w:p>
      <w:pPr>
        <w:numPr>
          <w:ilvl w:val="0"/>
          <w:numId w:val="4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申请要件的申请依据</w:t>
      </w:r>
    </w:p>
    <w:p>
      <w:pPr>
        <w:numPr>
          <w:ilvl w:val="0"/>
          <w:numId w:val="0"/>
        </w:numPr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《医疗机构校验管理办法（试行）》第七条；《医疗机构管理条例实施细则》第三章第三十五条、第三十六条；《河北省医疗机构管理实施办法》第十三条</w:t>
      </w:r>
    </w:p>
    <w:p>
      <w:pPr>
        <w:numPr>
          <w:ilvl w:val="0"/>
          <w:numId w:val="4"/>
        </w:numPr>
        <w:ind w:left="0" w:leftChars="0" w:firstLine="0" w:firstLine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需提交的具体材料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1、《医疗机构校验申请书》；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2、《医疗机构执业许可证》副本原件及复印件；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3、各年度工作总结；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4、医疗机构医、护、技、药等卫生技术人员资格证书、执业证书、职称证书复印件；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5、本年度财物审计报告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六、办理流程图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drawing>
          <wp:inline distT="0" distB="0" distL="114300" distR="114300">
            <wp:extent cx="5266690" cy="2372360"/>
            <wp:effectExtent l="0" t="0" r="10160" b="8890"/>
            <wp:docPr id="1" name="图片 1" descr="微信图片_20230701113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3070111321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7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/>
          <w:sz w:val="32"/>
          <w:szCs w:val="40"/>
          <w:lang w:val="en-US" w:eastAsia="zh-CN"/>
        </w:rPr>
        <w:t>七、办理时限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法定办结时限：60个工作日  承诺办结时限:35个工作日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八、收费情况：不收费</w:t>
      </w:r>
    </w:p>
    <w:p>
      <w:pPr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九、办公时间和地址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（一）办公时间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工作日：秋冬春季（9月1日至5月31日）上午8:30～12:00，下午13:30～17:30；夏季（6月1日至8月31日）上午8:30～12:00，下午14:30～17:30. 法定节假日除外。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（二）办理地址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唐山市曹妃甸区审批局：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①中国（河北）自由贸易试验区曹妃甸片区政务服务中心、唐山市曹妃甸区临港政务服务中心综合受理窗口B01-B06（曹妃甸工业区兴业道 1 号二层）；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② 唐山市曹妃甸区垦区政务服务中心综合受理窗口W1-W6（曹妃甸区唐海镇新城大街 259 号二层）；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③唐山市曹妃甸区曹妃甸新城政务服务中心综合受理窗口B02-B05（曹妃甸区新城通海路）；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唐山市曹妃甸区卫生健康局：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唐山市曹妃甸区唐海镇垦丰大街23号</w:t>
      </w:r>
      <w:bookmarkStart w:id="0" w:name="_GoBack"/>
      <w:bookmarkEnd w:id="0"/>
      <w:r>
        <w:rPr>
          <w:rFonts w:hint="eastAsia"/>
          <w:sz w:val="32"/>
          <w:szCs w:val="40"/>
          <w:lang w:val="en-US" w:eastAsia="zh-CN"/>
        </w:rPr>
        <w:t>213室受理（曹妃甸区卫生健康局二层）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（三）交通指引：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①</w:t>
      </w:r>
      <w:r>
        <w:rPr>
          <w:rFonts w:hint="eastAsia"/>
          <w:b/>
          <w:bCs/>
          <w:sz w:val="32"/>
          <w:szCs w:val="40"/>
          <w:lang w:val="en-US" w:eastAsia="zh-CN"/>
        </w:rPr>
        <w:t>唐山市曹妃甸区审批局</w:t>
      </w:r>
      <w:r>
        <w:rPr>
          <w:rFonts w:hint="eastAsia"/>
          <w:sz w:val="32"/>
          <w:szCs w:val="40"/>
          <w:lang w:val="en-US" w:eastAsia="zh-CN"/>
        </w:rPr>
        <w:t>：K1支线/K1专线，四大联检下车（曹妃甸工业区兴业道1号）；K2路，新城服务中心下车（曹妃甸新城未来大道1号）；101路/102路，行政审批大厅下车（曹妃甸新城大街与唐海路交叉口西行200米）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②唐山市曹妃甸区卫生健康局</w:t>
      </w:r>
      <w:r>
        <w:rPr>
          <w:rFonts w:hint="eastAsia"/>
          <w:sz w:val="32"/>
          <w:szCs w:val="40"/>
          <w:lang w:val="en-US" w:eastAsia="zh-CN"/>
        </w:rPr>
        <w:t>：K1支线/K1专线，人民政府下车（曹妃甸区垦丰大街23号）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3、线上办理地址：医疗机构电子化注册系统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十、咨询预约方式电话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咨询预约电话：0315-8851606、0315-8715932、0315-8787050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预约网址：http://www.hbzwfw.gov.cn/</w:t>
      </w:r>
    </w:p>
    <w:p>
      <w:pPr>
        <w:numPr>
          <w:ilvl w:val="0"/>
          <w:numId w:val="0"/>
        </w:numPr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 xml:space="preserve">十一、监督（投诉）电话 </w:t>
      </w:r>
    </w:p>
    <w:p>
      <w:pPr>
        <w:numPr>
          <w:ilvl w:val="0"/>
          <w:numId w:val="0"/>
        </w:numPr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 xml:space="preserve"> 0315-8787068、0315-8711798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0A7B9F"/>
    <w:multiLevelType w:val="singleLevel"/>
    <w:tmpl w:val="9E0A7B9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ABEDC6"/>
    <w:multiLevelType w:val="singleLevel"/>
    <w:tmpl w:val="00ABEDC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30E23FC"/>
    <w:multiLevelType w:val="singleLevel"/>
    <w:tmpl w:val="030E23FC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75E0EC86"/>
    <w:multiLevelType w:val="singleLevel"/>
    <w:tmpl w:val="75E0EC8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0ZDZhMzU3N2I5ZTcyZDdjYTM3MzY1ZjY1NzdiODYifQ=="/>
  </w:docVars>
  <w:rsids>
    <w:rsidRoot w:val="00000000"/>
    <w:rsid w:val="024E587C"/>
    <w:rsid w:val="036F3883"/>
    <w:rsid w:val="06F02DFA"/>
    <w:rsid w:val="08F42552"/>
    <w:rsid w:val="09803B27"/>
    <w:rsid w:val="0D9D54DB"/>
    <w:rsid w:val="0E1B5BAE"/>
    <w:rsid w:val="13FA21D4"/>
    <w:rsid w:val="1E2876ED"/>
    <w:rsid w:val="23176888"/>
    <w:rsid w:val="334E7C6A"/>
    <w:rsid w:val="352769B2"/>
    <w:rsid w:val="46E42A13"/>
    <w:rsid w:val="47463A0B"/>
    <w:rsid w:val="4EB039BD"/>
    <w:rsid w:val="4EB23F6C"/>
    <w:rsid w:val="52504C08"/>
    <w:rsid w:val="595827B9"/>
    <w:rsid w:val="5E276DB7"/>
    <w:rsid w:val="61241E74"/>
    <w:rsid w:val="69A871BD"/>
    <w:rsid w:val="6B0D0971"/>
    <w:rsid w:val="702A5BC9"/>
    <w:rsid w:val="729158EE"/>
    <w:rsid w:val="7548671B"/>
    <w:rsid w:val="78976660"/>
    <w:rsid w:val="7C920204"/>
    <w:rsid w:val="7E4353DA"/>
    <w:rsid w:val="7FDA43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1089</Words>
  <Characters>1259</Characters>
  <Lines>0</Lines>
  <Paragraphs>0</Paragraphs>
  <TotalTime>1</TotalTime>
  <ScaleCrop>false</ScaleCrop>
  <LinksUpToDate>false</LinksUpToDate>
  <CharactersWithSpaces>1272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2023-06-28T08:31:00Z</dcterms:created>
  <dc:creator>admin</dc:creator>
  <cp:lastModifiedBy>法制监督科</cp:lastModifiedBy>
  <cp:lastPrinted>2023-06-29T09:49:00Z</cp:lastPrinted>
  <dcterms:modified xsi:type="dcterms:W3CDTF">2024-06-14T06:47:38Z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8272B8703E104B29B88291637E8A5935_13</vt:lpwstr>
  </property>
</Properties>
</file>