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E46CB">
      <w:pPr>
        <w:pStyle w:val="2"/>
        <w:bidi w:val="0"/>
        <w:rPr>
          <w:rFonts w:hint="eastAsia"/>
          <w:lang w:val="en-US" w:eastAsia="zh-CN"/>
        </w:rPr>
      </w:pPr>
    </w:p>
    <w:p w14:paraId="53325F1E">
      <w:pPr>
        <w:pStyle w:val="2"/>
        <w:bidi w:val="0"/>
        <w:rPr>
          <w:rFonts w:hint="eastAsia"/>
          <w:lang w:val="en-US" w:eastAsia="zh-CN"/>
        </w:rPr>
      </w:pPr>
      <w:r>
        <w:rPr>
          <w:rFonts w:hint="eastAsia"/>
          <w:lang w:val="en-US" w:eastAsia="zh-CN"/>
        </w:rPr>
        <w:t>曹妃甸区诊所备案信息公示</w:t>
      </w:r>
    </w:p>
    <w:p w14:paraId="36E90C08">
      <w:pPr>
        <w:rPr>
          <w:rFonts w:hint="eastAsia" w:ascii="方正小标宋简体" w:hAnsi="方正小标宋简体" w:eastAsia="方正小标宋简体" w:cs="方正小标宋简体"/>
          <w:b/>
          <w:bCs/>
          <w:sz w:val="44"/>
          <w:szCs w:val="44"/>
          <w:lang w:val="en-US" w:eastAsia="zh-CN"/>
        </w:rPr>
      </w:pPr>
    </w:p>
    <w:p w14:paraId="77C816CA">
      <w:pPr>
        <w:bidi w:val="0"/>
        <w:rPr>
          <w:rFonts w:hint="eastAsia"/>
          <w:lang w:val="en-US" w:eastAsia="zh-CN"/>
        </w:rPr>
      </w:pPr>
      <w:r>
        <w:rPr>
          <w:rFonts w:hint="eastAsia"/>
          <w:lang w:val="en-US" w:eastAsia="zh-CN"/>
        </w:rPr>
        <w:t>根据《医疗机构管理条例》、《诊所备案管理暂行办法》等相关规定，我局依法受理了4家诊所备案申请，经审核符合医疗机构基本标准和有关法律法规规定的备案条件，我局同意其诊所备案申请，并下发《诊所备案凭证》，现予以公示。具体内容如下：</w:t>
      </w:r>
    </w:p>
    <w:p w14:paraId="3517C43B">
      <w:pPr>
        <w:ind w:firstLine="6080" w:firstLineChars="1900"/>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诊所备案信息</w:t>
      </w:r>
    </w:p>
    <w:tbl>
      <w:tblPr>
        <w:tblStyle w:val="7"/>
        <w:tblW w:w="15667" w:type="dxa"/>
        <w:tblInd w:w="-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2520"/>
        <w:gridCol w:w="4614"/>
        <w:gridCol w:w="1260"/>
        <w:gridCol w:w="1275"/>
        <w:gridCol w:w="1266"/>
        <w:gridCol w:w="2154"/>
      </w:tblGrid>
      <w:tr w14:paraId="585E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78" w:type="dxa"/>
            <w:vAlign w:val="center"/>
          </w:tcPr>
          <w:p w14:paraId="7D969887">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机构名称</w:t>
            </w:r>
          </w:p>
        </w:tc>
        <w:tc>
          <w:tcPr>
            <w:tcW w:w="2520" w:type="dxa"/>
            <w:vAlign w:val="center"/>
          </w:tcPr>
          <w:p w14:paraId="65F3D3B5">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登记号</w:t>
            </w:r>
          </w:p>
        </w:tc>
        <w:tc>
          <w:tcPr>
            <w:tcW w:w="4614" w:type="dxa"/>
            <w:vAlign w:val="center"/>
          </w:tcPr>
          <w:p w14:paraId="0E9654D6">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机构地址</w:t>
            </w:r>
          </w:p>
        </w:tc>
        <w:tc>
          <w:tcPr>
            <w:tcW w:w="1260" w:type="dxa"/>
            <w:vAlign w:val="center"/>
          </w:tcPr>
          <w:p w14:paraId="2141D8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负责人姓名</w:t>
            </w:r>
          </w:p>
        </w:tc>
        <w:tc>
          <w:tcPr>
            <w:tcW w:w="1275" w:type="dxa"/>
            <w:vAlign w:val="center"/>
          </w:tcPr>
          <w:p w14:paraId="3557E808">
            <w:pPr>
              <w:keepNext w:val="0"/>
              <w:keepLines w:val="0"/>
              <w:widowControl/>
              <w:suppressLineNumbers w:val="0"/>
              <w:ind w:left="0" w:leftChars="0" w:firstLine="180" w:firstLineChars="100"/>
              <w:jc w:val="both"/>
              <w:textAlignment w:val="center"/>
              <w:rPr>
                <w:rFonts w:hint="eastAsia" w:ascii="宋体" w:hAnsi="宋体" w:eastAsia="宋体" w:cs="宋体"/>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批准日期</w:t>
            </w:r>
          </w:p>
        </w:tc>
        <w:tc>
          <w:tcPr>
            <w:tcW w:w="1266" w:type="dxa"/>
            <w:vAlign w:val="center"/>
          </w:tcPr>
          <w:p w14:paraId="09DA55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机构类别</w:t>
            </w:r>
          </w:p>
        </w:tc>
        <w:tc>
          <w:tcPr>
            <w:tcW w:w="2154" w:type="dxa"/>
            <w:vAlign w:val="center"/>
          </w:tcPr>
          <w:p w14:paraId="04E7899B">
            <w:pPr>
              <w:keepNext w:val="0"/>
              <w:keepLines w:val="0"/>
              <w:widowControl/>
              <w:suppressLineNumbers w:val="0"/>
              <w:ind w:left="0" w:leftChars="0" w:firstLine="180" w:firstLineChars="100"/>
              <w:jc w:val="both"/>
              <w:textAlignment w:val="center"/>
              <w:rPr>
                <w:rFonts w:hint="eastAsia" w:ascii="宋体" w:hAnsi="宋体" w:eastAsia="宋体" w:cs="宋体"/>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诊疗科目名称</w:t>
            </w:r>
          </w:p>
        </w:tc>
      </w:tr>
      <w:tr w14:paraId="2EED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578" w:type="dxa"/>
            <w:vAlign w:val="center"/>
          </w:tcPr>
          <w:p w14:paraId="470510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曹妃甸朗纳内科诊所</w:t>
            </w:r>
          </w:p>
        </w:tc>
        <w:tc>
          <w:tcPr>
            <w:tcW w:w="2520" w:type="dxa"/>
            <w:vAlign w:val="center"/>
          </w:tcPr>
          <w:p w14:paraId="188EE3D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PDY00093313020917D2192</w:t>
            </w:r>
          </w:p>
        </w:tc>
        <w:tc>
          <w:tcPr>
            <w:tcW w:w="4614" w:type="dxa"/>
            <w:vAlign w:val="center"/>
          </w:tcPr>
          <w:p w14:paraId="2C40C8C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河北省唐山市曹妃甸区新城慧鹏月亮湾商业街1幢201、220室</w:t>
            </w:r>
          </w:p>
        </w:tc>
        <w:tc>
          <w:tcPr>
            <w:tcW w:w="1260" w:type="dxa"/>
            <w:vAlign w:val="center"/>
          </w:tcPr>
          <w:p w14:paraId="0DF6B0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李春丽</w:t>
            </w:r>
          </w:p>
        </w:tc>
        <w:tc>
          <w:tcPr>
            <w:tcW w:w="1275" w:type="dxa"/>
            <w:vAlign w:val="center"/>
          </w:tcPr>
          <w:p w14:paraId="3ACF2A4E">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2025-05-12</w:t>
            </w:r>
          </w:p>
        </w:tc>
        <w:tc>
          <w:tcPr>
            <w:tcW w:w="1266" w:type="dxa"/>
            <w:vAlign w:val="center"/>
          </w:tcPr>
          <w:p w14:paraId="37DE1A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普通诊所</w:t>
            </w:r>
          </w:p>
        </w:tc>
        <w:tc>
          <w:tcPr>
            <w:tcW w:w="2154" w:type="dxa"/>
            <w:vAlign w:val="center"/>
          </w:tcPr>
          <w:p w14:paraId="78A4D52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32"/>
                <w:szCs w:val="32"/>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内科******</w:t>
            </w:r>
          </w:p>
        </w:tc>
      </w:tr>
      <w:tr w14:paraId="6FDD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578" w:type="dxa"/>
            <w:vAlign w:val="center"/>
          </w:tcPr>
          <w:p w14:paraId="39FB90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曹妃甸柏泉口腔诊所</w:t>
            </w:r>
          </w:p>
        </w:tc>
        <w:tc>
          <w:tcPr>
            <w:tcW w:w="2520" w:type="dxa"/>
            <w:vAlign w:val="center"/>
          </w:tcPr>
          <w:p w14:paraId="4C0A4BC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PDY00094113020917D2202</w:t>
            </w:r>
          </w:p>
        </w:tc>
        <w:tc>
          <w:tcPr>
            <w:tcW w:w="4614" w:type="dxa"/>
            <w:vAlign w:val="center"/>
          </w:tcPr>
          <w:p w14:paraId="45548A7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河北省唐山市曹妃甸区新城慧鹏月亮湾商业街1幢219室</w:t>
            </w:r>
          </w:p>
        </w:tc>
        <w:tc>
          <w:tcPr>
            <w:tcW w:w="1260" w:type="dxa"/>
            <w:vAlign w:val="center"/>
          </w:tcPr>
          <w:p w14:paraId="5F3E3D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杨桥</w:t>
            </w:r>
          </w:p>
        </w:tc>
        <w:tc>
          <w:tcPr>
            <w:tcW w:w="1275" w:type="dxa"/>
            <w:vAlign w:val="center"/>
          </w:tcPr>
          <w:p w14:paraId="029EF8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2025-05-12</w:t>
            </w:r>
          </w:p>
        </w:tc>
        <w:tc>
          <w:tcPr>
            <w:tcW w:w="1266" w:type="dxa"/>
            <w:vAlign w:val="center"/>
          </w:tcPr>
          <w:p w14:paraId="1CB3112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口腔诊所</w:t>
            </w:r>
          </w:p>
        </w:tc>
        <w:tc>
          <w:tcPr>
            <w:tcW w:w="2154" w:type="dxa"/>
            <w:vAlign w:val="center"/>
          </w:tcPr>
          <w:p w14:paraId="3E43AC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口腔科******</w:t>
            </w:r>
          </w:p>
        </w:tc>
      </w:tr>
      <w:tr w14:paraId="1408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578" w:type="dxa"/>
            <w:vAlign w:val="center"/>
          </w:tcPr>
          <w:p w14:paraId="758C72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曹妃甸众源中医综合诊所</w:t>
            </w:r>
          </w:p>
        </w:tc>
        <w:tc>
          <w:tcPr>
            <w:tcW w:w="2520" w:type="dxa"/>
            <w:vAlign w:val="center"/>
          </w:tcPr>
          <w:p w14:paraId="5FD3DE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PDY00095X13020917D2222</w:t>
            </w:r>
          </w:p>
        </w:tc>
        <w:tc>
          <w:tcPr>
            <w:tcW w:w="4614" w:type="dxa"/>
            <w:vAlign w:val="center"/>
          </w:tcPr>
          <w:p w14:paraId="75C1D1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曹妃甸区唐海镇碧海云天114号楼碧海云天大街15号一层南一间</w:t>
            </w:r>
          </w:p>
        </w:tc>
        <w:tc>
          <w:tcPr>
            <w:tcW w:w="1260" w:type="dxa"/>
            <w:vAlign w:val="center"/>
          </w:tcPr>
          <w:p w14:paraId="114F30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孙仲媛</w:t>
            </w:r>
          </w:p>
        </w:tc>
        <w:tc>
          <w:tcPr>
            <w:tcW w:w="1275" w:type="dxa"/>
            <w:vAlign w:val="center"/>
          </w:tcPr>
          <w:p w14:paraId="37CC02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2025-05-15</w:t>
            </w:r>
          </w:p>
        </w:tc>
        <w:tc>
          <w:tcPr>
            <w:tcW w:w="1266" w:type="dxa"/>
            <w:vAlign w:val="center"/>
          </w:tcPr>
          <w:p w14:paraId="6401630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中医（综合）诊所</w:t>
            </w:r>
          </w:p>
        </w:tc>
        <w:tc>
          <w:tcPr>
            <w:tcW w:w="2154" w:type="dxa"/>
            <w:vAlign w:val="center"/>
          </w:tcPr>
          <w:p w14:paraId="483D87D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中医科******</w:t>
            </w:r>
          </w:p>
        </w:tc>
      </w:tr>
      <w:tr w14:paraId="2E9D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578" w:type="dxa"/>
            <w:vAlign w:val="center"/>
          </w:tcPr>
          <w:p w14:paraId="75A56F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唐山曹妃甸秦港诊所有限公司实业港务诊所</w:t>
            </w:r>
          </w:p>
        </w:tc>
        <w:tc>
          <w:tcPr>
            <w:tcW w:w="2520" w:type="dxa"/>
            <w:vAlign w:val="center"/>
          </w:tcPr>
          <w:p w14:paraId="7566D47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PDY00096813020915D2192</w:t>
            </w:r>
          </w:p>
        </w:tc>
        <w:tc>
          <w:tcPr>
            <w:tcW w:w="4614" w:type="dxa"/>
            <w:vAlign w:val="center"/>
          </w:tcPr>
          <w:p w14:paraId="76D5073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河北省唐山市曹妃甸区曹妃甸工业区唐山曹妃甸实业港务有限公司一号变电站西侧院一层</w:t>
            </w:r>
          </w:p>
        </w:tc>
        <w:tc>
          <w:tcPr>
            <w:tcW w:w="1260" w:type="dxa"/>
            <w:vAlign w:val="center"/>
          </w:tcPr>
          <w:p w14:paraId="0360DE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佟大峰</w:t>
            </w:r>
          </w:p>
        </w:tc>
        <w:tc>
          <w:tcPr>
            <w:tcW w:w="1275" w:type="dxa"/>
            <w:vAlign w:val="center"/>
          </w:tcPr>
          <w:p w14:paraId="510A96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2025-06-03</w:t>
            </w:r>
          </w:p>
        </w:tc>
        <w:tc>
          <w:tcPr>
            <w:tcW w:w="1266" w:type="dxa"/>
            <w:vAlign w:val="center"/>
          </w:tcPr>
          <w:p w14:paraId="0E6361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普通诊所</w:t>
            </w:r>
          </w:p>
        </w:tc>
        <w:tc>
          <w:tcPr>
            <w:tcW w:w="2154" w:type="dxa"/>
            <w:vAlign w:val="center"/>
          </w:tcPr>
          <w:p w14:paraId="215E85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内科******</w:t>
            </w:r>
          </w:p>
        </w:tc>
      </w:tr>
    </w:tbl>
    <w:p w14:paraId="7385518A">
      <w:pPr>
        <w:bidi w:val="0"/>
        <w:ind w:left="0" w:leftChars="0" w:firstLine="9920" w:firstLineChars="3100"/>
        <w:rPr>
          <w:rFonts w:hint="eastAsia"/>
          <w:lang w:val="en-US" w:eastAsia="zh-CN"/>
        </w:rPr>
      </w:pPr>
    </w:p>
    <w:p w14:paraId="4468BFF6">
      <w:pPr>
        <w:bidi w:val="0"/>
        <w:ind w:left="0" w:leftChars="0" w:firstLine="9920" w:firstLineChars="3100"/>
        <w:rPr>
          <w:rFonts w:hint="eastAsia"/>
          <w:lang w:val="en-US" w:eastAsia="zh-CN"/>
        </w:rPr>
      </w:pPr>
      <w:r>
        <w:rPr>
          <w:rFonts w:hint="eastAsia"/>
          <w:lang w:val="en-US" w:eastAsia="zh-CN"/>
        </w:rPr>
        <w:t>唐山市曹妃甸区卫生健康局</w:t>
      </w:r>
    </w:p>
    <w:p w14:paraId="11FFA216">
      <w:pPr>
        <w:bidi w:val="0"/>
        <w:ind w:firstLine="10560" w:firstLineChars="3300"/>
        <w:rPr>
          <w:rFonts w:hint="default"/>
          <w:lang w:val="en-US" w:eastAsia="zh-CN"/>
        </w:rPr>
      </w:pPr>
      <w:r>
        <w:rPr>
          <w:rFonts w:hint="eastAsia"/>
          <w:lang w:val="en-US" w:eastAsia="zh-CN"/>
        </w:rPr>
        <w:t>2025年6月12</w:t>
      </w:r>
      <w:bookmarkStart w:id="0" w:name="_GoBack"/>
      <w:bookmarkEnd w:id="0"/>
      <w:r>
        <w:rPr>
          <w:rFonts w:hint="eastAsia"/>
          <w:lang w:val="en-US" w:eastAsia="zh-CN"/>
        </w:rPr>
        <w:t>日</w:t>
      </w:r>
    </w:p>
    <w:sectPr>
      <w:pgSz w:w="16838" w:h="11906" w:orient="landscape"/>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YWExYTc1N2JmMjVlM2E5ZjMwYmZlYjdkOWFiNmMifQ=="/>
  </w:docVars>
  <w:rsids>
    <w:rsidRoot w:val="00000000"/>
    <w:rsid w:val="016F52DE"/>
    <w:rsid w:val="01F9035B"/>
    <w:rsid w:val="06CB0518"/>
    <w:rsid w:val="0C3C6A1B"/>
    <w:rsid w:val="102313C5"/>
    <w:rsid w:val="15415E0C"/>
    <w:rsid w:val="1A331A69"/>
    <w:rsid w:val="269D41FF"/>
    <w:rsid w:val="2EFA2898"/>
    <w:rsid w:val="350E70C9"/>
    <w:rsid w:val="35E17AA0"/>
    <w:rsid w:val="4B3140A5"/>
    <w:rsid w:val="4D956098"/>
    <w:rsid w:val="548542AA"/>
    <w:rsid w:val="59401C6C"/>
    <w:rsid w:val="60C14256"/>
    <w:rsid w:val="65310993"/>
    <w:rsid w:val="6F14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ind w:firstLine="420" w:firstLineChars="200"/>
      <w:jc w:val="both"/>
    </w:pPr>
    <w:rPr>
      <w:rFonts w:ascii="Times New Roman" w:hAnsi="Times New Roman" w:eastAsia="方正仿宋简体"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70" w:lineRule="exact"/>
      <w:ind w:firstLine="0" w:firstLineChars="0"/>
      <w:jc w:val="center"/>
      <w:outlineLvl w:val="0"/>
    </w:pPr>
    <w:rPr>
      <w:rFonts w:ascii="Times New Roman" w:hAnsi="Times New Roman" w:eastAsia="方正小标宋简体"/>
      <w:kern w:val="44"/>
      <w:sz w:val="40"/>
    </w:rPr>
  </w:style>
  <w:style w:type="paragraph" w:styleId="3">
    <w:name w:val="heading 2"/>
    <w:basedOn w:val="1"/>
    <w:next w:val="1"/>
    <w:semiHidden/>
    <w:unhideWhenUsed/>
    <w:qFormat/>
    <w:uiPriority w:val="0"/>
    <w:pPr>
      <w:keepNext/>
      <w:keepLines/>
      <w:spacing w:beforeLines="0" w:beforeAutospacing="0" w:afterLines="0" w:afterAutospacing="0" w:line="570" w:lineRule="exact"/>
      <w:outlineLvl w:val="1"/>
    </w:pPr>
    <w:rPr>
      <w:rFonts w:ascii="Times New Roman" w:hAnsi="Times New Roman" w:eastAsia="方正黑体简体"/>
    </w:rPr>
  </w:style>
  <w:style w:type="paragraph" w:styleId="4">
    <w:name w:val="heading 3"/>
    <w:basedOn w:val="1"/>
    <w:next w:val="1"/>
    <w:semiHidden/>
    <w:unhideWhenUsed/>
    <w:qFormat/>
    <w:uiPriority w:val="0"/>
    <w:pPr>
      <w:keepNext/>
      <w:keepLines/>
      <w:spacing w:beforeLines="0" w:beforeAutospacing="0" w:afterLines="0" w:afterAutospacing="0" w:line="570" w:lineRule="exact"/>
      <w:outlineLvl w:val="2"/>
    </w:pPr>
    <w:rPr>
      <w:rFonts w:ascii="Times New Roman" w:hAnsi="Times New Roman" w:eastAsia="方正楷体简体"/>
    </w:rPr>
  </w:style>
  <w:style w:type="paragraph" w:styleId="5">
    <w:name w:val="heading 4"/>
    <w:basedOn w:val="1"/>
    <w:next w:val="1"/>
    <w:semiHidden/>
    <w:unhideWhenUsed/>
    <w:qFormat/>
    <w:uiPriority w:val="0"/>
    <w:pPr>
      <w:keepNext/>
      <w:keepLines/>
      <w:spacing w:beforeLines="0" w:beforeAutospacing="0" w:afterLines="0" w:afterAutospacing="0" w:line="570" w:lineRule="exact"/>
      <w:outlineLvl w:val="3"/>
    </w:pPr>
    <w:rPr>
      <w:rFonts w:ascii="Times New Roman" w:hAnsi="Times New Roman" w:eastAsia="方正仿宋简体"/>
      <w:b/>
      <w:sz w:val="32"/>
    </w:rPr>
  </w:style>
  <w:style w:type="character" w:default="1" w:styleId="8">
    <w:name w:val="Default Paragraph Font"/>
    <w:semiHidden/>
    <w:qFormat/>
    <w:uiPriority w:val="0"/>
    <w:rPr>
      <w:rFonts w:ascii="Times New Roman" w:hAnsi="Times New Roman" w:eastAsia="方正仿宋简体"/>
      <w:sz w:val="32"/>
    </w:rPr>
  </w:style>
  <w:style w:type="table" w:default="1" w:styleId="6">
    <w:name w:val="Normal Table"/>
    <w:semiHidden/>
    <w:qFormat/>
    <w:uiPriority w:val="0"/>
    <w:tblPr>
      <w:tblCellMar>
        <w:top w:w="0" w:type="dxa"/>
        <w:left w:w="108" w:type="dxa"/>
        <w:bottom w:w="0" w:type="dxa"/>
        <w:right w:w="108" w:type="dxa"/>
      </w:tblCellMar>
    </w:tbl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214</Words>
  <Characters>259</Characters>
  <Lines>0</Lines>
  <Paragraphs>0</Paragraphs>
  <TotalTime>11</TotalTime>
  <ScaleCrop>false</ScaleCrop>
  <LinksUpToDate>false</LinksUpToDate>
  <CharactersWithSpaces>260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2024-05-16T03:49:00Z</dcterms:created>
  <dc:creator>admin</dc:creator>
  <cp:lastModifiedBy>豆儿</cp:lastModifiedBy>
  <dcterms:modified xsi:type="dcterms:W3CDTF">2025-06-12T08:06:57Z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3166EE3DC9414003A584892310FE95D7_13</vt:lpwstr>
  </property>
  <property fmtid="{D5CDD505-2E9C-101B-9397-08002B2CF9AE}" pid="4" name="KSOTemplateDocerSaveRecord">
    <vt:lpwstr>eyJoZGlkIjoiYWVjYjE3ZjA0MWY0Nzc5YzNjN2FkNWI3YzA4OWU3YjUiLCJ1c2VySWQiOiI4NzA4MzM0ODEifQ==</vt:lpwstr>
  </property>
</Properties>
</file>