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DA11D">
      <w:bookmarkStart w:id="1" w:name="_GoBack"/>
      <w:bookmarkEnd w:id="1"/>
    </w:p>
    <w:p w14:paraId="7B9A66B6">
      <w:pPr>
        <w:jc w:val="center"/>
      </w:pPr>
      <w:r>
        <w:rPr>
          <w:rFonts w:hint="eastAsia" w:ascii="黑体" w:hAnsi="黑体" w:eastAsia="黑体" w:cs="黑体"/>
          <w:b/>
          <w:color w:val="000000"/>
          <w:sz w:val="30"/>
          <w:lang w:eastAsia="zh-CN"/>
        </w:rPr>
        <w:t>曹妃甸区直机关工委</w:t>
      </w:r>
      <w:r>
        <w:rPr>
          <w:rFonts w:ascii="黑体" w:hAnsi="黑体" w:eastAsia="黑体" w:cs="黑体"/>
          <w:b/>
          <w:color w:val="000000"/>
          <w:sz w:val="30"/>
        </w:rPr>
        <w:t>部门所属单位预算</w:t>
      </w:r>
    </w:p>
    <w:p w14:paraId="7C5A7631">
      <w:pPr>
        <w:pStyle w:val="5"/>
        <w:tabs>
          <w:tab w:val="right" w:leader="dot" w:pos="14562"/>
        </w:tabs>
      </w:pPr>
    </w:p>
    <w:p w14:paraId="3CC01E22"/>
    <w:p w14:paraId="25CFB2FF">
      <w:pPr>
        <w:rPr>
          <w:rFonts w:hint="default" w:eastAsia="宋体"/>
          <w:lang w:val="en-US" w:eastAsia="zh-CN"/>
        </w:rPr>
        <w:sectPr>
          <w:headerReference r:id="rId3" w:type="default"/>
          <w:footerReference r:id="rId4" w:type="default"/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rPr>
          <w:rFonts w:hint="eastAsia" w:eastAsia="宋体"/>
          <w:lang w:eastAsia="zh-CN"/>
        </w:rPr>
        <w:t>一、曹妃甸区直机关工委本级收支预算</w:t>
      </w:r>
      <w:r>
        <w:rPr>
          <w:rFonts w:hint="eastAsia" w:eastAsia="宋体"/>
          <w:lang w:val="en-US" w:eastAsia="zh-CN"/>
        </w:rPr>
        <w:t>-----------------------------------------------------------------------------------------------------------2</w:t>
      </w:r>
    </w:p>
    <w:p w14:paraId="7CF51A8C">
      <w:pPr>
        <w:sectPr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</w:p>
    <w:p w14:paraId="52B2AA5E"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467CD6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7F3AA9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bookmarkStart w:id="0" w:name="_Toc_4_4_000000001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直机关工委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本级收支预算</w:t>
      </w:r>
      <w:bookmarkEnd w:id="0"/>
    </w:p>
    <w:p w14:paraId="52BFCC8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单位预算收支总表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6"/>
        <w:gridCol w:w="2126"/>
        <w:gridCol w:w="4535"/>
        <w:gridCol w:w="2126"/>
      </w:tblGrid>
      <w:tr w14:paraId="461F0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6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4F6558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850996">
            <w:pPr>
              <w:pStyle w:val="14"/>
            </w:pPr>
            <w:r>
              <w:t>预算年度：2022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0B82B5">
            <w:pPr>
              <w:pStyle w:val="13"/>
            </w:pPr>
            <w:r>
              <w:t>单位：万元</w:t>
            </w:r>
          </w:p>
        </w:tc>
      </w:tr>
      <w:tr w14:paraId="7044C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4E4D0A6C">
            <w:pPr>
              <w:pStyle w:val="16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 w14:paraId="5FEAFF87">
            <w:pPr>
              <w:pStyle w:val="16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 w14:paraId="589BEF27">
            <w:pPr>
              <w:pStyle w:val="16"/>
            </w:pPr>
            <w:r>
              <w:t>支出</w:t>
            </w:r>
          </w:p>
        </w:tc>
      </w:tr>
      <w:tr w14:paraId="1C79C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6457A2D8"/>
        </w:tc>
        <w:tc>
          <w:tcPr>
            <w:tcW w:w="4535" w:type="dxa"/>
            <w:vAlign w:val="center"/>
          </w:tcPr>
          <w:p w14:paraId="76C11659">
            <w:pPr>
              <w:pStyle w:val="16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14:paraId="63510D14">
            <w:pPr>
              <w:pStyle w:val="16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 w14:paraId="4DB3D12A">
            <w:pPr>
              <w:pStyle w:val="16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14:paraId="1B6568DD">
            <w:pPr>
              <w:pStyle w:val="16"/>
            </w:pPr>
            <w:r>
              <w:t>预算数</w:t>
            </w:r>
          </w:p>
        </w:tc>
      </w:tr>
      <w:tr w14:paraId="6AE1D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197BB8BF">
            <w:pPr>
              <w:pStyle w:val="16"/>
            </w:pPr>
            <w:r>
              <w:t>栏次</w:t>
            </w:r>
          </w:p>
        </w:tc>
        <w:tc>
          <w:tcPr>
            <w:tcW w:w="4535" w:type="dxa"/>
            <w:vAlign w:val="center"/>
          </w:tcPr>
          <w:p w14:paraId="5D2B0F35">
            <w:pPr>
              <w:pStyle w:val="16"/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05C8FCDC">
            <w:pPr>
              <w:pStyle w:val="16"/>
            </w:pPr>
            <w:r>
              <w:t>2</w:t>
            </w:r>
          </w:p>
        </w:tc>
        <w:tc>
          <w:tcPr>
            <w:tcW w:w="4535" w:type="dxa"/>
            <w:vAlign w:val="center"/>
          </w:tcPr>
          <w:p w14:paraId="5190B2EC">
            <w:pPr>
              <w:pStyle w:val="16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4AF41DA0">
            <w:pPr>
              <w:pStyle w:val="16"/>
            </w:pPr>
            <w:r>
              <w:t>4</w:t>
            </w:r>
          </w:p>
        </w:tc>
      </w:tr>
      <w:tr w14:paraId="45A4E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C241F02">
            <w:pPr>
              <w:pStyle w:val="19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4E473660">
            <w:pPr>
              <w:pStyle w:val="18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 w14:paraId="7B102A5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4535" w:type="dxa"/>
            <w:vAlign w:val="center"/>
          </w:tcPr>
          <w:p w14:paraId="2889BC21">
            <w:pPr>
              <w:pStyle w:val="18"/>
              <w:rPr>
                <w:rFonts w:hint="default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AE8F7F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</w:tr>
      <w:tr w14:paraId="3DBA0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AC21DA5">
            <w:pPr>
              <w:pStyle w:val="19"/>
            </w:pPr>
            <w:r>
              <w:t>2</w:t>
            </w:r>
          </w:p>
        </w:tc>
        <w:tc>
          <w:tcPr>
            <w:tcW w:w="4535" w:type="dxa"/>
            <w:vAlign w:val="center"/>
          </w:tcPr>
          <w:p w14:paraId="03B0E007">
            <w:pPr>
              <w:pStyle w:val="18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 w14:paraId="2DA1938C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874E936">
            <w:pPr>
              <w:pStyle w:val="18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 w14:paraId="77CD560A">
            <w:pPr>
              <w:pStyle w:val="17"/>
            </w:pPr>
          </w:p>
        </w:tc>
      </w:tr>
      <w:tr w14:paraId="2DEC7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10BA3FA">
            <w:pPr>
              <w:pStyle w:val="19"/>
            </w:pPr>
            <w:r>
              <w:t>3</w:t>
            </w:r>
          </w:p>
        </w:tc>
        <w:tc>
          <w:tcPr>
            <w:tcW w:w="4535" w:type="dxa"/>
            <w:vAlign w:val="center"/>
          </w:tcPr>
          <w:p w14:paraId="48C8A21A">
            <w:pPr>
              <w:pStyle w:val="18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 w14:paraId="645648D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4EB45B0">
            <w:pPr>
              <w:pStyle w:val="18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 w14:paraId="4EFEF4E5">
            <w:pPr>
              <w:pStyle w:val="17"/>
            </w:pPr>
          </w:p>
        </w:tc>
      </w:tr>
      <w:tr w14:paraId="1A3E2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E059490">
            <w:pPr>
              <w:pStyle w:val="19"/>
            </w:pPr>
            <w:r>
              <w:t>4</w:t>
            </w:r>
          </w:p>
        </w:tc>
        <w:tc>
          <w:tcPr>
            <w:tcW w:w="4535" w:type="dxa"/>
            <w:vAlign w:val="center"/>
          </w:tcPr>
          <w:p w14:paraId="6945337C">
            <w:pPr>
              <w:pStyle w:val="18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 w14:paraId="0FA03F86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BA5C290">
            <w:pPr>
              <w:pStyle w:val="18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 w14:paraId="725EB73C">
            <w:pPr>
              <w:pStyle w:val="17"/>
            </w:pPr>
          </w:p>
        </w:tc>
      </w:tr>
      <w:tr w14:paraId="49E35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701E1C1">
            <w:pPr>
              <w:pStyle w:val="19"/>
            </w:pPr>
            <w:r>
              <w:t>5</w:t>
            </w:r>
          </w:p>
        </w:tc>
        <w:tc>
          <w:tcPr>
            <w:tcW w:w="4535" w:type="dxa"/>
            <w:vAlign w:val="center"/>
          </w:tcPr>
          <w:p w14:paraId="5722CDA0">
            <w:pPr>
              <w:pStyle w:val="18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 w14:paraId="2D9DC5C5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141C045">
            <w:pPr>
              <w:pStyle w:val="18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 w14:paraId="7A052AF8">
            <w:pPr>
              <w:pStyle w:val="17"/>
              <w:jc w:val="center"/>
            </w:pPr>
          </w:p>
        </w:tc>
      </w:tr>
      <w:tr w14:paraId="75866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305AE55">
            <w:pPr>
              <w:pStyle w:val="19"/>
            </w:pPr>
            <w:r>
              <w:t>6</w:t>
            </w:r>
          </w:p>
        </w:tc>
        <w:tc>
          <w:tcPr>
            <w:tcW w:w="4535" w:type="dxa"/>
            <w:vAlign w:val="center"/>
          </w:tcPr>
          <w:p w14:paraId="47C19DFE">
            <w:pPr>
              <w:pStyle w:val="18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 w14:paraId="2A7FBE73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9C3CE78">
            <w:pPr>
              <w:pStyle w:val="18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 w14:paraId="3FA43C5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2EF8C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0E23093">
            <w:pPr>
              <w:pStyle w:val="19"/>
            </w:pPr>
            <w:r>
              <w:t>7</w:t>
            </w:r>
          </w:p>
        </w:tc>
        <w:tc>
          <w:tcPr>
            <w:tcW w:w="4535" w:type="dxa"/>
            <w:vAlign w:val="center"/>
          </w:tcPr>
          <w:p w14:paraId="013C9603">
            <w:pPr>
              <w:pStyle w:val="18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 w14:paraId="425798D4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F6F75C3">
            <w:pPr>
              <w:pStyle w:val="18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 w14:paraId="65423006">
            <w:pPr>
              <w:pStyle w:val="17"/>
            </w:pPr>
          </w:p>
        </w:tc>
      </w:tr>
      <w:tr w14:paraId="528CA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13A237E">
            <w:pPr>
              <w:pStyle w:val="19"/>
            </w:pPr>
            <w:r>
              <w:t>8</w:t>
            </w:r>
          </w:p>
        </w:tc>
        <w:tc>
          <w:tcPr>
            <w:tcW w:w="4535" w:type="dxa"/>
            <w:vAlign w:val="center"/>
          </w:tcPr>
          <w:p w14:paraId="2B021355">
            <w:pPr>
              <w:pStyle w:val="18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 w14:paraId="364F782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D1E7F7F">
            <w:pPr>
              <w:pStyle w:val="18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 w14:paraId="6BB233B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</w:tr>
      <w:tr w14:paraId="79FFF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6820484">
            <w:pPr>
              <w:pStyle w:val="19"/>
            </w:pPr>
            <w:r>
              <w:t>9</w:t>
            </w:r>
          </w:p>
        </w:tc>
        <w:tc>
          <w:tcPr>
            <w:tcW w:w="4535" w:type="dxa"/>
            <w:vAlign w:val="center"/>
          </w:tcPr>
          <w:p w14:paraId="0331E397">
            <w:pPr>
              <w:pStyle w:val="18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 w14:paraId="22CFEA35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6A83065">
            <w:pPr>
              <w:pStyle w:val="18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 w14:paraId="33DBEFA6">
            <w:pPr>
              <w:pStyle w:val="17"/>
            </w:pPr>
          </w:p>
        </w:tc>
      </w:tr>
      <w:tr w14:paraId="61E1F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6F0E206">
            <w:pPr>
              <w:pStyle w:val="19"/>
            </w:pPr>
            <w:r>
              <w:t>10</w:t>
            </w:r>
          </w:p>
        </w:tc>
        <w:tc>
          <w:tcPr>
            <w:tcW w:w="4535" w:type="dxa"/>
            <w:vAlign w:val="center"/>
          </w:tcPr>
          <w:p w14:paraId="5C1AAA6F">
            <w:pPr>
              <w:pStyle w:val="18"/>
            </w:pPr>
          </w:p>
        </w:tc>
        <w:tc>
          <w:tcPr>
            <w:tcW w:w="2126" w:type="dxa"/>
            <w:vAlign w:val="center"/>
          </w:tcPr>
          <w:p w14:paraId="2440BD55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CFBFCC8">
            <w:pPr>
              <w:pStyle w:val="18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 w14:paraId="0EE4113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</w:tr>
      <w:tr w14:paraId="1B96F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B30E4D3">
            <w:pPr>
              <w:pStyle w:val="19"/>
            </w:pPr>
            <w:r>
              <w:t>11</w:t>
            </w:r>
          </w:p>
        </w:tc>
        <w:tc>
          <w:tcPr>
            <w:tcW w:w="4535" w:type="dxa"/>
            <w:vAlign w:val="center"/>
          </w:tcPr>
          <w:p w14:paraId="28ADAB9C">
            <w:pPr>
              <w:pStyle w:val="18"/>
            </w:pPr>
          </w:p>
        </w:tc>
        <w:tc>
          <w:tcPr>
            <w:tcW w:w="2126" w:type="dxa"/>
            <w:vAlign w:val="center"/>
          </w:tcPr>
          <w:p w14:paraId="6C020083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D1203CC">
            <w:pPr>
              <w:pStyle w:val="18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 w14:paraId="40A67FD5">
            <w:pPr>
              <w:pStyle w:val="17"/>
            </w:pPr>
          </w:p>
        </w:tc>
      </w:tr>
      <w:tr w14:paraId="6F870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B00D423">
            <w:pPr>
              <w:pStyle w:val="19"/>
            </w:pPr>
            <w:r>
              <w:t>12</w:t>
            </w:r>
          </w:p>
        </w:tc>
        <w:tc>
          <w:tcPr>
            <w:tcW w:w="4535" w:type="dxa"/>
            <w:vAlign w:val="center"/>
          </w:tcPr>
          <w:p w14:paraId="4738ABEC">
            <w:pPr>
              <w:pStyle w:val="18"/>
            </w:pPr>
          </w:p>
        </w:tc>
        <w:tc>
          <w:tcPr>
            <w:tcW w:w="2126" w:type="dxa"/>
            <w:vAlign w:val="center"/>
          </w:tcPr>
          <w:p w14:paraId="633FF2F5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6F044CC">
            <w:pPr>
              <w:pStyle w:val="18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 w14:paraId="25221620">
            <w:pPr>
              <w:pStyle w:val="17"/>
            </w:pPr>
          </w:p>
        </w:tc>
      </w:tr>
      <w:tr w14:paraId="7A41B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5ED6E56">
            <w:pPr>
              <w:pStyle w:val="19"/>
            </w:pPr>
            <w:r>
              <w:t>13</w:t>
            </w:r>
          </w:p>
        </w:tc>
        <w:tc>
          <w:tcPr>
            <w:tcW w:w="4535" w:type="dxa"/>
            <w:vAlign w:val="center"/>
          </w:tcPr>
          <w:p w14:paraId="2E312D37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68C01D6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1765405">
            <w:pPr>
              <w:pStyle w:val="18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 w14:paraId="4C74E5EC">
            <w:pPr>
              <w:pStyle w:val="17"/>
            </w:pPr>
          </w:p>
        </w:tc>
      </w:tr>
      <w:tr w14:paraId="753C4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D8AC259">
            <w:pPr>
              <w:pStyle w:val="19"/>
            </w:pPr>
            <w:r>
              <w:t>14</w:t>
            </w:r>
          </w:p>
        </w:tc>
        <w:tc>
          <w:tcPr>
            <w:tcW w:w="4535" w:type="dxa"/>
            <w:vAlign w:val="center"/>
          </w:tcPr>
          <w:p w14:paraId="1318207B">
            <w:pPr>
              <w:pStyle w:val="18"/>
            </w:pPr>
          </w:p>
        </w:tc>
        <w:tc>
          <w:tcPr>
            <w:tcW w:w="2126" w:type="dxa"/>
            <w:vAlign w:val="center"/>
          </w:tcPr>
          <w:p w14:paraId="7F1B029F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374EA4C">
            <w:pPr>
              <w:pStyle w:val="18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 w14:paraId="3EF12BE8">
            <w:pPr>
              <w:pStyle w:val="17"/>
            </w:pPr>
          </w:p>
        </w:tc>
      </w:tr>
      <w:tr w14:paraId="7A508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C15B980">
            <w:pPr>
              <w:pStyle w:val="19"/>
            </w:pPr>
            <w:r>
              <w:t>15</w:t>
            </w:r>
          </w:p>
        </w:tc>
        <w:tc>
          <w:tcPr>
            <w:tcW w:w="4535" w:type="dxa"/>
            <w:vAlign w:val="center"/>
          </w:tcPr>
          <w:p w14:paraId="37AD2E8F">
            <w:pPr>
              <w:pStyle w:val="18"/>
            </w:pPr>
          </w:p>
        </w:tc>
        <w:tc>
          <w:tcPr>
            <w:tcW w:w="2126" w:type="dxa"/>
            <w:vAlign w:val="center"/>
          </w:tcPr>
          <w:p w14:paraId="41704F80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2A63AB8">
            <w:pPr>
              <w:pStyle w:val="18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 w14:paraId="06519585">
            <w:pPr>
              <w:pStyle w:val="17"/>
            </w:pPr>
          </w:p>
        </w:tc>
      </w:tr>
      <w:tr w14:paraId="71C54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17E269C">
            <w:pPr>
              <w:pStyle w:val="19"/>
            </w:pPr>
            <w:r>
              <w:t>16</w:t>
            </w:r>
          </w:p>
        </w:tc>
        <w:tc>
          <w:tcPr>
            <w:tcW w:w="4535" w:type="dxa"/>
            <w:vAlign w:val="center"/>
          </w:tcPr>
          <w:p w14:paraId="0F21A74F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6138FC8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5A71C66">
            <w:pPr>
              <w:pStyle w:val="18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 w14:paraId="28E1A25A">
            <w:pPr>
              <w:pStyle w:val="17"/>
            </w:pPr>
          </w:p>
        </w:tc>
      </w:tr>
      <w:tr w14:paraId="55F1B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A1BB560">
            <w:pPr>
              <w:pStyle w:val="19"/>
            </w:pPr>
            <w:r>
              <w:t>17</w:t>
            </w:r>
          </w:p>
        </w:tc>
        <w:tc>
          <w:tcPr>
            <w:tcW w:w="4535" w:type="dxa"/>
            <w:vAlign w:val="center"/>
          </w:tcPr>
          <w:p w14:paraId="7C514E76">
            <w:pPr>
              <w:pStyle w:val="18"/>
            </w:pPr>
          </w:p>
        </w:tc>
        <w:tc>
          <w:tcPr>
            <w:tcW w:w="2126" w:type="dxa"/>
            <w:vAlign w:val="center"/>
          </w:tcPr>
          <w:p w14:paraId="33BCBB4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F61AA06">
            <w:pPr>
              <w:pStyle w:val="18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 w14:paraId="4278A015">
            <w:pPr>
              <w:pStyle w:val="17"/>
            </w:pPr>
          </w:p>
        </w:tc>
      </w:tr>
      <w:tr w14:paraId="44818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865175B">
            <w:pPr>
              <w:pStyle w:val="19"/>
            </w:pPr>
            <w:r>
              <w:t>18</w:t>
            </w:r>
          </w:p>
        </w:tc>
        <w:tc>
          <w:tcPr>
            <w:tcW w:w="4535" w:type="dxa"/>
            <w:vAlign w:val="center"/>
          </w:tcPr>
          <w:p w14:paraId="5D9FF537">
            <w:pPr>
              <w:pStyle w:val="18"/>
            </w:pPr>
          </w:p>
        </w:tc>
        <w:tc>
          <w:tcPr>
            <w:tcW w:w="2126" w:type="dxa"/>
            <w:vAlign w:val="center"/>
          </w:tcPr>
          <w:p w14:paraId="7C54D5CA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DFBC62B">
            <w:pPr>
              <w:pStyle w:val="18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 w14:paraId="4D189611">
            <w:pPr>
              <w:pStyle w:val="17"/>
            </w:pPr>
          </w:p>
        </w:tc>
      </w:tr>
      <w:tr w14:paraId="3D3E5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E743658">
            <w:pPr>
              <w:pStyle w:val="19"/>
            </w:pPr>
            <w:r>
              <w:t>19</w:t>
            </w:r>
          </w:p>
        </w:tc>
        <w:tc>
          <w:tcPr>
            <w:tcW w:w="4535" w:type="dxa"/>
            <w:vAlign w:val="center"/>
          </w:tcPr>
          <w:p w14:paraId="051C92EB">
            <w:pPr>
              <w:pStyle w:val="18"/>
            </w:pPr>
          </w:p>
        </w:tc>
        <w:tc>
          <w:tcPr>
            <w:tcW w:w="2126" w:type="dxa"/>
            <w:vAlign w:val="center"/>
          </w:tcPr>
          <w:p w14:paraId="45D07A3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C8B502A">
            <w:pPr>
              <w:pStyle w:val="18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 w14:paraId="7E7C9DD0">
            <w:pPr>
              <w:pStyle w:val="17"/>
            </w:pPr>
          </w:p>
        </w:tc>
      </w:tr>
      <w:tr w14:paraId="27885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F4540F2">
            <w:pPr>
              <w:pStyle w:val="19"/>
            </w:pPr>
            <w:r>
              <w:t>20</w:t>
            </w:r>
          </w:p>
        </w:tc>
        <w:tc>
          <w:tcPr>
            <w:tcW w:w="4535" w:type="dxa"/>
            <w:vAlign w:val="center"/>
          </w:tcPr>
          <w:p w14:paraId="6DA53AF7">
            <w:pPr>
              <w:pStyle w:val="18"/>
            </w:pPr>
          </w:p>
        </w:tc>
        <w:tc>
          <w:tcPr>
            <w:tcW w:w="2126" w:type="dxa"/>
            <w:vAlign w:val="center"/>
          </w:tcPr>
          <w:p w14:paraId="73CD7088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1513384">
            <w:pPr>
              <w:pStyle w:val="18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 w14:paraId="437A848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</w:tr>
      <w:tr w14:paraId="06F11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A8A7682">
            <w:pPr>
              <w:pStyle w:val="19"/>
            </w:pPr>
            <w:r>
              <w:t>21</w:t>
            </w:r>
          </w:p>
        </w:tc>
        <w:tc>
          <w:tcPr>
            <w:tcW w:w="4535" w:type="dxa"/>
            <w:vAlign w:val="center"/>
          </w:tcPr>
          <w:p w14:paraId="2F01F260">
            <w:pPr>
              <w:pStyle w:val="18"/>
            </w:pPr>
          </w:p>
        </w:tc>
        <w:tc>
          <w:tcPr>
            <w:tcW w:w="2126" w:type="dxa"/>
            <w:vAlign w:val="center"/>
          </w:tcPr>
          <w:p w14:paraId="68BE6B9F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A41EDC1">
            <w:pPr>
              <w:pStyle w:val="18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 w14:paraId="77F0114C">
            <w:pPr>
              <w:pStyle w:val="17"/>
            </w:pPr>
          </w:p>
        </w:tc>
      </w:tr>
      <w:tr w14:paraId="03987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BDFF9A5">
            <w:pPr>
              <w:pStyle w:val="19"/>
            </w:pPr>
            <w:r>
              <w:t>22</w:t>
            </w:r>
          </w:p>
        </w:tc>
        <w:tc>
          <w:tcPr>
            <w:tcW w:w="4535" w:type="dxa"/>
            <w:vAlign w:val="center"/>
          </w:tcPr>
          <w:p w14:paraId="316CBA03">
            <w:pPr>
              <w:pStyle w:val="18"/>
            </w:pPr>
          </w:p>
        </w:tc>
        <w:tc>
          <w:tcPr>
            <w:tcW w:w="2126" w:type="dxa"/>
            <w:vAlign w:val="center"/>
          </w:tcPr>
          <w:p w14:paraId="6B0A90B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B43781A">
            <w:pPr>
              <w:pStyle w:val="18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 w14:paraId="3B4214A3">
            <w:pPr>
              <w:pStyle w:val="17"/>
            </w:pPr>
          </w:p>
        </w:tc>
      </w:tr>
      <w:tr w14:paraId="1B6E5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A83D516">
            <w:pPr>
              <w:pStyle w:val="19"/>
            </w:pPr>
            <w:r>
              <w:t>23</w:t>
            </w:r>
          </w:p>
        </w:tc>
        <w:tc>
          <w:tcPr>
            <w:tcW w:w="4535" w:type="dxa"/>
            <w:vAlign w:val="center"/>
          </w:tcPr>
          <w:p w14:paraId="58780212">
            <w:pPr>
              <w:pStyle w:val="18"/>
            </w:pPr>
          </w:p>
        </w:tc>
        <w:tc>
          <w:tcPr>
            <w:tcW w:w="2126" w:type="dxa"/>
            <w:vAlign w:val="center"/>
          </w:tcPr>
          <w:p w14:paraId="1564BC61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081BD55">
            <w:pPr>
              <w:pStyle w:val="18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 w14:paraId="4F2E8BFE">
            <w:pPr>
              <w:pStyle w:val="17"/>
            </w:pPr>
          </w:p>
        </w:tc>
      </w:tr>
      <w:tr w14:paraId="0B549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5E15F97">
            <w:pPr>
              <w:pStyle w:val="19"/>
            </w:pPr>
            <w:r>
              <w:t>24</w:t>
            </w:r>
          </w:p>
        </w:tc>
        <w:tc>
          <w:tcPr>
            <w:tcW w:w="4535" w:type="dxa"/>
            <w:vAlign w:val="center"/>
          </w:tcPr>
          <w:p w14:paraId="359CECF1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5A7D423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0607D23">
            <w:pPr>
              <w:pStyle w:val="18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 w14:paraId="74C0442B">
            <w:pPr>
              <w:pStyle w:val="17"/>
            </w:pPr>
          </w:p>
        </w:tc>
      </w:tr>
      <w:tr w14:paraId="718F2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ED63F33">
            <w:pPr>
              <w:pStyle w:val="19"/>
            </w:pPr>
            <w:r>
              <w:t>25</w:t>
            </w:r>
          </w:p>
        </w:tc>
        <w:tc>
          <w:tcPr>
            <w:tcW w:w="4535" w:type="dxa"/>
            <w:vAlign w:val="center"/>
          </w:tcPr>
          <w:p w14:paraId="409107ED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D75E5A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FE12A9B">
            <w:pPr>
              <w:pStyle w:val="18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 w14:paraId="16B1FC2F">
            <w:pPr>
              <w:pStyle w:val="17"/>
            </w:pPr>
          </w:p>
        </w:tc>
      </w:tr>
      <w:tr w14:paraId="5A21C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CE70225">
            <w:pPr>
              <w:pStyle w:val="19"/>
            </w:pPr>
            <w:r>
              <w:t>26</w:t>
            </w:r>
          </w:p>
        </w:tc>
        <w:tc>
          <w:tcPr>
            <w:tcW w:w="4535" w:type="dxa"/>
            <w:vAlign w:val="center"/>
          </w:tcPr>
          <w:p w14:paraId="647024DC">
            <w:pPr>
              <w:pStyle w:val="18"/>
            </w:pPr>
          </w:p>
        </w:tc>
        <w:tc>
          <w:tcPr>
            <w:tcW w:w="2126" w:type="dxa"/>
            <w:vAlign w:val="center"/>
          </w:tcPr>
          <w:p w14:paraId="2F0FE0C8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27912A4">
            <w:pPr>
              <w:pStyle w:val="18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 w14:paraId="698F46CF">
            <w:pPr>
              <w:pStyle w:val="17"/>
            </w:pPr>
          </w:p>
        </w:tc>
      </w:tr>
      <w:tr w14:paraId="30F60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8581970">
            <w:pPr>
              <w:pStyle w:val="19"/>
            </w:pPr>
            <w:r>
              <w:t>27</w:t>
            </w:r>
          </w:p>
        </w:tc>
        <w:tc>
          <w:tcPr>
            <w:tcW w:w="4535" w:type="dxa"/>
            <w:vAlign w:val="center"/>
          </w:tcPr>
          <w:p w14:paraId="3A1ED07D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E75786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4BE7770">
            <w:pPr>
              <w:pStyle w:val="18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 w14:paraId="4540BA8C">
            <w:pPr>
              <w:pStyle w:val="17"/>
            </w:pPr>
          </w:p>
        </w:tc>
      </w:tr>
      <w:tr w14:paraId="2EF43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F842E20">
            <w:pPr>
              <w:pStyle w:val="19"/>
            </w:pPr>
            <w:r>
              <w:t>28</w:t>
            </w:r>
          </w:p>
        </w:tc>
        <w:tc>
          <w:tcPr>
            <w:tcW w:w="4535" w:type="dxa"/>
            <w:vAlign w:val="center"/>
          </w:tcPr>
          <w:p w14:paraId="59E608BF">
            <w:pPr>
              <w:pStyle w:val="18"/>
            </w:pPr>
          </w:p>
        </w:tc>
        <w:tc>
          <w:tcPr>
            <w:tcW w:w="2126" w:type="dxa"/>
            <w:vAlign w:val="center"/>
          </w:tcPr>
          <w:p w14:paraId="7D49E990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35AB92F">
            <w:pPr>
              <w:pStyle w:val="18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 w14:paraId="3CBB38CA">
            <w:pPr>
              <w:pStyle w:val="17"/>
            </w:pPr>
          </w:p>
        </w:tc>
      </w:tr>
      <w:tr w14:paraId="5D6B1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7F7B04F">
            <w:pPr>
              <w:pStyle w:val="19"/>
            </w:pPr>
            <w:r>
              <w:t>29</w:t>
            </w:r>
          </w:p>
        </w:tc>
        <w:tc>
          <w:tcPr>
            <w:tcW w:w="4535" w:type="dxa"/>
            <w:vAlign w:val="center"/>
          </w:tcPr>
          <w:p w14:paraId="08EB1AD4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B97935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8967795">
            <w:pPr>
              <w:pStyle w:val="18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 w14:paraId="49496576">
            <w:pPr>
              <w:pStyle w:val="17"/>
            </w:pPr>
          </w:p>
        </w:tc>
      </w:tr>
      <w:tr w14:paraId="3D9CD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704F717">
            <w:pPr>
              <w:pStyle w:val="19"/>
            </w:pPr>
            <w:r>
              <w:t>30</w:t>
            </w:r>
          </w:p>
        </w:tc>
        <w:tc>
          <w:tcPr>
            <w:tcW w:w="4535" w:type="dxa"/>
            <w:vAlign w:val="center"/>
          </w:tcPr>
          <w:p w14:paraId="2185AD5D">
            <w:pPr>
              <w:pStyle w:val="18"/>
            </w:pPr>
          </w:p>
        </w:tc>
        <w:tc>
          <w:tcPr>
            <w:tcW w:w="2126" w:type="dxa"/>
            <w:vAlign w:val="center"/>
          </w:tcPr>
          <w:p w14:paraId="1E0D82DC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3F06052">
            <w:pPr>
              <w:pStyle w:val="18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 w14:paraId="32954C4A">
            <w:pPr>
              <w:pStyle w:val="17"/>
            </w:pPr>
          </w:p>
        </w:tc>
      </w:tr>
      <w:tr w14:paraId="34666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71C0A11">
            <w:pPr>
              <w:pStyle w:val="19"/>
            </w:pPr>
            <w:r>
              <w:t>31</w:t>
            </w:r>
          </w:p>
        </w:tc>
        <w:tc>
          <w:tcPr>
            <w:tcW w:w="4535" w:type="dxa"/>
            <w:vAlign w:val="center"/>
          </w:tcPr>
          <w:p w14:paraId="1BE8892E">
            <w:pPr>
              <w:pStyle w:val="20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 w14:paraId="6CEA7675">
            <w:pPr>
              <w:pStyle w:val="21"/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4535" w:type="dxa"/>
            <w:vAlign w:val="center"/>
          </w:tcPr>
          <w:p w14:paraId="00F85EA6">
            <w:pPr>
              <w:pStyle w:val="20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 w14:paraId="4D90CF3E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</w:tr>
      <w:tr w14:paraId="037FC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F314C2C">
            <w:pPr>
              <w:pStyle w:val="19"/>
            </w:pPr>
            <w:r>
              <w:t>32</w:t>
            </w:r>
          </w:p>
        </w:tc>
        <w:tc>
          <w:tcPr>
            <w:tcW w:w="4535" w:type="dxa"/>
            <w:vAlign w:val="center"/>
          </w:tcPr>
          <w:p w14:paraId="41405891">
            <w:pPr>
              <w:pStyle w:val="18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 w14:paraId="1D8AF42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6AF2D95">
            <w:pPr>
              <w:pStyle w:val="18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 w14:paraId="65E71EC5">
            <w:pPr>
              <w:pStyle w:val="17"/>
            </w:pPr>
          </w:p>
        </w:tc>
      </w:tr>
      <w:tr w14:paraId="05FBB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0F17889">
            <w:pPr>
              <w:pStyle w:val="19"/>
            </w:pPr>
            <w:r>
              <w:t>33</w:t>
            </w:r>
          </w:p>
        </w:tc>
        <w:tc>
          <w:tcPr>
            <w:tcW w:w="4535" w:type="dxa"/>
            <w:vAlign w:val="center"/>
          </w:tcPr>
          <w:p w14:paraId="74804F44">
            <w:pPr>
              <w:pStyle w:val="20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 w14:paraId="68EA6ED0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4535" w:type="dxa"/>
            <w:vAlign w:val="center"/>
          </w:tcPr>
          <w:p w14:paraId="73F789E5">
            <w:pPr>
              <w:pStyle w:val="20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 w14:paraId="52009359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</w:tr>
    </w:tbl>
    <w:p w14:paraId="424D4705">
      <w:pPr>
        <w:sectPr>
          <w:footerReference r:id="rId5" w:type="default"/>
          <w:footerReference r:id="rId6" w:type="even"/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2FE1AA7A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单位预算收入总表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41C65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6FFB6A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64217B">
            <w:pPr>
              <w:pStyle w:val="14"/>
            </w:pPr>
            <w:r>
              <w:t>预算年度：2022</w:t>
            </w:r>
          </w:p>
        </w:tc>
        <w:tc>
          <w:tcPr>
            <w:tcW w:w="56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0AFED9">
            <w:pPr>
              <w:pStyle w:val="13"/>
            </w:pPr>
            <w:r>
              <w:t>单位：万元</w:t>
            </w:r>
          </w:p>
        </w:tc>
      </w:tr>
      <w:tr w14:paraId="6588F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restart"/>
            <w:vAlign w:val="center"/>
          </w:tcPr>
          <w:p w14:paraId="1E86288A">
            <w:pPr>
              <w:pStyle w:val="16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 w14:paraId="44F7D8F1">
            <w:pPr>
              <w:pStyle w:val="16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 w14:paraId="23F907F8">
            <w:pPr>
              <w:pStyle w:val="16"/>
            </w:pPr>
            <w:r>
              <w:t>合计</w:t>
            </w:r>
          </w:p>
        </w:tc>
        <w:tc>
          <w:tcPr>
            <w:tcW w:w="9072" w:type="dxa"/>
            <w:gridSpan w:val="8"/>
            <w:vAlign w:val="center"/>
          </w:tcPr>
          <w:p w14:paraId="0E6129AD">
            <w:pPr>
              <w:pStyle w:val="16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 w14:paraId="0169670F">
            <w:pPr>
              <w:pStyle w:val="16"/>
            </w:pPr>
            <w:r>
              <w:t>上年结转</w:t>
            </w:r>
          </w:p>
        </w:tc>
      </w:tr>
      <w:tr w14:paraId="6EDC4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continue"/>
          </w:tcPr>
          <w:p w14:paraId="1CBDC2DB"/>
        </w:tc>
        <w:tc>
          <w:tcPr>
            <w:tcW w:w="992" w:type="dxa"/>
            <w:vAlign w:val="center"/>
          </w:tcPr>
          <w:p w14:paraId="7D98D6FC">
            <w:pPr>
              <w:pStyle w:val="16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 w14:paraId="279FAFFB">
            <w:pPr>
              <w:pStyle w:val="16"/>
            </w:pPr>
            <w:r>
              <w:t>科目名称</w:t>
            </w:r>
          </w:p>
        </w:tc>
        <w:tc>
          <w:tcPr>
            <w:tcW w:w="1134" w:type="dxa"/>
            <w:vMerge w:val="continue"/>
          </w:tcPr>
          <w:p w14:paraId="499DD3B8"/>
        </w:tc>
        <w:tc>
          <w:tcPr>
            <w:tcW w:w="1134" w:type="dxa"/>
            <w:vAlign w:val="center"/>
          </w:tcPr>
          <w:p w14:paraId="10A0CA0D">
            <w:pPr>
              <w:pStyle w:val="16"/>
            </w:pPr>
            <w:r>
              <w:t>小计</w:t>
            </w:r>
          </w:p>
        </w:tc>
        <w:tc>
          <w:tcPr>
            <w:tcW w:w="1134" w:type="dxa"/>
            <w:vAlign w:val="center"/>
          </w:tcPr>
          <w:p w14:paraId="2ACA23CE">
            <w:pPr>
              <w:pStyle w:val="16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 w14:paraId="3F243D43">
            <w:pPr>
              <w:pStyle w:val="16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 w14:paraId="6FD18726">
            <w:pPr>
              <w:pStyle w:val="16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 w14:paraId="152537EA">
            <w:pPr>
              <w:pStyle w:val="16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 w14:paraId="25A9E99E">
            <w:pPr>
              <w:pStyle w:val="16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 w14:paraId="723C92E1">
            <w:pPr>
              <w:pStyle w:val="16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 w14:paraId="62801B52">
            <w:pPr>
              <w:pStyle w:val="16"/>
            </w:pPr>
            <w:r>
              <w:t>其他收入</w:t>
            </w:r>
          </w:p>
        </w:tc>
        <w:tc>
          <w:tcPr>
            <w:tcW w:w="1134" w:type="dxa"/>
            <w:vMerge w:val="continue"/>
          </w:tcPr>
          <w:p w14:paraId="37D46B02"/>
        </w:tc>
      </w:tr>
      <w:tr w14:paraId="00FE0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Align w:val="center"/>
          </w:tcPr>
          <w:p w14:paraId="6152751B">
            <w:pPr>
              <w:pStyle w:val="16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14:paraId="1A7A8148">
            <w:pPr>
              <w:pStyle w:val="16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A2A688F">
            <w:pPr>
              <w:pStyle w:val="16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400F02B">
            <w:pPr>
              <w:pStyle w:val="16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D7BAA14">
            <w:pPr>
              <w:pStyle w:val="16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A56FBFD">
            <w:pPr>
              <w:pStyle w:val="16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6CC1BE4">
            <w:pPr>
              <w:pStyle w:val="16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2F13354E">
            <w:pPr>
              <w:pStyle w:val="16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66D3E853">
            <w:pPr>
              <w:pStyle w:val="16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37C8912">
            <w:pPr>
              <w:pStyle w:val="16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B1F85ED">
            <w:pPr>
              <w:pStyle w:val="16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03F69871">
            <w:pPr>
              <w:pStyle w:val="16"/>
            </w:pPr>
            <w:r>
              <w:t>11</w:t>
            </w:r>
          </w:p>
        </w:tc>
        <w:tc>
          <w:tcPr>
            <w:tcW w:w="1134" w:type="dxa"/>
            <w:vAlign w:val="center"/>
          </w:tcPr>
          <w:p w14:paraId="04764F7B">
            <w:pPr>
              <w:pStyle w:val="16"/>
            </w:pPr>
            <w:r>
              <w:t>12</w:t>
            </w:r>
          </w:p>
        </w:tc>
      </w:tr>
      <w:tr w14:paraId="0B2A7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03392CC8">
            <w:pPr>
              <w:pStyle w:val="19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37A86E52">
            <w:pPr>
              <w:pStyle w:val="22"/>
            </w:pPr>
          </w:p>
        </w:tc>
        <w:tc>
          <w:tcPr>
            <w:tcW w:w="1559" w:type="dxa"/>
            <w:vAlign w:val="center"/>
          </w:tcPr>
          <w:p w14:paraId="436248E4">
            <w:pPr>
              <w:pStyle w:val="2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D780C28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134" w:type="dxa"/>
            <w:vAlign w:val="center"/>
          </w:tcPr>
          <w:p w14:paraId="2DE2900F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134" w:type="dxa"/>
            <w:vAlign w:val="center"/>
          </w:tcPr>
          <w:p w14:paraId="6AEB91D5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134" w:type="dxa"/>
            <w:vAlign w:val="center"/>
          </w:tcPr>
          <w:p w14:paraId="1C58E7A3">
            <w:pPr>
              <w:pStyle w:val="21"/>
            </w:pPr>
          </w:p>
        </w:tc>
        <w:tc>
          <w:tcPr>
            <w:tcW w:w="1134" w:type="dxa"/>
            <w:vAlign w:val="center"/>
          </w:tcPr>
          <w:p w14:paraId="624AB784">
            <w:pPr>
              <w:pStyle w:val="21"/>
            </w:pPr>
          </w:p>
        </w:tc>
        <w:tc>
          <w:tcPr>
            <w:tcW w:w="1134" w:type="dxa"/>
            <w:vAlign w:val="center"/>
          </w:tcPr>
          <w:p w14:paraId="06C823F4">
            <w:pPr>
              <w:pStyle w:val="21"/>
            </w:pPr>
          </w:p>
        </w:tc>
        <w:tc>
          <w:tcPr>
            <w:tcW w:w="1134" w:type="dxa"/>
            <w:vAlign w:val="center"/>
          </w:tcPr>
          <w:p w14:paraId="00B03F6F">
            <w:pPr>
              <w:pStyle w:val="21"/>
            </w:pPr>
          </w:p>
        </w:tc>
        <w:tc>
          <w:tcPr>
            <w:tcW w:w="1134" w:type="dxa"/>
            <w:vAlign w:val="center"/>
          </w:tcPr>
          <w:p w14:paraId="1D66D785">
            <w:pPr>
              <w:pStyle w:val="21"/>
            </w:pPr>
          </w:p>
        </w:tc>
        <w:tc>
          <w:tcPr>
            <w:tcW w:w="1134" w:type="dxa"/>
            <w:vAlign w:val="center"/>
          </w:tcPr>
          <w:p w14:paraId="0CB65C45">
            <w:pPr>
              <w:pStyle w:val="21"/>
            </w:pPr>
          </w:p>
        </w:tc>
        <w:tc>
          <w:tcPr>
            <w:tcW w:w="1134" w:type="dxa"/>
            <w:vAlign w:val="center"/>
          </w:tcPr>
          <w:p w14:paraId="65708440">
            <w:pPr>
              <w:pStyle w:val="21"/>
            </w:pPr>
          </w:p>
        </w:tc>
      </w:tr>
      <w:tr w14:paraId="11A69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3C2A50DA">
            <w:pPr>
              <w:pStyle w:val="19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489D1138">
            <w:pPr>
              <w:pStyle w:val="18"/>
            </w:pPr>
            <w:r>
              <w:t>201</w:t>
            </w:r>
          </w:p>
        </w:tc>
        <w:tc>
          <w:tcPr>
            <w:tcW w:w="1559" w:type="dxa"/>
            <w:vAlign w:val="center"/>
          </w:tcPr>
          <w:p w14:paraId="1F9EDA01">
            <w:pPr>
              <w:pStyle w:val="18"/>
            </w:pPr>
            <w:r>
              <w:t>一般公共服务支出</w:t>
            </w:r>
          </w:p>
        </w:tc>
        <w:tc>
          <w:tcPr>
            <w:tcW w:w="1134" w:type="dxa"/>
            <w:vAlign w:val="center"/>
          </w:tcPr>
          <w:p w14:paraId="1187267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079AC5B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7A9440D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79B56F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F303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49E11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914804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FE30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09817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E6BEA6">
            <w:pPr>
              <w:pStyle w:val="17"/>
            </w:pPr>
          </w:p>
        </w:tc>
      </w:tr>
      <w:tr w14:paraId="5E255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370648E4">
            <w:pPr>
              <w:pStyle w:val="19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30809BEA">
            <w:pPr>
              <w:pStyle w:val="18"/>
            </w:pPr>
            <w:r>
              <w:t>20136</w:t>
            </w:r>
          </w:p>
        </w:tc>
        <w:tc>
          <w:tcPr>
            <w:tcW w:w="1559" w:type="dxa"/>
            <w:vAlign w:val="center"/>
          </w:tcPr>
          <w:p w14:paraId="6E1851AB">
            <w:pPr>
              <w:pStyle w:val="18"/>
            </w:pPr>
            <w:r>
              <w:t>其他共产党事务支出</w:t>
            </w:r>
          </w:p>
        </w:tc>
        <w:tc>
          <w:tcPr>
            <w:tcW w:w="1134" w:type="dxa"/>
            <w:vAlign w:val="center"/>
          </w:tcPr>
          <w:p w14:paraId="28283BD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2CDB69D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451CEC8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1406D9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9C84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E8209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71E7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CCF07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AA7DF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51526C">
            <w:pPr>
              <w:pStyle w:val="17"/>
            </w:pPr>
          </w:p>
        </w:tc>
      </w:tr>
      <w:tr w14:paraId="72537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Align w:val="center"/>
          </w:tcPr>
          <w:p w14:paraId="6F68A51C">
            <w:pPr>
              <w:pStyle w:val="19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50662348">
            <w:pPr>
              <w:pStyle w:val="18"/>
            </w:pPr>
            <w:r>
              <w:t>2013601</w:t>
            </w:r>
          </w:p>
        </w:tc>
        <w:tc>
          <w:tcPr>
            <w:tcW w:w="1559" w:type="dxa"/>
            <w:vAlign w:val="center"/>
          </w:tcPr>
          <w:p w14:paraId="325CB1B8">
            <w:pPr>
              <w:pStyle w:val="18"/>
            </w:pPr>
            <w:r>
              <w:t>行政运行</w:t>
            </w:r>
          </w:p>
        </w:tc>
        <w:tc>
          <w:tcPr>
            <w:tcW w:w="1134" w:type="dxa"/>
            <w:vAlign w:val="center"/>
          </w:tcPr>
          <w:p w14:paraId="3F65445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1B73273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0432602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153.38</w:t>
            </w:r>
          </w:p>
        </w:tc>
        <w:tc>
          <w:tcPr>
            <w:tcW w:w="1134" w:type="dxa"/>
            <w:vAlign w:val="center"/>
          </w:tcPr>
          <w:p w14:paraId="54ED5B9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CBFF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6F9A6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F8CEC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6861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60A864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332492">
            <w:pPr>
              <w:pStyle w:val="17"/>
            </w:pPr>
          </w:p>
        </w:tc>
      </w:tr>
      <w:tr w14:paraId="723E6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Align w:val="center"/>
          </w:tcPr>
          <w:p w14:paraId="1C9D198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42B7D98B"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559" w:type="dxa"/>
            <w:vAlign w:val="center"/>
          </w:tcPr>
          <w:p w14:paraId="15AF2B83">
            <w:pPr>
              <w:pStyle w:val="1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科学技术支出</w:t>
            </w:r>
          </w:p>
        </w:tc>
        <w:tc>
          <w:tcPr>
            <w:tcW w:w="1134" w:type="dxa"/>
            <w:vAlign w:val="center"/>
          </w:tcPr>
          <w:p w14:paraId="24B369B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23689D5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750281DB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2EEEB1C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44921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634F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8D3D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ECAFB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6582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3B1598">
            <w:pPr>
              <w:pStyle w:val="17"/>
            </w:pPr>
          </w:p>
        </w:tc>
      </w:tr>
      <w:tr w14:paraId="29D1A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Align w:val="center"/>
          </w:tcPr>
          <w:p w14:paraId="31D71880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0B8660B7"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20603</w:t>
            </w:r>
          </w:p>
        </w:tc>
        <w:tc>
          <w:tcPr>
            <w:tcW w:w="1559" w:type="dxa"/>
            <w:vAlign w:val="center"/>
          </w:tcPr>
          <w:p w14:paraId="584E85B4">
            <w:pPr>
              <w:pStyle w:val="1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应用研究</w:t>
            </w:r>
          </w:p>
        </w:tc>
        <w:tc>
          <w:tcPr>
            <w:tcW w:w="1134" w:type="dxa"/>
            <w:vAlign w:val="center"/>
          </w:tcPr>
          <w:p w14:paraId="251765B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7C8C768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20F03A60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4137E2D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3A80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5E06F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C065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608CD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28A87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0D0A2A">
            <w:pPr>
              <w:pStyle w:val="17"/>
            </w:pPr>
          </w:p>
        </w:tc>
      </w:tr>
      <w:tr w14:paraId="4A487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Align w:val="center"/>
          </w:tcPr>
          <w:p w14:paraId="2493A4D3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44D2432B"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2060301</w:t>
            </w:r>
          </w:p>
        </w:tc>
        <w:tc>
          <w:tcPr>
            <w:tcW w:w="1559" w:type="dxa"/>
            <w:vAlign w:val="center"/>
          </w:tcPr>
          <w:p w14:paraId="023EA0A1">
            <w:pPr>
              <w:pStyle w:val="1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机构运行</w:t>
            </w:r>
          </w:p>
        </w:tc>
        <w:tc>
          <w:tcPr>
            <w:tcW w:w="1134" w:type="dxa"/>
            <w:vAlign w:val="center"/>
          </w:tcPr>
          <w:p w14:paraId="6ABD574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00C1392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4F48904B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134" w:type="dxa"/>
            <w:vAlign w:val="center"/>
          </w:tcPr>
          <w:p w14:paraId="183A6DC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9C8EE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5B5B4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CED71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0B35C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BAE22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EB37C4">
            <w:pPr>
              <w:pStyle w:val="17"/>
            </w:pPr>
          </w:p>
        </w:tc>
      </w:tr>
      <w:tr w14:paraId="02085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4765F66A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523C1D48">
            <w:pPr>
              <w:pStyle w:val="18"/>
            </w:pPr>
            <w:r>
              <w:t>208</w:t>
            </w:r>
          </w:p>
        </w:tc>
        <w:tc>
          <w:tcPr>
            <w:tcW w:w="1559" w:type="dxa"/>
            <w:vAlign w:val="center"/>
          </w:tcPr>
          <w:p w14:paraId="0627EBC1">
            <w:pPr>
              <w:pStyle w:val="18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 w14:paraId="3496A76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134" w:type="dxa"/>
            <w:vAlign w:val="center"/>
          </w:tcPr>
          <w:p w14:paraId="19BB2E6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134" w:type="dxa"/>
            <w:vAlign w:val="center"/>
          </w:tcPr>
          <w:p w14:paraId="5993DCE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134" w:type="dxa"/>
            <w:vAlign w:val="center"/>
          </w:tcPr>
          <w:p w14:paraId="29702D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0E298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73C08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CEA0C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BC45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7CF2D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218B03B">
            <w:pPr>
              <w:pStyle w:val="17"/>
            </w:pPr>
          </w:p>
        </w:tc>
      </w:tr>
      <w:tr w14:paraId="74EE4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41CE0DD4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35749C76">
            <w:pPr>
              <w:pStyle w:val="18"/>
            </w:pPr>
            <w:r>
              <w:t>20805</w:t>
            </w:r>
          </w:p>
        </w:tc>
        <w:tc>
          <w:tcPr>
            <w:tcW w:w="1559" w:type="dxa"/>
            <w:vAlign w:val="center"/>
          </w:tcPr>
          <w:p w14:paraId="61A3ABBA">
            <w:pPr>
              <w:pStyle w:val="18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 w14:paraId="10FA8CE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134" w:type="dxa"/>
            <w:vAlign w:val="center"/>
          </w:tcPr>
          <w:p w14:paraId="6A4AF85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134" w:type="dxa"/>
            <w:vAlign w:val="center"/>
          </w:tcPr>
          <w:p w14:paraId="3204DF5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134" w:type="dxa"/>
            <w:vAlign w:val="center"/>
          </w:tcPr>
          <w:p w14:paraId="7B8200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762C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903EF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DC6BB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B043E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BC129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3BE255">
            <w:pPr>
              <w:pStyle w:val="17"/>
            </w:pPr>
          </w:p>
        </w:tc>
      </w:tr>
      <w:tr w14:paraId="64083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7DB2476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7D00E133">
            <w:pPr>
              <w:pStyle w:val="18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 w14:paraId="17B8C0E8">
            <w:pPr>
              <w:pStyle w:val="18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 w14:paraId="3441770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1134" w:type="dxa"/>
            <w:vAlign w:val="center"/>
          </w:tcPr>
          <w:p w14:paraId="45961716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1134" w:type="dxa"/>
            <w:vAlign w:val="center"/>
          </w:tcPr>
          <w:p w14:paraId="1620486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1134" w:type="dxa"/>
            <w:vAlign w:val="center"/>
          </w:tcPr>
          <w:p w14:paraId="49B1E1A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BA89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7FA13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69677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93CA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A9C86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47C6A7">
            <w:pPr>
              <w:pStyle w:val="17"/>
            </w:pPr>
          </w:p>
        </w:tc>
      </w:tr>
      <w:tr w14:paraId="10159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2DFDD945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0F34502B">
            <w:pPr>
              <w:pStyle w:val="18"/>
            </w:pPr>
            <w:r>
              <w:t>2080506</w:t>
            </w:r>
          </w:p>
        </w:tc>
        <w:tc>
          <w:tcPr>
            <w:tcW w:w="1559" w:type="dxa"/>
            <w:vAlign w:val="center"/>
          </w:tcPr>
          <w:p w14:paraId="38E05B4F">
            <w:pPr>
              <w:pStyle w:val="18"/>
            </w:pPr>
            <w:r>
              <w:t>机关事业单位职业年金缴费支出</w:t>
            </w:r>
          </w:p>
        </w:tc>
        <w:tc>
          <w:tcPr>
            <w:tcW w:w="1134" w:type="dxa"/>
            <w:vAlign w:val="center"/>
          </w:tcPr>
          <w:p w14:paraId="4D06C23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1134" w:type="dxa"/>
            <w:vAlign w:val="center"/>
          </w:tcPr>
          <w:p w14:paraId="559BF35A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1134" w:type="dxa"/>
            <w:vAlign w:val="center"/>
          </w:tcPr>
          <w:p w14:paraId="194C8EA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1134" w:type="dxa"/>
            <w:vAlign w:val="center"/>
          </w:tcPr>
          <w:p w14:paraId="3E95FB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03369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B368B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917F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D0A58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6597B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7C2263">
            <w:pPr>
              <w:pStyle w:val="17"/>
            </w:pPr>
          </w:p>
        </w:tc>
      </w:tr>
      <w:tr w14:paraId="558F8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313FC05C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4D2D204D">
            <w:pPr>
              <w:pStyle w:val="18"/>
            </w:pPr>
            <w:r>
              <w:t>210</w:t>
            </w:r>
          </w:p>
        </w:tc>
        <w:tc>
          <w:tcPr>
            <w:tcW w:w="1559" w:type="dxa"/>
            <w:vAlign w:val="center"/>
          </w:tcPr>
          <w:p w14:paraId="0EEA3E72">
            <w:pPr>
              <w:pStyle w:val="18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 w14:paraId="7574296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134" w:type="dxa"/>
            <w:vAlign w:val="center"/>
          </w:tcPr>
          <w:p w14:paraId="1871729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134" w:type="dxa"/>
            <w:vAlign w:val="center"/>
          </w:tcPr>
          <w:p w14:paraId="3B22B9C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134" w:type="dxa"/>
            <w:vAlign w:val="center"/>
          </w:tcPr>
          <w:p w14:paraId="551871E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B8FE37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6D367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7F666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8E788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2500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F4B980">
            <w:pPr>
              <w:pStyle w:val="17"/>
            </w:pPr>
          </w:p>
        </w:tc>
      </w:tr>
      <w:tr w14:paraId="678D4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7B72E8E2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1FC15952">
            <w:pPr>
              <w:pStyle w:val="18"/>
            </w:pPr>
            <w:r>
              <w:t>21011</w:t>
            </w:r>
          </w:p>
        </w:tc>
        <w:tc>
          <w:tcPr>
            <w:tcW w:w="1559" w:type="dxa"/>
            <w:vAlign w:val="center"/>
          </w:tcPr>
          <w:p w14:paraId="22BD66C2">
            <w:pPr>
              <w:pStyle w:val="18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 w14:paraId="26AC4E4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134" w:type="dxa"/>
            <w:vAlign w:val="center"/>
          </w:tcPr>
          <w:p w14:paraId="7DC224D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134" w:type="dxa"/>
            <w:vAlign w:val="center"/>
          </w:tcPr>
          <w:p w14:paraId="53BF42D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134" w:type="dxa"/>
            <w:vAlign w:val="center"/>
          </w:tcPr>
          <w:p w14:paraId="225A9A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3C65F9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A916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2421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F2F07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8627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0DB985">
            <w:pPr>
              <w:pStyle w:val="17"/>
            </w:pPr>
          </w:p>
        </w:tc>
      </w:tr>
      <w:tr w14:paraId="2EE09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657E2AF9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6AA148C7">
            <w:pPr>
              <w:pStyle w:val="18"/>
            </w:pPr>
            <w:r>
              <w:t>2101101</w:t>
            </w:r>
          </w:p>
        </w:tc>
        <w:tc>
          <w:tcPr>
            <w:tcW w:w="1559" w:type="dxa"/>
            <w:vAlign w:val="center"/>
          </w:tcPr>
          <w:p w14:paraId="12F5F180">
            <w:pPr>
              <w:pStyle w:val="18"/>
            </w:pPr>
            <w:r>
              <w:t>行政单位医疗</w:t>
            </w:r>
          </w:p>
        </w:tc>
        <w:tc>
          <w:tcPr>
            <w:tcW w:w="1134" w:type="dxa"/>
            <w:vAlign w:val="center"/>
          </w:tcPr>
          <w:p w14:paraId="3821590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1134" w:type="dxa"/>
            <w:vAlign w:val="center"/>
          </w:tcPr>
          <w:p w14:paraId="1B0D525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1134" w:type="dxa"/>
            <w:vAlign w:val="center"/>
          </w:tcPr>
          <w:p w14:paraId="4CE0F3D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1134" w:type="dxa"/>
            <w:vAlign w:val="center"/>
          </w:tcPr>
          <w:p w14:paraId="40AE1C2B">
            <w:pPr>
              <w:pStyle w:val="17"/>
              <w:rPr>
                <w:rFonts w:hint="default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6BBB6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98D0C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49CD4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C84B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DAE1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3C32A8">
            <w:pPr>
              <w:pStyle w:val="17"/>
            </w:pPr>
          </w:p>
        </w:tc>
      </w:tr>
      <w:tr w14:paraId="01B82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60C673BA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672EA1AA">
            <w:pPr>
              <w:pStyle w:val="18"/>
            </w:pPr>
            <w:r>
              <w:t>2101103</w:t>
            </w:r>
          </w:p>
        </w:tc>
        <w:tc>
          <w:tcPr>
            <w:tcW w:w="1559" w:type="dxa"/>
            <w:vAlign w:val="center"/>
          </w:tcPr>
          <w:p w14:paraId="08DD78DA">
            <w:pPr>
              <w:pStyle w:val="18"/>
            </w:pPr>
            <w:r>
              <w:t>公务员医疗补助</w:t>
            </w:r>
          </w:p>
        </w:tc>
        <w:tc>
          <w:tcPr>
            <w:tcW w:w="1134" w:type="dxa"/>
            <w:vAlign w:val="center"/>
          </w:tcPr>
          <w:p w14:paraId="0C409D8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1134" w:type="dxa"/>
            <w:vAlign w:val="center"/>
          </w:tcPr>
          <w:p w14:paraId="2815A7C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1134" w:type="dxa"/>
            <w:vAlign w:val="center"/>
          </w:tcPr>
          <w:p w14:paraId="0BA1873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1134" w:type="dxa"/>
            <w:vAlign w:val="center"/>
          </w:tcPr>
          <w:p w14:paraId="6A61411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B58BD8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31F23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A5E6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8B40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0350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DDF1DE">
            <w:pPr>
              <w:pStyle w:val="17"/>
            </w:pPr>
          </w:p>
        </w:tc>
      </w:tr>
      <w:tr w14:paraId="5BFE6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7668E1A8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07A2201B">
            <w:pPr>
              <w:pStyle w:val="18"/>
            </w:pPr>
            <w:r>
              <w:t>221</w:t>
            </w:r>
          </w:p>
        </w:tc>
        <w:tc>
          <w:tcPr>
            <w:tcW w:w="1559" w:type="dxa"/>
            <w:vAlign w:val="center"/>
          </w:tcPr>
          <w:p w14:paraId="67EB3B84">
            <w:pPr>
              <w:pStyle w:val="18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 w14:paraId="1A8DBFC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7F3C94C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3536A90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35D9D4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8806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2081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1088C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2762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0409D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48167E">
            <w:pPr>
              <w:pStyle w:val="17"/>
            </w:pPr>
          </w:p>
        </w:tc>
      </w:tr>
      <w:tr w14:paraId="5CA9E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5BF2F812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181ADB1C">
            <w:pPr>
              <w:pStyle w:val="18"/>
            </w:pPr>
            <w:r>
              <w:t>22102</w:t>
            </w:r>
          </w:p>
        </w:tc>
        <w:tc>
          <w:tcPr>
            <w:tcW w:w="1559" w:type="dxa"/>
            <w:vAlign w:val="center"/>
          </w:tcPr>
          <w:p w14:paraId="092DA9CE">
            <w:pPr>
              <w:pStyle w:val="18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 w14:paraId="5DD86B3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51E0949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4F899DA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2BA7370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9AF30B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EC161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2B3EE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5ACA6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37CC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42F1E5">
            <w:pPr>
              <w:pStyle w:val="17"/>
            </w:pPr>
          </w:p>
        </w:tc>
      </w:tr>
      <w:tr w14:paraId="4D624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6D0FD76D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43BA949C">
            <w:pPr>
              <w:pStyle w:val="18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 w14:paraId="58E6A4F8">
            <w:pPr>
              <w:pStyle w:val="18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 w14:paraId="2AE627A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0F0A567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16F1651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134" w:type="dxa"/>
            <w:vAlign w:val="center"/>
          </w:tcPr>
          <w:p w14:paraId="43E9E4B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E35F8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561FF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87FF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DC32E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C2650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53CC85">
            <w:pPr>
              <w:pStyle w:val="17"/>
            </w:pPr>
          </w:p>
        </w:tc>
      </w:tr>
    </w:tbl>
    <w:p w14:paraId="4273301E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61ED9D5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单位预算支出总表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14:paraId="16B82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37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F67767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72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62BBC0">
            <w:pPr>
              <w:pStyle w:val="14"/>
            </w:pPr>
            <w:r>
              <w:t>预算年度：2022</w:t>
            </w:r>
          </w:p>
        </w:tc>
        <w:tc>
          <w:tcPr>
            <w:tcW w:w="544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0DF00A">
            <w:pPr>
              <w:pStyle w:val="13"/>
            </w:pPr>
            <w:r>
              <w:t>单位：万元</w:t>
            </w:r>
          </w:p>
        </w:tc>
      </w:tr>
      <w:tr w14:paraId="629E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38F05BC5">
            <w:pPr>
              <w:pStyle w:val="16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 w14:paraId="2B1EA439">
            <w:pPr>
              <w:pStyle w:val="16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 w14:paraId="51AA05D6">
            <w:pPr>
              <w:pStyle w:val="16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 w14:paraId="11D355E4">
            <w:pPr>
              <w:pStyle w:val="16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 w14:paraId="3DBADB31">
            <w:pPr>
              <w:pStyle w:val="16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 w14:paraId="76F50B43">
            <w:pPr>
              <w:pStyle w:val="16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 w14:paraId="72FFCE1E">
            <w:pPr>
              <w:pStyle w:val="16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 w14:paraId="46B51A57">
            <w:pPr>
              <w:pStyle w:val="16"/>
            </w:pPr>
            <w:r>
              <w:t>对附属单位补助支出</w:t>
            </w:r>
          </w:p>
        </w:tc>
      </w:tr>
      <w:tr w14:paraId="0EB51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1E0717FF"/>
        </w:tc>
        <w:tc>
          <w:tcPr>
            <w:tcW w:w="992" w:type="dxa"/>
            <w:vAlign w:val="center"/>
          </w:tcPr>
          <w:p w14:paraId="7D186335">
            <w:pPr>
              <w:pStyle w:val="16"/>
            </w:pPr>
            <w:r>
              <w:t>科目    编码</w:t>
            </w:r>
          </w:p>
        </w:tc>
        <w:tc>
          <w:tcPr>
            <w:tcW w:w="4536" w:type="dxa"/>
            <w:vAlign w:val="center"/>
          </w:tcPr>
          <w:p w14:paraId="77131112">
            <w:pPr>
              <w:pStyle w:val="16"/>
            </w:pPr>
            <w:r>
              <w:t>科目名称</w:t>
            </w:r>
          </w:p>
        </w:tc>
        <w:tc>
          <w:tcPr>
            <w:tcW w:w="1361" w:type="dxa"/>
            <w:vMerge w:val="continue"/>
          </w:tcPr>
          <w:p w14:paraId="34CFC665"/>
        </w:tc>
        <w:tc>
          <w:tcPr>
            <w:tcW w:w="1361" w:type="dxa"/>
            <w:vMerge w:val="continue"/>
          </w:tcPr>
          <w:p w14:paraId="3A54A4FA"/>
        </w:tc>
        <w:tc>
          <w:tcPr>
            <w:tcW w:w="1361" w:type="dxa"/>
            <w:vMerge w:val="continue"/>
          </w:tcPr>
          <w:p w14:paraId="46599A14"/>
        </w:tc>
        <w:tc>
          <w:tcPr>
            <w:tcW w:w="1361" w:type="dxa"/>
            <w:vMerge w:val="continue"/>
          </w:tcPr>
          <w:p w14:paraId="49D96D9F"/>
        </w:tc>
        <w:tc>
          <w:tcPr>
            <w:tcW w:w="1361" w:type="dxa"/>
            <w:vMerge w:val="continue"/>
          </w:tcPr>
          <w:p w14:paraId="3361A667"/>
        </w:tc>
        <w:tc>
          <w:tcPr>
            <w:tcW w:w="1361" w:type="dxa"/>
            <w:vMerge w:val="continue"/>
          </w:tcPr>
          <w:p w14:paraId="0A7A9C5F"/>
        </w:tc>
      </w:tr>
      <w:tr w14:paraId="4FDA4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25270C99">
            <w:pPr>
              <w:pStyle w:val="16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14:paraId="7ABDC4C9">
            <w:pPr>
              <w:pStyle w:val="16"/>
            </w:pPr>
            <w:r>
              <w:t>1</w:t>
            </w:r>
          </w:p>
        </w:tc>
        <w:tc>
          <w:tcPr>
            <w:tcW w:w="4536" w:type="dxa"/>
            <w:vAlign w:val="center"/>
          </w:tcPr>
          <w:p w14:paraId="7C1E11FF">
            <w:pPr>
              <w:pStyle w:val="16"/>
            </w:pPr>
            <w:r>
              <w:t>2</w:t>
            </w:r>
          </w:p>
        </w:tc>
        <w:tc>
          <w:tcPr>
            <w:tcW w:w="1361" w:type="dxa"/>
            <w:vAlign w:val="center"/>
          </w:tcPr>
          <w:p w14:paraId="6FA27B4D">
            <w:pPr>
              <w:pStyle w:val="16"/>
            </w:pPr>
            <w:r>
              <w:t>3</w:t>
            </w:r>
          </w:p>
        </w:tc>
        <w:tc>
          <w:tcPr>
            <w:tcW w:w="1361" w:type="dxa"/>
            <w:vAlign w:val="center"/>
          </w:tcPr>
          <w:p w14:paraId="7865634F">
            <w:pPr>
              <w:pStyle w:val="16"/>
            </w:pPr>
            <w:r>
              <w:t>4</w:t>
            </w:r>
          </w:p>
        </w:tc>
        <w:tc>
          <w:tcPr>
            <w:tcW w:w="1361" w:type="dxa"/>
            <w:vAlign w:val="center"/>
          </w:tcPr>
          <w:p w14:paraId="7F72F062">
            <w:pPr>
              <w:pStyle w:val="16"/>
            </w:pPr>
            <w:r>
              <w:t>5</w:t>
            </w:r>
          </w:p>
        </w:tc>
        <w:tc>
          <w:tcPr>
            <w:tcW w:w="1361" w:type="dxa"/>
            <w:vAlign w:val="center"/>
          </w:tcPr>
          <w:p w14:paraId="105B413E">
            <w:pPr>
              <w:pStyle w:val="16"/>
            </w:pPr>
            <w:r>
              <w:t>6</w:t>
            </w:r>
          </w:p>
        </w:tc>
        <w:tc>
          <w:tcPr>
            <w:tcW w:w="1361" w:type="dxa"/>
            <w:vAlign w:val="center"/>
          </w:tcPr>
          <w:p w14:paraId="07819630">
            <w:pPr>
              <w:pStyle w:val="16"/>
            </w:pPr>
            <w:r>
              <w:t>7</w:t>
            </w:r>
          </w:p>
        </w:tc>
        <w:tc>
          <w:tcPr>
            <w:tcW w:w="1361" w:type="dxa"/>
            <w:vAlign w:val="center"/>
          </w:tcPr>
          <w:p w14:paraId="42DCF748">
            <w:pPr>
              <w:pStyle w:val="16"/>
            </w:pPr>
            <w:r>
              <w:t>8</w:t>
            </w:r>
          </w:p>
        </w:tc>
      </w:tr>
      <w:tr w14:paraId="692E5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6C289BF">
            <w:pPr>
              <w:pStyle w:val="19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19D9D9AE">
            <w:pPr>
              <w:pStyle w:val="22"/>
            </w:pPr>
          </w:p>
        </w:tc>
        <w:tc>
          <w:tcPr>
            <w:tcW w:w="4536" w:type="dxa"/>
            <w:vAlign w:val="center"/>
          </w:tcPr>
          <w:p w14:paraId="3CA77D92">
            <w:pPr>
              <w:pStyle w:val="20"/>
            </w:pPr>
            <w:r>
              <w:t>合计</w:t>
            </w:r>
          </w:p>
        </w:tc>
        <w:tc>
          <w:tcPr>
            <w:tcW w:w="1361" w:type="dxa"/>
            <w:vAlign w:val="center"/>
          </w:tcPr>
          <w:p w14:paraId="5F90A4EE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361" w:type="dxa"/>
            <w:vAlign w:val="center"/>
          </w:tcPr>
          <w:p w14:paraId="2EEB4811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153.16</w:t>
            </w:r>
          </w:p>
        </w:tc>
        <w:tc>
          <w:tcPr>
            <w:tcW w:w="1361" w:type="dxa"/>
            <w:vAlign w:val="center"/>
          </w:tcPr>
          <w:p w14:paraId="4494EF3D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39.41</w:t>
            </w:r>
          </w:p>
        </w:tc>
        <w:tc>
          <w:tcPr>
            <w:tcW w:w="1361" w:type="dxa"/>
            <w:vAlign w:val="center"/>
          </w:tcPr>
          <w:p w14:paraId="11372C92">
            <w:pPr>
              <w:pStyle w:val="21"/>
            </w:pPr>
          </w:p>
        </w:tc>
        <w:tc>
          <w:tcPr>
            <w:tcW w:w="1361" w:type="dxa"/>
            <w:vAlign w:val="center"/>
          </w:tcPr>
          <w:p w14:paraId="42A471BE">
            <w:pPr>
              <w:pStyle w:val="21"/>
            </w:pPr>
          </w:p>
        </w:tc>
        <w:tc>
          <w:tcPr>
            <w:tcW w:w="1361" w:type="dxa"/>
            <w:vAlign w:val="center"/>
          </w:tcPr>
          <w:p w14:paraId="5A265A5F">
            <w:pPr>
              <w:pStyle w:val="21"/>
            </w:pPr>
          </w:p>
        </w:tc>
      </w:tr>
      <w:tr w14:paraId="4B8F0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E798CB9">
            <w:pPr>
              <w:pStyle w:val="19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7479715E">
            <w:pPr>
              <w:pStyle w:val="18"/>
            </w:pPr>
            <w:r>
              <w:t>201</w:t>
            </w:r>
          </w:p>
        </w:tc>
        <w:tc>
          <w:tcPr>
            <w:tcW w:w="4536" w:type="dxa"/>
            <w:vAlign w:val="center"/>
          </w:tcPr>
          <w:p w14:paraId="14575DFC">
            <w:pPr>
              <w:pStyle w:val="18"/>
            </w:pPr>
            <w:r>
              <w:t>一般公共服务支出</w:t>
            </w:r>
          </w:p>
        </w:tc>
        <w:tc>
          <w:tcPr>
            <w:tcW w:w="1361" w:type="dxa"/>
            <w:vAlign w:val="center"/>
          </w:tcPr>
          <w:p w14:paraId="74D08003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153.88</w:t>
            </w:r>
          </w:p>
        </w:tc>
        <w:tc>
          <w:tcPr>
            <w:tcW w:w="1361" w:type="dxa"/>
            <w:vAlign w:val="center"/>
          </w:tcPr>
          <w:p w14:paraId="7BDD76C2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118.77</w:t>
            </w:r>
          </w:p>
          <w:p w14:paraId="561F227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 w14:paraId="3F3385B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34.61</w:t>
            </w:r>
          </w:p>
        </w:tc>
        <w:tc>
          <w:tcPr>
            <w:tcW w:w="1361" w:type="dxa"/>
            <w:vAlign w:val="center"/>
          </w:tcPr>
          <w:p w14:paraId="2B18C191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4A8A44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D9726EF">
            <w:pPr>
              <w:pStyle w:val="17"/>
            </w:pPr>
          </w:p>
        </w:tc>
      </w:tr>
      <w:tr w14:paraId="1A11E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8021775">
            <w:pPr>
              <w:pStyle w:val="19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59D30A8E">
            <w:pPr>
              <w:pStyle w:val="18"/>
            </w:pPr>
            <w:r>
              <w:t>20136</w:t>
            </w:r>
          </w:p>
        </w:tc>
        <w:tc>
          <w:tcPr>
            <w:tcW w:w="4536" w:type="dxa"/>
            <w:vAlign w:val="center"/>
          </w:tcPr>
          <w:p w14:paraId="0A390B55">
            <w:pPr>
              <w:pStyle w:val="18"/>
            </w:pPr>
            <w:r>
              <w:t>其他共产党事务支出</w:t>
            </w:r>
          </w:p>
        </w:tc>
        <w:tc>
          <w:tcPr>
            <w:tcW w:w="1361" w:type="dxa"/>
            <w:vAlign w:val="center"/>
          </w:tcPr>
          <w:p w14:paraId="643E0ED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153.88</w:t>
            </w:r>
          </w:p>
        </w:tc>
        <w:tc>
          <w:tcPr>
            <w:tcW w:w="1361" w:type="dxa"/>
            <w:vAlign w:val="center"/>
          </w:tcPr>
          <w:p w14:paraId="5C439F4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118.77</w:t>
            </w:r>
          </w:p>
        </w:tc>
        <w:tc>
          <w:tcPr>
            <w:tcW w:w="1361" w:type="dxa"/>
            <w:vAlign w:val="center"/>
          </w:tcPr>
          <w:p w14:paraId="6BC7996A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34.61</w:t>
            </w:r>
          </w:p>
        </w:tc>
        <w:tc>
          <w:tcPr>
            <w:tcW w:w="1361" w:type="dxa"/>
            <w:vAlign w:val="center"/>
          </w:tcPr>
          <w:p w14:paraId="5B0E3310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601DF7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624BF46">
            <w:pPr>
              <w:pStyle w:val="17"/>
            </w:pPr>
          </w:p>
        </w:tc>
      </w:tr>
      <w:tr w14:paraId="2CF8E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119AB60">
            <w:pPr>
              <w:pStyle w:val="19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095E6373">
            <w:pPr>
              <w:pStyle w:val="18"/>
            </w:pPr>
            <w:r>
              <w:t>2013601</w:t>
            </w:r>
          </w:p>
        </w:tc>
        <w:tc>
          <w:tcPr>
            <w:tcW w:w="4536" w:type="dxa"/>
            <w:vAlign w:val="center"/>
          </w:tcPr>
          <w:p w14:paraId="2B280ECC">
            <w:pPr>
              <w:pStyle w:val="18"/>
            </w:pPr>
            <w:r>
              <w:t>行政运行</w:t>
            </w:r>
          </w:p>
        </w:tc>
        <w:tc>
          <w:tcPr>
            <w:tcW w:w="1361" w:type="dxa"/>
            <w:vAlign w:val="center"/>
          </w:tcPr>
          <w:p w14:paraId="3313ACC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153.88</w:t>
            </w:r>
          </w:p>
        </w:tc>
        <w:tc>
          <w:tcPr>
            <w:tcW w:w="1361" w:type="dxa"/>
            <w:vAlign w:val="center"/>
          </w:tcPr>
          <w:p w14:paraId="134BBB9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118.77</w:t>
            </w:r>
          </w:p>
        </w:tc>
        <w:tc>
          <w:tcPr>
            <w:tcW w:w="1361" w:type="dxa"/>
            <w:vAlign w:val="center"/>
          </w:tcPr>
          <w:p w14:paraId="6AC3F71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34.61</w:t>
            </w:r>
          </w:p>
        </w:tc>
        <w:tc>
          <w:tcPr>
            <w:tcW w:w="1361" w:type="dxa"/>
            <w:vAlign w:val="center"/>
          </w:tcPr>
          <w:p w14:paraId="55AC3A49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8DDF11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D3234E7">
            <w:pPr>
              <w:pStyle w:val="17"/>
            </w:pPr>
          </w:p>
        </w:tc>
      </w:tr>
      <w:tr w14:paraId="4C74D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B1F51AF">
            <w:pPr>
              <w:pStyle w:val="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33823566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4536" w:type="dxa"/>
            <w:vAlign w:val="center"/>
          </w:tcPr>
          <w:p w14:paraId="4CE878DA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科学技术支出</w:t>
            </w:r>
          </w:p>
        </w:tc>
        <w:tc>
          <w:tcPr>
            <w:tcW w:w="1361" w:type="dxa"/>
            <w:vAlign w:val="center"/>
          </w:tcPr>
          <w:p w14:paraId="535B9FC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361" w:type="dxa"/>
            <w:vAlign w:val="center"/>
          </w:tcPr>
          <w:p w14:paraId="5C5D430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326634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361" w:type="dxa"/>
            <w:vAlign w:val="center"/>
          </w:tcPr>
          <w:p w14:paraId="436DA53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42BC75B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F7FAA6C">
            <w:pPr>
              <w:pStyle w:val="17"/>
            </w:pPr>
          </w:p>
        </w:tc>
      </w:tr>
      <w:tr w14:paraId="0955A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46A90F2">
            <w:pPr>
              <w:pStyle w:val="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08D5B02E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20603</w:t>
            </w:r>
          </w:p>
        </w:tc>
        <w:tc>
          <w:tcPr>
            <w:tcW w:w="4536" w:type="dxa"/>
            <w:vAlign w:val="center"/>
          </w:tcPr>
          <w:p w14:paraId="2B3373C0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应用研究</w:t>
            </w:r>
          </w:p>
        </w:tc>
        <w:tc>
          <w:tcPr>
            <w:tcW w:w="1361" w:type="dxa"/>
            <w:vAlign w:val="center"/>
          </w:tcPr>
          <w:p w14:paraId="6EA758E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361" w:type="dxa"/>
            <w:vAlign w:val="center"/>
          </w:tcPr>
          <w:p w14:paraId="247C67B2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83165B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361" w:type="dxa"/>
            <w:vAlign w:val="center"/>
          </w:tcPr>
          <w:p w14:paraId="58D6061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BA739FA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11E4A64">
            <w:pPr>
              <w:pStyle w:val="17"/>
            </w:pPr>
          </w:p>
        </w:tc>
      </w:tr>
      <w:tr w14:paraId="22B68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9F44ED8">
            <w:pPr>
              <w:pStyle w:val="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2E638ACA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2060301</w:t>
            </w:r>
          </w:p>
        </w:tc>
        <w:tc>
          <w:tcPr>
            <w:tcW w:w="4536" w:type="dxa"/>
            <w:vAlign w:val="center"/>
          </w:tcPr>
          <w:p w14:paraId="2A00BB2C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机构运行</w:t>
            </w:r>
          </w:p>
        </w:tc>
        <w:tc>
          <w:tcPr>
            <w:tcW w:w="1361" w:type="dxa"/>
            <w:vAlign w:val="center"/>
          </w:tcPr>
          <w:p w14:paraId="37CDF7B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361" w:type="dxa"/>
            <w:vAlign w:val="center"/>
          </w:tcPr>
          <w:p w14:paraId="050D4FB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C01351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361" w:type="dxa"/>
            <w:vAlign w:val="center"/>
          </w:tcPr>
          <w:p w14:paraId="700C90E2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E0D112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106200A">
            <w:pPr>
              <w:pStyle w:val="17"/>
            </w:pPr>
          </w:p>
        </w:tc>
      </w:tr>
      <w:tr w14:paraId="6FAF2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A02C51D">
            <w:pPr>
              <w:pStyle w:val="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434E3EF2">
            <w:pPr>
              <w:pStyle w:val="18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208</w:t>
            </w:r>
          </w:p>
        </w:tc>
        <w:tc>
          <w:tcPr>
            <w:tcW w:w="4536" w:type="dxa"/>
            <w:vAlign w:val="center"/>
          </w:tcPr>
          <w:p w14:paraId="207AD013">
            <w:pPr>
              <w:pStyle w:val="18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 w14:paraId="6274E98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361" w:type="dxa"/>
            <w:vAlign w:val="center"/>
          </w:tcPr>
          <w:p w14:paraId="6B54920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361" w:type="dxa"/>
            <w:vAlign w:val="center"/>
          </w:tcPr>
          <w:p w14:paraId="23F6A6F0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03A65F8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FC9E531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82D7163">
            <w:pPr>
              <w:pStyle w:val="17"/>
            </w:pPr>
          </w:p>
        </w:tc>
      </w:tr>
      <w:tr w14:paraId="16D16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02C018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53A9F7F0">
            <w:pPr>
              <w:pStyle w:val="18"/>
            </w:pPr>
            <w:r>
              <w:t>20805</w:t>
            </w:r>
          </w:p>
        </w:tc>
        <w:tc>
          <w:tcPr>
            <w:tcW w:w="4536" w:type="dxa"/>
            <w:vAlign w:val="center"/>
          </w:tcPr>
          <w:p w14:paraId="1C4DE929">
            <w:pPr>
              <w:pStyle w:val="18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 w14:paraId="4AE4821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361" w:type="dxa"/>
            <w:vAlign w:val="center"/>
          </w:tcPr>
          <w:p w14:paraId="0809868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361" w:type="dxa"/>
            <w:vAlign w:val="center"/>
          </w:tcPr>
          <w:p w14:paraId="66146EB4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C9E5F6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EF9F49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BF71DA7">
            <w:pPr>
              <w:pStyle w:val="17"/>
            </w:pPr>
          </w:p>
        </w:tc>
      </w:tr>
      <w:tr w14:paraId="1CF33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12F5E0C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4075BFF8">
            <w:pPr>
              <w:pStyle w:val="18"/>
            </w:pPr>
            <w:r>
              <w:t>2080505</w:t>
            </w:r>
          </w:p>
        </w:tc>
        <w:tc>
          <w:tcPr>
            <w:tcW w:w="4536" w:type="dxa"/>
            <w:vAlign w:val="center"/>
          </w:tcPr>
          <w:p w14:paraId="23A890E3">
            <w:pPr>
              <w:pStyle w:val="18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 w14:paraId="30B960E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1361" w:type="dxa"/>
            <w:vAlign w:val="center"/>
          </w:tcPr>
          <w:p w14:paraId="54FD3A3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1361" w:type="dxa"/>
            <w:vAlign w:val="center"/>
          </w:tcPr>
          <w:p w14:paraId="22161A0A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3E10AFB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9F2FBDA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FF0AB9F">
            <w:pPr>
              <w:pStyle w:val="17"/>
            </w:pPr>
          </w:p>
        </w:tc>
      </w:tr>
      <w:tr w14:paraId="77276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BCB4BDF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68485C0C">
            <w:pPr>
              <w:pStyle w:val="18"/>
            </w:pPr>
            <w:r>
              <w:t>2080506</w:t>
            </w:r>
          </w:p>
        </w:tc>
        <w:tc>
          <w:tcPr>
            <w:tcW w:w="4536" w:type="dxa"/>
            <w:vAlign w:val="center"/>
          </w:tcPr>
          <w:p w14:paraId="25FA06AE">
            <w:pPr>
              <w:pStyle w:val="18"/>
            </w:pPr>
            <w:r>
              <w:t>机关事业单位职业年金缴费支出</w:t>
            </w:r>
          </w:p>
        </w:tc>
        <w:tc>
          <w:tcPr>
            <w:tcW w:w="1361" w:type="dxa"/>
            <w:vAlign w:val="center"/>
          </w:tcPr>
          <w:p w14:paraId="099124C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1361" w:type="dxa"/>
            <w:vAlign w:val="center"/>
          </w:tcPr>
          <w:p w14:paraId="77B1DEB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1361" w:type="dxa"/>
            <w:vAlign w:val="center"/>
          </w:tcPr>
          <w:p w14:paraId="1EE9F5E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9173A6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37F592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C4255B6">
            <w:pPr>
              <w:pStyle w:val="17"/>
            </w:pPr>
          </w:p>
        </w:tc>
      </w:tr>
      <w:tr w14:paraId="0FCC5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B9F67F0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730675AF">
            <w:pPr>
              <w:pStyle w:val="18"/>
            </w:pPr>
            <w:r>
              <w:t>210</w:t>
            </w:r>
          </w:p>
        </w:tc>
        <w:tc>
          <w:tcPr>
            <w:tcW w:w="4536" w:type="dxa"/>
            <w:vAlign w:val="center"/>
          </w:tcPr>
          <w:p w14:paraId="5D7775FC">
            <w:pPr>
              <w:pStyle w:val="18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 w14:paraId="72B3EEA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361" w:type="dxa"/>
            <w:vAlign w:val="center"/>
          </w:tcPr>
          <w:p w14:paraId="005A883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361" w:type="dxa"/>
            <w:vAlign w:val="center"/>
          </w:tcPr>
          <w:p w14:paraId="5EFFE800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6E51F7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03CD31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1735E96">
            <w:pPr>
              <w:pStyle w:val="17"/>
            </w:pPr>
          </w:p>
        </w:tc>
      </w:tr>
      <w:tr w14:paraId="39122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377013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10D5341E">
            <w:pPr>
              <w:pStyle w:val="18"/>
            </w:pPr>
            <w:r>
              <w:t>21011</w:t>
            </w:r>
          </w:p>
        </w:tc>
        <w:tc>
          <w:tcPr>
            <w:tcW w:w="4536" w:type="dxa"/>
            <w:vAlign w:val="center"/>
          </w:tcPr>
          <w:p w14:paraId="056A6C39">
            <w:pPr>
              <w:pStyle w:val="18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 w14:paraId="3F29074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361" w:type="dxa"/>
            <w:vAlign w:val="center"/>
          </w:tcPr>
          <w:p w14:paraId="15DC177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1361" w:type="dxa"/>
            <w:vAlign w:val="center"/>
          </w:tcPr>
          <w:p w14:paraId="6FD2F6E0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728FE19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2731F4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A4F6F5F">
            <w:pPr>
              <w:pStyle w:val="17"/>
            </w:pPr>
          </w:p>
        </w:tc>
      </w:tr>
      <w:tr w14:paraId="07A03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700AD4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52F05618">
            <w:pPr>
              <w:pStyle w:val="18"/>
            </w:pPr>
            <w:r>
              <w:t>2101101</w:t>
            </w:r>
          </w:p>
        </w:tc>
        <w:tc>
          <w:tcPr>
            <w:tcW w:w="4536" w:type="dxa"/>
            <w:vAlign w:val="center"/>
          </w:tcPr>
          <w:p w14:paraId="2BA1FC9B">
            <w:pPr>
              <w:pStyle w:val="18"/>
            </w:pPr>
            <w:r>
              <w:t>行政单位医疗</w:t>
            </w:r>
          </w:p>
        </w:tc>
        <w:tc>
          <w:tcPr>
            <w:tcW w:w="1361" w:type="dxa"/>
            <w:vAlign w:val="center"/>
          </w:tcPr>
          <w:p w14:paraId="5D92781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1361" w:type="dxa"/>
            <w:vAlign w:val="center"/>
          </w:tcPr>
          <w:p w14:paraId="58EA805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1361" w:type="dxa"/>
            <w:vAlign w:val="center"/>
          </w:tcPr>
          <w:p w14:paraId="0FF3D3C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F5F60D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ECD9A6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3C497DD">
            <w:pPr>
              <w:pStyle w:val="17"/>
            </w:pPr>
          </w:p>
        </w:tc>
      </w:tr>
      <w:tr w14:paraId="50F6E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802CC92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6C2498DA">
            <w:pPr>
              <w:pStyle w:val="18"/>
            </w:pPr>
            <w:r>
              <w:t>2101103</w:t>
            </w:r>
          </w:p>
        </w:tc>
        <w:tc>
          <w:tcPr>
            <w:tcW w:w="4536" w:type="dxa"/>
            <w:vAlign w:val="center"/>
          </w:tcPr>
          <w:p w14:paraId="2A5D967E">
            <w:pPr>
              <w:pStyle w:val="18"/>
            </w:pPr>
            <w:r>
              <w:t>公务员医疗补助</w:t>
            </w:r>
          </w:p>
        </w:tc>
        <w:tc>
          <w:tcPr>
            <w:tcW w:w="1361" w:type="dxa"/>
            <w:vAlign w:val="center"/>
          </w:tcPr>
          <w:p w14:paraId="47E0F14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1361" w:type="dxa"/>
            <w:vAlign w:val="center"/>
          </w:tcPr>
          <w:p w14:paraId="7921182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1361" w:type="dxa"/>
            <w:vAlign w:val="center"/>
          </w:tcPr>
          <w:p w14:paraId="7A11763E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266CFA9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446ED4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12F77BF">
            <w:pPr>
              <w:pStyle w:val="17"/>
            </w:pPr>
          </w:p>
        </w:tc>
      </w:tr>
      <w:tr w14:paraId="3805B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D562FE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46A29203">
            <w:pPr>
              <w:pStyle w:val="18"/>
            </w:pPr>
            <w:r>
              <w:t>221</w:t>
            </w:r>
          </w:p>
        </w:tc>
        <w:tc>
          <w:tcPr>
            <w:tcW w:w="4536" w:type="dxa"/>
            <w:vAlign w:val="center"/>
          </w:tcPr>
          <w:p w14:paraId="0707FD48">
            <w:pPr>
              <w:pStyle w:val="18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 w14:paraId="34FD5CB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361" w:type="dxa"/>
            <w:vAlign w:val="center"/>
          </w:tcPr>
          <w:p w14:paraId="23BE9F9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361" w:type="dxa"/>
            <w:vAlign w:val="center"/>
          </w:tcPr>
          <w:p w14:paraId="4660312A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E88269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99B6AF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C7A53A9">
            <w:pPr>
              <w:pStyle w:val="17"/>
            </w:pPr>
          </w:p>
        </w:tc>
      </w:tr>
      <w:tr w14:paraId="7A553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487D55F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35BEB59A">
            <w:pPr>
              <w:pStyle w:val="18"/>
            </w:pPr>
            <w:r>
              <w:t>22102</w:t>
            </w:r>
          </w:p>
        </w:tc>
        <w:tc>
          <w:tcPr>
            <w:tcW w:w="4536" w:type="dxa"/>
            <w:vAlign w:val="center"/>
          </w:tcPr>
          <w:p w14:paraId="58EB9778">
            <w:pPr>
              <w:pStyle w:val="18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 w14:paraId="116F738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361" w:type="dxa"/>
            <w:vAlign w:val="center"/>
          </w:tcPr>
          <w:p w14:paraId="1711DA3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361" w:type="dxa"/>
            <w:vAlign w:val="center"/>
          </w:tcPr>
          <w:p w14:paraId="2A421FA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EEA0FE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26A3DA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B859CAB">
            <w:pPr>
              <w:pStyle w:val="17"/>
            </w:pPr>
          </w:p>
        </w:tc>
      </w:tr>
      <w:tr w14:paraId="2CE31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C45FF96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35FA37EC">
            <w:pPr>
              <w:pStyle w:val="18"/>
            </w:pPr>
            <w:r>
              <w:t>2210201</w:t>
            </w:r>
          </w:p>
        </w:tc>
        <w:tc>
          <w:tcPr>
            <w:tcW w:w="4536" w:type="dxa"/>
            <w:vAlign w:val="center"/>
          </w:tcPr>
          <w:p w14:paraId="6B12755C">
            <w:pPr>
              <w:pStyle w:val="18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 w14:paraId="290CBA7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361" w:type="dxa"/>
            <w:vAlign w:val="center"/>
          </w:tcPr>
          <w:p w14:paraId="1F3E52E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361" w:type="dxa"/>
            <w:vAlign w:val="center"/>
          </w:tcPr>
          <w:p w14:paraId="00DDD8CA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6DFE08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429DB68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67A3E14">
            <w:pPr>
              <w:pStyle w:val="17"/>
            </w:pPr>
          </w:p>
        </w:tc>
      </w:tr>
    </w:tbl>
    <w:p w14:paraId="6879D421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69D1BE4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单位预算财政拨款收支总表</w:t>
      </w:r>
    </w:p>
    <w:tbl>
      <w:tblPr>
        <w:tblStyle w:val="9"/>
        <w:tblW w:w="15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 w14:paraId="65756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F3DF65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CB011B">
            <w:pPr>
              <w:pStyle w:val="14"/>
            </w:pPr>
            <w:r>
              <w:t>预算年度：2022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71BB3E">
            <w:pPr>
              <w:pStyle w:val="13"/>
            </w:pPr>
            <w:r>
              <w:t>单位：万元</w:t>
            </w:r>
          </w:p>
        </w:tc>
      </w:tr>
      <w:tr w14:paraId="3D0ED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0345C92D">
            <w:pPr>
              <w:pStyle w:val="16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 w14:paraId="25BDEC4E">
            <w:pPr>
              <w:pStyle w:val="16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 w14:paraId="20A12022">
            <w:pPr>
              <w:pStyle w:val="16"/>
            </w:pPr>
            <w:r>
              <w:t>支出</w:t>
            </w:r>
          </w:p>
        </w:tc>
      </w:tr>
      <w:tr w14:paraId="4D0C2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240A417E"/>
        </w:tc>
        <w:tc>
          <w:tcPr>
            <w:tcW w:w="3402" w:type="dxa"/>
            <w:vAlign w:val="center"/>
          </w:tcPr>
          <w:p w14:paraId="698F1293">
            <w:pPr>
              <w:pStyle w:val="16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14:paraId="5BA075A2">
            <w:pPr>
              <w:pStyle w:val="16"/>
            </w:pPr>
            <w:r>
              <w:t>金额</w:t>
            </w:r>
          </w:p>
        </w:tc>
        <w:tc>
          <w:tcPr>
            <w:tcW w:w="3402" w:type="dxa"/>
            <w:vAlign w:val="center"/>
          </w:tcPr>
          <w:p w14:paraId="5EAB8159">
            <w:pPr>
              <w:pStyle w:val="16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14:paraId="1A0FE591">
            <w:pPr>
              <w:pStyle w:val="16"/>
            </w:pPr>
            <w:r>
              <w:t>合计</w:t>
            </w:r>
          </w:p>
        </w:tc>
        <w:tc>
          <w:tcPr>
            <w:tcW w:w="1474" w:type="dxa"/>
            <w:vAlign w:val="center"/>
          </w:tcPr>
          <w:p w14:paraId="6AA26456">
            <w:pPr>
              <w:pStyle w:val="16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 w14:paraId="7DAD479A">
            <w:pPr>
              <w:pStyle w:val="16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 w14:paraId="33F2EABE">
            <w:pPr>
              <w:pStyle w:val="16"/>
            </w:pPr>
            <w:r>
              <w:t>国有资本经营预算财政拨款</w:t>
            </w:r>
          </w:p>
        </w:tc>
      </w:tr>
      <w:tr w14:paraId="74A40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2B524C7D">
            <w:pPr>
              <w:pStyle w:val="16"/>
            </w:pPr>
            <w:r>
              <w:t>栏次</w:t>
            </w:r>
          </w:p>
        </w:tc>
        <w:tc>
          <w:tcPr>
            <w:tcW w:w="3402" w:type="dxa"/>
            <w:vAlign w:val="center"/>
          </w:tcPr>
          <w:p w14:paraId="5F82D0D3">
            <w:pPr>
              <w:pStyle w:val="16"/>
            </w:pPr>
            <w:r>
              <w:t>1</w:t>
            </w:r>
          </w:p>
        </w:tc>
        <w:tc>
          <w:tcPr>
            <w:tcW w:w="1474" w:type="dxa"/>
            <w:vAlign w:val="center"/>
          </w:tcPr>
          <w:p w14:paraId="4E890FF9">
            <w:pPr>
              <w:pStyle w:val="16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090F39A0">
            <w:pPr>
              <w:pStyle w:val="16"/>
            </w:pPr>
            <w:r>
              <w:t>3</w:t>
            </w:r>
          </w:p>
        </w:tc>
        <w:tc>
          <w:tcPr>
            <w:tcW w:w="1474" w:type="dxa"/>
            <w:vAlign w:val="center"/>
          </w:tcPr>
          <w:p w14:paraId="7C9A2A77">
            <w:pPr>
              <w:pStyle w:val="16"/>
            </w:pPr>
            <w:r>
              <w:t>4</w:t>
            </w:r>
          </w:p>
        </w:tc>
        <w:tc>
          <w:tcPr>
            <w:tcW w:w="1474" w:type="dxa"/>
            <w:vAlign w:val="center"/>
          </w:tcPr>
          <w:p w14:paraId="14B296F3">
            <w:pPr>
              <w:pStyle w:val="16"/>
            </w:pPr>
            <w:r>
              <w:t>5</w:t>
            </w:r>
          </w:p>
        </w:tc>
        <w:tc>
          <w:tcPr>
            <w:tcW w:w="1474" w:type="dxa"/>
            <w:vAlign w:val="center"/>
          </w:tcPr>
          <w:p w14:paraId="45A83C36">
            <w:pPr>
              <w:pStyle w:val="16"/>
            </w:pPr>
            <w:r>
              <w:t>6</w:t>
            </w:r>
          </w:p>
        </w:tc>
        <w:tc>
          <w:tcPr>
            <w:tcW w:w="1474" w:type="dxa"/>
            <w:vAlign w:val="center"/>
          </w:tcPr>
          <w:p w14:paraId="217CD2AF">
            <w:pPr>
              <w:pStyle w:val="16"/>
            </w:pPr>
            <w:r>
              <w:t>7</w:t>
            </w:r>
          </w:p>
        </w:tc>
      </w:tr>
      <w:tr w14:paraId="4CCFC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FCDF23F">
            <w:pPr>
              <w:pStyle w:val="19"/>
            </w:pPr>
            <w:r>
              <w:t>1</w:t>
            </w:r>
          </w:p>
        </w:tc>
        <w:tc>
          <w:tcPr>
            <w:tcW w:w="3402" w:type="dxa"/>
            <w:vAlign w:val="center"/>
          </w:tcPr>
          <w:p w14:paraId="09B22067">
            <w:pPr>
              <w:pStyle w:val="18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14:paraId="599F2F5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3402" w:type="dxa"/>
            <w:vAlign w:val="center"/>
          </w:tcPr>
          <w:p w14:paraId="78FB60C8">
            <w:pPr>
              <w:pStyle w:val="18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 w14:paraId="0C77CBD6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153.38</w:t>
            </w:r>
          </w:p>
        </w:tc>
        <w:tc>
          <w:tcPr>
            <w:tcW w:w="1474" w:type="dxa"/>
            <w:vAlign w:val="center"/>
          </w:tcPr>
          <w:p w14:paraId="2A08AD5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153.38</w:t>
            </w:r>
          </w:p>
        </w:tc>
        <w:tc>
          <w:tcPr>
            <w:tcW w:w="1474" w:type="dxa"/>
            <w:vAlign w:val="center"/>
          </w:tcPr>
          <w:p w14:paraId="38AE7E0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72C965">
            <w:pPr>
              <w:pStyle w:val="17"/>
            </w:pPr>
          </w:p>
        </w:tc>
      </w:tr>
      <w:tr w14:paraId="3EDF0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ECB9097">
            <w:pPr>
              <w:pStyle w:val="19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7CBE7E30">
            <w:pPr>
              <w:pStyle w:val="18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14:paraId="3FB82C8C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E88F4E8">
            <w:pPr>
              <w:pStyle w:val="18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 w14:paraId="47376E8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3A2096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46C6B5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B492171">
            <w:pPr>
              <w:pStyle w:val="17"/>
            </w:pPr>
          </w:p>
        </w:tc>
      </w:tr>
      <w:tr w14:paraId="1D2ED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E756E93">
            <w:pPr>
              <w:pStyle w:val="19"/>
            </w:pPr>
            <w:r>
              <w:t>3</w:t>
            </w:r>
          </w:p>
        </w:tc>
        <w:tc>
          <w:tcPr>
            <w:tcW w:w="3402" w:type="dxa"/>
            <w:vAlign w:val="center"/>
          </w:tcPr>
          <w:p w14:paraId="12AF47CB">
            <w:pPr>
              <w:pStyle w:val="18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14:paraId="3C564613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D56E7A3">
            <w:pPr>
              <w:pStyle w:val="18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 w14:paraId="7FBD962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C667AA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7FD7DA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CE80489">
            <w:pPr>
              <w:pStyle w:val="17"/>
            </w:pPr>
          </w:p>
        </w:tc>
      </w:tr>
      <w:tr w14:paraId="4D252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96BEB0D">
            <w:pPr>
              <w:pStyle w:val="19"/>
            </w:pPr>
            <w:r>
              <w:t>4</w:t>
            </w:r>
          </w:p>
        </w:tc>
        <w:tc>
          <w:tcPr>
            <w:tcW w:w="3402" w:type="dxa"/>
            <w:vAlign w:val="center"/>
          </w:tcPr>
          <w:p w14:paraId="5BD3BA01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300E7E6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17046E5">
            <w:pPr>
              <w:pStyle w:val="18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 w14:paraId="5D672C5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ED4038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DBE60D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7F02598">
            <w:pPr>
              <w:pStyle w:val="17"/>
            </w:pPr>
          </w:p>
        </w:tc>
      </w:tr>
      <w:tr w14:paraId="34483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1575730">
            <w:pPr>
              <w:pStyle w:val="19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1DF57B3E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E5A69F4">
            <w:pPr>
              <w:pStyle w:val="17"/>
            </w:pPr>
          </w:p>
        </w:tc>
        <w:tc>
          <w:tcPr>
            <w:tcW w:w="3402" w:type="dxa"/>
            <w:vAlign w:val="center"/>
          </w:tcPr>
          <w:p w14:paraId="4863F98D">
            <w:pPr>
              <w:pStyle w:val="18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 w14:paraId="7DE19F70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64C4EA2E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5D14553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46474F8">
            <w:pPr>
              <w:pStyle w:val="17"/>
            </w:pPr>
          </w:p>
        </w:tc>
      </w:tr>
      <w:tr w14:paraId="3CD35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E0FF25C">
            <w:pPr>
              <w:pStyle w:val="19"/>
            </w:pPr>
            <w:r>
              <w:t>6</w:t>
            </w:r>
          </w:p>
        </w:tc>
        <w:tc>
          <w:tcPr>
            <w:tcW w:w="3402" w:type="dxa"/>
            <w:vAlign w:val="center"/>
          </w:tcPr>
          <w:p w14:paraId="6C1B1D5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4913A71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50DB793">
            <w:pPr>
              <w:pStyle w:val="18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 w14:paraId="07A03B4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474" w:type="dxa"/>
            <w:vAlign w:val="center"/>
          </w:tcPr>
          <w:p w14:paraId="0D272CD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1474" w:type="dxa"/>
            <w:vAlign w:val="center"/>
          </w:tcPr>
          <w:p w14:paraId="0790B18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00048DE">
            <w:pPr>
              <w:pStyle w:val="17"/>
            </w:pPr>
          </w:p>
        </w:tc>
      </w:tr>
      <w:tr w14:paraId="530D7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0000930">
            <w:pPr>
              <w:pStyle w:val="19"/>
            </w:pPr>
            <w:r>
              <w:t>7</w:t>
            </w:r>
          </w:p>
        </w:tc>
        <w:tc>
          <w:tcPr>
            <w:tcW w:w="3402" w:type="dxa"/>
            <w:vAlign w:val="center"/>
          </w:tcPr>
          <w:p w14:paraId="0B1FC12F">
            <w:pPr>
              <w:pStyle w:val="18"/>
            </w:pPr>
          </w:p>
        </w:tc>
        <w:tc>
          <w:tcPr>
            <w:tcW w:w="1474" w:type="dxa"/>
            <w:vAlign w:val="center"/>
          </w:tcPr>
          <w:p w14:paraId="77BD391E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041CF11">
            <w:pPr>
              <w:pStyle w:val="18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 w14:paraId="012350F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85C8A7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10B364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CFFB30D">
            <w:pPr>
              <w:pStyle w:val="17"/>
            </w:pPr>
          </w:p>
        </w:tc>
      </w:tr>
      <w:tr w14:paraId="15134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CB447A9">
            <w:pPr>
              <w:pStyle w:val="19"/>
            </w:pPr>
            <w:r>
              <w:t>8</w:t>
            </w:r>
          </w:p>
        </w:tc>
        <w:tc>
          <w:tcPr>
            <w:tcW w:w="3402" w:type="dxa"/>
            <w:vAlign w:val="center"/>
          </w:tcPr>
          <w:p w14:paraId="726130C7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7DE570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70DCD436">
            <w:pPr>
              <w:pStyle w:val="18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 w14:paraId="370F14D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14.8</w:t>
            </w:r>
          </w:p>
        </w:tc>
        <w:tc>
          <w:tcPr>
            <w:tcW w:w="1474" w:type="dxa"/>
            <w:vAlign w:val="center"/>
          </w:tcPr>
          <w:p w14:paraId="0FCD426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14.8</w:t>
            </w:r>
          </w:p>
        </w:tc>
        <w:tc>
          <w:tcPr>
            <w:tcW w:w="1474" w:type="dxa"/>
            <w:vAlign w:val="center"/>
          </w:tcPr>
          <w:p w14:paraId="3F80100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F35E6B2">
            <w:pPr>
              <w:pStyle w:val="17"/>
            </w:pPr>
          </w:p>
        </w:tc>
      </w:tr>
      <w:tr w14:paraId="222FD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2F68A6A">
            <w:pPr>
              <w:pStyle w:val="19"/>
            </w:pPr>
            <w:r>
              <w:t>9</w:t>
            </w:r>
          </w:p>
        </w:tc>
        <w:tc>
          <w:tcPr>
            <w:tcW w:w="3402" w:type="dxa"/>
            <w:vAlign w:val="center"/>
          </w:tcPr>
          <w:p w14:paraId="3E3FFABA">
            <w:pPr>
              <w:pStyle w:val="18"/>
            </w:pPr>
          </w:p>
        </w:tc>
        <w:tc>
          <w:tcPr>
            <w:tcW w:w="1474" w:type="dxa"/>
            <w:vAlign w:val="center"/>
          </w:tcPr>
          <w:p w14:paraId="152D31F5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7B3E0BF">
            <w:pPr>
              <w:pStyle w:val="18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 w14:paraId="4191AD15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4" w:type="dxa"/>
            <w:vAlign w:val="center"/>
          </w:tcPr>
          <w:p w14:paraId="5875CB9F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4" w:type="dxa"/>
            <w:vAlign w:val="center"/>
          </w:tcPr>
          <w:p w14:paraId="4C5A822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7FD9FD0">
            <w:pPr>
              <w:pStyle w:val="17"/>
            </w:pPr>
          </w:p>
        </w:tc>
      </w:tr>
      <w:tr w14:paraId="1A45B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42BA796">
            <w:pPr>
              <w:pStyle w:val="19"/>
            </w:pPr>
            <w:r>
              <w:t>10</w:t>
            </w:r>
          </w:p>
        </w:tc>
        <w:tc>
          <w:tcPr>
            <w:tcW w:w="3402" w:type="dxa"/>
            <w:vAlign w:val="center"/>
          </w:tcPr>
          <w:p w14:paraId="7F7D48AA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CD26D05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1D9417B">
            <w:pPr>
              <w:pStyle w:val="18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 w14:paraId="29B2886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12.19</w:t>
            </w:r>
          </w:p>
        </w:tc>
        <w:tc>
          <w:tcPr>
            <w:tcW w:w="1474" w:type="dxa"/>
            <w:vAlign w:val="center"/>
          </w:tcPr>
          <w:p w14:paraId="51E3F71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12.19</w:t>
            </w:r>
          </w:p>
        </w:tc>
        <w:tc>
          <w:tcPr>
            <w:tcW w:w="1474" w:type="dxa"/>
            <w:vAlign w:val="center"/>
          </w:tcPr>
          <w:p w14:paraId="70FEE93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5D9D29B">
            <w:pPr>
              <w:pStyle w:val="17"/>
            </w:pPr>
          </w:p>
        </w:tc>
      </w:tr>
      <w:tr w14:paraId="05B79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B766A35">
            <w:pPr>
              <w:pStyle w:val="19"/>
            </w:pPr>
            <w:r>
              <w:t>11</w:t>
            </w:r>
          </w:p>
        </w:tc>
        <w:tc>
          <w:tcPr>
            <w:tcW w:w="3402" w:type="dxa"/>
            <w:vAlign w:val="center"/>
          </w:tcPr>
          <w:p w14:paraId="41B349BC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C5110A3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4FE6B3E">
            <w:pPr>
              <w:pStyle w:val="18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 w14:paraId="1772F4F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0C9BC8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A794D5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77CCC83">
            <w:pPr>
              <w:pStyle w:val="17"/>
            </w:pPr>
          </w:p>
        </w:tc>
      </w:tr>
      <w:tr w14:paraId="573B2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AB609FD">
            <w:pPr>
              <w:pStyle w:val="19"/>
            </w:pPr>
            <w:r>
              <w:t>12</w:t>
            </w:r>
          </w:p>
        </w:tc>
        <w:tc>
          <w:tcPr>
            <w:tcW w:w="3402" w:type="dxa"/>
            <w:vAlign w:val="center"/>
          </w:tcPr>
          <w:p w14:paraId="76B52985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5559501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47B49F7">
            <w:pPr>
              <w:pStyle w:val="18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 w14:paraId="45D6C49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F7FE64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58B630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B807DB">
            <w:pPr>
              <w:pStyle w:val="17"/>
            </w:pPr>
          </w:p>
        </w:tc>
      </w:tr>
      <w:tr w14:paraId="01A73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F1CB3A3">
            <w:pPr>
              <w:pStyle w:val="19"/>
            </w:pPr>
            <w:r>
              <w:t>13</w:t>
            </w:r>
          </w:p>
        </w:tc>
        <w:tc>
          <w:tcPr>
            <w:tcW w:w="3402" w:type="dxa"/>
            <w:vAlign w:val="center"/>
          </w:tcPr>
          <w:p w14:paraId="454657F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E40CFEE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50D3ED9">
            <w:pPr>
              <w:pStyle w:val="18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 w14:paraId="042BD2B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8A8D4D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8D8EB44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313F6CB">
            <w:pPr>
              <w:pStyle w:val="17"/>
            </w:pPr>
          </w:p>
        </w:tc>
      </w:tr>
      <w:tr w14:paraId="744EA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2BAC07F">
            <w:pPr>
              <w:pStyle w:val="19"/>
            </w:pPr>
            <w:r>
              <w:t>14</w:t>
            </w:r>
          </w:p>
        </w:tc>
        <w:tc>
          <w:tcPr>
            <w:tcW w:w="3402" w:type="dxa"/>
            <w:vAlign w:val="center"/>
          </w:tcPr>
          <w:p w14:paraId="5A46DF6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3DDB1E8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B40147B">
            <w:pPr>
              <w:pStyle w:val="18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 w14:paraId="722C083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B7735E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6BEFAC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D39AC2F">
            <w:pPr>
              <w:pStyle w:val="17"/>
            </w:pPr>
          </w:p>
        </w:tc>
      </w:tr>
      <w:tr w14:paraId="16CCF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F94069C">
            <w:pPr>
              <w:pStyle w:val="19"/>
            </w:pPr>
            <w:r>
              <w:t>15</w:t>
            </w:r>
          </w:p>
        </w:tc>
        <w:tc>
          <w:tcPr>
            <w:tcW w:w="3402" w:type="dxa"/>
            <w:vAlign w:val="center"/>
          </w:tcPr>
          <w:p w14:paraId="41E85CA7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30473D5">
            <w:pPr>
              <w:pStyle w:val="17"/>
            </w:pPr>
          </w:p>
        </w:tc>
        <w:tc>
          <w:tcPr>
            <w:tcW w:w="3402" w:type="dxa"/>
            <w:vAlign w:val="center"/>
          </w:tcPr>
          <w:p w14:paraId="43E4EFA8">
            <w:pPr>
              <w:pStyle w:val="18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 w14:paraId="142B91F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A48A73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89B666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035AE4C">
            <w:pPr>
              <w:pStyle w:val="17"/>
            </w:pPr>
          </w:p>
        </w:tc>
      </w:tr>
      <w:tr w14:paraId="27B07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ACCBDFF">
            <w:pPr>
              <w:pStyle w:val="19"/>
            </w:pPr>
            <w:r>
              <w:t>16</w:t>
            </w:r>
          </w:p>
        </w:tc>
        <w:tc>
          <w:tcPr>
            <w:tcW w:w="3402" w:type="dxa"/>
            <w:vAlign w:val="center"/>
          </w:tcPr>
          <w:p w14:paraId="4E4354DB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4ED961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D59F133">
            <w:pPr>
              <w:pStyle w:val="18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 w14:paraId="47FAEAB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F9F236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D22134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B6D6356">
            <w:pPr>
              <w:pStyle w:val="17"/>
            </w:pPr>
          </w:p>
        </w:tc>
      </w:tr>
      <w:tr w14:paraId="52B6C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91BD5FB">
            <w:pPr>
              <w:pStyle w:val="19"/>
            </w:pPr>
            <w:r>
              <w:t>17</w:t>
            </w:r>
          </w:p>
        </w:tc>
        <w:tc>
          <w:tcPr>
            <w:tcW w:w="3402" w:type="dxa"/>
            <w:vAlign w:val="center"/>
          </w:tcPr>
          <w:p w14:paraId="643D429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10EB2F7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CFE0C90">
            <w:pPr>
              <w:pStyle w:val="18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 w14:paraId="6F2F08C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044F45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5F9100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353BDD1">
            <w:pPr>
              <w:pStyle w:val="17"/>
            </w:pPr>
          </w:p>
        </w:tc>
      </w:tr>
      <w:tr w14:paraId="6D831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B17629D">
            <w:pPr>
              <w:pStyle w:val="19"/>
            </w:pPr>
            <w:r>
              <w:t>18</w:t>
            </w:r>
          </w:p>
        </w:tc>
        <w:tc>
          <w:tcPr>
            <w:tcW w:w="3402" w:type="dxa"/>
            <w:vAlign w:val="center"/>
          </w:tcPr>
          <w:p w14:paraId="672F915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B02295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C169505">
            <w:pPr>
              <w:pStyle w:val="18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 w14:paraId="0CB94B9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A7231B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9105BD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4D2CB5E">
            <w:pPr>
              <w:pStyle w:val="17"/>
            </w:pPr>
          </w:p>
        </w:tc>
      </w:tr>
      <w:tr w14:paraId="40BD3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3B146B3">
            <w:pPr>
              <w:pStyle w:val="19"/>
            </w:pPr>
            <w:r>
              <w:t>19</w:t>
            </w:r>
          </w:p>
        </w:tc>
        <w:tc>
          <w:tcPr>
            <w:tcW w:w="3402" w:type="dxa"/>
            <w:vAlign w:val="center"/>
          </w:tcPr>
          <w:p w14:paraId="24FCD50F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88E87F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8C5D8D4">
            <w:pPr>
              <w:pStyle w:val="18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 w14:paraId="28AD88F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7EBB23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6FC6F8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E6DAB24">
            <w:pPr>
              <w:pStyle w:val="17"/>
            </w:pPr>
          </w:p>
        </w:tc>
      </w:tr>
      <w:tr w14:paraId="63388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1E7CA24">
            <w:pPr>
              <w:pStyle w:val="19"/>
            </w:pPr>
            <w:r>
              <w:t>20</w:t>
            </w:r>
          </w:p>
        </w:tc>
        <w:tc>
          <w:tcPr>
            <w:tcW w:w="3402" w:type="dxa"/>
            <w:vAlign w:val="center"/>
          </w:tcPr>
          <w:p w14:paraId="015AA908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7906DC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60B8F03">
            <w:pPr>
              <w:pStyle w:val="18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 w14:paraId="567B472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474" w:type="dxa"/>
            <w:vAlign w:val="center"/>
          </w:tcPr>
          <w:p w14:paraId="5DC9757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474" w:type="dxa"/>
            <w:vAlign w:val="center"/>
          </w:tcPr>
          <w:p w14:paraId="0DA0F13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D3DFEF6">
            <w:pPr>
              <w:pStyle w:val="17"/>
            </w:pPr>
          </w:p>
        </w:tc>
      </w:tr>
      <w:tr w14:paraId="6AB43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A866A7F">
            <w:pPr>
              <w:pStyle w:val="19"/>
            </w:pPr>
            <w:r>
              <w:t>21</w:t>
            </w:r>
          </w:p>
        </w:tc>
        <w:tc>
          <w:tcPr>
            <w:tcW w:w="3402" w:type="dxa"/>
            <w:vAlign w:val="center"/>
          </w:tcPr>
          <w:p w14:paraId="6D6E51D8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B35C651">
            <w:pPr>
              <w:pStyle w:val="17"/>
            </w:pPr>
          </w:p>
        </w:tc>
        <w:tc>
          <w:tcPr>
            <w:tcW w:w="3402" w:type="dxa"/>
            <w:vAlign w:val="center"/>
          </w:tcPr>
          <w:p w14:paraId="7ABBA2C4">
            <w:pPr>
              <w:pStyle w:val="18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 w14:paraId="7AC5B4F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FA8CCC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222DCD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37036F7">
            <w:pPr>
              <w:pStyle w:val="17"/>
            </w:pPr>
          </w:p>
        </w:tc>
      </w:tr>
      <w:tr w14:paraId="5A998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D076066">
            <w:pPr>
              <w:pStyle w:val="19"/>
            </w:pPr>
            <w:r>
              <w:t>22</w:t>
            </w:r>
          </w:p>
        </w:tc>
        <w:tc>
          <w:tcPr>
            <w:tcW w:w="3402" w:type="dxa"/>
            <w:vAlign w:val="center"/>
          </w:tcPr>
          <w:p w14:paraId="7749163F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9584F52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B08ABF7">
            <w:pPr>
              <w:pStyle w:val="18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 w14:paraId="74B05A5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0B3184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465F3D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F803DDB">
            <w:pPr>
              <w:pStyle w:val="17"/>
            </w:pPr>
          </w:p>
        </w:tc>
      </w:tr>
      <w:tr w14:paraId="0F193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0098E4C">
            <w:pPr>
              <w:pStyle w:val="19"/>
            </w:pPr>
            <w:r>
              <w:t>23</w:t>
            </w:r>
          </w:p>
        </w:tc>
        <w:tc>
          <w:tcPr>
            <w:tcW w:w="3402" w:type="dxa"/>
            <w:vAlign w:val="center"/>
          </w:tcPr>
          <w:p w14:paraId="08499878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095012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9839F37">
            <w:pPr>
              <w:pStyle w:val="18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 w14:paraId="67E06DE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0905F0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0EC7B5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26A5449">
            <w:pPr>
              <w:pStyle w:val="17"/>
            </w:pPr>
          </w:p>
        </w:tc>
      </w:tr>
      <w:tr w14:paraId="0D888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CB081C2">
            <w:pPr>
              <w:pStyle w:val="19"/>
            </w:pPr>
            <w:r>
              <w:t>24</w:t>
            </w:r>
          </w:p>
        </w:tc>
        <w:tc>
          <w:tcPr>
            <w:tcW w:w="3402" w:type="dxa"/>
            <w:vAlign w:val="center"/>
          </w:tcPr>
          <w:p w14:paraId="25FCE96D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58CFF3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06C27AB">
            <w:pPr>
              <w:pStyle w:val="18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 w14:paraId="3AE31A8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58B980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8C3488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2669657">
            <w:pPr>
              <w:pStyle w:val="17"/>
            </w:pPr>
          </w:p>
        </w:tc>
      </w:tr>
      <w:tr w14:paraId="60E19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7C4E1C3">
            <w:pPr>
              <w:pStyle w:val="19"/>
            </w:pPr>
            <w:r>
              <w:t>25</w:t>
            </w:r>
          </w:p>
        </w:tc>
        <w:tc>
          <w:tcPr>
            <w:tcW w:w="3402" w:type="dxa"/>
            <w:vAlign w:val="center"/>
          </w:tcPr>
          <w:p w14:paraId="1577D437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AE7610C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9326A23">
            <w:pPr>
              <w:pStyle w:val="18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 w14:paraId="567769F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75DA50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E1D68C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16927FE">
            <w:pPr>
              <w:pStyle w:val="17"/>
            </w:pPr>
          </w:p>
        </w:tc>
      </w:tr>
      <w:tr w14:paraId="7AE2E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025E7D2">
            <w:pPr>
              <w:pStyle w:val="19"/>
            </w:pPr>
            <w:r>
              <w:t>26</w:t>
            </w:r>
          </w:p>
        </w:tc>
        <w:tc>
          <w:tcPr>
            <w:tcW w:w="3402" w:type="dxa"/>
            <w:vAlign w:val="center"/>
          </w:tcPr>
          <w:p w14:paraId="3BCC9437">
            <w:pPr>
              <w:pStyle w:val="18"/>
            </w:pPr>
          </w:p>
        </w:tc>
        <w:tc>
          <w:tcPr>
            <w:tcW w:w="1474" w:type="dxa"/>
            <w:vAlign w:val="center"/>
          </w:tcPr>
          <w:p w14:paraId="774E9C04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A5F3C32">
            <w:pPr>
              <w:pStyle w:val="18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 w14:paraId="300749D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D400CC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338D494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2A63A7A">
            <w:pPr>
              <w:pStyle w:val="17"/>
            </w:pPr>
          </w:p>
        </w:tc>
      </w:tr>
      <w:tr w14:paraId="639BA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C43DF11">
            <w:pPr>
              <w:pStyle w:val="19"/>
            </w:pPr>
            <w:r>
              <w:t>27</w:t>
            </w:r>
          </w:p>
        </w:tc>
        <w:tc>
          <w:tcPr>
            <w:tcW w:w="3402" w:type="dxa"/>
            <w:vAlign w:val="center"/>
          </w:tcPr>
          <w:p w14:paraId="5E481973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23B40A1">
            <w:pPr>
              <w:pStyle w:val="17"/>
            </w:pPr>
          </w:p>
        </w:tc>
        <w:tc>
          <w:tcPr>
            <w:tcW w:w="3402" w:type="dxa"/>
            <w:vAlign w:val="center"/>
          </w:tcPr>
          <w:p w14:paraId="72F0C482">
            <w:pPr>
              <w:pStyle w:val="18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 w14:paraId="7B2BFE9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223E7F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8F4A3E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C2F1558">
            <w:pPr>
              <w:pStyle w:val="17"/>
            </w:pPr>
          </w:p>
        </w:tc>
      </w:tr>
      <w:tr w14:paraId="6CFF6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EAE909C">
            <w:pPr>
              <w:pStyle w:val="19"/>
            </w:pPr>
            <w:r>
              <w:t>28</w:t>
            </w:r>
          </w:p>
        </w:tc>
        <w:tc>
          <w:tcPr>
            <w:tcW w:w="3402" w:type="dxa"/>
            <w:vAlign w:val="center"/>
          </w:tcPr>
          <w:p w14:paraId="15F18409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F386C10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10B6096">
            <w:pPr>
              <w:pStyle w:val="18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 w14:paraId="10A9941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54654F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C4F303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0E0AEB8">
            <w:pPr>
              <w:pStyle w:val="17"/>
            </w:pPr>
          </w:p>
        </w:tc>
      </w:tr>
      <w:tr w14:paraId="591D8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48D29A5">
            <w:pPr>
              <w:pStyle w:val="19"/>
            </w:pPr>
            <w:r>
              <w:t>29</w:t>
            </w:r>
          </w:p>
        </w:tc>
        <w:tc>
          <w:tcPr>
            <w:tcW w:w="3402" w:type="dxa"/>
            <w:vAlign w:val="center"/>
          </w:tcPr>
          <w:p w14:paraId="08FF650D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B662667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6A399D9">
            <w:pPr>
              <w:pStyle w:val="18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 w14:paraId="413AFC3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77CC5A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B96F73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13FE518">
            <w:pPr>
              <w:pStyle w:val="17"/>
            </w:pPr>
          </w:p>
        </w:tc>
      </w:tr>
      <w:tr w14:paraId="18A67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D48FA91">
            <w:pPr>
              <w:pStyle w:val="19"/>
            </w:pPr>
            <w:r>
              <w:t>30</w:t>
            </w:r>
          </w:p>
        </w:tc>
        <w:tc>
          <w:tcPr>
            <w:tcW w:w="3402" w:type="dxa"/>
            <w:vAlign w:val="center"/>
          </w:tcPr>
          <w:p w14:paraId="2153596D">
            <w:pPr>
              <w:pStyle w:val="18"/>
            </w:pPr>
          </w:p>
        </w:tc>
        <w:tc>
          <w:tcPr>
            <w:tcW w:w="1474" w:type="dxa"/>
            <w:vAlign w:val="center"/>
          </w:tcPr>
          <w:p w14:paraId="7D4B3EA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8DDB57D">
            <w:pPr>
              <w:pStyle w:val="18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 w14:paraId="7A50C58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11DC844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5EE5C1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F1058BB">
            <w:pPr>
              <w:pStyle w:val="17"/>
            </w:pPr>
          </w:p>
        </w:tc>
      </w:tr>
      <w:tr w14:paraId="2A372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07030D8">
            <w:pPr>
              <w:pStyle w:val="19"/>
            </w:pPr>
            <w:r>
              <w:t>31</w:t>
            </w:r>
          </w:p>
        </w:tc>
        <w:tc>
          <w:tcPr>
            <w:tcW w:w="3402" w:type="dxa"/>
            <w:vAlign w:val="center"/>
          </w:tcPr>
          <w:p w14:paraId="232FC5BA">
            <w:pPr>
              <w:pStyle w:val="20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 w14:paraId="046282C7">
            <w:pPr>
              <w:pStyle w:val="21"/>
              <w:jc w:val="both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3402" w:type="dxa"/>
            <w:vAlign w:val="center"/>
          </w:tcPr>
          <w:p w14:paraId="33CE14D9">
            <w:pPr>
              <w:pStyle w:val="20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 w14:paraId="75D5B775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474" w:type="dxa"/>
            <w:vAlign w:val="center"/>
          </w:tcPr>
          <w:p w14:paraId="3EB0247D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474" w:type="dxa"/>
            <w:vAlign w:val="center"/>
          </w:tcPr>
          <w:p w14:paraId="37C63B0E">
            <w:pPr>
              <w:pStyle w:val="21"/>
            </w:pPr>
          </w:p>
        </w:tc>
        <w:tc>
          <w:tcPr>
            <w:tcW w:w="1474" w:type="dxa"/>
            <w:vAlign w:val="center"/>
          </w:tcPr>
          <w:p w14:paraId="503B12AD">
            <w:pPr>
              <w:pStyle w:val="21"/>
            </w:pPr>
          </w:p>
        </w:tc>
      </w:tr>
      <w:tr w14:paraId="23734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2CD2E83">
            <w:pPr>
              <w:pStyle w:val="19"/>
            </w:pPr>
            <w:r>
              <w:t>32</w:t>
            </w:r>
          </w:p>
        </w:tc>
        <w:tc>
          <w:tcPr>
            <w:tcW w:w="3402" w:type="dxa"/>
            <w:vAlign w:val="center"/>
          </w:tcPr>
          <w:p w14:paraId="3DBE4A40">
            <w:pPr>
              <w:pStyle w:val="18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 w14:paraId="0973D9B5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CE0B8A9">
            <w:pPr>
              <w:pStyle w:val="18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 w14:paraId="70DAFDC4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3B7033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1CD1F3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E860311">
            <w:pPr>
              <w:pStyle w:val="17"/>
            </w:pPr>
          </w:p>
        </w:tc>
      </w:tr>
      <w:tr w14:paraId="4CCAA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3D3389B">
            <w:pPr>
              <w:pStyle w:val="19"/>
            </w:pPr>
            <w:r>
              <w:t>33</w:t>
            </w:r>
          </w:p>
        </w:tc>
        <w:tc>
          <w:tcPr>
            <w:tcW w:w="3402" w:type="dxa"/>
            <w:vAlign w:val="center"/>
          </w:tcPr>
          <w:p w14:paraId="5B1CCEEF">
            <w:pPr>
              <w:pStyle w:val="18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14:paraId="65EE174E">
            <w:pPr>
              <w:pStyle w:val="17"/>
            </w:pPr>
          </w:p>
        </w:tc>
        <w:tc>
          <w:tcPr>
            <w:tcW w:w="3402" w:type="dxa"/>
            <w:vAlign w:val="center"/>
          </w:tcPr>
          <w:p w14:paraId="7D9FA66E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6AC6604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452EC3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9D9AFA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BC2AAD6">
            <w:pPr>
              <w:pStyle w:val="17"/>
            </w:pPr>
          </w:p>
        </w:tc>
      </w:tr>
      <w:tr w14:paraId="0546F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6F7EBB2">
            <w:pPr>
              <w:pStyle w:val="19"/>
            </w:pPr>
            <w:r>
              <w:t>34</w:t>
            </w:r>
          </w:p>
        </w:tc>
        <w:tc>
          <w:tcPr>
            <w:tcW w:w="3402" w:type="dxa"/>
            <w:vAlign w:val="center"/>
          </w:tcPr>
          <w:p w14:paraId="07080691">
            <w:pPr>
              <w:pStyle w:val="18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14:paraId="53A2EA1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74E943D1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08AB45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0EDF87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2256C2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24F61D">
            <w:pPr>
              <w:pStyle w:val="17"/>
            </w:pPr>
          </w:p>
        </w:tc>
      </w:tr>
      <w:tr w14:paraId="65E6D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67FBDFF">
            <w:pPr>
              <w:pStyle w:val="19"/>
            </w:pPr>
            <w:r>
              <w:t>35</w:t>
            </w:r>
          </w:p>
        </w:tc>
        <w:tc>
          <w:tcPr>
            <w:tcW w:w="3402" w:type="dxa"/>
            <w:vAlign w:val="center"/>
          </w:tcPr>
          <w:p w14:paraId="5DAFD10D">
            <w:pPr>
              <w:pStyle w:val="18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14:paraId="7B993C27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28779C5">
            <w:pPr>
              <w:pStyle w:val="18"/>
            </w:pPr>
          </w:p>
        </w:tc>
        <w:tc>
          <w:tcPr>
            <w:tcW w:w="1474" w:type="dxa"/>
            <w:vAlign w:val="center"/>
          </w:tcPr>
          <w:p w14:paraId="6B931A0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F87E134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62EAA8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8770AA5">
            <w:pPr>
              <w:pStyle w:val="17"/>
            </w:pPr>
          </w:p>
        </w:tc>
      </w:tr>
      <w:tr w14:paraId="415DF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C429FD2">
            <w:pPr>
              <w:pStyle w:val="19"/>
            </w:pPr>
            <w:r>
              <w:t>36</w:t>
            </w:r>
          </w:p>
        </w:tc>
        <w:tc>
          <w:tcPr>
            <w:tcW w:w="3402" w:type="dxa"/>
            <w:vAlign w:val="center"/>
          </w:tcPr>
          <w:p w14:paraId="60338146">
            <w:pPr>
              <w:pStyle w:val="20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 w14:paraId="1CC9F7D4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3402" w:type="dxa"/>
            <w:vAlign w:val="center"/>
          </w:tcPr>
          <w:p w14:paraId="3C6DF6C8">
            <w:pPr>
              <w:pStyle w:val="20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 w14:paraId="33DC3258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474" w:type="dxa"/>
            <w:vAlign w:val="center"/>
          </w:tcPr>
          <w:p w14:paraId="1A7A0F20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1474" w:type="dxa"/>
            <w:vAlign w:val="center"/>
          </w:tcPr>
          <w:p w14:paraId="7E6483B8">
            <w:pPr>
              <w:pStyle w:val="21"/>
            </w:pPr>
          </w:p>
        </w:tc>
        <w:tc>
          <w:tcPr>
            <w:tcW w:w="1474" w:type="dxa"/>
            <w:vAlign w:val="center"/>
          </w:tcPr>
          <w:p w14:paraId="0AA1CB9D">
            <w:pPr>
              <w:pStyle w:val="21"/>
            </w:pPr>
          </w:p>
        </w:tc>
      </w:tr>
    </w:tbl>
    <w:p w14:paraId="2AB74597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2128E48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 w14:paraId="1CE79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0798F5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37DFCB">
            <w:pPr>
              <w:pStyle w:val="14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3972F4">
            <w:pPr>
              <w:pStyle w:val="13"/>
            </w:pPr>
            <w:r>
              <w:t>单位：万元</w:t>
            </w:r>
          </w:p>
        </w:tc>
      </w:tr>
      <w:tr w14:paraId="13A9C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41E36DC3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6328F2E5">
            <w:pPr>
              <w:pStyle w:val="16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14:paraId="78D60DAF">
            <w:pPr>
              <w:pStyle w:val="16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14:paraId="00226EB0">
            <w:pPr>
              <w:pStyle w:val="16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14:paraId="2A57E6B9">
            <w:pPr>
              <w:pStyle w:val="16"/>
            </w:pPr>
            <w:r>
              <w:t>项目支出</w:t>
            </w:r>
          </w:p>
        </w:tc>
      </w:tr>
      <w:tr w14:paraId="2241E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46A3FB2F"/>
        </w:tc>
        <w:tc>
          <w:tcPr>
            <w:tcW w:w="1191" w:type="dxa"/>
            <w:vAlign w:val="center"/>
          </w:tcPr>
          <w:p w14:paraId="7261FEAD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41980FF5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 w14:paraId="28CA8A1A"/>
        </w:tc>
        <w:tc>
          <w:tcPr>
            <w:tcW w:w="2551" w:type="dxa"/>
            <w:vMerge w:val="continue"/>
          </w:tcPr>
          <w:p w14:paraId="51042A42"/>
        </w:tc>
        <w:tc>
          <w:tcPr>
            <w:tcW w:w="2551" w:type="dxa"/>
            <w:vMerge w:val="continue"/>
          </w:tcPr>
          <w:p w14:paraId="1231EA69"/>
        </w:tc>
      </w:tr>
      <w:tr w14:paraId="18EE2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59840A40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65F96E6D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44819320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1C5D0FA2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41CE45E8">
            <w:pPr>
              <w:pStyle w:val="16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35B35778">
            <w:pPr>
              <w:pStyle w:val="16"/>
            </w:pPr>
            <w:r>
              <w:t>5</w:t>
            </w:r>
          </w:p>
        </w:tc>
      </w:tr>
      <w:tr w14:paraId="18EB3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29B8975">
            <w:pPr>
              <w:pStyle w:val="19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53D869DC">
            <w:pPr>
              <w:pStyle w:val="22"/>
            </w:pPr>
          </w:p>
        </w:tc>
        <w:tc>
          <w:tcPr>
            <w:tcW w:w="4535" w:type="dxa"/>
            <w:vAlign w:val="center"/>
          </w:tcPr>
          <w:p w14:paraId="4F9C95A4">
            <w:pPr>
              <w:pStyle w:val="20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14:paraId="1A3043B0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192.57</w:t>
            </w:r>
          </w:p>
        </w:tc>
        <w:tc>
          <w:tcPr>
            <w:tcW w:w="2551" w:type="dxa"/>
            <w:vAlign w:val="center"/>
          </w:tcPr>
          <w:p w14:paraId="5ECBA703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153.16</w:t>
            </w:r>
          </w:p>
        </w:tc>
        <w:tc>
          <w:tcPr>
            <w:tcW w:w="2551" w:type="dxa"/>
            <w:vAlign w:val="center"/>
          </w:tcPr>
          <w:p w14:paraId="5637B311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39.41</w:t>
            </w:r>
          </w:p>
        </w:tc>
      </w:tr>
      <w:tr w14:paraId="4ABDD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0C5BD8A">
            <w:pPr>
              <w:pStyle w:val="19"/>
            </w:pPr>
            <w:r>
              <w:t>2</w:t>
            </w:r>
          </w:p>
        </w:tc>
        <w:tc>
          <w:tcPr>
            <w:tcW w:w="1191" w:type="dxa"/>
            <w:vAlign w:val="center"/>
          </w:tcPr>
          <w:p w14:paraId="304949ED">
            <w:pPr>
              <w:pStyle w:val="18"/>
            </w:pPr>
            <w:r>
              <w:t>201</w:t>
            </w:r>
          </w:p>
        </w:tc>
        <w:tc>
          <w:tcPr>
            <w:tcW w:w="4535" w:type="dxa"/>
            <w:vAlign w:val="center"/>
          </w:tcPr>
          <w:p w14:paraId="5CA497C6">
            <w:pPr>
              <w:pStyle w:val="18"/>
            </w:pPr>
            <w:r>
              <w:t>一般公共服务支出</w:t>
            </w:r>
          </w:p>
        </w:tc>
        <w:tc>
          <w:tcPr>
            <w:tcW w:w="2551" w:type="dxa"/>
            <w:vAlign w:val="center"/>
          </w:tcPr>
          <w:p w14:paraId="2C25A21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153.88</w:t>
            </w:r>
          </w:p>
        </w:tc>
        <w:tc>
          <w:tcPr>
            <w:tcW w:w="2551" w:type="dxa"/>
            <w:vAlign w:val="center"/>
          </w:tcPr>
          <w:p w14:paraId="7E094EAE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118.77</w:t>
            </w:r>
          </w:p>
          <w:p w14:paraId="1D1ACE5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Align w:val="center"/>
          </w:tcPr>
          <w:p w14:paraId="76C11FD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34.61</w:t>
            </w:r>
          </w:p>
        </w:tc>
      </w:tr>
      <w:tr w14:paraId="377C9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B300EBD">
            <w:pPr>
              <w:pStyle w:val="19"/>
            </w:pPr>
            <w:r>
              <w:t>3</w:t>
            </w:r>
          </w:p>
        </w:tc>
        <w:tc>
          <w:tcPr>
            <w:tcW w:w="1191" w:type="dxa"/>
            <w:vAlign w:val="center"/>
          </w:tcPr>
          <w:p w14:paraId="0301F517">
            <w:pPr>
              <w:pStyle w:val="18"/>
            </w:pPr>
            <w:r>
              <w:t>20136</w:t>
            </w:r>
          </w:p>
        </w:tc>
        <w:tc>
          <w:tcPr>
            <w:tcW w:w="4535" w:type="dxa"/>
            <w:vAlign w:val="center"/>
          </w:tcPr>
          <w:p w14:paraId="0BDC5293">
            <w:pPr>
              <w:pStyle w:val="18"/>
            </w:pPr>
            <w:r>
              <w:t>其他共产党事务支出</w:t>
            </w:r>
          </w:p>
        </w:tc>
        <w:tc>
          <w:tcPr>
            <w:tcW w:w="2551" w:type="dxa"/>
            <w:vAlign w:val="center"/>
          </w:tcPr>
          <w:p w14:paraId="3518628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153.88</w:t>
            </w:r>
          </w:p>
        </w:tc>
        <w:tc>
          <w:tcPr>
            <w:tcW w:w="2551" w:type="dxa"/>
            <w:vAlign w:val="center"/>
          </w:tcPr>
          <w:p w14:paraId="1DA135D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118.77</w:t>
            </w:r>
          </w:p>
        </w:tc>
        <w:tc>
          <w:tcPr>
            <w:tcW w:w="2551" w:type="dxa"/>
            <w:vAlign w:val="center"/>
          </w:tcPr>
          <w:p w14:paraId="614AC99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34.61</w:t>
            </w:r>
          </w:p>
        </w:tc>
      </w:tr>
      <w:tr w14:paraId="4FF41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BE5F438">
            <w:pPr>
              <w:pStyle w:val="19"/>
            </w:pPr>
            <w:r>
              <w:t>4</w:t>
            </w:r>
          </w:p>
        </w:tc>
        <w:tc>
          <w:tcPr>
            <w:tcW w:w="1191" w:type="dxa"/>
            <w:vAlign w:val="center"/>
          </w:tcPr>
          <w:p w14:paraId="193B934F">
            <w:pPr>
              <w:pStyle w:val="18"/>
            </w:pPr>
            <w:r>
              <w:t>2013601</w:t>
            </w:r>
          </w:p>
        </w:tc>
        <w:tc>
          <w:tcPr>
            <w:tcW w:w="4535" w:type="dxa"/>
            <w:vAlign w:val="center"/>
          </w:tcPr>
          <w:p w14:paraId="2C205796">
            <w:pPr>
              <w:pStyle w:val="18"/>
            </w:pPr>
            <w:r>
              <w:t>行政运行</w:t>
            </w:r>
          </w:p>
        </w:tc>
        <w:tc>
          <w:tcPr>
            <w:tcW w:w="2551" w:type="dxa"/>
            <w:vAlign w:val="center"/>
          </w:tcPr>
          <w:p w14:paraId="18E0880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153.88</w:t>
            </w:r>
          </w:p>
        </w:tc>
        <w:tc>
          <w:tcPr>
            <w:tcW w:w="2551" w:type="dxa"/>
            <w:vAlign w:val="center"/>
          </w:tcPr>
          <w:p w14:paraId="207B673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118.77</w:t>
            </w:r>
          </w:p>
        </w:tc>
        <w:tc>
          <w:tcPr>
            <w:tcW w:w="2551" w:type="dxa"/>
            <w:vAlign w:val="center"/>
          </w:tcPr>
          <w:p w14:paraId="4D58956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34.61</w:t>
            </w:r>
          </w:p>
        </w:tc>
      </w:tr>
      <w:tr w14:paraId="61959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8F969C8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1E3DEBA1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4535" w:type="dxa"/>
            <w:vAlign w:val="center"/>
          </w:tcPr>
          <w:p w14:paraId="7A0DC9AE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科学技术支出</w:t>
            </w:r>
          </w:p>
        </w:tc>
        <w:tc>
          <w:tcPr>
            <w:tcW w:w="2551" w:type="dxa"/>
            <w:vAlign w:val="center"/>
          </w:tcPr>
          <w:p w14:paraId="3D32FA2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2551" w:type="dxa"/>
            <w:vAlign w:val="center"/>
          </w:tcPr>
          <w:p w14:paraId="5FBD05F0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551" w:type="dxa"/>
            <w:vAlign w:val="center"/>
          </w:tcPr>
          <w:p w14:paraId="7D1BC08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7008D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A75D5ED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0D7FE701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20603</w:t>
            </w:r>
          </w:p>
        </w:tc>
        <w:tc>
          <w:tcPr>
            <w:tcW w:w="4535" w:type="dxa"/>
            <w:vAlign w:val="center"/>
          </w:tcPr>
          <w:p w14:paraId="3451EEAF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应用研究</w:t>
            </w:r>
          </w:p>
        </w:tc>
        <w:tc>
          <w:tcPr>
            <w:tcW w:w="2551" w:type="dxa"/>
            <w:vAlign w:val="center"/>
          </w:tcPr>
          <w:p w14:paraId="0E22474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2551" w:type="dxa"/>
            <w:vAlign w:val="center"/>
          </w:tcPr>
          <w:p w14:paraId="4D396888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551" w:type="dxa"/>
            <w:vAlign w:val="center"/>
          </w:tcPr>
          <w:p w14:paraId="5B295A7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39F4B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78B9B44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 w14:paraId="5E439ADA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2060301</w:t>
            </w:r>
          </w:p>
        </w:tc>
        <w:tc>
          <w:tcPr>
            <w:tcW w:w="4535" w:type="dxa"/>
            <w:vAlign w:val="center"/>
          </w:tcPr>
          <w:p w14:paraId="26C03741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机构运行</w:t>
            </w:r>
          </w:p>
        </w:tc>
        <w:tc>
          <w:tcPr>
            <w:tcW w:w="2551" w:type="dxa"/>
            <w:vAlign w:val="center"/>
          </w:tcPr>
          <w:p w14:paraId="4155616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2551" w:type="dxa"/>
            <w:vAlign w:val="center"/>
          </w:tcPr>
          <w:p w14:paraId="634ECBA9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551" w:type="dxa"/>
            <w:vAlign w:val="center"/>
          </w:tcPr>
          <w:p w14:paraId="19EDA08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00F8A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098EF27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 w14:paraId="62177288">
            <w:pPr>
              <w:pStyle w:val="18"/>
            </w:pPr>
            <w:r>
              <w:t>208</w:t>
            </w:r>
          </w:p>
        </w:tc>
        <w:tc>
          <w:tcPr>
            <w:tcW w:w="4535" w:type="dxa"/>
            <w:vAlign w:val="center"/>
          </w:tcPr>
          <w:p w14:paraId="1C8079AF">
            <w:pPr>
              <w:pStyle w:val="18"/>
            </w:pPr>
            <w:r>
              <w:t>社会保障和就业支出</w:t>
            </w:r>
          </w:p>
        </w:tc>
        <w:tc>
          <w:tcPr>
            <w:tcW w:w="2551" w:type="dxa"/>
            <w:vAlign w:val="center"/>
          </w:tcPr>
          <w:p w14:paraId="69BB830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2551" w:type="dxa"/>
            <w:vAlign w:val="center"/>
          </w:tcPr>
          <w:p w14:paraId="7F9F6F6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2551" w:type="dxa"/>
            <w:vAlign w:val="center"/>
          </w:tcPr>
          <w:p w14:paraId="57B3328C">
            <w:pPr>
              <w:pStyle w:val="17"/>
            </w:pPr>
          </w:p>
        </w:tc>
      </w:tr>
      <w:tr w14:paraId="52BE3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4D72BCB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 w14:paraId="32931E86">
            <w:pPr>
              <w:pStyle w:val="18"/>
            </w:pPr>
            <w:r>
              <w:t>20805</w:t>
            </w:r>
          </w:p>
        </w:tc>
        <w:tc>
          <w:tcPr>
            <w:tcW w:w="4535" w:type="dxa"/>
            <w:vAlign w:val="center"/>
          </w:tcPr>
          <w:p w14:paraId="649FA155">
            <w:pPr>
              <w:pStyle w:val="18"/>
            </w:pPr>
            <w:r>
              <w:t>行政事业单位养老支出</w:t>
            </w:r>
          </w:p>
        </w:tc>
        <w:tc>
          <w:tcPr>
            <w:tcW w:w="2551" w:type="dxa"/>
            <w:vAlign w:val="center"/>
          </w:tcPr>
          <w:p w14:paraId="57F999A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2551" w:type="dxa"/>
            <w:vAlign w:val="center"/>
          </w:tcPr>
          <w:p w14:paraId="0CCF30B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2551" w:type="dxa"/>
            <w:vAlign w:val="center"/>
          </w:tcPr>
          <w:p w14:paraId="5400482E">
            <w:pPr>
              <w:pStyle w:val="17"/>
            </w:pPr>
          </w:p>
        </w:tc>
      </w:tr>
      <w:tr w14:paraId="52CA2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1F3FA07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 w14:paraId="63D2F008">
            <w:pPr>
              <w:pStyle w:val="18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 w14:paraId="21D7AE4A">
            <w:pPr>
              <w:pStyle w:val="18"/>
            </w:pPr>
            <w: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 w14:paraId="4E963E2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2551" w:type="dxa"/>
            <w:vAlign w:val="center"/>
          </w:tcPr>
          <w:p w14:paraId="00DA599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2551" w:type="dxa"/>
            <w:vAlign w:val="center"/>
          </w:tcPr>
          <w:p w14:paraId="3C8ECC28">
            <w:pPr>
              <w:pStyle w:val="17"/>
            </w:pPr>
          </w:p>
        </w:tc>
      </w:tr>
      <w:tr w14:paraId="1B9D6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0A3A7EF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 w14:paraId="468FB28D">
            <w:pPr>
              <w:pStyle w:val="18"/>
            </w:pPr>
            <w:r>
              <w:t>2080506</w:t>
            </w:r>
          </w:p>
        </w:tc>
        <w:tc>
          <w:tcPr>
            <w:tcW w:w="4535" w:type="dxa"/>
            <w:vAlign w:val="center"/>
          </w:tcPr>
          <w:p w14:paraId="4DC57AF6">
            <w:pPr>
              <w:pStyle w:val="18"/>
            </w:pPr>
            <w:r>
              <w:t>机关事业单位职业年金缴费支出</w:t>
            </w:r>
          </w:p>
        </w:tc>
        <w:tc>
          <w:tcPr>
            <w:tcW w:w="2551" w:type="dxa"/>
            <w:vAlign w:val="center"/>
          </w:tcPr>
          <w:p w14:paraId="38C62D5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2551" w:type="dxa"/>
            <w:vAlign w:val="center"/>
          </w:tcPr>
          <w:p w14:paraId="0144677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2551" w:type="dxa"/>
            <w:vAlign w:val="center"/>
          </w:tcPr>
          <w:p w14:paraId="05A403DE">
            <w:pPr>
              <w:pStyle w:val="17"/>
            </w:pPr>
          </w:p>
        </w:tc>
      </w:tr>
      <w:tr w14:paraId="7104C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8C99040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 w14:paraId="7C30FB5A">
            <w:pPr>
              <w:pStyle w:val="18"/>
            </w:pPr>
            <w:r>
              <w:t>210</w:t>
            </w:r>
          </w:p>
        </w:tc>
        <w:tc>
          <w:tcPr>
            <w:tcW w:w="4535" w:type="dxa"/>
            <w:vAlign w:val="center"/>
          </w:tcPr>
          <w:p w14:paraId="197771F5">
            <w:pPr>
              <w:pStyle w:val="18"/>
            </w:pPr>
            <w:r>
              <w:t>卫生健康支出</w:t>
            </w:r>
          </w:p>
        </w:tc>
        <w:tc>
          <w:tcPr>
            <w:tcW w:w="2551" w:type="dxa"/>
            <w:vAlign w:val="center"/>
          </w:tcPr>
          <w:p w14:paraId="0124196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2551" w:type="dxa"/>
            <w:vAlign w:val="center"/>
          </w:tcPr>
          <w:p w14:paraId="12DE889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2551" w:type="dxa"/>
            <w:vAlign w:val="center"/>
          </w:tcPr>
          <w:p w14:paraId="0958D8BE">
            <w:pPr>
              <w:pStyle w:val="17"/>
            </w:pPr>
          </w:p>
        </w:tc>
      </w:tr>
      <w:tr w14:paraId="55686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F9CF6A1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91" w:type="dxa"/>
            <w:vAlign w:val="center"/>
          </w:tcPr>
          <w:p w14:paraId="479E90D0">
            <w:pPr>
              <w:pStyle w:val="18"/>
            </w:pPr>
            <w:r>
              <w:t>21011</w:t>
            </w:r>
          </w:p>
        </w:tc>
        <w:tc>
          <w:tcPr>
            <w:tcW w:w="4535" w:type="dxa"/>
            <w:vAlign w:val="center"/>
          </w:tcPr>
          <w:p w14:paraId="39E59F45">
            <w:pPr>
              <w:pStyle w:val="18"/>
            </w:pPr>
            <w:r>
              <w:t>行政事业单位医疗</w:t>
            </w:r>
          </w:p>
        </w:tc>
        <w:tc>
          <w:tcPr>
            <w:tcW w:w="2551" w:type="dxa"/>
            <w:vAlign w:val="center"/>
          </w:tcPr>
          <w:p w14:paraId="3DA91DC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2551" w:type="dxa"/>
            <w:vAlign w:val="center"/>
          </w:tcPr>
          <w:p w14:paraId="797F17A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12.19</w:t>
            </w:r>
          </w:p>
        </w:tc>
        <w:tc>
          <w:tcPr>
            <w:tcW w:w="2551" w:type="dxa"/>
            <w:vAlign w:val="center"/>
          </w:tcPr>
          <w:p w14:paraId="4DE8A580">
            <w:pPr>
              <w:pStyle w:val="17"/>
            </w:pPr>
          </w:p>
        </w:tc>
      </w:tr>
      <w:tr w14:paraId="79D15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29D128F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91" w:type="dxa"/>
            <w:vAlign w:val="center"/>
          </w:tcPr>
          <w:p w14:paraId="42F5597F">
            <w:pPr>
              <w:pStyle w:val="18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 w14:paraId="4E543F16">
            <w:pPr>
              <w:pStyle w:val="18"/>
            </w:pPr>
            <w:r>
              <w:t>行政单位医疗</w:t>
            </w:r>
          </w:p>
        </w:tc>
        <w:tc>
          <w:tcPr>
            <w:tcW w:w="2551" w:type="dxa"/>
            <w:vAlign w:val="center"/>
          </w:tcPr>
          <w:p w14:paraId="45FB00D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2551" w:type="dxa"/>
            <w:vAlign w:val="center"/>
          </w:tcPr>
          <w:p w14:paraId="5472C75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2551" w:type="dxa"/>
            <w:vAlign w:val="center"/>
          </w:tcPr>
          <w:p w14:paraId="74341159">
            <w:pPr>
              <w:pStyle w:val="17"/>
            </w:pPr>
          </w:p>
        </w:tc>
      </w:tr>
      <w:tr w14:paraId="14572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6728B4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 w14:paraId="00CD9611">
            <w:pPr>
              <w:pStyle w:val="18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 w14:paraId="3096F64C">
            <w:pPr>
              <w:pStyle w:val="18"/>
            </w:pPr>
            <w:r>
              <w:t>公务员医疗补助</w:t>
            </w:r>
          </w:p>
        </w:tc>
        <w:tc>
          <w:tcPr>
            <w:tcW w:w="2551" w:type="dxa"/>
            <w:vAlign w:val="center"/>
          </w:tcPr>
          <w:p w14:paraId="05D5E1D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2551" w:type="dxa"/>
            <w:vAlign w:val="center"/>
          </w:tcPr>
          <w:p w14:paraId="2588595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2551" w:type="dxa"/>
            <w:vAlign w:val="center"/>
          </w:tcPr>
          <w:p w14:paraId="21114A79">
            <w:pPr>
              <w:pStyle w:val="17"/>
            </w:pPr>
          </w:p>
        </w:tc>
      </w:tr>
      <w:tr w14:paraId="48AE2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5F41D65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1" w:type="dxa"/>
            <w:vAlign w:val="center"/>
          </w:tcPr>
          <w:p w14:paraId="6FB24481">
            <w:pPr>
              <w:pStyle w:val="18"/>
            </w:pPr>
            <w:r>
              <w:t>221</w:t>
            </w:r>
          </w:p>
        </w:tc>
        <w:tc>
          <w:tcPr>
            <w:tcW w:w="4535" w:type="dxa"/>
            <w:vAlign w:val="center"/>
          </w:tcPr>
          <w:p w14:paraId="1EC377E9">
            <w:pPr>
              <w:pStyle w:val="18"/>
            </w:pPr>
            <w:r>
              <w:t>住房保障支出</w:t>
            </w:r>
          </w:p>
        </w:tc>
        <w:tc>
          <w:tcPr>
            <w:tcW w:w="2551" w:type="dxa"/>
            <w:vAlign w:val="center"/>
          </w:tcPr>
          <w:p w14:paraId="6661B51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073E5CD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715541F0">
            <w:pPr>
              <w:pStyle w:val="17"/>
            </w:pPr>
          </w:p>
        </w:tc>
      </w:tr>
      <w:tr w14:paraId="49123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FAA5AA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91" w:type="dxa"/>
            <w:vAlign w:val="center"/>
          </w:tcPr>
          <w:p w14:paraId="3DECA185">
            <w:pPr>
              <w:pStyle w:val="18"/>
            </w:pPr>
            <w:r>
              <w:t>22102</w:t>
            </w:r>
          </w:p>
        </w:tc>
        <w:tc>
          <w:tcPr>
            <w:tcW w:w="4535" w:type="dxa"/>
            <w:vAlign w:val="center"/>
          </w:tcPr>
          <w:p w14:paraId="0DAF75D5">
            <w:pPr>
              <w:pStyle w:val="18"/>
            </w:pPr>
            <w:r>
              <w:t>住房改革支出</w:t>
            </w:r>
          </w:p>
        </w:tc>
        <w:tc>
          <w:tcPr>
            <w:tcW w:w="2551" w:type="dxa"/>
            <w:vAlign w:val="center"/>
          </w:tcPr>
          <w:p w14:paraId="5DD5E73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6DA1AE9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194C2F50">
            <w:pPr>
              <w:pStyle w:val="17"/>
            </w:pPr>
          </w:p>
        </w:tc>
      </w:tr>
      <w:tr w14:paraId="57E21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D4CA5DF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91" w:type="dxa"/>
            <w:vAlign w:val="center"/>
          </w:tcPr>
          <w:p w14:paraId="20A7D72E">
            <w:pPr>
              <w:pStyle w:val="18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 w14:paraId="5C704808">
            <w:pPr>
              <w:pStyle w:val="18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14:paraId="70FD1EA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385303E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5674DE8D">
            <w:pPr>
              <w:pStyle w:val="17"/>
            </w:pPr>
          </w:p>
        </w:tc>
      </w:tr>
    </w:tbl>
    <w:p w14:paraId="4C6D2075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39F71DC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单位预算一般公共预算财政拨款基本支出表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2"/>
      </w:tblGrid>
      <w:tr w14:paraId="12028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0BA3EC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2B2CEA">
            <w:pPr>
              <w:pStyle w:val="14"/>
            </w:pPr>
            <w:r>
              <w:t>预算年度：2022</w:t>
            </w:r>
          </w:p>
        </w:tc>
        <w:tc>
          <w:tcPr>
            <w:tcW w:w="51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222837">
            <w:pPr>
              <w:pStyle w:val="13"/>
            </w:pPr>
            <w:r>
              <w:t>单位：万元</w:t>
            </w:r>
          </w:p>
        </w:tc>
      </w:tr>
      <w:tr w14:paraId="7D67D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44488D0F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77F4D811">
            <w:pPr>
              <w:pStyle w:val="16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 w14:paraId="472EB080">
            <w:pPr>
              <w:pStyle w:val="16"/>
            </w:pPr>
            <w:r>
              <w:t>一般公共预算基本支出</w:t>
            </w:r>
          </w:p>
        </w:tc>
      </w:tr>
      <w:tr w14:paraId="61F7B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655B1FC6"/>
        </w:tc>
        <w:tc>
          <w:tcPr>
            <w:tcW w:w="1191" w:type="dxa"/>
            <w:vAlign w:val="center"/>
          </w:tcPr>
          <w:p w14:paraId="7569A4F1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6EA04152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 w14:paraId="570B4628">
            <w:pPr>
              <w:pStyle w:val="1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14:paraId="1B24E3C8">
            <w:pPr>
              <w:pStyle w:val="16"/>
            </w:pPr>
            <w:r>
              <w:t>人员经费</w:t>
            </w:r>
          </w:p>
        </w:tc>
        <w:tc>
          <w:tcPr>
            <w:tcW w:w="2552" w:type="dxa"/>
            <w:vAlign w:val="center"/>
          </w:tcPr>
          <w:p w14:paraId="12A616C5">
            <w:pPr>
              <w:pStyle w:val="16"/>
            </w:pPr>
            <w:r>
              <w:t>公用经费</w:t>
            </w:r>
          </w:p>
        </w:tc>
      </w:tr>
      <w:tr w14:paraId="7C91D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378037BE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0652929D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07D8156A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E1C0DCB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2290A80D">
            <w:pPr>
              <w:pStyle w:val="16"/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5E1F69B3">
            <w:pPr>
              <w:pStyle w:val="16"/>
            </w:pPr>
            <w:r>
              <w:t>5</w:t>
            </w:r>
          </w:p>
        </w:tc>
      </w:tr>
      <w:tr w14:paraId="4722F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3501BF0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 w14:paraId="45AA8272">
            <w:pPr>
              <w:pStyle w:val="22"/>
            </w:pPr>
          </w:p>
        </w:tc>
        <w:tc>
          <w:tcPr>
            <w:tcW w:w="4535" w:type="dxa"/>
            <w:vAlign w:val="center"/>
          </w:tcPr>
          <w:p w14:paraId="64F6635D">
            <w:pPr>
              <w:pStyle w:val="20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14:paraId="1C669DC9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153.16</w:t>
            </w:r>
          </w:p>
        </w:tc>
        <w:tc>
          <w:tcPr>
            <w:tcW w:w="2551" w:type="dxa"/>
            <w:vAlign w:val="center"/>
          </w:tcPr>
          <w:p w14:paraId="5FAE18C2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119.36</w:t>
            </w:r>
          </w:p>
        </w:tc>
        <w:tc>
          <w:tcPr>
            <w:tcW w:w="2552" w:type="dxa"/>
            <w:vAlign w:val="center"/>
          </w:tcPr>
          <w:p w14:paraId="743634FA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33.8</w:t>
            </w:r>
          </w:p>
        </w:tc>
      </w:tr>
      <w:tr w14:paraId="3D959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0687F10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 w14:paraId="3DEA8AB0">
            <w:pPr>
              <w:pStyle w:val="18"/>
            </w:pPr>
            <w:r>
              <w:t>301</w:t>
            </w:r>
          </w:p>
        </w:tc>
        <w:tc>
          <w:tcPr>
            <w:tcW w:w="4535" w:type="dxa"/>
            <w:vAlign w:val="center"/>
          </w:tcPr>
          <w:p w14:paraId="3F35560E">
            <w:pPr>
              <w:pStyle w:val="18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 w14:paraId="45A8803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118.15</w:t>
            </w:r>
          </w:p>
        </w:tc>
        <w:tc>
          <w:tcPr>
            <w:tcW w:w="2551" w:type="dxa"/>
            <w:vAlign w:val="center"/>
          </w:tcPr>
          <w:p w14:paraId="4D72B1C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118.15</w:t>
            </w:r>
          </w:p>
        </w:tc>
        <w:tc>
          <w:tcPr>
            <w:tcW w:w="2552" w:type="dxa"/>
            <w:vAlign w:val="center"/>
          </w:tcPr>
          <w:p w14:paraId="6773D56F">
            <w:pPr>
              <w:pStyle w:val="17"/>
            </w:pPr>
          </w:p>
        </w:tc>
      </w:tr>
      <w:tr w14:paraId="67519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4F655EB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 w14:paraId="021F3F63">
            <w:pPr>
              <w:pStyle w:val="18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5DA398D1">
            <w:pPr>
              <w:pStyle w:val="18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 w14:paraId="5DB2C9E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29.31</w:t>
            </w:r>
          </w:p>
        </w:tc>
        <w:tc>
          <w:tcPr>
            <w:tcW w:w="2551" w:type="dxa"/>
            <w:vAlign w:val="center"/>
          </w:tcPr>
          <w:p w14:paraId="165D7DB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29.31</w:t>
            </w:r>
          </w:p>
        </w:tc>
        <w:tc>
          <w:tcPr>
            <w:tcW w:w="2552" w:type="dxa"/>
            <w:vAlign w:val="center"/>
          </w:tcPr>
          <w:p w14:paraId="2ACB7FE4">
            <w:pPr>
              <w:pStyle w:val="17"/>
            </w:pPr>
          </w:p>
        </w:tc>
      </w:tr>
      <w:tr w14:paraId="2B35F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A146B38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 w14:paraId="6BC99A29">
            <w:pPr>
              <w:pStyle w:val="18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7B7BF4B">
            <w:pPr>
              <w:pStyle w:val="18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 w14:paraId="58F3CC4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32.22</w:t>
            </w:r>
          </w:p>
        </w:tc>
        <w:tc>
          <w:tcPr>
            <w:tcW w:w="2551" w:type="dxa"/>
            <w:vAlign w:val="center"/>
          </w:tcPr>
          <w:p w14:paraId="24B59C7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32.22</w:t>
            </w:r>
          </w:p>
        </w:tc>
        <w:tc>
          <w:tcPr>
            <w:tcW w:w="2552" w:type="dxa"/>
            <w:vAlign w:val="center"/>
          </w:tcPr>
          <w:p w14:paraId="5A125398">
            <w:pPr>
              <w:pStyle w:val="17"/>
            </w:pPr>
          </w:p>
        </w:tc>
      </w:tr>
      <w:tr w14:paraId="7630D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940A81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07FDCE3A">
            <w:pPr>
              <w:pStyle w:val="18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F5BA09D">
            <w:pPr>
              <w:pStyle w:val="18"/>
            </w:pPr>
            <w:r>
              <w:t>奖金</w:t>
            </w:r>
          </w:p>
        </w:tc>
        <w:tc>
          <w:tcPr>
            <w:tcW w:w="2551" w:type="dxa"/>
            <w:vAlign w:val="center"/>
          </w:tcPr>
          <w:p w14:paraId="0D2D050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2.44</w:t>
            </w:r>
          </w:p>
        </w:tc>
        <w:tc>
          <w:tcPr>
            <w:tcW w:w="2551" w:type="dxa"/>
            <w:vAlign w:val="center"/>
          </w:tcPr>
          <w:p w14:paraId="3B94555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2.44</w:t>
            </w:r>
          </w:p>
        </w:tc>
        <w:tc>
          <w:tcPr>
            <w:tcW w:w="2552" w:type="dxa"/>
            <w:vAlign w:val="center"/>
          </w:tcPr>
          <w:p w14:paraId="6AE93B37">
            <w:pPr>
              <w:pStyle w:val="17"/>
            </w:pPr>
          </w:p>
        </w:tc>
      </w:tr>
      <w:tr w14:paraId="1FCDC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E0406B1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40ED0357">
            <w:pPr>
              <w:pStyle w:val="18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295C29CE">
            <w:pPr>
              <w:pStyle w:val="18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 w14:paraId="3B8A396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2551" w:type="dxa"/>
            <w:vAlign w:val="center"/>
          </w:tcPr>
          <w:p w14:paraId="4DC0BE0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9.87</w:t>
            </w:r>
          </w:p>
        </w:tc>
        <w:tc>
          <w:tcPr>
            <w:tcW w:w="2552" w:type="dxa"/>
            <w:vAlign w:val="center"/>
          </w:tcPr>
          <w:p w14:paraId="15C35591">
            <w:pPr>
              <w:pStyle w:val="17"/>
            </w:pPr>
          </w:p>
        </w:tc>
      </w:tr>
      <w:tr w14:paraId="3CDC0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A4DF30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 w14:paraId="5B7995DE">
            <w:pPr>
              <w:pStyle w:val="18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6B2A73D">
            <w:pPr>
              <w:pStyle w:val="18"/>
            </w:pPr>
            <w:r>
              <w:t>职业年金缴费</w:t>
            </w:r>
          </w:p>
        </w:tc>
        <w:tc>
          <w:tcPr>
            <w:tcW w:w="2551" w:type="dxa"/>
            <w:vAlign w:val="center"/>
          </w:tcPr>
          <w:p w14:paraId="704E8DB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2551" w:type="dxa"/>
            <w:vAlign w:val="center"/>
          </w:tcPr>
          <w:p w14:paraId="6888DE1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4.93</w:t>
            </w:r>
          </w:p>
        </w:tc>
        <w:tc>
          <w:tcPr>
            <w:tcW w:w="2552" w:type="dxa"/>
            <w:vAlign w:val="center"/>
          </w:tcPr>
          <w:p w14:paraId="1ECEB4C4">
            <w:pPr>
              <w:pStyle w:val="17"/>
            </w:pPr>
          </w:p>
        </w:tc>
      </w:tr>
      <w:tr w14:paraId="0D2C5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3BBE77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 w14:paraId="24225C67">
            <w:pPr>
              <w:pStyle w:val="18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5F9B583">
            <w:pPr>
              <w:pStyle w:val="18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 w14:paraId="0A1B0E8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2551" w:type="dxa"/>
            <w:vAlign w:val="center"/>
          </w:tcPr>
          <w:p w14:paraId="6B64B24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4.45</w:t>
            </w:r>
          </w:p>
        </w:tc>
        <w:tc>
          <w:tcPr>
            <w:tcW w:w="2552" w:type="dxa"/>
            <w:vAlign w:val="center"/>
          </w:tcPr>
          <w:p w14:paraId="2B1E5DC1">
            <w:pPr>
              <w:pStyle w:val="17"/>
            </w:pPr>
          </w:p>
        </w:tc>
      </w:tr>
      <w:tr w14:paraId="43EA9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FE1F816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 w14:paraId="4706A19A">
            <w:pPr>
              <w:pStyle w:val="18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CFA8BD3">
            <w:pPr>
              <w:pStyle w:val="18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 w14:paraId="1437E3A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2551" w:type="dxa"/>
            <w:vAlign w:val="center"/>
          </w:tcPr>
          <w:p w14:paraId="3C5D253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7.74</w:t>
            </w:r>
          </w:p>
        </w:tc>
        <w:tc>
          <w:tcPr>
            <w:tcW w:w="2552" w:type="dxa"/>
            <w:vAlign w:val="center"/>
          </w:tcPr>
          <w:p w14:paraId="54C1566A">
            <w:pPr>
              <w:pStyle w:val="17"/>
            </w:pPr>
          </w:p>
        </w:tc>
      </w:tr>
      <w:tr w14:paraId="485B3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DBDA81E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 w14:paraId="37521C6B">
            <w:pPr>
              <w:pStyle w:val="18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A17B488">
            <w:pPr>
              <w:pStyle w:val="18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 w14:paraId="5CA6BE7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0.43</w:t>
            </w:r>
          </w:p>
        </w:tc>
        <w:tc>
          <w:tcPr>
            <w:tcW w:w="2551" w:type="dxa"/>
            <w:vAlign w:val="center"/>
          </w:tcPr>
          <w:p w14:paraId="2E4A6F6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0.43</w:t>
            </w:r>
          </w:p>
        </w:tc>
        <w:tc>
          <w:tcPr>
            <w:tcW w:w="2552" w:type="dxa"/>
            <w:vAlign w:val="center"/>
          </w:tcPr>
          <w:p w14:paraId="17106937">
            <w:pPr>
              <w:pStyle w:val="17"/>
            </w:pPr>
          </w:p>
        </w:tc>
      </w:tr>
      <w:tr w14:paraId="65922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19E1EE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 w14:paraId="34903801">
            <w:pPr>
              <w:pStyle w:val="18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03268CBB">
            <w:pPr>
              <w:pStyle w:val="18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14:paraId="0ED4371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1" w:type="dxa"/>
            <w:vAlign w:val="center"/>
          </w:tcPr>
          <w:p w14:paraId="5125ECCA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2552" w:type="dxa"/>
            <w:vAlign w:val="center"/>
          </w:tcPr>
          <w:p w14:paraId="07F89149">
            <w:pPr>
              <w:pStyle w:val="17"/>
            </w:pPr>
          </w:p>
        </w:tc>
      </w:tr>
      <w:tr w14:paraId="35621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9CD3232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 w14:paraId="7C1700C4">
            <w:pPr>
              <w:pStyle w:val="18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D259495">
            <w:pPr>
              <w:pStyle w:val="18"/>
            </w:pPr>
            <w:r>
              <w:t>其他工资福利支出</w:t>
            </w:r>
          </w:p>
        </w:tc>
        <w:tc>
          <w:tcPr>
            <w:tcW w:w="2551" w:type="dxa"/>
            <w:vAlign w:val="center"/>
          </w:tcPr>
          <w:p w14:paraId="2B7CAF7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19.36</w:t>
            </w:r>
          </w:p>
        </w:tc>
        <w:tc>
          <w:tcPr>
            <w:tcW w:w="2551" w:type="dxa"/>
            <w:vAlign w:val="center"/>
          </w:tcPr>
          <w:p w14:paraId="229F2DF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19.36</w:t>
            </w:r>
          </w:p>
        </w:tc>
        <w:tc>
          <w:tcPr>
            <w:tcW w:w="2552" w:type="dxa"/>
            <w:vAlign w:val="center"/>
          </w:tcPr>
          <w:p w14:paraId="64E3869C">
            <w:pPr>
              <w:pStyle w:val="17"/>
            </w:pPr>
          </w:p>
        </w:tc>
      </w:tr>
      <w:tr w14:paraId="62005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A6B374D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91" w:type="dxa"/>
            <w:vAlign w:val="center"/>
          </w:tcPr>
          <w:p w14:paraId="3966CCF4">
            <w:pPr>
              <w:pStyle w:val="18"/>
            </w:pPr>
            <w:r>
              <w:t>302</w:t>
            </w:r>
          </w:p>
        </w:tc>
        <w:tc>
          <w:tcPr>
            <w:tcW w:w="4535" w:type="dxa"/>
            <w:vAlign w:val="center"/>
          </w:tcPr>
          <w:p w14:paraId="43D9AC49">
            <w:pPr>
              <w:pStyle w:val="18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 w14:paraId="54728E6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33.8</w:t>
            </w:r>
          </w:p>
        </w:tc>
        <w:tc>
          <w:tcPr>
            <w:tcW w:w="2551" w:type="dxa"/>
            <w:vAlign w:val="center"/>
          </w:tcPr>
          <w:p w14:paraId="04069274">
            <w:pPr>
              <w:pStyle w:val="17"/>
            </w:pPr>
          </w:p>
        </w:tc>
        <w:tc>
          <w:tcPr>
            <w:tcW w:w="2552" w:type="dxa"/>
            <w:vAlign w:val="center"/>
          </w:tcPr>
          <w:p w14:paraId="403EF70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33.08</w:t>
            </w:r>
          </w:p>
        </w:tc>
      </w:tr>
      <w:tr w14:paraId="3BCD2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08A271A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91" w:type="dxa"/>
            <w:vAlign w:val="center"/>
          </w:tcPr>
          <w:p w14:paraId="613B0D79">
            <w:pPr>
              <w:pStyle w:val="18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06301A75">
            <w:pPr>
              <w:pStyle w:val="18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 w14:paraId="4DA86D1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1.65</w:t>
            </w:r>
          </w:p>
        </w:tc>
        <w:tc>
          <w:tcPr>
            <w:tcW w:w="2551" w:type="dxa"/>
            <w:vAlign w:val="center"/>
          </w:tcPr>
          <w:p w14:paraId="76BD53BE">
            <w:pPr>
              <w:pStyle w:val="17"/>
            </w:pPr>
          </w:p>
        </w:tc>
        <w:tc>
          <w:tcPr>
            <w:tcW w:w="2552" w:type="dxa"/>
            <w:vAlign w:val="center"/>
          </w:tcPr>
          <w:p w14:paraId="1FB32A6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1.65</w:t>
            </w:r>
          </w:p>
        </w:tc>
      </w:tr>
      <w:tr w14:paraId="767E8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0B5D0FE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 w14:paraId="0854B158">
            <w:pPr>
              <w:pStyle w:val="18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F4F7572">
            <w:pPr>
              <w:pStyle w:val="18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14:paraId="6CA5BAA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4.29</w:t>
            </w:r>
          </w:p>
        </w:tc>
        <w:tc>
          <w:tcPr>
            <w:tcW w:w="2551" w:type="dxa"/>
            <w:vAlign w:val="center"/>
          </w:tcPr>
          <w:p w14:paraId="0B1DA5ED">
            <w:pPr>
              <w:pStyle w:val="17"/>
            </w:pPr>
          </w:p>
        </w:tc>
        <w:tc>
          <w:tcPr>
            <w:tcW w:w="2552" w:type="dxa"/>
            <w:vAlign w:val="center"/>
          </w:tcPr>
          <w:p w14:paraId="0A84494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4.29</w:t>
            </w:r>
          </w:p>
        </w:tc>
      </w:tr>
      <w:tr w14:paraId="60B28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F0C510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1" w:type="dxa"/>
            <w:vAlign w:val="center"/>
          </w:tcPr>
          <w:p w14:paraId="2E7C50C5">
            <w:pPr>
              <w:pStyle w:val="18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78F6BE6B">
            <w:pPr>
              <w:pStyle w:val="18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 w14:paraId="597E250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2551" w:type="dxa"/>
            <w:vAlign w:val="center"/>
          </w:tcPr>
          <w:p w14:paraId="178623E0">
            <w:pPr>
              <w:pStyle w:val="17"/>
            </w:pPr>
          </w:p>
        </w:tc>
        <w:tc>
          <w:tcPr>
            <w:tcW w:w="2552" w:type="dxa"/>
            <w:vAlign w:val="center"/>
          </w:tcPr>
          <w:p w14:paraId="5E5F5B8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</w:tr>
      <w:tr w14:paraId="6A66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4DA0D6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91" w:type="dxa"/>
            <w:vAlign w:val="center"/>
          </w:tcPr>
          <w:p w14:paraId="24DB0E5A">
            <w:pPr>
              <w:pStyle w:val="18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09EA075D">
            <w:pPr>
              <w:pStyle w:val="18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 w14:paraId="63F7411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17.85</w:t>
            </w:r>
          </w:p>
        </w:tc>
        <w:tc>
          <w:tcPr>
            <w:tcW w:w="2551" w:type="dxa"/>
            <w:vAlign w:val="center"/>
          </w:tcPr>
          <w:p w14:paraId="503306B6">
            <w:pPr>
              <w:pStyle w:val="17"/>
            </w:pPr>
          </w:p>
        </w:tc>
        <w:tc>
          <w:tcPr>
            <w:tcW w:w="2552" w:type="dxa"/>
            <w:vAlign w:val="center"/>
          </w:tcPr>
          <w:p w14:paraId="7105C49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17.85</w:t>
            </w:r>
          </w:p>
        </w:tc>
      </w:tr>
      <w:tr w14:paraId="56FBF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B02116A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91" w:type="dxa"/>
            <w:vAlign w:val="center"/>
          </w:tcPr>
          <w:p w14:paraId="70BEA9CE">
            <w:pPr>
              <w:pStyle w:val="18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28DCD51C">
            <w:pPr>
              <w:pStyle w:val="18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 w14:paraId="183DEBF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0.69</w:t>
            </w:r>
          </w:p>
        </w:tc>
        <w:tc>
          <w:tcPr>
            <w:tcW w:w="2551" w:type="dxa"/>
            <w:vAlign w:val="center"/>
          </w:tcPr>
          <w:p w14:paraId="18DD8B81">
            <w:pPr>
              <w:pStyle w:val="17"/>
            </w:pPr>
          </w:p>
        </w:tc>
        <w:tc>
          <w:tcPr>
            <w:tcW w:w="2552" w:type="dxa"/>
            <w:vAlign w:val="center"/>
          </w:tcPr>
          <w:p w14:paraId="32B6CD0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0.69</w:t>
            </w:r>
          </w:p>
        </w:tc>
      </w:tr>
      <w:tr w14:paraId="77FEA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D494494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91" w:type="dxa"/>
            <w:vAlign w:val="center"/>
          </w:tcPr>
          <w:p w14:paraId="1015F64F">
            <w:pPr>
              <w:pStyle w:val="18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17AE3C5">
            <w:pPr>
              <w:pStyle w:val="18"/>
            </w:pPr>
            <w:r>
              <w:t>公务用车运行维护费</w:t>
            </w:r>
          </w:p>
        </w:tc>
        <w:tc>
          <w:tcPr>
            <w:tcW w:w="2551" w:type="dxa"/>
            <w:vAlign w:val="center"/>
          </w:tcPr>
          <w:p w14:paraId="168A7078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6E9FE625">
            <w:pPr>
              <w:pStyle w:val="17"/>
            </w:pPr>
          </w:p>
        </w:tc>
        <w:tc>
          <w:tcPr>
            <w:tcW w:w="2552" w:type="dxa"/>
            <w:vAlign w:val="center"/>
          </w:tcPr>
          <w:p w14:paraId="46B8AC7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3F2C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85873FD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5D60B211">
            <w:pPr>
              <w:pStyle w:val="18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0B3AB106">
            <w:pPr>
              <w:pStyle w:val="18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 w14:paraId="009420C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4.92</w:t>
            </w:r>
          </w:p>
        </w:tc>
        <w:tc>
          <w:tcPr>
            <w:tcW w:w="2551" w:type="dxa"/>
            <w:vAlign w:val="center"/>
          </w:tcPr>
          <w:p w14:paraId="33F6FFA8">
            <w:pPr>
              <w:pStyle w:val="17"/>
            </w:pPr>
          </w:p>
        </w:tc>
        <w:tc>
          <w:tcPr>
            <w:tcW w:w="2552" w:type="dxa"/>
            <w:vAlign w:val="center"/>
          </w:tcPr>
          <w:p w14:paraId="1E13EBCD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4.92</w:t>
            </w:r>
          </w:p>
        </w:tc>
      </w:tr>
      <w:tr w14:paraId="5450D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EC8AE8F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91" w:type="dxa"/>
            <w:vAlign w:val="center"/>
          </w:tcPr>
          <w:p w14:paraId="306AAA91">
            <w:pPr>
              <w:pStyle w:val="18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E400D96">
            <w:pPr>
              <w:pStyle w:val="18"/>
            </w:pPr>
            <w:r>
              <w:t>其他商品和服务支出</w:t>
            </w:r>
          </w:p>
        </w:tc>
        <w:tc>
          <w:tcPr>
            <w:tcW w:w="2551" w:type="dxa"/>
            <w:vAlign w:val="center"/>
          </w:tcPr>
          <w:p w14:paraId="6D68D98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2551" w:type="dxa"/>
            <w:vAlign w:val="center"/>
          </w:tcPr>
          <w:p w14:paraId="385684AE">
            <w:pPr>
              <w:pStyle w:val="17"/>
            </w:pPr>
          </w:p>
        </w:tc>
        <w:tc>
          <w:tcPr>
            <w:tcW w:w="2552" w:type="dxa"/>
            <w:vAlign w:val="center"/>
          </w:tcPr>
          <w:p w14:paraId="26351EA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 w14:paraId="4AD3F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7F19882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91" w:type="dxa"/>
            <w:vAlign w:val="center"/>
          </w:tcPr>
          <w:p w14:paraId="37D56B51">
            <w:pPr>
              <w:pStyle w:val="18"/>
            </w:pPr>
            <w:r>
              <w:t>303</w:t>
            </w:r>
          </w:p>
        </w:tc>
        <w:tc>
          <w:tcPr>
            <w:tcW w:w="4535" w:type="dxa"/>
            <w:vAlign w:val="center"/>
          </w:tcPr>
          <w:p w14:paraId="7A563567">
            <w:pPr>
              <w:pStyle w:val="18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 w14:paraId="23A3CEE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1.21</w:t>
            </w:r>
          </w:p>
        </w:tc>
        <w:tc>
          <w:tcPr>
            <w:tcW w:w="2551" w:type="dxa"/>
            <w:vAlign w:val="center"/>
          </w:tcPr>
          <w:p w14:paraId="3EA59FB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1.21</w:t>
            </w:r>
          </w:p>
        </w:tc>
        <w:tc>
          <w:tcPr>
            <w:tcW w:w="2552" w:type="dxa"/>
            <w:vAlign w:val="center"/>
          </w:tcPr>
          <w:p w14:paraId="0BE7C7F5">
            <w:pPr>
              <w:pStyle w:val="17"/>
            </w:pPr>
          </w:p>
        </w:tc>
      </w:tr>
      <w:tr w14:paraId="54A06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7879B2E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91" w:type="dxa"/>
            <w:vAlign w:val="center"/>
          </w:tcPr>
          <w:p w14:paraId="04C97B40">
            <w:pPr>
              <w:pStyle w:val="18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2A51571">
            <w:pPr>
              <w:pStyle w:val="18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 w14:paraId="7EFAF01A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2551" w:type="dxa"/>
            <w:vAlign w:val="center"/>
          </w:tcPr>
          <w:p w14:paraId="28EEF93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2552" w:type="dxa"/>
            <w:vAlign w:val="center"/>
          </w:tcPr>
          <w:p w14:paraId="4940B4A5">
            <w:pPr>
              <w:pStyle w:val="17"/>
              <w:rPr>
                <w:rFonts w:hint="default"/>
                <w:lang w:val="en-US"/>
              </w:rPr>
            </w:pPr>
          </w:p>
        </w:tc>
      </w:tr>
      <w:tr w14:paraId="5B4B5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6107050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91" w:type="dxa"/>
            <w:vAlign w:val="center"/>
          </w:tcPr>
          <w:p w14:paraId="616AEBE7">
            <w:pPr>
              <w:pStyle w:val="18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E84F0E7">
            <w:pPr>
              <w:pStyle w:val="18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 w14:paraId="21CE2D3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</w:t>
            </w:r>
          </w:p>
        </w:tc>
        <w:tc>
          <w:tcPr>
            <w:tcW w:w="2551" w:type="dxa"/>
            <w:vAlign w:val="center"/>
          </w:tcPr>
          <w:p w14:paraId="4168D6C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</w:t>
            </w:r>
          </w:p>
        </w:tc>
        <w:tc>
          <w:tcPr>
            <w:tcW w:w="2552" w:type="dxa"/>
            <w:vAlign w:val="center"/>
          </w:tcPr>
          <w:p w14:paraId="65083707">
            <w:pPr>
              <w:pStyle w:val="17"/>
            </w:pPr>
          </w:p>
        </w:tc>
      </w:tr>
    </w:tbl>
    <w:p w14:paraId="6AC14271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47ED670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单位预算政府基金预算财政拨款支出表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 w14:paraId="5525B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78E86C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C6E0C8">
            <w:pPr>
              <w:pStyle w:val="14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13B20D">
            <w:pPr>
              <w:pStyle w:val="13"/>
            </w:pPr>
            <w:r>
              <w:t>单位：万元</w:t>
            </w:r>
          </w:p>
        </w:tc>
      </w:tr>
      <w:tr w14:paraId="77136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285ACAC3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6A648956">
            <w:pPr>
              <w:pStyle w:val="16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14:paraId="2CF731F1">
            <w:pPr>
              <w:pStyle w:val="16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14:paraId="410729A7">
            <w:pPr>
              <w:pStyle w:val="16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14:paraId="41B50995">
            <w:pPr>
              <w:pStyle w:val="16"/>
            </w:pPr>
            <w:r>
              <w:t>项目支出</w:t>
            </w:r>
          </w:p>
        </w:tc>
      </w:tr>
      <w:tr w14:paraId="58D9B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7486DA2C"/>
        </w:tc>
        <w:tc>
          <w:tcPr>
            <w:tcW w:w="1191" w:type="dxa"/>
            <w:vAlign w:val="center"/>
          </w:tcPr>
          <w:p w14:paraId="0515BAFB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4CC6E380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 w14:paraId="345CA07C"/>
        </w:tc>
        <w:tc>
          <w:tcPr>
            <w:tcW w:w="2551" w:type="dxa"/>
            <w:vMerge w:val="continue"/>
          </w:tcPr>
          <w:p w14:paraId="14FE0CD0"/>
        </w:tc>
        <w:tc>
          <w:tcPr>
            <w:tcW w:w="2551" w:type="dxa"/>
            <w:vMerge w:val="continue"/>
          </w:tcPr>
          <w:p w14:paraId="56E13F41"/>
        </w:tc>
      </w:tr>
      <w:tr w14:paraId="56AE4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565A7B87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1BE66867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5D5B4F1E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DC55D49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17027A5D">
            <w:pPr>
              <w:pStyle w:val="16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77493000">
            <w:pPr>
              <w:pStyle w:val="16"/>
            </w:pPr>
            <w:r>
              <w:t>5</w:t>
            </w:r>
          </w:p>
        </w:tc>
      </w:tr>
      <w:tr w14:paraId="4BB0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764F2EA">
            <w:pPr>
              <w:pStyle w:val="19"/>
            </w:pPr>
          </w:p>
        </w:tc>
        <w:tc>
          <w:tcPr>
            <w:tcW w:w="1191" w:type="dxa"/>
            <w:vAlign w:val="center"/>
          </w:tcPr>
          <w:p w14:paraId="34FBB1E0">
            <w:pPr>
              <w:pStyle w:val="18"/>
            </w:pPr>
          </w:p>
        </w:tc>
        <w:tc>
          <w:tcPr>
            <w:tcW w:w="4535" w:type="dxa"/>
            <w:vAlign w:val="center"/>
          </w:tcPr>
          <w:p w14:paraId="25EC8226">
            <w:pPr>
              <w:pStyle w:val="18"/>
            </w:pPr>
          </w:p>
        </w:tc>
        <w:tc>
          <w:tcPr>
            <w:tcW w:w="2551" w:type="dxa"/>
            <w:vAlign w:val="center"/>
          </w:tcPr>
          <w:p w14:paraId="2888C4C8">
            <w:pPr>
              <w:pStyle w:val="17"/>
            </w:pPr>
          </w:p>
        </w:tc>
        <w:tc>
          <w:tcPr>
            <w:tcW w:w="2551" w:type="dxa"/>
            <w:vAlign w:val="center"/>
          </w:tcPr>
          <w:p w14:paraId="5D345966">
            <w:pPr>
              <w:pStyle w:val="17"/>
            </w:pPr>
          </w:p>
        </w:tc>
        <w:tc>
          <w:tcPr>
            <w:tcW w:w="2551" w:type="dxa"/>
            <w:vAlign w:val="center"/>
          </w:tcPr>
          <w:p w14:paraId="68B66A70">
            <w:pPr>
              <w:pStyle w:val="17"/>
            </w:pPr>
          </w:p>
        </w:tc>
      </w:tr>
    </w:tbl>
    <w:p w14:paraId="57428662"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注：无政府基金预算财政拨款预算，空表列示。</w:t>
      </w:r>
    </w:p>
    <w:p w14:paraId="5766820E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单位预算国有资本经营预算财政拨款支出表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 w14:paraId="342D9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73B960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5B7A99">
            <w:pPr>
              <w:pStyle w:val="14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3BF6FA">
            <w:pPr>
              <w:pStyle w:val="13"/>
            </w:pPr>
            <w:r>
              <w:t>单位：万元</w:t>
            </w:r>
          </w:p>
        </w:tc>
      </w:tr>
      <w:tr w14:paraId="0C9DF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05339592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0F4FF525">
            <w:pPr>
              <w:pStyle w:val="16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14:paraId="52E2B8AC">
            <w:pPr>
              <w:pStyle w:val="16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14:paraId="5C47C552">
            <w:pPr>
              <w:pStyle w:val="16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14:paraId="53AC9734">
            <w:pPr>
              <w:pStyle w:val="16"/>
            </w:pPr>
            <w:r>
              <w:t>项目支出</w:t>
            </w:r>
          </w:p>
        </w:tc>
      </w:tr>
      <w:tr w14:paraId="0B720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7842A481"/>
        </w:tc>
        <w:tc>
          <w:tcPr>
            <w:tcW w:w="1191" w:type="dxa"/>
            <w:vAlign w:val="center"/>
          </w:tcPr>
          <w:p w14:paraId="1B48C168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7DA7BCD8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 w14:paraId="748D3450"/>
        </w:tc>
        <w:tc>
          <w:tcPr>
            <w:tcW w:w="2551" w:type="dxa"/>
            <w:vMerge w:val="continue"/>
          </w:tcPr>
          <w:p w14:paraId="6F5AE269"/>
        </w:tc>
        <w:tc>
          <w:tcPr>
            <w:tcW w:w="2551" w:type="dxa"/>
            <w:vMerge w:val="continue"/>
          </w:tcPr>
          <w:p w14:paraId="2A38B3AC"/>
        </w:tc>
      </w:tr>
      <w:tr w14:paraId="30E0E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66EB2205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690ECA37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1A691B24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014AECFE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749AAAAC">
            <w:pPr>
              <w:pStyle w:val="16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654EB25B">
            <w:pPr>
              <w:pStyle w:val="16"/>
            </w:pPr>
            <w:r>
              <w:t>5</w:t>
            </w:r>
          </w:p>
        </w:tc>
      </w:tr>
      <w:tr w14:paraId="1A4C6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92E9072">
            <w:pPr>
              <w:pStyle w:val="19"/>
            </w:pPr>
          </w:p>
        </w:tc>
        <w:tc>
          <w:tcPr>
            <w:tcW w:w="1191" w:type="dxa"/>
            <w:vAlign w:val="center"/>
          </w:tcPr>
          <w:p w14:paraId="48B52E94">
            <w:pPr>
              <w:pStyle w:val="18"/>
            </w:pPr>
          </w:p>
        </w:tc>
        <w:tc>
          <w:tcPr>
            <w:tcW w:w="4535" w:type="dxa"/>
            <w:vAlign w:val="center"/>
          </w:tcPr>
          <w:p w14:paraId="1595CC9C">
            <w:pPr>
              <w:pStyle w:val="18"/>
            </w:pPr>
          </w:p>
        </w:tc>
        <w:tc>
          <w:tcPr>
            <w:tcW w:w="2551" w:type="dxa"/>
            <w:vAlign w:val="center"/>
          </w:tcPr>
          <w:p w14:paraId="5C80D01B">
            <w:pPr>
              <w:pStyle w:val="17"/>
            </w:pPr>
          </w:p>
        </w:tc>
        <w:tc>
          <w:tcPr>
            <w:tcW w:w="2551" w:type="dxa"/>
            <w:vAlign w:val="center"/>
          </w:tcPr>
          <w:p w14:paraId="2F1E2F09">
            <w:pPr>
              <w:pStyle w:val="17"/>
            </w:pPr>
          </w:p>
        </w:tc>
        <w:tc>
          <w:tcPr>
            <w:tcW w:w="2551" w:type="dxa"/>
            <w:vAlign w:val="center"/>
          </w:tcPr>
          <w:p w14:paraId="06BD88C0">
            <w:pPr>
              <w:pStyle w:val="17"/>
            </w:pPr>
          </w:p>
        </w:tc>
      </w:tr>
    </w:tbl>
    <w:p w14:paraId="37E4947E"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注：无国有资本经营预算财政拨款预算，空表列示。</w:t>
      </w:r>
    </w:p>
    <w:p w14:paraId="090DBF0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单位预算财政拨款“三公”经费支出表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8"/>
        <w:gridCol w:w="2382"/>
        <w:gridCol w:w="2381"/>
        <w:gridCol w:w="2381"/>
        <w:gridCol w:w="2381"/>
      </w:tblGrid>
      <w:tr w14:paraId="2FDE9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703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893342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3CFDDB">
            <w:pPr>
              <w:pStyle w:val="14"/>
            </w:pPr>
            <w:r>
              <w:t>预算年度：2022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5D6256">
            <w:pPr>
              <w:pStyle w:val="13"/>
            </w:pPr>
            <w:r>
              <w:t>单位：万元</w:t>
            </w:r>
          </w:p>
        </w:tc>
      </w:tr>
      <w:tr w14:paraId="15032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090C9847">
            <w:pPr>
              <w:pStyle w:val="16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14:paraId="20EEC7E6">
            <w:pPr>
              <w:pStyle w:val="16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 w14:paraId="4C62F612">
            <w:pPr>
              <w:pStyle w:val="16"/>
            </w:pPr>
            <w:r>
              <w:t>资 金 性 质</w:t>
            </w:r>
          </w:p>
        </w:tc>
      </w:tr>
      <w:tr w14:paraId="00C4D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</w:tcPr>
          <w:p w14:paraId="560917FC"/>
        </w:tc>
        <w:tc>
          <w:tcPr>
            <w:tcW w:w="3798" w:type="dxa"/>
            <w:vMerge w:val="continue"/>
          </w:tcPr>
          <w:p w14:paraId="47FEB59D"/>
        </w:tc>
        <w:tc>
          <w:tcPr>
            <w:tcW w:w="2381" w:type="dxa"/>
            <w:vAlign w:val="center"/>
          </w:tcPr>
          <w:p w14:paraId="32E7308F">
            <w:pPr>
              <w:pStyle w:val="16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14:paraId="2A8854B3">
            <w:pPr>
              <w:pStyle w:val="16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 w14:paraId="7FDF9603">
            <w:pPr>
              <w:pStyle w:val="16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 w14:paraId="46AB1834">
            <w:pPr>
              <w:pStyle w:val="16"/>
            </w:pPr>
            <w:r>
              <w:t>国有资本经营              预算财政拨款</w:t>
            </w:r>
          </w:p>
        </w:tc>
      </w:tr>
      <w:tr w14:paraId="56DFF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 w14:paraId="64D9DD63">
            <w:pPr>
              <w:pStyle w:val="16"/>
            </w:pPr>
            <w:r>
              <w:t>栏次</w:t>
            </w:r>
          </w:p>
        </w:tc>
        <w:tc>
          <w:tcPr>
            <w:tcW w:w="3798" w:type="dxa"/>
            <w:vAlign w:val="center"/>
          </w:tcPr>
          <w:p w14:paraId="3BD0AA47">
            <w:pPr>
              <w:pStyle w:val="16"/>
            </w:pPr>
            <w:r>
              <w:t>1</w:t>
            </w:r>
          </w:p>
        </w:tc>
        <w:tc>
          <w:tcPr>
            <w:tcW w:w="2381" w:type="dxa"/>
            <w:vAlign w:val="center"/>
          </w:tcPr>
          <w:p w14:paraId="726C0778">
            <w:pPr>
              <w:pStyle w:val="16"/>
            </w:pPr>
            <w:r>
              <w:t>2</w:t>
            </w:r>
          </w:p>
        </w:tc>
        <w:tc>
          <w:tcPr>
            <w:tcW w:w="2381" w:type="dxa"/>
            <w:vAlign w:val="center"/>
          </w:tcPr>
          <w:p w14:paraId="55582555">
            <w:pPr>
              <w:pStyle w:val="16"/>
            </w:pPr>
            <w:r>
              <w:t>3</w:t>
            </w:r>
          </w:p>
        </w:tc>
        <w:tc>
          <w:tcPr>
            <w:tcW w:w="2381" w:type="dxa"/>
            <w:vAlign w:val="center"/>
          </w:tcPr>
          <w:p w14:paraId="233680D3">
            <w:pPr>
              <w:pStyle w:val="16"/>
            </w:pPr>
            <w:r>
              <w:t>4</w:t>
            </w:r>
          </w:p>
        </w:tc>
        <w:tc>
          <w:tcPr>
            <w:tcW w:w="2381" w:type="dxa"/>
            <w:vAlign w:val="center"/>
          </w:tcPr>
          <w:p w14:paraId="72F0526C">
            <w:pPr>
              <w:pStyle w:val="16"/>
            </w:pPr>
            <w:r>
              <w:t>5</w:t>
            </w:r>
          </w:p>
        </w:tc>
      </w:tr>
      <w:tr w14:paraId="1B302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1CD8610D">
            <w:pPr>
              <w:pStyle w:val="19"/>
            </w:pPr>
            <w:r>
              <w:t>1</w:t>
            </w:r>
          </w:p>
        </w:tc>
        <w:tc>
          <w:tcPr>
            <w:tcW w:w="3798" w:type="dxa"/>
            <w:vAlign w:val="center"/>
          </w:tcPr>
          <w:p w14:paraId="7AD3CF85">
            <w:pPr>
              <w:pStyle w:val="20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14:paraId="081CEB7B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332B5A73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695D1B6E">
            <w:pPr>
              <w:pStyle w:val="21"/>
            </w:pPr>
          </w:p>
        </w:tc>
        <w:tc>
          <w:tcPr>
            <w:tcW w:w="2381" w:type="dxa"/>
            <w:vAlign w:val="center"/>
          </w:tcPr>
          <w:p w14:paraId="347B921A">
            <w:pPr>
              <w:pStyle w:val="21"/>
            </w:pPr>
          </w:p>
        </w:tc>
      </w:tr>
      <w:tr w14:paraId="619C3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0F3DCB33">
            <w:pPr>
              <w:pStyle w:val="19"/>
            </w:pPr>
            <w:r>
              <w:t>2</w:t>
            </w:r>
          </w:p>
        </w:tc>
        <w:tc>
          <w:tcPr>
            <w:tcW w:w="3798" w:type="dxa"/>
            <w:vAlign w:val="center"/>
          </w:tcPr>
          <w:p w14:paraId="7FB0F48D">
            <w:pPr>
              <w:pStyle w:val="18"/>
            </w:pPr>
            <w:r>
              <w:t>“三公”经费小计</w:t>
            </w:r>
          </w:p>
        </w:tc>
        <w:tc>
          <w:tcPr>
            <w:tcW w:w="2381" w:type="dxa"/>
            <w:vAlign w:val="center"/>
          </w:tcPr>
          <w:p w14:paraId="61464A3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7C71EACE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2FB88152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6CE76B9">
            <w:pPr>
              <w:pStyle w:val="17"/>
            </w:pPr>
          </w:p>
        </w:tc>
      </w:tr>
      <w:tr w14:paraId="6A4A7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C671438">
            <w:pPr>
              <w:pStyle w:val="19"/>
            </w:pPr>
            <w:r>
              <w:t>3</w:t>
            </w:r>
          </w:p>
        </w:tc>
        <w:tc>
          <w:tcPr>
            <w:tcW w:w="3798" w:type="dxa"/>
            <w:vAlign w:val="center"/>
          </w:tcPr>
          <w:p w14:paraId="1402727C">
            <w:pPr>
              <w:pStyle w:val="18"/>
            </w:pPr>
            <w:r>
              <w:t>一、因公出国（境）费</w:t>
            </w:r>
          </w:p>
        </w:tc>
        <w:tc>
          <w:tcPr>
            <w:tcW w:w="2381" w:type="dxa"/>
            <w:vAlign w:val="center"/>
          </w:tcPr>
          <w:p w14:paraId="53B7A71C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B51B0A5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ED7676D">
            <w:pPr>
              <w:pStyle w:val="17"/>
            </w:pPr>
          </w:p>
        </w:tc>
        <w:tc>
          <w:tcPr>
            <w:tcW w:w="2381" w:type="dxa"/>
            <w:vAlign w:val="center"/>
          </w:tcPr>
          <w:p w14:paraId="6E212750">
            <w:pPr>
              <w:pStyle w:val="17"/>
            </w:pPr>
          </w:p>
        </w:tc>
      </w:tr>
      <w:tr w14:paraId="1F2E4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22EE3A9F">
            <w:pPr>
              <w:pStyle w:val="19"/>
            </w:pPr>
            <w:r>
              <w:t>4</w:t>
            </w:r>
          </w:p>
        </w:tc>
        <w:tc>
          <w:tcPr>
            <w:tcW w:w="3798" w:type="dxa"/>
            <w:vAlign w:val="center"/>
          </w:tcPr>
          <w:p w14:paraId="517D2295">
            <w:pPr>
              <w:pStyle w:val="18"/>
            </w:pPr>
            <w:r>
              <w:t xml:space="preserve">    其中：教学科研人员因公出国（境）费</w:t>
            </w:r>
          </w:p>
        </w:tc>
        <w:tc>
          <w:tcPr>
            <w:tcW w:w="2381" w:type="dxa"/>
            <w:vAlign w:val="center"/>
          </w:tcPr>
          <w:p w14:paraId="6C01169C">
            <w:pPr>
              <w:pStyle w:val="17"/>
            </w:pPr>
          </w:p>
        </w:tc>
        <w:tc>
          <w:tcPr>
            <w:tcW w:w="2381" w:type="dxa"/>
            <w:vAlign w:val="center"/>
          </w:tcPr>
          <w:p w14:paraId="39A720A7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A704483">
            <w:pPr>
              <w:pStyle w:val="17"/>
            </w:pPr>
          </w:p>
        </w:tc>
        <w:tc>
          <w:tcPr>
            <w:tcW w:w="2381" w:type="dxa"/>
            <w:vAlign w:val="center"/>
          </w:tcPr>
          <w:p w14:paraId="335148D7">
            <w:pPr>
              <w:pStyle w:val="17"/>
            </w:pPr>
          </w:p>
        </w:tc>
      </w:tr>
      <w:tr w14:paraId="67140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1957F8C8">
            <w:pPr>
              <w:pStyle w:val="19"/>
            </w:pPr>
            <w:r>
              <w:t>5</w:t>
            </w:r>
          </w:p>
        </w:tc>
        <w:tc>
          <w:tcPr>
            <w:tcW w:w="3798" w:type="dxa"/>
            <w:vAlign w:val="center"/>
          </w:tcPr>
          <w:p w14:paraId="572F41F0">
            <w:pPr>
              <w:pStyle w:val="18"/>
            </w:pPr>
            <w:r>
              <w:t xml:space="preserve">          其他因公出国（境）费</w:t>
            </w:r>
          </w:p>
        </w:tc>
        <w:tc>
          <w:tcPr>
            <w:tcW w:w="2381" w:type="dxa"/>
            <w:vAlign w:val="center"/>
          </w:tcPr>
          <w:p w14:paraId="467BC200">
            <w:pPr>
              <w:pStyle w:val="17"/>
            </w:pPr>
          </w:p>
        </w:tc>
        <w:tc>
          <w:tcPr>
            <w:tcW w:w="2381" w:type="dxa"/>
            <w:vAlign w:val="center"/>
          </w:tcPr>
          <w:p w14:paraId="6677445B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15FE074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BA4325B">
            <w:pPr>
              <w:pStyle w:val="17"/>
            </w:pPr>
          </w:p>
        </w:tc>
      </w:tr>
      <w:tr w14:paraId="1DA83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5B830DC8">
            <w:pPr>
              <w:pStyle w:val="19"/>
            </w:pPr>
            <w:r>
              <w:t>6</w:t>
            </w:r>
          </w:p>
        </w:tc>
        <w:tc>
          <w:tcPr>
            <w:tcW w:w="3798" w:type="dxa"/>
            <w:vAlign w:val="center"/>
          </w:tcPr>
          <w:p w14:paraId="41B67C53">
            <w:pPr>
              <w:pStyle w:val="18"/>
            </w:pPr>
            <w:r>
              <w:t>二、公务用车购置及运维费</w:t>
            </w:r>
          </w:p>
        </w:tc>
        <w:tc>
          <w:tcPr>
            <w:tcW w:w="2381" w:type="dxa"/>
            <w:vAlign w:val="center"/>
          </w:tcPr>
          <w:p w14:paraId="1305BF78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760EF90E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2151907C">
            <w:pPr>
              <w:pStyle w:val="17"/>
            </w:pPr>
          </w:p>
        </w:tc>
        <w:tc>
          <w:tcPr>
            <w:tcW w:w="2381" w:type="dxa"/>
            <w:vAlign w:val="center"/>
          </w:tcPr>
          <w:p w14:paraId="6EE3DBDF">
            <w:pPr>
              <w:pStyle w:val="17"/>
            </w:pPr>
          </w:p>
        </w:tc>
      </w:tr>
      <w:tr w14:paraId="11BE6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554A6A10">
            <w:pPr>
              <w:pStyle w:val="19"/>
            </w:pPr>
            <w:r>
              <w:t>7</w:t>
            </w:r>
          </w:p>
        </w:tc>
        <w:tc>
          <w:tcPr>
            <w:tcW w:w="3798" w:type="dxa"/>
            <w:vAlign w:val="center"/>
          </w:tcPr>
          <w:p w14:paraId="3059B15E">
            <w:pPr>
              <w:pStyle w:val="18"/>
            </w:pPr>
            <w:r>
              <w:t xml:space="preserve">    其中：公务用车购置费</w:t>
            </w:r>
          </w:p>
        </w:tc>
        <w:tc>
          <w:tcPr>
            <w:tcW w:w="2381" w:type="dxa"/>
            <w:vAlign w:val="center"/>
          </w:tcPr>
          <w:p w14:paraId="3D03A75D">
            <w:pPr>
              <w:pStyle w:val="17"/>
            </w:pPr>
          </w:p>
        </w:tc>
        <w:tc>
          <w:tcPr>
            <w:tcW w:w="2381" w:type="dxa"/>
            <w:vAlign w:val="center"/>
          </w:tcPr>
          <w:p w14:paraId="6D2F44E9">
            <w:pPr>
              <w:pStyle w:val="17"/>
            </w:pPr>
          </w:p>
        </w:tc>
        <w:tc>
          <w:tcPr>
            <w:tcW w:w="2381" w:type="dxa"/>
            <w:vAlign w:val="center"/>
          </w:tcPr>
          <w:p w14:paraId="35538509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CC5D5B7">
            <w:pPr>
              <w:pStyle w:val="17"/>
            </w:pPr>
          </w:p>
        </w:tc>
      </w:tr>
      <w:tr w14:paraId="2DB9E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38B763F1">
            <w:pPr>
              <w:pStyle w:val="19"/>
            </w:pPr>
            <w:r>
              <w:t>8</w:t>
            </w:r>
          </w:p>
        </w:tc>
        <w:tc>
          <w:tcPr>
            <w:tcW w:w="3798" w:type="dxa"/>
            <w:vAlign w:val="center"/>
          </w:tcPr>
          <w:p w14:paraId="4DE605A8">
            <w:pPr>
              <w:pStyle w:val="18"/>
            </w:pPr>
            <w:r>
              <w:t xml:space="preserve">          公务用车运行维护费</w:t>
            </w:r>
          </w:p>
        </w:tc>
        <w:tc>
          <w:tcPr>
            <w:tcW w:w="2381" w:type="dxa"/>
            <w:vAlign w:val="center"/>
          </w:tcPr>
          <w:p w14:paraId="5EB16B7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29E47CA2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1D9A2FE6">
            <w:pPr>
              <w:pStyle w:val="17"/>
            </w:pPr>
          </w:p>
        </w:tc>
        <w:tc>
          <w:tcPr>
            <w:tcW w:w="2381" w:type="dxa"/>
            <w:vAlign w:val="center"/>
          </w:tcPr>
          <w:p w14:paraId="63CC0E94">
            <w:pPr>
              <w:pStyle w:val="17"/>
            </w:pPr>
          </w:p>
        </w:tc>
      </w:tr>
      <w:tr w14:paraId="46E8E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1F8FA397">
            <w:pPr>
              <w:pStyle w:val="19"/>
            </w:pPr>
            <w:r>
              <w:t>9</w:t>
            </w:r>
          </w:p>
        </w:tc>
        <w:tc>
          <w:tcPr>
            <w:tcW w:w="3798" w:type="dxa"/>
            <w:vAlign w:val="center"/>
          </w:tcPr>
          <w:p w14:paraId="68E98D6E">
            <w:pPr>
              <w:pStyle w:val="18"/>
            </w:pPr>
            <w:r>
              <w:t>三、公务接待费</w:t>
            </w:r>
          </w:p>
        </w:tc>
        <w:tc>
          <w:tcPr>
            <w:tcW w:w="2381" w:type="dxa"/>
            <w:vAlign w:val="center"/>
          </w:tcPr>
          <w:p w14:paraId="7251ED09">
            <w:pPr>
              <w:pStyle w:val="17"/>
            </w:pPr>
          </w:p>
        </w:tc>
        <w:tc>
          <w:tcPr>
            <w:tcW w:w="2381" w:type="dxa"/>
            <w:vAlign w:val="center"/>
          </w:tcPr>
          <w:p w14:paraId="3B0960B3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3FABE2B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7A955E8">
            <w:pPr>
              <w:pStyle w:val="17"/>
            </w:pPr>
          </w:p>
        </w:tc>
      </w:tr>
      <w:tr w14:paraId="6BA2F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C414585">
            <w:pPr>
              <w:pStyle w:val="19"/>
            </w:pPr>
            <w:r>
              <w:t>10</w:t>
            </w:r>
          </w:p>
        </w:tc>
        <w:tc>
          <w:tcPr>
            <w:tcW w:w="3798" w:type="dxa"/>
            <w:vAlign w:val="center"/>
          </w:tcPr>
          <w:p w14:paraId="0A9DD234">
            <w:pPr>
              <w:pStyle w:val="18"/>
            </w:pPr>
            <w:r>
              <w:t>四、会议费</w:t>
            </w:r>
          </w:p>
        </w:tc>
        <w:tc>
          <w:tcPr>
            <w:tcW w:w="2381" w:type="dxa"/>
            <w:vAlign w:val="center"/>
          </w:tcPr>
          <w:p w14:paraId="0534BAF3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140CF3E">
            <w:pPr>
              <w:pStyle w:val="17"/>
            </w:pPr>
          </w:p>
        </w:tc>
        <w:tc>
          <w:tcPr>
            <w:tcW w:w="2381" w:type="dxa"/>
            <w:vAlign w:val="center"/>
          </w:tcPr>
          <w:p w14:paraId="2473B0E6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1298B20">
            <w:pPr>
              <w:pStyle w:val="17"/>
            </w:pPr>
          </w:p>
        </w:tc>
      </w:tr>
      <w:tr w14:paraId="49AB5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8614A54">
            <w:pPr>
              <w:pStyle w:val="19"/>
            </w:pPr>
            <w:r>
              <w:t>11</w:t>
            </w:r>
          </w:p>
        </w:tc>
        <w:tc>
          <w:tcPr>
            <w:tcW w:w="3798" w:type="dxa"/>
            <w:vAlign w:val="center"/>
          </w:tcPr>
          <w:p w14:paraId="70A7EB3D">
            <w:pPr>
              <w:pStyle w:val="18"/>
            </w:pPr>
            <w:r>
              <w:t>五、培训费</w:t>
            </w:r>
          </w:p>
        </w:tc>
        <w:tc>
          <w:tcPr>
            <w:tcW w:w="2381" w:type="dxa"/>
            <w:vAlign w:val="center"/>
          </w:tcPr>
          <w:p w14:paraId="7E73E902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 w14:paraId="2FA25A5A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 w14:paraId="276E5B06">
            <w:pPr>
              <w:pStyle w:val="17"/>
            </w:pPr>
          </w:p>
        </w:tc>
        <w:tc>
          <w:tcPr>
            <w:tcW w:w="2381" w:type="dxa"/>
            <w:vAlign w:val="center"/>
          </w:tcPr>
          <w:p w14:paraId="5B71849D">
            <w:pPr>
              <w:pStyle w:val="17"/>
            </w:pPr>
          </w:p>
        </w:tc>
      </w:tr>
    </w:tbl>
    <w:p w14:paraId="31F9B9E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5CF3D0">
      <w:pPr>
        <w:ind w:firstLine="640" w:firstLineChars="200"/>
        <w:rPr>
          <w:rFonts w:ascii="??_GB2312" w:hAnsi="??_GB2312" w:cs="??_GB2312"/>
          <w:sz w:val="32"/>
          <w:szCs w:val="32"/>
        </w:rPr>
      </w:pPr>
    </w:p>
    <w:p w14:paraId="26CC0331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中共唐山市曹妃甸区委区直机关工委</w:t>
      </w:r>
    </w:p>
    <w:p w14:paraId="2F8B21E6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eastAsia="zh-CN"/>
        </w:rPr>
        <w:t>部门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预算信息公开</w:t>
      </w:r>
    </w:p>
    <w:p w14:paraId="4FCD3E8C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按照《预算法》、《河北省预决算公开操作规程实施细则》规定，现将202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年部门预算公开如下：</w:t>
      </w:r>
    </w:p>
    <w:p w14:paraId="68F509AD">
      <w:pPr>
        <w:numPr>
          <w:ilvl w:val="0"/>
          <w:numId w:val="1"/>
        </w:numPr>
        <w:ind w:firstLine="64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部门职责及机构设置情况</w:t>
      </w:r>
    </w:p>
    <w:p w14:paraId="75D2450F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 xml:space="preserve">部门职责：按照区委对中国共产党唐山市曹妃甸区委员会区直机关工作委员会（简称区直机关工委）的职责定位，区直机关工委为区委的派出机构，统一领导区直机关党的工作。主要负责党建规划，指导区直机关党的政治建设、思想建设、组织建设、作风建设、纪律建设，把制度建设贯彻其中，深入推进反腐败斗争；指导区直机关各级党组织和广大党员学习马克思列宁主义、毛泽东思想、邓小平理论、“三个代表”重要思想、科学发展观、习近平新时代中国特色社会主义思想，加强对区直机关党员的教育和管理；对区直机关各级党组织、党员领导干部落实党建责任制、遵守政治纪律和政治规矩情况进行监督检查，并向区委报告；指导实施对党员、特别是党员领导干部的监督，指导区直机关精神文明建设和统战、武装工作；领导区直各部门机关党的纪律检查及工、青、妇等。 </w:t>
      </w:r>
    </w:p>
    <w:p w14:paraId="1940C443">
      <w:pPr>
        <w:spacing w:line="50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0330A4FE">
      <w:pPr>
        <w:autoSpaceDE w:val="0"/>
        <w:autoSpaceDN w:val="0"/>
        <w:adjustRightInd w:val="0"/>
        <w:jc w:val="left"/>
        <w:rPr>
          <w:rFonts w:ascii="????_GBK" w:hAnsi="Times New Roman" w:eastAsia="Times New Roman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 机构设置：</w:t>
      </w:r>
    </w:p>
    <w:p w14:paraId="5D77A823">
      <w:pPr>
        <w:autoSpaceDE w:val="0"/>
        <w:autoSpaceDN w:val="0"/>
        <w:adjustRightInd w:val="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</w:t>
      </w: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中国共产党唐山市曹妃甸区委员会区直机关工作委员会机关设</w:t>
      </w:r>
      <w:r>
        <w:rPr>
          <w:rFonts w:hint="eastAsia" w:ascii="方正仿宋简体" w:eastAsia="方正仿宋简体"/>
          <w:sz w:val="32"/>
        </w:rPr>
        <w:t>3</w:t>
      </w:r>
      <w:r>
        <w:rPr>
          <w:rFonts w:hint="eastAsia" w:ascii="方正仿宋简体" w:hAnsi="宋体" w:eastAsia="方正仿宋简体" w:cs="宋体"/>
          <w:sz w:val="32"/>
        </w:rPr>
        <w:t>个内设机构。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08F9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48B4084E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内设机构名称</w:t>
            </w:r>
          </w:p>
        </w:tc>
        <w:tc>
          <w:tcPr>
            <w:tcW w:w="3543" w:type="dxa"/>
          </w:tcPr>
          <w:p w14:paraId="51EAF48B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性质</w:t>
            </w:r>
          </w:p>
        </w:tc>
        <w:tc>
          <w:tcPr>
            <w:tcW w:w="3544" w:type="dxa"/>
          </w:tcPr>
          <w:p w14:paraId="59DFDE19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规格</w:t>
            </w:r>
          </w:p>
        </w:tc>
        <w:tc>
          <w:tcPr>
            <w:tcW w:w="3544" w:type="dxa"/>
          </w:tcPr>
          <w:p w14:paraId="16BAA2B3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经费保障形式</w:t>
            </w:r>
          </w:p>
        </w:tc>
      </w:tr>
      <w:tr w14:paraId="1E00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543" w:type="dxa"/>
            <w:vAlign w:val="center"/>
          </w:tcPr>
          <w:p w14:paraId="7345042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办公室</w:t>
            </w:r>
          </w:p>
        </w:tc>
        <w:tc>
          <w:tcPr>
            <w:tcW w:w="3543" w:type="dxa"/>
            <w:vAlign w:val="center"/>
          </w:tcPr>
          <w:p w14:paraId="1B91E4B4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5DB4FCA6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69E44749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383E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6A9D7EA4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组宣科</w:t>
            </w:r>
          </w:p>
        </w:tc>
        <w:tc>
          <w:tcPr>
            <w:tcW w:w="3543" w:type="dxa"/>
            <w:vAlign w:val="center"/>
          </w:tcPr>
          <w:p w14:paraId="5BCD13B8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41C4DB3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512D8496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6943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1AC80837">
            <w:pPr>
              <w:jc w:val="center"/>
              <w:outlineLvl w:val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纪工委</w:t>
            </w:r>
          </w:p>
        </w:tc>
        <w:tc>
          <w:tcPr>
            <w:tcW w:w="3543" w:type="dxa"/>
            <w:vAlign w:val="center"/>
          </w:tcPr>
          <w:p w14:paraId="2A1AC5D1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3DEB3FD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361A6219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</w:tbl>
    <w:p w14:paraId="36DB6829"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二、部门预算安排的总体情况</w:t>
      </w:r>
    </w:p>
    <w:p w14:paraId="3DE90880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1</w:t>
      </w:r>
      <w:r>
        <w:rPr>
          <w:rFonts w:hint="eastAsia" w:ascii="方正楷体简体" w:hAnsi="宋体" w:eastAsia="方正楷体简体" w:cs="宋体"/>
          <w:sz w:val="32"/>
          <w:szCs w:val="32"/>
        </w:rPr>
        <w:t>、收入说明</w:t>
      </w:r>
      <w:r>
        <w:rPr>
          <w:rFonts w:ascii="方正楷体简体" w:hAnsi="Times New Roman" w:eastAsia="方正楷体简体" w:cs="Times New Roman"/>
          <w:sz w:val="32"/>
          <w:szCs w:val="32"/>
        </w:rPr>
        <w:t xml:space="preserve"> </w:t>
      </w:r>
    </w:p>
    <w:p w14:paraId="4D830FC5">
      <w:pPr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单位</w:t>
      </w:r>
      <w:r>
        <w:rPr>
          <w:rFonts w:hint="eastAsia" w:ascii="方正仿宋简体" w:hAnsi="宋体" w:eastAsia="方正仿宋简体" w:cs="宋体"/>
          <w:sz w:val="32"/>
          <w:szCs w:val="32"/>
        </w:rPr>
        <w:t>当年全部收入，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年预算收入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192.57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万元，全部为财政拨款收入。</w:t>
      </w:r>
    </w:p>
    <w:p w14:paraId="41AD2941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2.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支出说明</w:t>
      </w:r>
    </w:p>
    <w:p w14:paraId="5626776F">
      <w:pPr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</w:t>
      </w:r>
      <w:r>
        <w:rPr>
          <w:rFonts w:hint="eastAsia" w:ascii="方正仿宋简体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ascii="方正仿宋简体" w:hAnsi="Times New Roman" w:eastAsia="方正仿宋简体" w:cs="Times New Roman"/>
          <w:sz w:val="32"/>
          <w:szCs w:val="32"/>
        </w:rPr>
        <w:t xml:space="preserve">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  <w:szCs w:val="32"/>
        </w:rPr>
        <w:t>收支预算总表支出栏、基本支出表、项目支出表按经济分类和支出功能分类科目编制，反映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</w:t>
      </w:r>
      <w:r>
        <w:rPr>
          <w:rFonts w:hint="eastAsia" w:ascii="方正仿宋简体" w:hAnsi="宋体" w:eastAsia="方正仿宋简体" w:cs="宋体"/>
          <w:sz w:val="32"/>
          <w:szCs w:val="32"/>
        </w:rPr>
        <w:t>年度部门预算中支出预算的总体情况。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年部门支出预算为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192.57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万元，其中基本支出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153.16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万元，包括人员经费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119.36</w:t>
      </w:r>
      <w:r>
        <w:rPr>
          <w:rFonts w:hint="eastAsia" w:ascii="方正仿宋简体" w:hAnsi="宋体" w:eastAsia="方正仿宋简体" w:cs="宋体"/>
          <w:sz w:val="32"/>
          <w:szCs w:val="32"/>
        </w:rPr>
        <w:t>万元和公用经费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33.8</w:t>
      </w:r>
      <w:r>
        <w:rPr>
          <w:rFonts w:hint="eastAsia" w:ascii="方正仿宋简体" w:hAnsi="宋体" w:eastAsia="方正仿宋简体" w:cs="宋体"/>
          <w:sz w:val="32"/>
          <w:szCs w:val="32"/>
        </w:rPr>
        <w:t>万元；项目支出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39.41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万元，全部为本级支出。</w:t>
      </w:r>
    </w:p>
    <w:p w14:paraId="76B589EA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3.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比上年增减情况</w:t>
      </w:r>
    </w:p>
    <w:p w14:paraId="58FA2F74">
      <w:pPr>
        <w:rPr>
          <w:rFonts w:hint="eastAsia" w:ascii="方正仿宋简体" w:hAnsi="??_GB2312" w:eastAsia="方正仿宋简体" w:cs="??_GB2312"/>
          <w:sz w:val="32"/>
          <w:szCs w:val="32"/>
          <w:lang w:eastAsia="zh-CN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方正仿宋简体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ascii="方正仿宋简体" w:hAnsi="Times New Roman" w:eastAsia="方正仿宋简体" w:cs="Times New Roman"/>
          <w:sz w:val="32"/>
          <w:szCs w:val="32"/>
        </w:rPr>
        <w:t xml:space="preserve">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预算较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19.32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万元，主要是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</w:rPr>
        <w:t>人员经费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8.18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，原因为调出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2人。</w:t>
      </w:r>
      <w:r>
        <w:rPr>
          <w:rFonts w:hint="eastAsia" w:ascii="方正仿宋简体" w:hAnsi="??_GB2312" w:eastAsia="方正仿宋简体" w:cs="??_GB2312"/>
          <w:sz w:val="32"/>
          <w:szCs w:val="32"/>
        </w:rPr>
        <w:t>公用经费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1.29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ascii="方正仿宋简体" w:hAnsi="??_GB2312" w:eastAsia="方正仿宋简体" w:cs="??_GB2312"/>
          <w:sz w:val="32"/>
          <w:szCs w:val="32"/>
        </w:rPr>
        <w:t>,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原因为调出人员办公经费减少。</w:t>
      </w:r>
      <w:r>
        <w:rPr>
          <w:rFonts w:hint="eastAsia" w:ascii="方正仿宋简体" w:hAnsi="??_GB2312" w:eastAsia="方正仿宋简体" w:cs="??_GB2312"/>
          <w:sz w:val="32"/>
          <w:szCs w:val="32"/>
        </w:rPr>
        <w:t>项目支出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9.85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。原因为财政压减经费。</w:t>
      </w:r>
    </w:p>
    <w:p w14:paraId="73A65019">
      <w:pPr>
        <w:numPr>
          <w:ilvl w:val="0"/>
          <w:numId w:val="2"/>
        </w:num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机关运行经费安排情况</w:t>
      </w:r>
    </w:p>
    <w:p w14:paraId="0B0EEFC0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机关运行经费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2022年</w:t>
      </w:r>
      <w:r>
        <w:rPr>
          <w:rFonts w:hint="eastAsia" w:ascii="方正仿宋简体" w:hAnsi="宋体" w:eastAsia="方正仿宋简体" w:cs="宋体"/>
          <w:sz w:val="32"/>
          <w:szCs w:val="32"/>
        </w:rPr>
        <w:t>共计安排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33.8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万元，主要用于保证机关正常运转的办公及印刷费、邮电费、差旅费、培训费、会议费、工会活动经费，福利费、一般设备购置费、公务车运行维护费等支出。</w:t>
      </w:r>
    </w:p>
    <w:p w14:paraId="22C5EC5D">
      <w:pPr>
        <w:numPr>
          <w:ilvl w:val="0"/>
          <w:numId w:val="2"/>
        </w:numPr>
        <w:autoSpaceDE w:val="0"/>
        <w:autoSpaceDN w:val="0"/>
        <w:adjustRightInd w:val="0"/>
        <w:ind w:left="0" w:leftChars="0" w:firstLine="641" w:firstLineChars="200"/>
        <w:jc w:val="left"/>
        <w:rPr>
          <w:rFonts w:hint="eastAsia"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财政拨款“三公”经费预算情况及增减变化原因</w:t>
      </w:r>
    </w:p>
    <w:p w14:paraId="4A45A1E7">
      <w:pPr>
        <w:numPr>
          <w:ilvl w:val="0"/>
          <w:numId w:val="0"/>
        </w:numPr>
        <w:autoSpaceDE w:val="0"/>
        <w:autoSpaceDN w:val="0"/>
        <w:adjustRightInd w:val="0"/>
        <w:ind w:leftChars="200" w:firstLine="960" w:firstLineChars="3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年，财政拨款</w:t>
      </w:r>
      <w:r>
        <w:rPr>
          <w:rFonts w:hint="eastAsia" w:ascii="方正仿宋简体" w:hAnsi="??_GB2312" w:eastAsia="方正仿宋简体" w:cs="??_GB2312"/>
          <w:sz w:val="32"/>
          <w:szCs w:val="32"/>
        </w:rPr>
        <w:t>“</w:t>
      </w:r>
      <w:r>
        <w:rPr>
          <w:rFonts w:hint="eastAsia" w:ascii="方正仿宋简体" w:hAnsi="宋体" w:eastAsia="方正仿宋简体" w:cs="宋体"/>
          <w:sz w:val="32"/>
          <w:szCs w:val="32"/>
        </w:rPr>
        <w:t>三公</w:t>
      </w:r>
      <w:r>
        <w:rPr>
          <w:rFonts w:hint="eastAsia" w:ascii="方正仿宋简体" w:hAnsi="??_GB2312" w:eastAsia="方正仿宋简体" w:cs="??_GB2312"/>
          <w:sz w:val="32"/>
          <w:szCs w:val="32"/>
        </w:rPr>
        <w:t>”</w:t>
      </w:r>
      <w:r>
        <w:rPr>
          <w:rFonts w:hint="eastAsia" w:ascii="方正仿宋简体" w:hAnsi="宋体" w:eastAsia="方正仿宋简体" w:cs="宋体"/>
          <w:sz w:val="32"/>
          <w:szCs w:val="32"/>
        </w:rPr>
        <w:t>经费预算安排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万元与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万元，其中：因公出国（境）费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万元与上年持平；公务用车购置及运维费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万元（其中公务用车购置</w:t>
      </w:r>
      <w:r>
        <w:rPr>
          <w:rFonts w:ascii="方正仿宋简体" w:hAnsi="宋体" w:eastAsia="方正仿宋简体" w:cs="宋体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元，公务用车运行维护费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万元）与上年减少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万元；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原因为财政压减经费。</w:t>
      </w:r>
      <w:r>
        <w:rPr>
          <w:rFonts w:hint="eastAsia" w:ascii="方正仿宋简体" w:hAnsi="宋体" w:eastAsia="方正仿宋简体" w:cs="宋体"/>
          <w:sz w:val="32"/>
          <w:szCs w:val="32"/>
        </w:rPr>
        <w:t>公务接待费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万元，与上年持平。</w:t>
      </w:r>
    </w:p>
    <w:p w14:paraId="3F2F883C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五、绩效预算信息</w:t>
      </w:r>
    </w:p>
    <w:p w14:paraId="18E09C38">
      <w:pPr>
        <w:ind w:firstLine="643" w:firstLineChars="20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sz w:val="32"/>
          <w:szCs w:val="32"/>
        </w:rPr>
        <w:t>总体绩效目标：</w:t>
      </w:r>
    </w:p>
    <w:p w14:paraId="3DEDB088">
      <w:pPr>
        <w:ind w:firstLine="799" w:firstLineChars="333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宋体" w:eastAsia="方正仿宋简体"/>
          <w:szCs w:val="21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贯彻落实新时代党的建设总要求和新时代党的组织路线，</w:t>
      </w:r>
      <w:r>
        <w:rPr>
          <w:rFonts w:hint="eastAsia" w:ascii="方正仿宋简体" w:hAnsi="宋体" w:eastAsia="方正仿宋简体" w:cs="宋体"/>
          <w:sz w:val="32"/>
          <w:szCs w:val="32"/>
        </w:rPr>
        <w:t>紧扣“围绕中心、建设队伍、服务群众”的核心任务，以党的政治建设为统领，</w:t>
      </w:r>
      <w:r>
        <w:rPr>
          <w:rFonts w:hint="eastAsia" w:ascii="方正仿宋简体" w:eastAsia="方正仿宋简体"/>
          <w:sz w:val="32"/>
          <w:szCs w:val="32"/>
        </w:rPr>
        <w:t>着力深化理论武装，着力夯实基层基础，着力推进正风肃纪，着力压实工作责任。促进党建工作与业务工作深度融合，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充分发挥机关党建在推进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国家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治理体系和治理能力现代化、推动曹妃甸区经济发展中的重要作用。</w:t>
      </w:r>
    </w:p>
    <w:p w14:paraId="75CFC60C">
      <w:pPr>
        <w:rPr>
          <w:rFonts w:hint="eastAsia" w:ascii="方正仿宋简体" w:hAnsi="宋体" w:eastAsia="方正仿宋简体" w:cs="宋体"/>
          <w:b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sz w:val="32"/>
          <w:szCs w:val="32"/>
        </w:rPr>
        <w:t>职责分类绩效目标：</w:t>
      </w:r>
    </w:p>
    <w:p w14:paraId="57403F39">
      <w:pPr>
        <w:ind w:firstLine="5120" w:firstLineChars="1600"/>
        <w:jc w:val="both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  <w:lang w:eastAsia="zh-CN"/>
        </w:rPr>
        <w:t>单位</w:t>
      </w:r>
      <w:r>
        <w:rPr>
          <w:rFonts w:hint="eastAsia" w:ascii="方正小标宋_GBK" w:eastAsia="方正小标宋_GBK"/>
          <w:sz w:val="32"/>
        </w:rPr>
        <w:t>职责</w:t>
      </w:r>
      <w:r>
        <w:rPr>
          <w:rFonts w:ascii="方正小标宋_GBK" w:eastAsia="方正小标宋_GBK"/>
          <w:sz w:val="32"/>
        </w:rPr>
        <w:t>-</w:t>
      </w:r>
      <w:r>
        <w:rPr>
          <w:rFonts w:hint="eastAsia" w:ascii="方正小标宋_GBK" w:eastAsia="方正小标宋_GBK"/>
          <w:sz w:val="32"/>
        </w:rPr>
        <w:t>工作活动绩效目标</w:t>
      </w:r>
    </w:p>
    <w:tbl>
      <w:tblPr>
        <w:tblStyle w:val="9"/>
        <w:tblW w:w="14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76"/>
        <w:gridCol w:w="2976"/>
        <w:gridCol w:w="2976"/>
        <w:gridCol w:w="1417"/>
        <w:gridCol w:w="894"/>
        <w:gridCol w:w="800"/>
        <w:gridCol w:w="767"/>
        <w:gridCol w:w="950"/>
      </w:tblGrid>
      <w:tr w14:paraId="73998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1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6BF41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286</w:t>
            </w:r>
            <w:r>
              <w:rPr>
                <w:rFonts w:hint="eastAsia" w:ascii="方正小标宋_GBK" w:eastAsia="方正小标宋_GBK"/>
                <w:sz w:val="24"/>
              </w:rPr>
              <w:t>曹妃甸区直机关工委</w:t>
            </w:r>
          </w:p>
        </w:tc>
        <w:tc>
          <w:tcPr>
            <w:tcW w:w="341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A7E592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4467A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restart"/>
            <w:vAlign w:val="center"/>
          </w:tcPr>
          <w:p w14:paraId="7256213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14:paraId="6314B9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14:paraId="6450A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14:paraId="0605023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14:paraId="2BC789D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3411" w:type="dxa"/>
            <w:gridSpan w:val="4"/>
            <w:vAlign w:val="center"/>
          </w:tcPr>
          <w:p w14:paraId="6A14EB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 w14:paraId="72BF5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continue"/>
            <w:vAlign w:val="center"/>
          </w:tcPr>
          <w:p w14:paraId="3BC58469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 w14:paraId="5A1E99B5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7F56D9F8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783CAED0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 w14:paraId="681EFEE0">
            <w:pPr>
              <w:spacing w:line="300" w:lineRule="exact"/>
              <w:jc w:val="left"/>
              <w:outlineLvl w:val="0"/>
            </w:pPr>
          </w:p>
        </w:tc>
        <w:tc>
          <w:tcPr>
            <w:tcW w:w="894" w:type="dxa"/>
            <w:vAlign w:val="center"/>
          </w:tcPr>
          <w:p w14:paraId="5566D6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800" w:type="dxa"/>
            <w:vAlign w:val="center"/>
          </w:tcPr>
          <w:p w14:paraId="19B1EE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67" w:type="dxa"/>
            <w:vAlign w:val="center"/>
          </w:tcPr>
          <w:p w14:paraId="3CDACA9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950" w:type="dxa"/>
            <w:vAlign w:val="center"/>
          </w:tcPr>
          <w:p w14:paraId="6ECD786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 w14:paraId="4D277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27B1E66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一、机关党组织活动经费</w:t>
            </w:r>
          </w:p>
        </w:tc>
        <w:tc>
          <w:tcPr>
            <w:tcW w:w="1276" w:type="dxa"/>
            <w:vAlign w:val="center"/>
          </w:tcPr>
          <w:p w14:paraId="47BF171F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34.61万元</w:t>
            </w:r>
          </w:p>
        </w:tc>
        <w:tc>
          <w:tcPr>
            <w:tcW w:w="2976" w:type="dxa"/>
            <w:vAlign w:val="center"/>
          </w:tcPr>
          <w:p w14:paraId="089F5E65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1"/>
              </w:rPr>
              <w:t>用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于基层党组织创建；党员和党务工作者的培训；举办入党积极分子培训班；组织新党员培训；表彰优秀党员、优秀党务工作者和优秀基层党组织；购置图书印制党员教育材料、电教设备；党员活动室建设；聘请专家授课，开展“两学一做”学习教育；对区直机关困难职工进行调查摸底，春节前夕完成的慰问工作。</w:t>
            </w:r>
          </w:p>
          <w:p w14:paraId="3BB2C3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169B20FD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1"/>
              </w:rPr>
              <w:t>开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展“不忘初心、牢记使命”主题教育2次。建设区直机关单位党员活动室6个，培训党务干部600人次。举办1-2期入党积极分子培训班，对区直机关党员进行轮训。开展“两优一先”评选活动。组织新党员到爱国主义教育基地接受传统教育，并举行集体入党宣誓仪式。开展党务干部“微型党课”比赛。</w:t>
            </w:r>
          </w:p>
          <w:p w14:paraId="3B4BDC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11C0826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94" w:type="dxa"/>
            <w:vAlign w:val="center"/>
          </w:tcPr>
          <w:p w14:paraId="255B5A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00" w:type="dxa"/>
            <w:vAlign w:val="center"/>
          </w:tcPr>
          <w:p w14:paraId="7ABA04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67" w:type="dxa"/>
            <w:vAlign w:val="center"/>
          </w:tcPr>
          <w:p w14:paraId="77CD57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50" w:type="dxa"/>
            <w:vAlign w:val="center"/>
          </w:tcPr>
          <w:p w14:paraId="39D289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70342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2484" w:type="dxa"/>
            <w:vAlign w:val="center"/>
          </w:tcPr>
          <w:p w14:paraId="08346DB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1、</w:t>
            </w:r>
            <w:r>
              <w:rPr>
                <w:rFonts w:hint="eastAsia" w:ascii="方正书宋_GBK" w:eastAsia="方正书宋_GBK"/>
                <w:b/>
              </w:rPr>
              <w:t>机关党组织活动经费</w:t>
            </w:r>
          </w:p>
        </w:tc>
        <w:tc>
          <w:tcPr>
            <w:tcW w:w="1276" w:type="dxa"/>
            <w:vAlign w:val="center"/>
          </w:tcPr>
          <w:p w14:paraId="4CA1E2C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top"/>
          </w:tcPr>
          <w:p w14:paraId="0940844B">
            <w:pPr>
              <w:pStyle w:val="28"/>
              <w:ind w:left="0" w:leftChars="0" w:firstLine="0" w:firstLineChars="0"/>
              <w:jc w:val="both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承担基层党组织创建；党员和党务工作者的培训；举办入党积极分子培训班；组织新党员培训；表彰优秀党员、优秀党务工作者和优秀基层党组织；购置图书印制党员教育材料、电教设备；党员活动室建设；聘请专家授课，开展“两学一做”学习教育；对区直机关困难职工进行调查摸底，春节前夕完成的慰问工作。</w:t>
            </w:r>
          </w:p>
          <w:p w14:paraId="49D528AC">
            <w:pPr>
              <w:spacing w:line="300" w:lineRule="exact"/>
              <w:jc w:val="both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top"/>
          </w:tcPr>
          <w:p w14:paraId="585C62C1">
            <w:pPr>
              <w:pStyle w:val="28"/>
              <w:ind w:left="0" w:leftChars="0" w:firstLine="0" w:firstLineChars="0"/>
              <w:jc w:val="both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开展“不忘初心、牢记使命”主题教育2次。建设区直机关单位党员活动室6个，培训党务干部600人次。举办1-2期入党积极分子培训班，对区直机关党员进行轮训。开展“两优一先”评选活动。组织新党员到爱国主义教育基地接受传统教育，并举行集体入党宣誓仪式。开展党务干部“微型党课”比赛。</w:t>
            </w:r>
          </w:p>
          <w:p w14:paraId="55247703">
            <w:pPr>
              <w:spacing w:line="300" w:lineRule="exact"/>
              <w:jc w:val="both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35C4F8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75A642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800" w:type="dxa"/>
            <w:vAlign w:val="center"/>
          </w:tcPr>
          <w:p w14:paraId="669269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  <w:lang w:val="en-US" w:eastAsia="zh-CN"/>
              </w:rPr>
              <w:t>5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767" w:type="dxa"/>
            <w:vAlign w:val="center"/>
          </w:tcPr>
          <w:p w14:paraId="0D1514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950" w:type="dxa"/>
            <w:vAlign w:val="center"/>
          </w:tcPr>
          <w:p w14:paraId="63CDB3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</w:t>
            </w:r>
            <w:r>
              <w:rPr>
                <w:rFonts w:hint="eastAsia" w:ascii="方正书宋_GBK" w:eastAsia="方正书宋_GBK"/>
                <w:lang w:val="en-US" w:eastAsia="zh-CN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</w:tr>
      <w:tr w14:paraId="36735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546A28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二、机关团工作活动经费</w:t>
            </w:r>
          </w:p>
        </w:tc>
        <w:tc>
          <w:tcPr>
            <w:tcW w:w="1276" w:type="dxa"/>
            <w:vAlign w:val="center"/>
          </w:tcPr>
          <w:p w14:paraId="11026405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4.8万元</w:t>
            </w:r>
          </w:p>
        </w:tc>
        <w:tc>
          <w:tcPr>
            <w:tcW w:w="2976" w:type="dxa"/>
            <w:vAlign w:val="center"/>
          </w:tcPr>
          <w:p w14:paraId="3C08F1D8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1"/>
              </w:rPr>
              <w:t>加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强群团组织建设，开展机关团干部培训和青年志愿者活动。认真开展“五四”评选工作，组织所属支部全体团干部举办宣讲十九届四中全会精神暨推动“三个努力建成培训班。</w:t>
            </w:r>
          </w:p>
          <w:p w14:paraId="36138C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3901C55D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组织开展网络宣传活动2次以上。</w:t>
            </w:r>
          </w:p>
          <w:p w14:paraId="485CA1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6DEA95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94" w:type="dxa"/>
            <w:vAlign w:val="center"/>
          </w:tcPr>
          <w:p w14:paraId="464236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00" w:type="dxa"/>
            <w:vAlign w:val="center"/>
          </w:tcPr>
          <w:p w14:paraId="67956C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67" w:type="dxa"/>
            <w:vAlign w:val="center"/>
          </w:tcPr>
          <w:p w14:paraId="0DECB5E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50" w:type="dxa"/>
            <w:vAlign w:val="center"/>
          </w:tcPr>
          <w:p w14:paraId="23D596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72602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1746F52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1、</w:t>
            </w:r>
            <w:r>
              <w:rPr>
                <w:rFonts w:hint="eastAsia" w:ascii="方正书宋_GBK" w:eastAsia="方正书宋_GBK"/>
                <w:b/>
              </w:rPr>
              <w:t>机关团工作活动经费</w:t>
            </w:r>
          </w:p>
        </w:tc>
        <w:tc>
          <w:tcPr>
            <w:tcW w:w="1276" w:type="dxa"/>
            <w:vAlign w:val="center"/>
          </w:tcPr>
          <w:p w14:paraId="69FF62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3DF9FFF5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承担</w:t>
            </w:r>
            <w:r>
              <w:rPr>
                <w:sz w:val="21"/>
                <w:szCs w:val="21"/>
              </w:rPr>
              <w:t>加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强群团组织建设，开展机关团干部培训和青年志愿者活动。认真开展“五四”评选工作，组织所属支部全体团干部举办宣讲十九届四中全会精神暨推动“三个努力建成培训班。</w:t>
            </w:r>
          </w:p>
          <w:p w14:paraId="6CF0CD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1511BC9E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组织开展网络宣传活动2次以上。</w:t>
            </w:r>
          </w:p>
          <w:p w14:paraId="5999E1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265763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1FE725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800" w:type="dxa"/>
            <w:vAlign w:val="center"/>
          </w:tcPr>
          <w:p w14:paraId="3B56B7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67" w:type="dxa"/>
            <w:vAlign w:val="center"/>
          </w:tcPr>
          <w:p w14:paraId="461038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950" w:type="dxa"/>
            <w:vAlign w:val="center"/>
          </w:tcPr>
          <w:p w14:paraId="5FA31E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 w14:paraId="3A33BF0B">
      <w:pPr>
        <w:spacing w:line="300" w:lineRule="exact"/>
        <w:jc w:val="left"/>
        <w:outlineLvl w:val="0"/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62AB03D2">
      <w:pPr>
        <w:tabs>
          <w:tab w:val="left" w:pos="559"/>
        </w:tabs>
        <w:spacing w:before="10" w:after="10"/>
        <w:outlineLvl w:val="5"/>
        <w:rPr>
          <w:b/>
          <w:bCs/>
        </w:rPr>
      </w:pPr>
      <w:r>
        <w:rPr>
          <w:rFonts w:ascii="黑体" w:hAnsi="黑体" w:eastAsia="黑体" w:cs="黑体"/>
          <w:b/>
          <w:bCs/>
          <w:color w:val="000000"/>
          <w:sz w:val="32"/>
        </w:rPr>
        <w:t>六、政府采购预算情况</w:t>
      </w:r>
    </w:p>
    <w:p w14:paraId="27B958B1">
      <w:pPr>
        <w:spacing w:line="500" w:lineRule="exact"/>
        <w:ind w:firstLine="560"/>
        <w:rPr>
          <w:rFonts w:eastAsia="方正仿宋_GBK"/>
          <w:color w:val="000000"/>
          <w:sz w:val="28"/>
        </w:rPr>
      </w:pPr>
      <w:r>
        <w:rPr>
          <w:rFonts w:eastAsia="方正仿宋_GBK"/>
          <w:color w:val="000000"/>
          <w:sz w:val="28"/>
        </w:rPr>
        <w:t>202</w:t>
      </w:r>
      <w:r>
        <w:rPr>
          <w:rFonts w:hint="eastAsia" w:eastAsia="方正仿宋_GBK"/>
          <w:color w:val="000000"/>
          <w:sz w:val="28"/>
          <w:lang w:val="en-US" w:eastAsia="zh-CN"/>
        </w:rPr>
        <w:t>2</w:t>
      </w:r>
      <w:r>
        <w:rPr>
          <w:rFonts w:eastAsia="方正仿宋_GBK"/>
          <w:color w:val="000000"/>
          <w:sz w:val="28"/>
        </w:rPr>
        <w:t>年，曹妃甸区</w:t>
      </w:r>
      <w:r>
        <w:rPr>
          <w:rFonts w:hint="eastAsia" w:eastAsia="方正仿宋_GBK"/>
          <w:color w:val="000000"/>
          <w:sz w:val="28"/>
          <w:lang w:eastAsia="zh-CN"/>
        </w:rPr>
        <w:t>直机关工委</w:t>
      </w:r>
      <w:r>
        <w:rPr>
          <w:rFonts w:eastAsia="方正仿宋_GBK"/>
          <w:color w:val="000000"/>
          <w:sz w:val="28"/>
        </w:rPr>
        <w:t>本级</w:t>
      </w:r>
      <w:r>
        <w:rPr>
          <w:rFonts w:hint="eastAsia" w:eastAsia="方正仿宋_GBK"/>
          <w:color w:val="000000"/>
          <w:sz w:val="28"/>
          <w:lang w:eastAsia="zh-CN"/>
        </w:rPr>
        <w:t>未</w:t>
      </w:r>
      <w:r>
        <w:rPr>
          <w:rFonts w:eastAsia="方正仿宋_GBK"/>
          <w:color w:val="000000"/>
          <w:sz w:val="28"/>
        </w:rPr>
        <w:t>安排政府采购预算。具体内容见下表。</w:t>
      </w:r>
    </w:p>
    <w:p w14:paraId="58C68C4C">
      <w:pPr>
        <w:spacing w:line="500" w:lineRule="exact"/>
        <w:ind w:firstLine="560"/>
        <w:rPr>
          <w:rFonts w:eastAsia="方正仿宋_GBK"/>
          <w:color w:val="000000"/>
          <w:sz w:val="28"/>
        </w:rPr>
      </w:pPr>
    </w:p>
    <w:p w14:paraId="6EFBDE5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单位政府采购预算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274AF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3625C3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E4A43F">
            <w:pPr>
              <w:pStyle w:val="30"/>
            </w:pPr>
            <w:r>
              <w:t>单位：万元</w:t>
            </w:r>
          </w:p>
        </w:tc>
      </w:tr>
      <w:tr w14:paraId="525B6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55B6727E">
            <w:pPr>
              <w:pStyle w:val="16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595306A8">
            <w:pPr>
              <w:pStyle w:val="16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14:paraId="6BC4547C">
            <w:pPr>
              <w:pStyle w:val="16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08780E72">
            <w:pPr>
              <w:pStyle w:val="16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 w14:paraId="3A41E2FB">
            <w:pPr>
              <w:pStyle w:val="16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69CB4653">
            <w:pPr>
              <w:pStyle w:val="16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14:paraId="763108AB">
            <w:pPr>
              <w:pStyle w:val="16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04FBEAFD">
            <w:pPr>
              <w:pStyle w:val="16"/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  预留中  小微企  业份额</w:t>
            </w:r>
          </w:p>
        </w:tc>
      </w:tr>
      <w:tr w14:paraId="3DCAF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1151E10B">
            <w:pPr>
              <w:pStyle w:val="16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E78CF56">
            <w:pPr>
              <w:pStyle w:val="16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690AD1A0"/>
        </w:tc>
        <w:tc>
          <w:tcPr>
            <w:tcW w:w="1134" w:type="dxa"/>
            <w:vMerge w:val="continue"/>
          </w:tcPr>
          <w:p w14:paraId="6A1C7A3E"/>
        </w:tc>
        <w:tc>
          <w:tcPr>
            <w:tcW w:w="709" w:type="dxa"/>
            <w:vMerge w:val="continue"/>
          </w:tcPr>
          <w:p w14:paraId="0B8E31BD"/>
        </w:tc>
        <w:tc>
          <w:tcPr>
            <w:tcW w:w="850" w:type="dxa"/>
            <w:vMerge w:val="continue"/>
          </w:tcPr>
          <w:p w14:paraId="3BFFFDFA"/>
        </w:tc>
        <w:tc>
          <w:tcPr>
            <w:tcW w:w="850" w:type="dxa"/>
            <w:vMerge w:val="continue"/>
          </w:tcPr>
          <w:p w14:paraId="45E91432"/>
        </w:tc>
        <w:tc>
          <w:tcPr>
            <w:tcW w:w="964" w:type="dxa"/>
            <w:vAlign w:val="center"/>
          </w:tcPr>
          <w:p w14:paraId="60403076">
            <w:pPr>
              <w:pStyle w:val="16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3A3F9646">
            <w:pPr>
              <w:pStyle w:val="16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1F5DC92C">
            <w:pPr>
              <w:pStyle w:val="16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4987310D">
            <w:pPr>
              <w:pStyle w:val="16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23495CB9">
            <w:pPr>
              <w:pStyle w:val="16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5FA7EE7A">
            <w:pPr>
              <w:pStyle w:val="16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0896D04F">
            <w:pPr>
              <w:pStyle w:val="16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14:paraId="03C1FD10">
            <w:pPr>
              <w:pStyle w:val="16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 w14:paraId="093EDBB7"/>
        </w:tc>
      </w:tr>
      <w:tr w14:paraId="0E3DE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6290E34">
            <w:pPr>
              <w:pStyle w:val="20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24C8EA3C">
            <w:pPr>
              <w:pStyle w:val="21"/>
            </w:pPr>
          </w:p>
        </w:tc>
        <w:tc>
          <w:tcPr>
            <w:tcW w:w="1134" w:type="dxa"/>
            <w:vAlign w:val="center"/>
          </w:tcPr>
          <w:p w14:paraId="3B9FC15E">
            <w:pPr>
              <w:pStyle w:val="22"/>
            </w:pPr>
          </w:p>
        </w:tc>
        <w:tc>
          <w:tcPr>
            <w:tcW w:w="1134" w:type="dxa"/>
            <w:vAlign w:val="center"/>
          </w:tcPr>
          <w:p w14:paraId="0A72D3B3">
            <w:pPr>
              <w:pStyle w:val="22"/>
            </w:pPr>
          </w:p>
        </w:tc>
        <w:tc>
          <w:tcPr>
            <w:tcW w:w="709" w:type="dxa"/>
            <w:vAlign w:val="center"/>
          </w:tcPr>
          <w:p w14:paraId="329D97D1">
            <w:pPr>
              <w:pStyle w:val="20"/>
            </w:pPr>
          </w:p>
        </w:tc>
        <w:tc>
          <w:tcPr>
            <w:tcW w:w="850" w:type="dxa"/>
            <w:vAlign w:val="center"/>
          </w:tcPr>
          <w:p w14:paraId="6DCDC4FF">
            <w:pPr>
              <w:pStyle w:val="21"/>
            </w:pPr>
          </w:p>
        </w:tc>
        <w:tc>
          <w:tcPr>
            <w:tcW w:w="850" w:type="dxa"/>
            <w:vAlign w:val="center"/>
          </w:tcPr>
          <w:p w14:paraId="397E2A72">
            <w:pPr>
              <w:pStyle w:val="21"/>
            </w:pPr>
          </w:p>
        </w:tc>
        <w:tc>
          <w:tcPr>
            <w:tcW w:w="964" w:type="dxa"/>
            <w:vAlign w:val="center"/>
          </w:tcPr>
          <w:p w14:paraId="179A4C5E">
            <w:pPr>
              <w:pStyle w:val="21"/>
            </w:pPr>
          </w:p>
        </w:tc>
        <w:tc>
          <w:tcPr>
            <w:tcW w:w="964" w:type="dxa"/>
            <w:vAlign w:val="center"/>
          </w:tcPr>
          <w:p w14:paraId="0F06B65C">
            <w:pPr>
              <w:pStyle w:val="21"/>
            </w:pPr>
          </w:p>
        </w:tc>
        <w:tc>
          <w:tcPr>
            <w:tcW w:w="964" w:type="dxa"/>
            <w:vAlign w:val="center"/>
          </w:tcPr>
          <w:p w14:paraId="757381DC">
            <w:pPr>
              <w:pStyle w:val="21"/>
            </w:pPr>
          </w:p>
        </w:tc>
        <w:tc>
          <w:tcPr>
            <w:tcW w:w="964" w:type="dxa"/>
            <w:vAlign w:val="center"/>
          </w:tcPr>
          <w:p w14:paraId="5685117E">
            <w:pPr>
              <w:pStyle w:val="21"/>
            </w:pPr>
          </w:p>
        </w:tc>
        <w:tc>
          <w:tcPr>
            <w:tcW w:w="964" w:type="dxa"/>
            <w:vAlign w:val="center"/>
          </w:tcPr>
          <w:p w14:paraId="082A3FEF">
            <w:pPr>
              <w:pStyle w:val="21"/>
            </w:pPr>
          </w:p>
        </w:tc>
        <w:tc>
          <w:tcPr>
            <w:tcW w:w="964" w:type="dxa"/>
            <w:vAlign w:val="center"/>
          </w:tcPr>
          <w:p w14:paraId="4487AB49">
            <w:pPr>
              <w:pStyle w:val="21"/>
            </w:pPr>
          </w:p>
        </w:tc>
        <w:tc>
          <w:tcPr>
            <w:tcW w:w="964" w:type="dxa"/>
            <w:vAlign w:val="center"/>
          </w:tcPr>
          <w:p w14:paraId="207A6381">
            <w:pPr>
              <w:pStyle w:val="21"/>
            </w:pPr>
          </w:p>
        </w:tc>
        <w:tc>
          <w:tcPr>
            <w:tcW w:w="964" w:type="dxa"/>
            <w:vAlign w:val="center"/>
          </w:tcPr>
          <w:p w14:paraId="6C07F096">
            <w:pPr>
              <w:pStyle w:val="21"/>
            </w:pPr>
          </w:p>
        </w:tc>
        <w:tc>
          <w:tcPr>
            <w:tcW w:w="964" w:type="dxa"/>
            <w:vAlign w:val="center"/>
          </w:tcPr>
          <w:p w14:paraId="1B0B97C1">
            <w:pPr>
              <w:pStyle w:val="21"/>
            </w:pPr>
          </w:p>
        </w:tc>
      </w:tr>
      <w:tr w14:paraId="6471F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24B4C78">
            <w:pPr>
              <w:pStyle w:val="20"/>
            </w:pP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本级小计</w:t>
            </w:r>
          </w:p>
        </w:tc>
        <w:tc>
          <w:tcPr>
            <w:tcW w:w="964" w:type="dxa"/>
            <w:vAlign w:val="center"/>
          </w:tcPr>
          <w:p w14:paraId="4C56197A">
            <w:pPr>
              <w:pStyle w:val="21"/>
            </w:pPr>
          </w:p>
        </w:tc>
        <w:tc>
          <w:tcPr>
            <w:tcW w:w="1134" w:type="dxa"/>
            <w:vAlign w:val="center"/>
          </w:tcPr>
          <w:p w14:paraId="2F064097">
            <w:pPr>
              <w:pStyle w:val="22"/>
            </w:pPr>
          </w:p>
        </w:tc>
        <w:tc>
          <w:tcPr>
            <w:tcW w:w="1134" w:type="dxa"/>
            <w:vAlign w:val="center"/>
          </w:tcPr>
          <w:p w14:paraId="56183F4D">
            <w:pPr>
              <w:pStyle w:val="22"/>
            </w:pPr>
          </w:p>
        </w:tc>
        <w:tc>
          <w:tcPr>
            <w:tcW w:w="709" w:type="dxa"/>
            <w:vAlign w:val="center"/>
          </w:tcPr>
          <w:p w14:paraId="428435B9">
            <w:pPr>
              <w:pStyle w:val="20"/>
            </w:pPr>
          </w:p>
        </w:tc>
        <w:tc>
          <w:tcPr>
            <w:tcW w:w="850" w:type="dxa"/>
            <w:vAlign w:val="center"/>
          </w:tcPr>
          <w:p w14:paraId="4A1B9073">
            <w:pPr>
              <w:pStyle w:val="21"/>
            </w:pPr>
          </w:p>
        </w:tc>
        <w:tc>
          <w:tcPr>
            <w:tcW w:w="850" w:type="dxa"/>
            <w:vAlign w:val="center"/>
          </w:tcPr>
          <w:p w14:paraId="5E57F6EF">
            <w:pPr>
              <w:pStyle w:val="21"/>
            </w:pPr>
          </w:p>
        </w:tc>
        <w:tc>
          <w:tcPr>
            <w:tcW w:w="964" w:type="dxa"/>
            <w:vAlign w:val="center"/>
          </w:tcPr>
          <w:p w14:paraId="4D0332F0">
            <w:pPr>
              <w:pStyle w:val="21"/>
            </w:pPr>
          </w:p>
        </w:tc>
        <w:tc>
          <w:tcPr>
            <w:tcW w:w="964" w:type="dxa"/>
            <w:vAlign w:val="center"/>
          </w:tcPr>
          <w:p w14:paraId="752E4046">
            <w:pPr>
              <w:pStyle w:val="21"/>
            </w:pPr>
          </w:p>
        </w:tc>
        <w:tc>
          <w:tcPr>
            <w:tcW w:w="964" w:type="dxa"/>
            <w:vAlign w:val="center"/>
          </w:tcPr>
          <w:p w14:paraId="32E64FD6">
            <w:pPr>
              <w:pStyle w:val="21"/>
            </w:pPr>
          </w:p>
        </w:tc>
        <w:tc>
          <w:tcPr>
            <w:tcW w:w="964" w:type="dxa"/>
            <w:vAlign w:val="center"/>
          </w:tcPr>
          <w:p w14:paraId="6DD9AA94">
            <w:pPr>
              <w:pStyle w:val="21"/>
            </w:pPr>
          </w:p>
        </w:tc>
        <w:tc>
          <w:tcPr>
            <w:tcW w:w="964" w:type="dxa"/>
            <w:vAlign w:val="center"/>
          </w:tcPr>
          <w:p w14:paraId="502ABE02">
            <w:pPr>
              <w:pStyle w:val="21"/>
            </w:pPr>
          </w:p>
        </w:tc>
        <w:tc>
          <w:tcPr>
            <w:tcW w:w="964" w:type="dxa"/>
            <w:vAlign w:val="center"/>
          </w:tcPr>
          <w:p w14:paraId="61D8F570">
            <w:pPr>
              <w:pStyle w:val="21"/>
            </w:pPr>
          </w:p>
        </w:tc>
        <w:tc>
          <w:tcPr>
            <w:tcW w:w="964" w:type="dxa"/>
            <w:vAlign w:val="center"/>
          </w:tcPr>
          <w:p w14:paraId="31E6E49D">
            <w:pPr>
              <w:pStyle w:val="21"/>
            </w:pPr>
          </w:p>
        </w:tc>
        <w:tc>
          <w:tcPr>
            <w:tcW w:w="964" w:type="dxa"/>
            <w:vAlign w:val="center"/>
          </w:tcPr>
          <w:p w14:paraId="28541BF4">
            <w:pPr>
              <w:pStyle w:val="21"/>
            </w:pPr>
          </w:p>
        </w:tc>
        <w:tc>
          <w:tcPr>
            <w:tcW w:w="964" w:type="dxa"/>
            <w:vAlign w:val="center"/>
          </w:tcPr>
          <w:p w14:paraId="35419C7D">
            <w:pPr>
              <w:pStyle w:val="21"/>
            </w:pPr>
          </w:p>
        </w:tc>
      </w:tr>
      <w:tr w14:paraId="56E81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A38976F">
            <w:pPr>
              <w:pStyle w:val="18"/>
            </w:pPr>
          </w:p>
        </w:tc>
        <w:tc>
          <w:tcPr>
            <w:tcW w:w="964" w:type="dxa"/>
            <w:vAlign w:val="center"/>
          </w:tcPr>
          <w:p w14:paraId="65A0137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B5D5EA">
            <w:pPr>
              <w:pStyle w:val="18"/>
            </w:pPr>
          </w:p>
        </w:tc>
        <w:tc>
          <w:tcPr>
            <w:tcW w:w="1134" w:type="dxa"/>
            <w:vAlign w:val="center"/>
          </w:tcPr>
          <w:p w14:paraId="66315E05">
            <w:pPr>
              <w:pStyle w:val="18"/>
            </w:pPr>
          </w:p>
        </w:tc>
        <w:tc>
          <w:tcPr>
            <w:tcW w:w="709" w:type="dxa"/>
            <w:vAlign w:val="center"/>
          </w:tcPr>
          <w:p w14:paraId="3D2B7D2C">
            <w:pPr>
              <w:pStyle w:val="19"/>
            </w:pPr>
          </w:p>
        </w:tc>
        <w:tc>
          <w:tcPr>
            <w:tcW w:w="850" w:type="dxa"/>
            <w:vAlign w:val="center"/>
          </w:tcPr>
          <w:p w14:paraId="52DF2E88">
            <w:pPr>
              <w:pStyle w:val="17"/>
            </w:pPr>
          </w:p>
        </w:tc>
        <w:tc>
          <w:tcPr>
            <w:tcW w:w="850" w:type="dxa"/>
            <w:vAlign w:val="center"/>
          </w:tcPr>
          <w:p w14:paraId="70C1871A">
            <w:pPr>
              <w:pStyle w:val="17"/>
            </w:pPr>
          </w:p>
        </w:tc>
        <w:tc>
          <w:tcPr>
            <w:tcW w:w="964" w:type="dxa"/>
            <w:vAlign w:val="center"/>
          </w:tcPr>
          <w:p w14:paraId="02C5B0CD">
            <w:pPr>
              <w:pStyle w:val="17"/>
            </w:pPr>
          </w:p>
        </w:tc>
        <w:tc>
          <w:tcPr>
            <w:tcW w:w="964" w:type="dxa"/>
            <w:vAlign w:val="center"/>
          </w:tcPr>
          <w:p w14:paraId="2CB35805">
            <w:pPr>
              <w:pStyle w:val="17"/>
            </w:pPr>
          </w:p>
        </w:tc>
        <w:tc>
          <w:tcPr>
            <w:tcW w:w="964" w:type="dxa"/>
            <w:vAlign w:val="center"/>
          </w:tcPr>
          <w:p w14:paraId="2376BBFB">
            <w:pPr>
              <w:pStyle w:val="17"/>
            </w:pPr>
          </w:p>
        </w:tc>
        <w:tc>
          <w:tcPr>
            <w:tcW w:w="964" w:type="dxa"/>
            <w:vAlign w:val="center"/>
          </w:tcPr>
          <w:p w14:paraId="7A50039F">
            <w:pPr>
              <w:pStyle w:val="17"/>
            </w:pPr>
          </w:p>
        </w:tc>
        <w:tc>
          <w:tcPr>
            <w:tcW w:w="964" w:type="dxa"/>
            <w:vAlign w:val="center"/>
          </w:tcPr>
          <w:p w14:paraId="56FE1931">
            <w:pPr>
              <w:pStyle w:val="17"/>
            </w:pPr>
          </w:p>
        </w:tc>
        <w:tc>
          <w:tcPr>
            <w:tcW w:w="964" w:type="dxa"/>
            <w:vAlign w:val="center"/>
          </w:tcPr>
          <w:p w14:paraId="7AA4C200">
            <w:pPr>
              <w:pStyle w:val="17"/>
            </w:pPr>
          </w:p>
        </w:tc>
        <w:tc>
          <w:tcPr>
            <w:tcW w:w="964" w:type="dxa"/>
            <w:vAlign w:val="center"/>
          </w:tcPr>
          <w:p w14:paraId="3513CF91">
            <w:pPr>
              <w:pStyle w:val="17"/>
            </w:pPr>
          </w:p>
        </w:tc>
        <w:tc>
          <w:tcPr>
            <w:tcW w:w="964" w:type="dxa"/>
            <w:vAlign w:val="center"/>
          </w:tcPr>
          <w:p w14:paraId="5508B172">
            <w:pPr>
              <w:pStyle w:val="17"/>
            </w:pPr>
          </w:p>
        </w:tc>
        <w:tc>
          <w:tcPr>
            <w:tcW w:w="964" w:type="dxa"/>
            <w:vAlign w:val="center"/>
          </w:tcPr>
          <w:p w14:paraId="5C1FC776">
            <w:pPr>
              <w:pStyle w:val="17"/>
            </w:pPr>
          </w:p>
        </w:tc>
      </w:tr>
    </w:tbl>
    <w:p w14:paraId="33B5434A">
      <w:pPr>
        <w:spacing w:line="500" w:lineRule="exact"/>
        <w:ind w:firstLine="420"/>
      </w:pPr>
      <w:r>
        <w:rPr>
          <w:rFonts w:ascii="方正书宋_GBK" w:hAnsi="方正书宋_GBK" w:eastAsia="方正书宋_GBK" w:cs="方正书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78131E2F">
      <w:pPr>
        <w:ind w:firstLine="640"/>
        <w:rPr>
          <w:rFonts w:hint="eastAsia" w:eastAsia="方正仿宋_GBK"/>
          <w:lang w:eastAsia="zh-CN"/>
        </w:rPr>
      </w:pPr>
      <w:r>
        <w:rPr>
          <w:rFonts w:eastAsia="方正仿宋_GBK"/>
          <w:color w:val="000000"/>
          <w:sz w:val="32"/>
        </w:rPr>
        <w:t xml:space="preserve"> </w:t>
      </w:r>
      <w:r>
        <w:rPr>
          <w:rFonts w:hint="eastAsia" w:eastAsia="方正仿宋_GBK"/>
          <w:color w:val="000000"/>
          <w:sz w:val="32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此表无数据，空表列示</w:t>
      </w:r>
    </w:p>
    <w:p w14:paraId="09663A4C">
      <w:pPr>
        <w:spacing w:before="10" w:after="10"/>
        <w:ind w:firstLine="640"/>
        <w:outlineLvl w:val="5"/>
        <w:rPr>
          <w:rFonts w:ascii="黑体" w:hAnsi="黑体" w:eastAsia="黑体" w:cs="黑体"/>
          <w:color w:val="000000"/>
          <w:sz w:val="32"/>
        </w:rPr>
      </w:pPr>
    </w:p>
    <w:p w14:paraId="27C9B435">
      <w:pPr>
        <w:numPr>
          <w:ilvl w:val="0"/>
          <w:numId w:val="0"/>
        </w:numPr>
        <w:ind w:firstLine="321" w:firstLineChars="100"/>
        <w:jc w:val="left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国有资产信息</w:t>
      </w:r>
    </w:p>
    <w:p w14:paraId="6ABE4ABE">
      <w:pPr>
        <w:ind w:firstLine="640" w:firstLineChars="200"/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上年末固定资产金额为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45.7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万元（详见下表），本年度拟购置固定资产主要为打印机办公设备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、</w:t>
      </w:r>
      <w:r>
        <w:rPr>
          <w:rFonts w:hint="eastAsia" w:ascii="方正仿宋简体" w:hAnsi="??_GB2312" w:eastAsia="方正仿宋简体" w:cs="??_GB2312"/>
          <w:sz w:val="32"/>
          <w:szCs w:val="32"/>
        </w:rPr>
        <w:t>。依据：《关于中国共产党党费收缴、使用和管理的规定》中第23条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购</w:t>
      </w:r>
      <w:r>
        <w:rPr>
          <w:rFonts w:hint="eastAsia" w:ascii="方正仿宋简体" w:hAnsi="??_GB2312" w:eastAsia="方正仿宋简体" w:cs="??_GB2312"/>
          <w:sz w:val="32"/>
          <w:szCs w:val="32"/>
        </w:rPr>
        <w:t>财务软件一套共计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8.5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，均为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20万元以下设备。</w:t>
      </w:r>
    </w:p>
    <w:p w14:paraId="6C47FBD9">
      <w:pPr>
        <w:ind w:firstLine="640" w:firstLineChars="200"/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</w:pPr>
    </w:p>
    <w:p w14:paraId="0C4B59A3">
      <w:pPr>
        <w:ind w:firstLine="640" w:firstLineChars="200"/>
        <w:rPr>
          <w:rFonts w:hint="default" w:ascii="方正仿宋简体" w:hAnsi="??_GB2312" w:eastAsia="方正仿宋简体" w:cs="??_GB2312"/>
          <w:sz w:val="32"/>
          <w:szCs w:val="32"/>
          <w:lang w:val="en-US" w:eastAsia="zh-CN"/>
        </w:rPr>
      </w:pP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2008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684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固定资产占用情况表</w:t>
            </w:r>
          </w:p>
        </w:tc>
      </w:tr>
      <w:tr w14:paraId="19C45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5800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编制部门：中共唐山市曹妃甸区委员会区直机关工作委员会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5942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14:paraId="5DD7A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2E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56B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C77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2AE1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8A3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393C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2C53A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5.7</w:t>
            </w:r>
          </w:p>
        </w:tc>
      </w:tr>
      <w:tr w14:paraId="63A1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34D2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17CE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66F7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390A1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392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CC15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71CE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039D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533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2920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4FF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20.5</w:t>
            </w:r>
          </w:p>
        </w:tc>
      </w:tr>
      <w:tr w14:paraId="4B15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5B30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CD2D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DB99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C3D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FF815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DDECF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77355A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25.2</w:t>
            </w:r>
          </w:p>
        </w:tc>
      </w:tr>
      <w:tr w14:paraId="1B39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519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95FCD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88F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79DB567E">
      <w:pPr>
        <w:numPr>
          <w:ilvl w:val="0"/>
          <w:numId w:val="0"/>
        </w:num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 w14:paraId="7B5F0FF1">
      <w:pPr>
        <w:numPr>
          <w:ilvl w:val="0"/>
          <w:numId w:val="0"/>
        </w:num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名词解释</w:t>
      </w:r>
    </w:p>
    <w:p w14:paraId="7FD6391D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、一般预算收入：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</w:rPr>
        <w:t>级财政当年拨付的资金。</w:t>
      </w:r>
    </w:p>
    <w:p w14:paraId="0AA8FDBA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、基本支出：为保障机构正常运转，完成日常工作任务，而发生的人员支出和公用支出。</w:t>
      </w:r>
    </w:p>
    <w:p w14:paraId="6CFF93D4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、项目支出：是指在基本支出之外，为完成特定行政任务和事业发展目标，而发生的支出。</w:t>
      </w:r>
    </w:p>
    <w:p w14:paraId="70FC17CC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4</w:t>
      </w:r>
      <w:r>
        <w:rPr>
          <w:rFonts w:hint="eastAsia" w:ascii="方正仿宋简体" w:hAnsi="宋体" w:eastAsia="方正仿宋简体" w:cs="宋体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、机关运行费：是指为保证行政单位（包括参照公务员管理的事业单位）运行，用于购买货物和服务的各项资金。主要包括：办公费、印刷费，水费、电费、邮电费、福利费、公务车运行维护费等。</w:t>
      </w:r>
    </w:p>
    <w:p w14:paraId="307E95D7"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  <w:lang w:eastAsia="zh-CN"/>
        </w:rPr>
        <w:t>：</w:t>
      </w:r>
    </w:p>
    <w:p w14:paraId="5560D9C1">
      <w:pPr>
        <w:autoSpaceDE w:val="0"/>
        <w:autoSpaceDN w:val="0"/>
        <w:adjustRightInd w:val="0"/>
        <w:ind w:firstLine="1280" w:firstLineChars="400"/>
        <w:jc w:val="left"/>
        <w:rPr>
          <w:rFonts w:ascii="??_GB2312" w:hAnsi="??_GB2312" w:cs="??_GB2312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无</w:t>
      </w:r>
    </w:p>
    <w:p w14:paraId="463AB5DF">
      <w:pPr>
        <w:pStyle w:val="8"/>
        <w:jc w:val="both"/>
      </w:pPr>
      <w:r>
        <w:rPr>
          <w:sz w:val="28"/>
        </w:rPr>
        <w:t xml:space="preserve">         </w:t>
      </w:r>
      <w:r>
        <w:t xml:space="preserve">                                 </w:t>
      </w:r>
    </w:p>
    <w:sectPr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7A9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113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07C4"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E142">
    <w:pPr>
      <w:pStyle w:val="3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 w14:paraId="61E3BF00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F29F2">
    <w:pPr>
      <w:pStyle w:val="3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6EE3EB0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C2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B33B5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111E4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0F23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2A2E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2RlMzg1MTNjMDYwY2UzODk2Zjg1M2VmMmEifQ=="/>
  </w:docVars>
  <w:rsids>
    <w:rsidRoot w:val="001C1186"/>
    <w:rsid w:val="001C1186"/>
    <w:rsid w:val="00337B7F"/>
    <w:rsid w:val="00A31800"/>
    <w:rsid w:val="00E43C63"/>
    <w:rsid w:val="04250974"/>
    <w:rsid w:val="06427A03"/>
    <w:rsid w:val="08236AF9"/>
    <w:rsid w:val="0B9957B8"/>
    <w:rsid w:val="0D9263A2"/>
    <w:rsid w:val="10706F13"/>
    <w:rsid w:val="1413040A"/>
    <w:rsid w:val="14CF7B57"/>
    <w:rsid w:val="14D74264"/>
    <w:rsid w:val="166D4C3B"/>
    <w:rsid w:val="176C5D97"/>
    <w:rsid w:val="20720A41"/>
    <w:rsid w:val="25CD52A1"/>
    <w:rsid w:val="264302EB"/>
    <w:rsid w:val="2C7B2111"/>
    <w:rsid w:val="2CDA685B"/>
    <w:rsid w:val="34763DA5"/>
    <w:rsid w:val="35243365"/>
    <w:rsid w:val="38DA0F63"/>
    <w:rsid w:val="3A066398"/>
    <w:rsid w:val="3A345905"/>
    <w:rsid w:val="3C9731D5"/>
    <w:rsid w:val="3DFE5EBF"/>
    <w:rsid w:val="5DDB1E37"/>
    <w:rsid w:val="5E1A07C0"/>
    <w:rsid w:val="5EFB0A16"/>
    <w:rsid w:val="6A351D43"/>
    <w:rsid w:val="6C547089"/>
    <w:rsid w:val="7080567B"/>
    <w:rsid w:val="75701597"/>
    <w:rsid w:val="7BE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14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5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4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5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6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0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31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2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3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4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3" Type="http://schemas.openxmlformats.org/officeDocument/2006/relationships/fontTable" Target="fontTable.xml"/><Relationship Id="rId52" Type="http://schemas.openxmlformats.org/officeDocument/2006/relationships/customXml" Target="../customXml/item38.xml"/><Relationship Id="rId51" Type="http://schemas.openxmlformats.org/officeDocument/2006/relationships/customXml" Target="../customXml/item37.xml"/><Relationship Id="rId50" Type="http://schemas.openxmlformats.org/officeDocument/2006/relationships/customXml" Target="../customXml/item36.xml"/><Relationship Id="rId5" Type="http://schemas.openxmlformats.org/officeDocument/2006/relationships/footer" Target="footer2.xml"/><Relationship Id="rId49" Type="http://schemas.openxmlformats.org/officeDocument/2006/relationships/customXml" Target="../customXml/item35.xml"/><Relationship Id="rId48" Type="http://schemas.openxmlformats.org/officeDocument/2006/relationships/customXml" Target="../customXml/item34.xml"/><Relationship Id="rId47" Type="http://schemas.openxmlformats.org/officeDocument/2006/relationships/customXml" Target="../customXml/item33.xml"/><Relationship Id="rId46" Type="http://schemas.openxmlformats.org/officeDocument/2006/relationships/customXml" Target="../customXml/item32.xml"/><Relationship Id="rId45" Type="http://schemas.openxmlformats.org/officeDocument/2006/relationships/customXml" Target="../customXml/item31.xml"/><Relationship Id="rId44" Type="http://schemas.openxmlformats.org/officeDocument/2006/relationships/customXml" Target="../customXml/item30.xml"/><Relationship Id="rId43" Type="http://schemas.openxmlformats.org/officeDocument/2006/relationships/customXml" Target="../customXml/item29.xml"/><Relationship Id="rId42" Type="http://schemas.openxmlformats.org/officeDocument/2006/relationships/customXml" Target="../customXml/item28.xml"/><Relationship Id="rId41" Type="http://schemas.openxmlformats.org/officeDocument/2006/relationships/customXml" Target="../customXml/item27.xml"/><Relationship Id="rId40" Type="http://schemas.openxmlformats.org/officeDocument/2006/relationships/customXml" Target="../customXml/item26.xml"/><Relationship Id="rId4" Type="http://schemas.openxmlformats.org/officeDocument/2006/relationships/footer" Target="footer1.xml"/><Relationship Id="rId39" Type="http://schemas.openxmlformats.org/officeDocument/2006/relationships/customXml" Target="../customXml/item25.xml"/><Relationship Id="rId38" Type="http://schemas.openxmlformats.org/officeDocument/2006/relationships/customXml" Target="../customXml/item24.xml"/><Relationship Id="rId37" Type="http://schemas.openxmlformats.org/officeDocument/2006/relationships/customXml" Target="../customXml/item23.xml"/><Relationship Id="rId36" Type="http://schemas.openxmlformats.org/officeDocument/2006/relationships/customXml" Target="../customXml/item22.xml"/><Relationship Id="rId35" Type="http://schemas.openxmlformats.org/officeDocument/2006/relationships/customXml" Target="../customXml/item21.xml"/><Relationship Id="rId34" Type="http://schemas.openxmlformats.org/officeDocument/2006/relationships/customXml" Target="../customXml/item20.xml"/><Relationship Id="rId33" Type="http://schemas.openxmlformats.org/officeDocument/2006/relationships/customXml" Target="../customXml/item19.xml"/><Relationship Id="rId32" Type="http://schemas.openxmlformats.org/officeDocument/2006/relationships/customXml" Target="../customXml/item18.xml"/><Relationship Id="rId31" Type="http://schemas.openxmlformats.org/officeDocument/2006/relationships/customXml" Target="../customXml/item17.xml"/><Relationship Id="rId30" Type="http://schemas.openxmlformats.org/officeDocument/2006/relationships/customXml" Target="../customXml/item16.xml"/><Relationship Id="rId3" Type="http://schemas.openxmlformats.org/officeDocument/2006/relationships/header" Target="header1.xml"/><Relationship Id="rId29" Type="http://schemas.openxmlformats.org/officeDocument/2006/relationships/customXml" Target="../customXml/item15.xml"/><Relationship Id="rId28" Type="http://schemas.openxmlformats.org/officeDocument/2006/relationships/customXml" Target="../customXml/item14.xml"/><Relationship Id="rId27" Type="http://schemas.openxmlformats.org/officeDocument/2006/relationships/customXml" Target="../customXml/item13.xml"/><Relationship Id="rId26" Type="http://schemas.openxmlformats.org/officeDocument/2006/relationships/customXml" Target="../customXml/item12.xml"/><Relationship Id="rId25" Type="http://schemas.openxmlformats.org/officeDocument/2006/relationships/customXml" Target="../customXml/item11.xml"/><Relationship Id="rId24" Type="http://schemas.openxmlformats.org/officeDocument/2006/relationships/customXml" Target="../customXml/item10.xml"/><Relationship Id="rId23" Type="http://schemas.openxmlformats.org/officeDocument/2006/relationships/customXml" Target="../customXml/item9.xml"/><Relationship Id="rId22" Type="http://schemas.openxmlformats.org/officeDocument/2006/relationships/customXml" Target="../customXml/item8.xml"/><Relationship Id="rId21" Type="http://schemas.openxmlformats.org/officeDocument/2006/relationships/customXml" Target="../customXml/item7.xml"/><Relationship Id="rId20" Type="http://schemas.openxmlformats.org/officeDocument/2006/relationships/customXml" Target="../customXml/item6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2022-06-17T15:55:12Z</dcterms:created>
  <dcterms:modified xsi:type="dcterms:W3CDTF">2022-06-17T07:55:12Z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2022-06-17T15:55:12Z</dcterms:created>
  <dcterms:modified xsi:type="dcterms:W3CDTF">2022-06-17T07:55:12Z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2022-06-17T15:55:03Z</dcterms:created>
  <dcterms:modified xsi:type="dcterms:W3CDTF">2022-06-17T07:55:03Z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2022-06-17T15:55:16Z</dcterms:created>
  <dcterms:modified xsi:type="dcterms:W3CDTF">2022-06-17T07:55:16Z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2022-06-17T15:55:20Z</dcterms:created>
  <dcterms:modified xsi:type="dcterms:W3CDTF">2022-06-17T07:55:20Z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2022-06-17T15:54:57Z</dcterms:created>
  <dcterms:modified xsi:type="dcterms:W3CDTF">2022-06-17T07:54:57Z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2022-06-17T15:55:16Z</dcterms:created>
  <dcterms:modified xsi:type="dcterms:W3CDTF">2022-06-17T07:55:16Z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2022-06-17T15:55:06Z</dcterms:created>
  <dcterms:modified xsi:type="dcterms:W3CDTF">2022-06-17T07:55:06Z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2022-06-17T15:55:03Z</dcterms:created>
  <dcterms:modified xsi:type="dcterms:W3CDTF">2022-06-17T07:55:03Z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2022-06-17T15:55:16Z</dcterms:created>
  <dcterms:modified xsi:type="dcterms:W3CDTF">2022-06-17T07:55:16Z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C433F17-C191-40F8-A85A-0D924105DFE8}">
  <ds:schemaRefs/>
</ds:datastoreItem>
</file>

<file path=customXml/itemProps10.xml><?xml version="1.0" encoding="utf-8"?>
<ds:datastoreItem xmlns:ds="http://schemas.openxmlformats.org/officeDocument/2006/customXml" ds:itemID="{95DC1C4C-470E-4DDB-8CCF-147C689D6767}">
  <ds:schemaRefs/>
</ds:datastoreItem>
</file>

<file path=customXml/itemProps11.xml><?xml version="1.0" encoding="utf-8"?>
<ds:datastoreItem xmlns:ds="http://schemas.openxmlformats.org/officeDocument/2006/customXml" ds:itemID="{07B70AAC-452D-4D84-9112-D5B18215C0C3}">
  <ds:schemaRefs/>
</ds:datastoreItem>
</file>

<file path=customXml/itemProps12.xml><?xml version="1.0" encoding="utf-8"?>
<ds:datastoreItem xmlns:ds="http://schemas.openxmlformats.org/officeDocument/2006/customXml" ds:itemID="{50C9D631-C409-4A08-99F2-F8F172254605}">
  <ds:schemaRefs/>
</ds:datastoreItem>
</file>

<file path=customXml/itemProps13.xml><?xml version="1.0" encoding="utf-8"?>
<ds:datastoreItem xmlns:ds="http://schemas.openxmlformats.org/officeDocument/2006/customXml" ds:itemID="{329B8CD9-325A-4352-9B69-6312BB30F2A7}">
  <ds:schemaRefs/>
</ds:datastoreItem>
</file>

<file path=customXml/itemProps14.xml><?xml version="1.0" encoding="utf-8"?>
<ds:datastoreItem xmlns:ds="http://schemas.openxmlformats.org/officeDocument/2006/customXml" ds:itemID="{1FB8B024-CDBD-4CE1-9589-26C8DFADB086}">
  <ds:schemaRefs/>
</ds:datastoreItem>
</file>

<file path=customXml/itemProps15.xml><?xml version="1.0" encoding="utf-8"?>
<ds:datastoreItem xmlns:ds="http://schemas.openxmlformats.org/officeDocument/2006/customXml" ds:itemID="{1B9CFB8D-2431-4868-A6DE-017D17CB8CC6}">
  <ds:schemaRefs/>
</ds:datastoreItem>
</file>

<file path=customXml/itemProps16.xml><?xml version="1.0" encoding="utf-8"?>
<ds:datastoreItem xmlns:ds="http://schemas.openxmlformats.org/officeDocument/2006/customXml" ds:itemID="{EC369803-4760-42C9-B460-8D13E9C43AAC}">
  <ds:schemaRefs/>
</ds:datastoreItem>
</file>

<file path=customXml/itemProps17.xml><?xml version="1.0" encoding="utf-8"?>
<ds:datastoreItem xmlns:ds="http://schemas.openxmlformats.org/officeDocument/2006/customXml" ds:itemID="{2DA762B2-459C-47C8-B5A0-3AB54156B8F5}">
  <ds:schemaRefs/>
</ds:datastoreItem>
</file>

<file path=customXml/itemProps18.xml><?xml version="1.0" encoding="utf-8"?>
<ds:datastoreItem xmlns:ds="http://schemas.openxmlformats.org/officeDocument/2006/customXml" ds:itemID="{8F7529BE-EB9F-40F5-8C82-3F4723122381}">
  <ds:schemaRefs/>
</ds:datastoreItem>
</file>

<file path=customXml/itemProps19.xml><?xml version="1.0" encoding="utf-8"?>
<ds:datastoreItem xmlns:ds="http://schemas.openxmlformats.org/officeDocument/2006/customXml" ds:itemID="{2132F954-1938-45D4-9000-C8658C3ED791}">
  <ds:schemaRefs/>
</ds:datastoreItem>
</file>

<file path=customXml/itemProps2.xml><?xml version="1.0" encoding="utf-8"?>
<ds:datastoreItem xmlns:ds="http://schemas.openxmlformats.org/officeDocument/2006/customXml" ds:itemID="{A0259FEB-D640-4E20-AAA7-13C34DA7E0B9}">
  <ds:schemaRefs/>
</ds:datastoreItem>
</file>

<file path=customXml/itemProps20.xml><?xml version="1.0" encoding="utf-8"?>
<ds:datastoreItem xmlns:ds="http://schemas.openxmlformats.org/officeDocument/2006/customXml" ds:itemID="{089A9BD5-76D0-46ED-B8D3-32E48E2041C8}">
  <ds:schemaRefs/>
</ds:datastoreItem>
</file>

<file path=customXml/itemProps21.xml><?xml version="1.0" encoding="utf-8"?>
<ds:datastoreItem xmlns:ds="http://schemas.openxmlformats.org/officeDocument/2006/customXml" ds:itemID="{3E6EF9BA-FA3C-41AD-8EFF-B3A587A2E593}">
  <ds:schemaRefs/>
</ds:datastoreItem>
</file>

<file path=customXml/itemProps22.xml><?xml version="1.0" encoding="utf-8"?>
<ds:datastoreItem xmlns:ds="http://schemas.openxmlformats.org/officeDocument/2006/customXml" ds:itemID="{529204DF-DA80-497E-8540-C8891D5D984A}">
  <ds:schemaRefs/>
</ds:datastoreItem>
</file>

<file path=customXml/itemProps23.xml><?xml version="1.0" encoding="utf-8"?>
<ds:datastoreItem xmlns:ds="http://schemas.openxmlformats.org/officeDocument/2006/customXml" ds:itemID="{0DF49FCA-8C3F-49F1-BD2D-1EFDB158DB54}">
  <ds:schemaRefs/>
</ds:datastoreItem>
</file>

<file path=customXml/itemProps24.xml><?xml version="1.0" encoding="utf-8"?>
<ds:datastoreItem xmlns:ds="http://schemas.openxmlformats.org/officeDocument/2006/customXml" ds:itemID="{F5964EF2-CD7D-4FAE-B4EC-A3FFF8134FA7}">
  <ds:schemaRefs/>
</ds:datastoreItem>
</file>

<file path=customXml/itemProps25.xml><?xml version="1.0" encoding="utf-8"?>
<ds:datastoreItem xmlns:ds="http://schemas.openxmlformats.org/officeDocument/2006/customXml" ds:itemID="{6006928B-7ADA-466F-8F86-16555C0EE8D6}">
  <ds:schemaRefs/>
</ds:datastoreItem>
</file>

<file path=customXml/itemProps26.xml><?xml version="1.0" encoding="utf-8"?>
<ds:datastoreItem xmlns:ds="http://schemas.openxmlformats.org/officeDocument/2006/customXml" ds:itemID="{DA2BF630-9933-4276-9515-724F513B6753}">
  <ds:schemaRefs/>
</ds:datastoreItem>
</file>

<file path=customXml/itemProps27.xml><?xml version="1.0" encoding="utf-8"?>
<ds:datastoreItem xmlns:ds="http://schemas.openxmlformats.org/officeDocument/2006/customXml" ds:itemID="{F3B14786-3EAB-4AED-8297-17113583DEC7}">
  <ds:schemaRefs/>
</ds:datastoreItem>
</file>

<file path=customXml/itemProps28.xml><?xml version="1.0" encoding="utf-8"?>
<ds:datastoreItem xmlns:ds="http://schemas.openxmlformats.org/officeDocument/2006/customXml" ds:itemID="{7E849FD0-2FBC-4F88-8591-8671955C1285}">
  <ds:schemaRefs/>
</ds:datastoreItem>
</file>

<file path=customXml/itemProps29.xml><?xml version="1.0" encoding="utf-8"?>
<ds:datastoreItem xmlns:ds="http://schemas.openxmlformats.org/officeDocument/2006/customXml" ds:itemID="{330D69D2-D069-4DE9-AAE6-A00855A22B44}">
  <ds:schemaRefs/>
</ds:datastoreItem>
</file>

<file path=customXml/itemProps3.xml><?xml version="1.0" encoding="utf-8"?>
<ds:datastoreItem xmlns:ds="http://schemas.openxmlformats.org/officeDocument/2006/customXml" ds:itemID="{A49F7C75-CA58-4309-B49E-63005CBC480D}">
  <ds:schemaRefs/>
</ds:datastoreItem>
</file>

<file path=customXml/itemProps30.xml><?xml version="1.0" encoding="utf-8"?>
<ds:datastoreItem xmlns:ds="http://schemas.openxmlformats.org/officeDocument/2006/customXml" ds:itemID="{8B363E91-F523-4472-B0F3-651338A8B009}">
  <ds:schemaRefs/>
</ds:datastoreItem>
</file>

<file path=customXml/itemProps31.xml><?xml version="1.0" encoding="utf-8"?>
<ds:datastoreItem xmlns:ds="http://schemas.openxmlformats.org/officeDocument/2006/customXml" ds:itemID="{AC704D70-F408-46CD-8CDB-648ED42E73F0}">
  <ds:schemaRefs/>
</ds:datastoreItem>
</file>

<file path=customXml/itemProps32.xml><?xml version="1.0" encoding="utf-8"?>
<ds:datastoreItem xmlns:ds="http://schemas.openxmlformats.org/officeDocument/2006/customXml" ds:itemID="{484E6149-D914-482B-A860-AD79032C5151}">
  <ds:schemaRefs/>
</ds:datastoreItem>
</file>

<file path=customXml/itemProps33.xml><?xml version="1.0" encoding="utf-8"?>
<ds:datastoreItem xmlns:ds="http://schemas.openxmlformats.org/officeDocument/2006/customXml" ds:itemID="{F878AE92-D332-4DA6-A8B2-4F7A95BAAFD3}">
  <ds:schemaRefs/>
</ds:datastoreItem>
</file>

<file path=customXml/itemProps34.xml><?xml version="1.0" encoding="utf-8"?>
<ds:datastoreItem xmlns:ds="http://schemas.openxmlformats.org/officeDocument/2006/customXml" ds:itemID="{16C57A0C-CF48-4E98-8F4A-4EE3FB8F0386}">
  <ds:schemaRefs/>
</ds:datastoreItem>
</file>

<file path=customXml/itemProps35.xml><?xml version="1.0" encoding="utf-8"?>
<ds:datastoreItem xmlns:ds="http://schemas.openxmlformats.org/officeDocument/2006/customXml" ds:itemID="{D6158A9B-DFE6-4B15-85DA-A260230924CD}">
  <ds:schemaRefs/>
</ds:datastoreItem>
</file>

<file path=customXml/itemProps36.xml><?xml version="1.0" encoding="utf-8"?>
<ds:datastoreItem xmlns:ds="http://schemas.openxmlformats.org/officeDocument/2006/customXml" ds:itemID="{5D586F48-4758-4A69-A4CC-5DFD91144AA0}">
  <ds:schemaRefs/>
</ds:datastoreItem>
</file>

<file path=customXml/itemProps37.xml><?xml version="1.0" encoding="utf-8"?>
<ds:datastoreItem xmlns:ds="http://schemas.openxmlformats.org/officeDocument/2006/customXml" ds:itemID="{848946A3-937D-4077-B69F-3E735926771A}">
  <ds:schemaRefs/>
</ds:datastoreItem>
</file>

<file path=customXml/itemProps38.xml><?xml version="1.0" encoding="utf-8"?>
<ds:datastoreItem xmlns:ds="http://schemas.openxmlformats.org/officeDocument/2006/customXml" ds:itemID="{F7EA0E36-9436-4A3C-B8D9-207D69A3CAA8}">
  <ds:schemaRefs/>
</ds:datastoreItem>
</file>

<file path=customXml/itemProps4.xml><?xml version="1.0" encoding="utf-8"?>
<ds:datastoreItem xmlns:ds="http://schemas.openxmlformats.org/officeDocument/2006/customXml" ds:itemID="{A9BD0A2B-55C1-4B5F-A7BB-9E252AB70A6D}">
  <ds:schemaRefs/>
</ds:datastoreItem>
</file>

<file path=customXml/itemProps5.xml><?xml version="1.0" encoding="utf-8"?>
<ds:datastoreItem xmlns:ds="http://schemas.openxmlformats.org/officeDocument/2006/customXml" ds:itemID="{D1F32DEE-B5F2-4FFD-BCD0-1B9C1F85E1FA}">
  <ds:schemaRefs/>
</ds:datastoreItem>
</file>

<file path=customXml/itemProps6.xml><?xml version="1.0" encoding="utf-8"?>
<ds:datastoreItem xmlns:ds="http://schemas.openxmlformats.org/officeDocument/2006/customXml" ds:itemID="{AC4AC8F0-050F-4BB8-938B-DDB8357AD731}">
  <ds:schemaRefs/>
</ds:datastoreItem>
</file>

<file path=customXml/itemProps7.xml><?xml version="1.0" encoding="utf-8"?>
<ds:datastoreItem xmlns:ds="http://schemas.openxmlformats.org/officeDocument/2006/customXml" ds:itemID="{EE89B51F-9A76-48EE-960D-147E7F23C0D0}">
  <ds:schemaRefs/>
</ds:datastoreItem>
</file>

<file path=customXml/itemProps8.xml><?xml version="1.0" encoding="utf-8"?>
<ds:datastoreItem xmlns:ds="http://schemas.openxmlformats.org/officeDocument/2006/customXml" ds:itemID="{871F1AA8-87CF-4B4B-9364-B53DEA5F8BB4}">
  <ds:schemaRefs/>
</ds:datastoreItem>
</file>

<file path=customXml/itemProps9.xml><?xml version="1.0" encoding="utf-8"?>
<ds:datastoreItem xmlns:ds="http://schemas.openxmlformats.org/officeDocument/2006/customXml" ds:itemID="{E0DB38E5-21A0-438F-A07E-6AE94A41B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3256</Words>
  <Characters>4537</Characters>
  <Lines>191</Lines>
  <Paragraphs>53</Paragraphs>
  <TotalTime>11</TotalTime>
  <ScaleCrop>false</ScaleCrop>
  <LinksUpToDate>false</LinksUpToDate>
  <CharactersWithSpaces>4659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2022-06-17T08:01:00Z</dcterms:created>
  <dc:creator>Administrator</dc:creator>
  <cp:lastModifiedBy>瑞雪</cp:lastModifiedBy>
  <dcterms:modified xsi:type="dcterms:W3CDTF">2025-06-17T07:48:53Z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C40A94AB421643C6B21A8F55A5AAEB5D_13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