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B4F60">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中共唐山市曹妃甸区纪委监委20</w:t>
      </w:r>
      <w:bookmarkStart w:id="1" w:name="_GoBack"/>
      <w:bookmarkEnd w:id="1"/>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p>
    <w:p w14:paraId="797BAC1D">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按照《预算法》、《河北省预决算公开操作规程实施细则》规定，现将2</w:t>
      </w:r>
      <w:r>
        <w:rPr>
          <w:rFonts w:hint="eastAsia" w:ascii="Times New Roman" w:hAnsi="Times New Roman" w:eastAsia="方正仿宋简体" w:cs="Times New Roman"/>
          <w:sz w:val="32"/>
          <w:szCs w:val="32"/>
        </w:rPr>
        <w:t>021</w:t>
      </w:r>
      <w:r>
        <w:rPr>
          <w:rFonts w:ascii="Times New Roman" w:hAnsi="Times New Roman" w:eastAsia="方正仿宋简体" w:cs="Times New Roman"/>
          <w:sz w:val="32"/>
          <w:szCs w:val="32"/>
        </w:rPr>
        <w:t>年部门预算公开如下：</w:t>
      </w:r>
    </w:p>
    <w:p w14:paraId="02960BC1">
      <w:pPr>
        <w:numPr>
          <w:ilvl w:val="0"/>
          <w:numId w:val="1"/>
        </w:numPr>
        <w:ind w:firstLine="640"/>
        <w:rPr>
          <w:rFonts w:ascii="方正黑体简体" w:hAnsi="黑体" w:eastAsia="方正黑体简体" w:cs="Times New Roman"/>
          <w:sz w:val="32"/>
          <w:szCs w:val="32"/>
        </w:rPr>
      </w:pPr>
      <w:r>
        <w:rPr>
          <w:rFonts w:hint="eastAsia" w:ascii="方正黑体简体" w:hAnsi="黑体" w:eastAsia="方正黑体简体" w:cs="黑体"/>
          <w:sz w:val="32"/>
          <w:szCs w:val="32"/>
        </w:rPr>
        <w:t>部门职责及机构设置情况</w:t>
      </w:r>
    </w:p>
    <w:p w14:paraId="296A17DD">
      <w:pPr>
        <w:rPr>
          <w:rFonts w:ascii="方正楷体简体" w:hAnsi="Times New Roman" w:eastAsia="方正楷体简体" w:cs="Times New Roman"/>
          <w:b/>
          <w:bCs/>
          <w:sz w:val="32"/>
          <w:szCs w:val="32"/>
        </w:rPr>
      </w:pPr>
      <w:r>
        <w:rPr>
          <w:rFonts w:hint="eastAsia" w:ascii="方正楷体简体" w:hAnsi="Times New Roman" w:eastAsia="方正楷体简体" w:cs="方正仿宋_GBK"/>
          <w:b/>
          <w:bCs/>
          <w:sz w:val="32"/>
          <w:szCs w:val="32"/>
        </w:rPr>
        <w:t>区纪委监委部门职责：</w:t>
      </w:r>
    </w:p>
    <w:p w14:paraId="323DF148">
      <w:pPr>
        <w:spacing w:line="570" w:lineRule="exact"/>
        <w:ind w:firstLine="640" w:firstLineChars="200"/>
        <w:rPr>
          <w:rFonts w:ascii="方正仿宋简体" w:hAnsi="仿宋_GB2312" w:eastAsia="方正仿宋简体" w:cs="仿宋_GB2312"/>
          <w:color w:val="000000"/>
          <w:sz w:val="32"/>
          <w:szCs w:val="32"/>
        </w:rPr>
      </w:pPr>
      <w:r>
        <w:rPr>
          <w:rFonts w:hint="eastAsia" w:ascii="方正仿宋简体" w:hAnsi="仿宋_GB2312" w:eastAsia="方正仿宋简体" w:cs="仿宋_GB2312"/>
          <w:color w:val="000000"/>
          <w:sz w:val="32"/>
          <w:szCs w:val="32"/>
        </w:rPr>
        <w:t>（一）负责全区党的纪律检查工作。贯彻落实党中央和省市区委关于纪律检查工作的决策部署，维护党的章程和其他党内法规，检查党的路线方针政策和决议的执行情况，协助区委推进全面从严治党、加强党风建设和组织协调反腐败工作，建立有效机制，为区委主体责任落实提供有效载体，形成同向发力、协作互动的工作格局。</w:t>
      </w:r>
    </w:p>
    <w:p w14:paraId="55422107">
      <w:pPr>
        <w:spacing w:line="570" w:lineRule="exact"/>
        <w:ind w:firstLine="640" w:firstLineChars="200"/>
        <w:rPr>
          <w:rFonts w:ascii="方正仿宋简体" w:hAnsi="仿宋_GB2312" w:eastAsia="方正仿宋简体" w:cs="仿宋_GB2312"/>
          <w:color w:val="000000"/>
          <w:sz w:val="32"/>
          <w:szCs w:val="32"/>
        </w:rPr>
      </w:pPr>
      <w:r>
        <w:rPr>
          <w:rFonts w:hint="eastAsia" w:ascii="方正仿宋简体" w:hAnsi="仿宋_GB2312" w:eastAsia="方正仿宋简体" w:cs="仿宋_GB2312"/>
          <w:color w:val="000000"/>
          <w:sz w:val="32"/>
          <w:szCs w:val="32"/>
        </w:rPr>
        <w:t>（二）依照党的章程和其他党内法规履行监督、执纪、问责职责。负责经常对党员进行遵守纪律的教育，作出关于维护党纪的决定；对区委工作机关、区委批准设立的党委（党组），各开发区（园区）、场镇（街道）党（工）委等党的组织和区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14:paraId="50169CFB">
      <w:pPr>
        <w:spacing w:line="570" w:lineRule="exact"/>
        <w:ind w:firstLine="640" w:firstLineChars="200"/>
        <w:rPr>
          <w:rFonts w:ascii="方正仿宋简体" w:hAnsi="仿宋_GB2312" w:eastAsia="方正仿宋简体" w:cs="仿宋_GB2312"/>
          <w:color w:val="000000"/>
          <w:sz w:val="32"/>
          <w:szCs w:val="32"/>
        </w:rPr>
      </w:pPr>
      <w:r>
        <w:rPr>
          <w:rFonts w:hint="eastAsia" w:ascii="方正仿宋简体" w:hAnsi="仿宋_GB2312" w:eastAsia="方正仿宋简体" w:cs="仿宋_GB2312"/>
          <w:color w:val="000000"/>
          <w:sz w:val="32"/>
          <w:szCs w:val="32"/>
        </w:rPr>
        <w:t>（三）支持配合巡视巡察工作。承担巡视巡察整改日常监督责任，做好巡视巡察整改督查督办工作，依规依纪依法处置巡视巡察移交的反映领导干部问题线索。</w:t>
      </w:r>
    </w:p>
    <w:p w14:paraId="6671C559">
      <w:pPr>
        <w:spacing w:line="570" w:lineRule="exact"/>
        <w:ind w:firstLine="640" w:firstLineChars="200"/>
        <w:rPr>
          <w:rFonts w:ascii="方正仿宋简体" w:hAnsi="仿宋_GB2312" w:eastAsia="方正仿宋简体" w:cs="仿宋_GB2312"/>
          <w:color w:val="000000"/>
          <w:sz w:val="32"/>
          <w:szCs w:val="32"/>
        </w:rPr>
      </w:pPr>
      <w:r>
        <w:rPr>
          <w:rFonts w:hint="eastAsia" w:ascii="方正仿宋简体" w:hAnsi="仿宋_GB2312" w:eastAsia="方正仿宋简体" w:cs="仿宋_GB2312"/>
          <w:color w:val="000000"/>
          <w:sz w:val="32"/>
          <w:szCs w:val="32"/>
        </w:rPr>
        <w:t>（四）负责全区监察工作。贯彻落实党中央和省市区委关于监察工作的决策部署，维护宪法法律，依法对区管理的行使公权力的公职人员进行监察，调查职务违法和职务犯罪，开展廉政建设和反腐败工作。</w:t>
      </w:r>
    </w:p>
    <w:p w14:paraId="265CEF49">
      <w:pPr>
        <w:spacing w:line="570" w:lineRule="exact"/>
        <w:ind w:firstLine="640" w:firstLineChars="200"/>
        <w:rPr>
          <w:rFonts w:ascii="方正仿宋简体" w:hAnsi="宋体" w:eastAsia="方正仿宋简体" w:cs="Times New Roman"/>
          <w:kern w:val="0"/>
          <w:sz w:val="32"/>
          <w:szCs w:val="32"/>
        </w:rPr>
      </w:pPr>
      <w:r>
        <w:rPr>
          <w:rFonts w:hint="eastAsia" w:ascii="方正仿宋简体" w:hAnsi="仿宋_GB2312" w:eastAsia="方正仿宋简体" w:cs="仿宋_GB2312"/>
          <w:color w:val="000000"/>
          <w:sz w:val="32"/>
          <w:szCs w:val="32"/>
        </w:rPr>
        <w:t>（五）依照法律规定履行监督、调查、处置职责。推动开展廉政教育，对区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w:t>
      </w:r>
      <w:r>
        <w:rPr>
          <w:rFonts w:hint="eastAsia" w:ascii="方正仿宋简体" w:hAnsi="宋体" w:eastAsia="方正仿宋简体" w:cs="Times New Roman"/>
          <w:kern w:val="0"/>
          <w:sz w:val="32"/>
          <w:szCs w:val="32"/>
        </w:rPr>
        <w:t>院依法审查、提起公诉；向监察对象所在单位提出监察建议。</w:t>
      </w:r>
    </w:p>
    <w:p w14:paraId="706B646A">
      <w:pPr>
        <w:spacing w:line="570" w:lineRule="exact"/>
        <w:ind w:firstLine="640" w:firstLineChars="200"/>
        <w:rPr>
          <w:rFonts w:ascii="方正仿宋简体" w:hAnsi="宋体" w:eastAsia="方正仿宋简体" w:cs="Times New Roman"/>
          <w:kern w:val="0"/>
          <w:sz w:val="32"/>
          <w:szCs w:val="32"/>
        </w:rPr>
      </w:pPr>
      <w:r>
        <w:rPr>
          <w:rFonts w:hint="eastAsia" w:ascii="方正仿宋简体" w:hAnsi="宋体" w:eastAsia="方正仿宋简体" w:cs="Times New Roman"/>
          <w:kern w:val="0"/>
          <w:sz w:val="32"/>
          <w:szCs w:val="32"/>
        </w:rPr>
        <w:t>（六）负责组织协调全面从严治党、党风廉政建设和反腐败宣传教育工作。</w:t>
      </w:r>
    </w:p>
    <w:p w14:paraId="24C31D56">
      <w:pPr>
        <w:spacing w:line="570" w:lineRule="exact"/>
        <w:ind w:firstLine="640" w:firstLineChars="200"/>
        <w:rPr>
          <w:rFonts w:ascii="方正仿宋简体" w:hAnsi="宋体" w:eastAsia="方正仿宋简体" w:cs="Times New Roman"/>
          <w:kern w:val="0"/>
          <w:sz w:val="32"/>
          <w:szCs w:val="32"/>
        </w:rPr>
      </w:pPr>
      <w:r>
        <w:rPr>
          <w:rFonts w:hint="eastAsia" w:ascii="方正仿宋简体" w:hAnsi="宋体" w:eastAsia="方正仿宋简体" w:cs="Times New Roman"/>
          <w:kern w:val="0"/>
          <w:sz w:val="32"/>
          <w:szCs w:val="32"/>
        </w:rPr>
        <w:t>（七）负责综合分析全面从严治党、党风廉政建设和反腐败工作情况，对纪检监察工作重要理论及实践问题进行调查研究；贯彻落实纪检监察法规制度，参与起草有关规范性文件。</w:t>
      </w:r>
    </w:p>
    <w:p w14:paraId="59C82F1D">
      <w:pPr>
        <w:spacing w:line="570" w:lineRule="exact"/>
        <w:ind w:firstLine="640" w:firstLineChars="200"/>
        <w:rPr>
          <w:rFonts w:ascii="方正仿宋简体" w:hAnsi="宋体" w:eastAsia="方正仿宋简体" w:cs="Times New Roman"/>
          <w:kern w:val="0"/>
          <w:sz w:val="32"/>
          <w:szCs w:val="32"/>
        </w:rPr>
      </w:pPr>
      <w:r>
        <w:rPr>
          <w:rFonts w:hint="eastAsia" w:ascii="方正仿宋简体" w:hAnsi="宋体" w:eastAsia="方正仿宋简体" w:cs="Times New Roman"/>
          <w:kern w:val="0"/>
          <w:sz w:val="32"/>
          <w:szCs w:val="32"/>
        </w:rPr>
        <w:t>（八）负责组织协调全区反腐败追逃追赃和防逃工作，督促有关单位做好相关工作。</w:t>
      </w:r>
    </w:p>
    <w:p w14:paraId="69C0E4F5">
      <w:pPr>
        <w:spacing w:line="570" w:lineRule="exact"/>
        <w:ind w:firstLine="640" w:firstLineChars="200"/>
        <w:rPr>
          <w:rFonts w:ascii="方正仿宋简体" w:hAnsi="宋体" w:eastAsia="方正仿宋简体" w:cs="Times New Roman"/>
          <w:kern w:val="0"/>
          <w:sz w:val="32"/>
          <w:szCs w:val="32"/>
        </w:rPr>
      </w:pPr>
      <w:r>
        <w:rPr>
          <w:rFonts w:hint="eastAsia" w:ascii="方正仿宋简体" w:hAnsi="宋体" w:eastAsia="方正仿宋简体" w:cs="Times New Roman"/>
          <w:kern w:val="0"/>
          <w:sz w:val="32"/>
          <w:szCs w:val="32"/>
        </w:rPr>
        <w:t>（九）根据干部管理权限，负责全区纪检监察系统领导班子建设、干部队伍建设和组织建设的综合规划、政策研究、制度建设和业务指导；会同区委组织部负责区委巡察办的科级干部提名、考察，报区委任免；根据干部管理权限负责区委巡察办科级以下干部人事工作。会同有关方面做好区纪委监委派驻（出）机构、开发区（园区）、场镇（街道）纪检监察机构、区属企业和区委管理领导班子的学校、医院纪检监察机构领导班子建设有关工作；组织和指导全区纪检监察系统干部教育培训工作等。</w:t>
      </w:r>
    </w:p>
    <w:p w14:paraId="54B15B04">
      <w:pPr>
        <w:ind w:firstLine="627" w:firstLineChars="196"/>
        <w:rPr>
          <w:rFonts w:ascii="方正仿宋简体" w:hAnsi="宋体" w:eastAsia="方正仿宋简体" w:cs="Times New Roman"/>
          <w:kern w:val="0"/>
          <w:sz w:val="32"/>
          <w:szCs w:val="32"/>
        </w:rPr>
      </w:pPr>
      <w:r>
        <w:rPr>
          <w:rFonts w:hint="eastAsia" w:ascii="方正仿宋简体" w:hAnsi="宋体" w:eastAsia="方正仿宋简体" w:cs="Times New Roman"/>
          <w:kern w:val="0"/>
          <w:sz w:val="32"/>
          <w:szCs w:val="32"/>
        </w:rPr>
        <w:t>（十）完成市纪委监委、区委交办的其他任务。</w:t>
      </w:r>
    </w:p>
    <w:p w14:paraId="39D830D3">
      <w:pPr>
        <w:spacing w:line="570" w:lineRule="exact"/>
        <w:ind w:firstLine="640" w:firstLineChars="200"/>
        <w:rPr>
          <w:rFonts w:ascii="Times New Roman" w:hAnsi="Times New Roman" w:eastAsia="方正仿宋简体" w:cs="Times New Roman"/>
          <w:sz w:val="32"/>
          <w:szCs w:val="32"/>
        </w:rPr>
      </w:pPr>
      <w:r>
        <w:rPr>
          <w:rFonts w:hint="eastAsia" w:ascii="方正仿宋简体" w:hAnsi="宋体" w:eastAsia="方正仿宋简体" w:cs="Times New Roman"/>
          <w:kern w:val="0"/>
          <w:sz w:val="32"/>
          <w:szCs w:val="32"/>
        </w:rPr>
        <w:t>（十一）</w:t>
      </w:r>
      <w:r>
        <w:rPr>
          <w:rFonts w:hint="eastAsia" w:ascii="Times New Roman" w:hAnsi="Times New Roman" w:eastAsia="方正仿宋简体" w:cs="Times New Roman"/>
          <w:sz w:val="32"/>
          <w:szCs w:val="32"/>
          <w:lang w:eastAsia="zh-CN"/>
        </w:rPr>
        <w:t>贯彻落实</w:t>
      </w:r>
      <w:r>
        <w:rPr>
          <w:rFonts w:hint="eastAsia" w:ascii="Times New Roman" w:hAnsi="Times New Roman" w:eastAsia="方正仿宋简体" w:cs="Times New Roman"/>
          <w:sz w:val="32"/>
          <w:szCs w:val="32"/>
        </w:rPr>
        <w:t>党中央和省、市、区委以及区委巡察工作领导小组的决策部署，向市委巡察工作领导小组办公室和区委巡察工作领导小组报告工作情况。</w:t>
      </w:r>
    </w:p>
    <w:p w14:paraId="4D979217">
      <w:pPr>
        <w:spacing w:line="570" w:lineRule="exact"/>
        <w:ind w:firstLine="640" w:firstLineChars="200"/>
        <w:rPr>
          <w:rFonts w:ascii="Times New Roman" w:hAnsi="Times New Roman" w:eastAsia="方正仿宋简体" w:cs="Times New Roman"/>
          <w:sz w:val="32"/>
          <w:szCs w:val="32"/>
        </w:rPr>
      </w:pPr>
      <w:r>
        <w:rPr>
          <w:rFonts w:hint="eastAsia" w:ascii="方正仿宋简体" w:hAnsi="宋体" w:eastAsia="方正仿宋简体" w:cs="Times New Roman"/>
          <w:kern w:val="0"/>
          <w:sz w:val="32"/>
          <w:szCs w:val="32"/>
        </w:rPr>
        <w:t>（十二）</w:t>
      </w:r>
      <w:r>
        <w:rPr>
          <w:rFonts w:hint="eastAsia" w:ascii="Times New Roman" w:hAnsi="Times New Roman" w:eastAsia="方正仿宋简体" w:cs="Times New Roman"/>
          <w:sz w:val="32"/>
          <w:szCs w:val="32"/>
        </w:rPr>
        <w:t>统筹、协调、指导开展巡察工作。</w:t>
      </w:r>
    </w:p>
    <w:p w14:paraId="5C05EF90">
      <w:pPr>
        <w:spacing w:line="570" w:lineRule="exact"/>
        <w:ind w:firstLine="640" w:firstLineChars="200"/>
        <w:rPr>
          <w:rFonts w:ascii="Times New Roman" w:hAnsi="Times New Roman" w:eastAsia="方正仿宋简体" w:cs="Times New Roman"/>
          <w:sz w:val="32"/>
          <w:szCs w:val="32"/>
        </w:rPr>
      </w:pPr>
      <w:r>
        <w:rPr>
          <w:rFonts w:hint="eastAsia" w:ascii="方正仿宋简体" w:hAnsi="宋体" w:eastAsia="方正仿宋简体" w:cs="Times New Roman"/>
          <w:kern w:val="0"/>
          <w:sz w:val="32"/>
          <w:szCs w:val="32"/>
        </w:rPr>
        <w:t>（十三）</w:t>
      </w:r>
      <w:r>
        <w:rPr>
          <w:rFonts w:hint="eastAsia" w:ascii="Times New Roman" w:hAnsi="Times New Roman" w:eastAsia="方正仿宋简体" w:cs="Times New Roman"/>
          <w:sz w:val="32"/>
          <w:szCs w:val="32"/>
        </w:rPr>
        <w:t>承担政策研究、制度建设等工作。</w:t>
      </w:r>
    </w:p>
    <w:p w14:paraId="0413198B">
      <w:pPr>
        <w:spacing w:line="570" w:lineRule="exact"/>
        <w:ind w:firstLine="640" w:firstLineChars="200"/>
        <w:rPr>
          <w:rFonts w:ascii="Times New Roman" w:hAnsi="Times New Roman" w:eastAsia="方正仿宋简体" w:cs="Times New Roman"/>
          <w:sz w:val="32"/>
          <w:szCs w:val="32"/>
        </w:rPr>
      </w:pPr>
      <w:r>
        <w:rPr>
          <w:rFonts w:hint="eastAsia" w:ascii="方正仿宋简体" w:hAnsi="宋体" w:eastAsia="方正仿宋简体" w:cs="Times New Roman"/>
          <w:kern w:val="0"/>
          <w:sz w:val="32"/>
          <w:szCs w:val="32"/>
        </w:rPr>
        <w:t>（十四）</w:t>
      </w:r>
      <w:r>
        <w:rPr>
          <w:rFonts w:hint="eastAsia" w:ascii="Times New Roman" w:hAnsi="Times New Roman" w:eastAsia="方正仿宋简体" w:cs="Times New Roman"/>
          <w:sz w:val="32"/>
          <w:szCs w:val="32"/>
        </w:rPr>
        <w:t>对区委、区委巡察工作领导小组决定的事项进行督办，会同巡察组对巡察整改工作进行专项检查。</w:t>
      </w:r>
    </w:p>
    <w:p w14:paraId="011C678E">
      <w:pPr>
        <w:spacing w:line="570" w:lineRule="exact"/>
        <w:ind w:firstLine="640" w:firstLineChars="200"/>
        <w:rPr>
          <w:rFonts w:ascii="Times New Roman" w:hAnsi="Times New Roman" w:eastAsia="方正仿宋简体" w:cs="Times New Roman"/>
          <w:sz w:val="32"/>
          <w:szCs w:val="32"/>
        </w:rPr>
      </w:pPr>
      <w:r>
        <w:rPr>
          <w:rFonts w:hint="eastAsia" w:ascii="方正仿宋简体" w:hAnsi="宋体" w:eastAsia="方正仿宋简体" w:cs="Times New Roman"/>
          <w:kern w:val="0"/>
          <w:sz w:val="32"/>
          <w:szCs w:val="32"/>
        </w:rPr>
        <w:t>（十五）</w:t>
      </w:r>
      <w:r>
        <w:rPr>
          <w:rFonts w:hint="eastAsia" w:ascii="Times New Roman" w:hAnsi="Times New Roman" w:eastAsia="方正仿宋简体" w:cs="Times New Roman"/>
          <w:sz w:val="32"/>
          <w:szCs w:val="32"/>
        </w:rPr>
        <w:t>配合有关部门对巡察工作人员进行培训、考核、监督和管理。</w:t>
      </w:r>
    </w:p>
    <w:p w14:paraId="087A3645">
      <w:pPr>
        <w:spacing w:line="570" w:lineRule="exact"/>
        <w:ind w:firstLine="640" w:firstLineChars="200"/>
        <w:rPr>
          <w:rFonts w:ascii="Times New Roman" w:hAnsi="Times New Roman" w:eastAsia="方正仿宋简体" w:cs="Times New Roman"/>
          <w:sz w:val="32"/>
          <w:szCs w:val="32"/>
        </w:rPr>
      </w:pPr>
      <w:r>
        <w:rPr>
          <w:rFonts w:hint="eastAsia" w:ascii="方正仿宋简体" w:hAnsi="宋体" w:eastAsia="方正仿宋简体" w:cs="Times New Roman"/>
          <w:kern w:val="0"/>
          <w:sz w:val="32"/>
          <w:szCs w:val="32"/>
        </w:rPr>
        <w:t>（十六）</w:t>
      </w:r>
      <w:r>
        <w:rPr>
          <w:rFonts w:hint="eastAsia" w:ascii="Times New Roman" w:hAnsi="Times New Roman" w:eastAsia="方正仿宋简体" w:cs="Times New Roman"/>
          <w:sz w:val="32"/>
          <w:szCs w:val="32"/>
        </w:rPr>
        <w:t>管理巡察工作专项经费。</w:t>
      </w:r>
    </w:p>
    <w:p w14:paraId="59B25135">
      <w:pPr>
        <w:spacing w:line="570" w:lineRule="exact"/>
        <w:ind w:firstLine="640" w:firstLineChars="200"/>
        <w:rPr>
          <w:rFonts w:ascii="方正仿宋简体" w:hAnsi="宋体" w:eastAsia="方正仿宋简体" w:cs="Times New Roman"/>
          <w:kern w:val="0"/>
          <w:sz w:val="32"/>
          <w:szCs w:val="32"/>
        </w:rPr>
      </w:pPr>
      <w:r>
        <w:rPr>
          <w:rFonts w:hint="eastAsia" w:ascii="方正仿宋简体" w:hAnsi="宋体" w:eastAsia="方正仿宋简体" w:cs="Times New Roman"/>
          <w:kern w:val="0"/>
          <w:sz w:val="32"/>
          <w:szCs w:val="32"/>
        </w:rPr>
        <w:t>（十七）完成市委巡察工作领导小组办公室和区委巡察工作领导小组交办的其他任务。</w:t>
      </w:r>
    </w:p>
    <w:p w14:paraId="756AD5DB">
      <w:pPr>
        <w:spacing w:line="570" w:lineRule="exact"/>
        <w:ind w:firstLine="640" w:firstLineChars="200"/>
        <w:rPr>
          <w:rFonts w:ascii="Times New Roman" w:hAnsi="Times New Roman" w:eastAsia="方正仿宋简体" w:cs="Times New Roman"/>
          <w:sz w:val="32"/>
          <w:szCs w:val="32"/>
        </w:rPr>
      </w:pPr>
      <w:r>
        <w:rPr>
          <w:rFonts w:hint="eastAsia" w:ascii="方正仿宋简体" w:hAnsi="宋体" w:eastAsia="方正仿宋简体" w:cs="Times New Roman"/>
          <w:kern w:val="0"/>
          <w:sz w:val="32"/>
          <w:szCs w:val="32"/>
        </w:rPr>
        <w:t>（十八）</w:t>
      </w:r>
      <w:r>
        <w:rPr>
          <w:rFonts w:hint="eastAsia" w:ascii="Times New Roman" w:hAnsi="Times New Roman" w:eastAsia="方正仿宋简体" w:cs="Times New Roman"/>
          <w:sz w:val="32"/>
          <w:szCs w:val="32"/>
        </w:rPr>
        <w:t>按照政治巡察的要求，聚焦全面从严治党，围绕加强党的领导，对区委巡察对象和范围内单位党组织领导班子及其成员进行巡察监督，紧盯党的领导弱化、党的建设缺失、全面从严治党不力问题，紧抓重点人、重点事、重点问题，着力发现违反“六项纪律”方面的问题和线索。</w:t>
      </w:r>
    </w:p>
    <w:p w14:paraId="76DEFDF4">
      <w:pPr>
        <w:spacing w:line="570" w:lineRule="exact"/>
        <w:ind w:firstLine="640" w:firstLineChars="200"/>
        <w:rPr>
          <w:rFonts w:ascii="Times New Roman" w:hAnsi="Times New Roman" w:eastAsia="方正仿宋简体" w:cs="Times New Roman"/>
          <w:sz w:val="32"/>
          <w:szCs w:val="32"/>
        </w:rPr>
      </w:pPr>
      <w:r>
        <w:rPr>
          <w:rFonts w:hint="eastAsia" w:ascii="方正仿宋简体" w:hAnsi="宋体" w:eastAsia="方正仿宋简体" w:cs="Times New Roman"/>
          <w:kern w:val="0"/>
          <w:sz w:val="32"/>
          <w:szCs w:val="32"/>
        </w:rPr>
        <w:t>（十九）</w:t>
      </w:r>
      <w:r>
        <w:rPr>
          <w:rFonts w:hint="eastAsia" w:ascii="Times New Roman" w:hAnsi="Times New Roman" w:eastAsia="方正仿宋简体" w:cs="Times New Roman"/>
          <w:sz w:val="32"/>
          <w:szCs w:val="32"/>
        </w:rPr>
        <w:t>报告巡察情况,包括巡察情况的全面报告、巡察期间的阶段性报告、巡察过程中的重大情况报告、普遍性倾向性问题的专题报告等。</w:t>
      </w:r>
    </w:p>
    <w:p w14:paraId="6240FCD2">
      <w:pPr>
        <w:spacing w:line="570" w:lineRule="exact"/>
        <w:ind w:firstLine="640" w:firstLineChars="200"/>
        <w:rPr>
          <w:rFonts w:ascii="Times New Roman" w:hAnsi="Times New Roman" w:eastAsia="方正仿宋简体" w:cs="Times New Roman"/>
          <w:sz w:val="32"/>
          <w:szCs w:val="32"/>
        </w:rPr>
      </w:pPr>
      <w:r>
        <w:rPr>
          <w:rFonts w:hint="eastAsia" w:ascii="方正仿宋简体" w:hAnsi="宋体" w:eastAsia="方正仿宋简体" w:cs="Times New Roman"/>
          <w:kern w:val="0"/>
          <w:sz w:val="32"/>
          <w:szCs w:val="32"/>
        </w:rPr>
        <w:t>（二十）</w:t>
      </w:r>
      <w:r>
        <w:rPr>
          <w:rFonts w:hint="eastAsia" w:ascii="Times New Roman" w:hAnsi="Times New Roman" w:eastAsia="方正仿宋简体" w:cs="Times New Roman"/>
          <w:sz w:val="32"/>
          <w:szCs w:val="32"/>
        </w:rPr>
        <w:t>巡察工作结束后，经批准，及时向被巡察党组织及其主要负责人反馈巡察情况。</w:t>
      </w:r>
    </w:p>
    <w:p w14:paraId="023A45DA">
      <w:pPr>
        <w:spacing w:line="570" w:lineRule="exact"/>
        <w:ind w:firstLine="640" w:firstLineChars="200"/>
        <w:rPr>
          <w:rFonts w:ascii="Times New Roman" w:hAnsi="Times New Roman" w:eastAsia="方正仿宋简体" w:cs="Times New Roman"/>
          <w:sz w:val="32"/>
          <w:szCs w:val="32"/>
        </w:rPr>
      </w:pPr>
      <w:r>
        <w:rPr>
          <w:rFonts w:hint="eastAsia" w:ascii="方正仿宋简体" w:hAnsi="宋体" w:eastAsia="方正仿宋简体" w:cs="Times New Roman"/>
          <w:kern w:val="0"/>
          <w:sz w:val="32"/>
          <w:szCs w:val="32"/>
        </w:rPr>
        <w:t>（二十一）</w:t>
      </w:r>
      <w:r>
        <w:rPr>
          <w:rFonts w:hint="eastAsia" w:ascii="Times New Roman" w:hAnsi="Times New Roman" w:eastAsia="方正仿宋简体" w:cs="Times New Roman"/>
          <w:sz w:val="32"/>
          <w:szCs w:val="32"/>
        </w:rPr>
        <w:t>对派出巡察组的党组织决定的事项及时分类移交，会同巡察办做好跟踪督办工作。</w:t>
      </w:r>
    </w:p>
    <w:p w14:paraId="557F67C9">
      <w:pPr>
        <w:spacing w:line="570" w:lineRule="exact"/>
        <w:ind w:firstLine="640" w:firstLineChars="200"/>
        <w:rPr>
          <w:rFonts w:ascii="Times New Roman" w:hAnsi="Times New Roman" w:eastAsia="方正仿宋简体" w:cs="Times New Roman"/>
          <w:sz w:val="32"/>
          <w:szCs w:val="32"/>
        </w:rPr>
      </w:pPr>
      <w:r>
        <w:rPr>
          <w:rFonts w:hint="eastAsia" w:ascii="方正仿宋简体" w:hAnsi="宋体" w:eastAsia="方正仿宋简体" w:cs="Times New Roman"/>
          <w:kern w:val="0"/>
          <w:sz w:val="32"/>
          <w:szCs w:val="32"/>
        </w:rPr>
        <w:t>（二十二）</w:t>
      </w:r>
      <w:r>
        <w:rPr>
          <w:rFonts w:hint="eastAsia" w:ascii="Times New Roman" w:hAnsi="Times New Roman" w:eastAsia="方正仿宋简体" w:cs="Times New Roman"/>
          <w:sz w:val="32"/>
          <w:szCs w:val="32"/>
        </w:rPr>
        <w:t>办理巡察工作领导小组交办的其他事项。</w:t>
      </w:r>
    </w:p>
    <w:p w14:paraId="2C3180C2">
      <w:pPr>
        <w:ind w:firstLine="640" w:firstLineChars="200"/>
        <w:rPr>
          <w:rFonts w:ascii="Times New Roman" w:hAnsi="Times New Roman" w:eastAsia="方正仿宋简体" w:cs="Times New Roman"/>
          <w:sz w:val="32"/>
          <w:szCs w:val="32"/>
        </w:rPr>
      </w:pPr>
      <w:r>
        <w:rPr>
          <w:rFonts w:hint="eastAsia" w:ascii="方正仿宋简体" w:hAnsi="宋体" w:eastAsia="方正仿宋简体" w:cs="Times New Roman"/>
          <w:kern w:val="0"/>
          <w:sz w:val="32"/>
          <w:szCs w:val="32"/>
        </w:rPr>
        <w:t>（二十三）</w:t>
      </w:r>
      <w:r>
        <w:rPr>
          <w:rFonts w:hint="eastAsia" w:ascii="Times New Roman" w:hAnsi="Times New Roman" w:eastAsia="方正仿宋简体" w:cs="Times New Roman"/>
          <w:sz w:val="32"/>
          <w:szCs w:val="32"/>
        </w:rPr>
        <w:t>负责本巡察组干部的日常管理和监督，承办领导交办的其他事项。</w:t>
      </w:r>
    </w:p>
    <w:p w14:paraId="21C125EE">
      <w:pPr>
        <w:rPr>
          <w:rFonts w:ascii="方正楷体简体" w:hAnsi="Times New Roman" w:eastAsia="方正楷体简体" w:cs="方正仿宋_GBK"/>
          <w:b/>
          <w:bCs/>
          <w:sz w:val="32"/>
          <w:szCs w:val="32"/>
        </w:rPr>
      </w:pPr>
      <w:r>
        <w:rPr>
          <w:rFonts w:hint="eastAsia" w:ascii="方正楷体简体" w:hAnsi="Times New Roman" w:eastAsia="方正楷体简体" w:cs="方正仿宋_GBK"/>
          <w:b/>
          <w:bCs/>
          <w:sz w:val="32"/>
          <w:szCs w:val="32"/>
        </w:rPr>
        <w:t>区纪委监委机构设置：</w:t>
      </w:r>
    </w:p>
    <w:tbl>
      <w:tblPr>
        <w:tblStyle w:val="6"/>
        <w:tblpPr w:leftFromText="180" w:rightFromText="180" w:vertAnchor="text" w:horzAnchor="page" w:tblpX="1446" w:tblpY="323"/>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3"/>
        <w:gridCol w:w="1995"/>
        <w:gridCol w:w="2100"/>
        <w:gridCol w:w="2516"/>
      </w:tblGrid>
      <w:tr w14:paraId="4325B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3" w:type="dxa"/>
          </w:tcPr>
          <w:p w14:paraId="5669C0B9">
            <w:pPr>
              <w:jc w:val="center"/>
              <w:outlineLvl w:val="0"/>
              <w:rPr>
                <w:rFonts w:ascii="方正楷体简体" w:hAnsi="仿宋_GB2312" w:eastAsia="方正楷体简体" w:cs="Times New Roman"/>
                <w:b/>
                <w:sz w:val="32"/>
                <w:szCs w:val="32"/>
              </w:rPr>
            </w:pPr>
            <w:r>
              <w:rPr>
                <w:rFonts w:hint="eastAsia" w:ascii="方正楷体简体" w:hAnsi="仿宋_GB2312" w:eastAsia="方正楷体简体" w:cs="仿宋_GB2312"/>
                <w:b/>
                <w:sz w:val="32"/>
                <w:szCs w:val="32"/>
              </w:rPr>
              <w:t>单位名称</w:t>
            </w:r>
          </w:p>
        </w:tc>
        <w:tc>
          <w:tcPr>
            <w:tcW w:w="1995" w:type="dxa"/>
          </w:tcPr>
          <w:p w14:paraId="42992A32">
            <w:pPr>
              <w:jc w:val="center"/>
              <w:outlineLvl w:val="0"/>
              <w:rPr>
                <w:rFonts w:ascii="方正楷体简体" w:hAnsi="仿宋_GB2312" w:eastAsia="方正楷体简体" w:cs="Times New Roman"/>
                <w:b/>
                <w:sz w:val="32"/>
                <w:szCs w:val="32"/>
              </w:rPr>
            </w:pPr>
            <w:r>
              <w:rPr>
                <w:rFonts w:hint="eastAsia" w:ascii="方正楷体简体" w:hAnsi="仿宋_GB2312" w:eastAsia="方正楷体简体" w:cs="仿宋_GB2312"/>
                <w:b/>
                <w:sz w:val="32"/>
                <w:szCs w:val="32"/>
              </w:rPr>
              <w:t>单位性质</w:t>
            </w:r>
          </w:p>
        </w:tc>
        <w:tc>
          <w:tcPr>
            <w:tcW w:w="2100" w:type="dxa"/>
          </w:tcPr>
          <w:p w14:paraId="1E3E7EB7">
            <w:pPr>
              <w:jc w:val="center"/>
              <w:outlineLvl w:val="0"/>
              <w:rPr>
                <w:rFonts w:ascii="方正楷体简体" w:hAnsi="仿宋_GB2312" w:eastAsia="方正楷体简体" w:cs="Times New Roman"/>
                <w:b/>
                <w:sz w:val="32"/>
                <w:szCs w:val="32"/>
              </w:rPr>
            </w:pPr>
            <w:r>
              <w:rPr>
                <w:rFonts w:hint="eastAsia" w:ascii="方正楷体简体" w:hAnsi="仿宋_GB2312" w:eastAsia="方正楷体简体" w:cs="仿宋_GB2312"/>
                <w:b/>
                <w:sz w:val="32"/>
                <w:szCs w:val="32"/>
              </w:rPr>
              <w:t>单位规格</w:t>
            </w:r>
          </w:p>
        </w:tc>
        <w:tc>
          <w:tcPr>
            <w:tcW w:w="2516" w:type="dxa"/>
          </w:tcPr>
          <w:p w14:paraId="36B7B0BF">
            <w:pPr>
              <w:jc w:val="center"/>
              <w:outlineLvl w:val="0"/>
              <w:rPr>
                <w:rFonts w:ascii="方正楷体简体" w:hAnsi="仿宋_GB2312" w:eastAsia="方正楷体简体" w:cs="Times New Roman"/>
                <w:b/>
                <w:sz w:val="32"/>
                <w:szCs w:val="32"/>
              </w:rPr>
            </w:pPr>
            <w:r>
              <w:rPr>
                <w:rFonts w:hint="eastAsia" w:ascii="方正楷体简体" w:hAnsi="仿宋_GB2312" w:eastAsia="方正楷体简体" w:cs="仿宋_GB2312"/>
                <w:b/>
                <w:sz w:val="32"/>
                <w:szCs w:val="32"/>
              </w:rPr>
              <w:t>经费保障形式</w:t>
            </w:r>
          </w:p>
        </w:tc>
      </w:tr>
      <w:tr w14:paraId="4D98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563" w:type="dxa"/>
            <w:vAlign w:val="center"/>
          </w:tcPr>
          <w:p w14:paraId="2034E25E">
            <w:pPr>
              <w:spacing w:line="570" w:lineRule="exact"/>
              <w:jc w:val="center"/>
              <w:outlineLvl w:val="0"/>
              <w:rPr>
                <w:rFonts w:ascii="方正仿宋简体" w:hAnsi="仿宋_GB2312" w:eastAsia="方正仿宋简体" w:cs="Times New Roman"/>
                <w:sz w:val="32"/>
                <w:szCs w:val="32"/>
              </w:rPr>
            </w:pPr>
            <w:r>
              <w:rPr>
                <w:rFonts w:hint="eastAsia" w:ascii="方正仿宋简体" w:hAnsi="仿宋_GB2312" w:eastAsia="方正仿宋简体" w:cs="仿宋_GB2312"/>
                <w:sz w:val="32"/>
                <w:szCs w:val="32"/>
              </w:rPr>
              <w:t>唐山市曹妃甸区纪委监委办公室</w:t>
            </w:r>
          </w:p>
        </w:tc>
        <w:tc>
          <w:tcPr>
            <w:tcW w:w="1995" w:type="dxa"/>
            <w:vAlign w:val="center"/>
          </w:tcPr>
          <w:p w14:paraId="0087FAB4">
            <w:pPr>
              <w:spacing w:line="300" w:lineRule="exact"/>
              <w:jc w:val="center"/>
              <w:rPr>
                <w:rFonts w:ascii="方正仿宋简体" w:hAnsi="仿宋_GB2312" w:eastAsia="方正仿宋简体" w:cs="Times New Roman"/>
                <w:sz w:val="32"/>
                <w:szCs w:val="32"/>
              </w:rPr>
            </w:pPr>
            <w:r>
              <w:rPr>
                <w:rFonts w:hint="eastAsia" w:ascii="方正仿宋简体" w:hAnsi="仿宋_GB2312" w:eastAsia="方正仿宋简体" w:cs="仿宋_GB2312"/>
                <w:sz w:val="32"/>
                <w:szCs w:val="32"/>
              </w:rPr>
              <w:t>行政</w:t>
            </w:r>
          </w:p>
        </w:tc>
        <w:tc>
          <w:tcPr>
            <w:tcW w:w="2100" w:type="dxa"/>
            <w:vAlign w:val="center"/>
          </w:tcPr>
          <w:p w14:paraId="1AB5A20F">
            <w:pPr>
              <w:spacing w:line="300" w:lineRule="exact"/>
              <w:jc w:val="center"/>
              <w:rPr>
                <w:rFonts w:ascii="方正仿宋简体" w:hAnsi="仿宋_GB2312" w:eastAsia="方正仿宋简体" w:cs="Times New Roman"/>
                <w:sz w:val="32"/>
                <w:szCs w:val="32"/>
              </w:rPr>
            </w:pPr>
            <w:r>
              <w:rPr>
                <w:rFonts w:hint="eastAsia" w:ascii="方正仿宋简体" w:hAnsi="仿宋_GB2312" w:eastAsia="方正仿宋简体" w:cs="Times New Roman"/>
                <w:sz w:val="32"/>
                <w:szCs w:val="32"/>
              </w:rPr>
              <w:t>副科级</w:t>
            </w:r>
          </w:p>
        </w:tc>
        <w:tc>
          <w:tcPr>
            <w:tcW w:w="2516" w:type="dxa"/>
            <w:vAlign w:val="center"/>
          </w:tcPr>
          <w:p w14:paraId="7EEF30B5">
            <w:pPr>
              <w:spacing w:line="300" w:lineRule="exact"/>
              <w:jc w:val="center"/>
              <w:rPr>
                <w:rFonts w:ascii="方正仿宋简体" w:hAnsi="仿宋_GB2312" w:eastAsia="方正仿宋简体" w:cs="Times New Roman"/>
                <w:sz w:val="32"/>
                <w:szCs w:val="32"/>
              </w:rPr>
            </w:pPr>
            <w:r>
              <w:rPr>
                <w:rFonts w:hint="eastAsia" w:ascii="方正仿宋简体" w:hAnsi="仿宋_GB2312" w:eastAsia="方正仿宋简体" w:cs="仿宋_GB2312"/>
                <w:sz w:val="32"/>
                <w:szCs w:val="32"/>
              </w:rPr>
              <w:t>财政拨款</w:t>
            </w:r>
          </w:p>
        </w:tc>
      </w:tr>
      <w:tr w14:paraId="50A6F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563" w:type="dxa"/>
            <w:vAlign w:val="center"/>
          </w:tcPr>
          <w:p w14:paraId="70563458">
            <w:pPr>
              <w:spacing w:line="570" w:lineRule="exact"/>
              <w:jc w:val="center"/>
              <w:outlineLvl w:val="0"/>
              <w:rPr>
                <w:rFonts w:ascii="方正仿宋简体" w:hAnsi="仿宋_GB2312" w:eastAsia="方正仿宋简体" w:cs="Times New Roman"/>
                <w:sz w:val="32"/>
                <w:szCs w:val="32"/>
              </w:rPr>
            </w:pPr>
            <w:r>
              <w:rPr>
                <w:rFonts w:hint="eastAsia" w:ascii="方正仿宋简体" w:hAnsi="仿宋_GB2312" w:eastAsia="方正仿宋简体" w:cs="仿宋_GB2312"/>
                <w:sz w:val="32"/>
                <w:szCs w:val="32"/>
              </w:rPr>
              <w:t>唐山市曹妃甸区纪委监委组织部</w:t>
            </w:r>
          </w:p>
        </w:tc>
        <w:tc>
          <w:tcPr>
            <w:tcW w:w="1995" w:type="dxa"/>
            <w:vAlign w:val="center"/>
          </w:tcPr>
          <w:p w14:paraId="0B6F1735">
            <w:pPr>
              <w:spacing w:line="300" w:lineRule="exact"/>
              <w:jc w:val="center"/>
              <w:rPr>
                <w:rFonts w:ascii="方正仿宋简体" w:hAnsi="仿宋_GB2312" w:eastAsia="方正仿宋简体" w:cs="Times New Roman"/>
                <w:sz w:val="32"/>
                <w:szCs w:val="32"/>
              </w:rPr>
            </w:pPr>
            <w:r>
              <w:rPr>
                <w:rFonts w:hint="eastAsia" w:ascii="方正仿宋简体" w:hAnsi="仿宋_GB2312" w:eastAsia="方正仿宋简体" w:cs="仿宋_GB2312"/>
                <w:sz w:val="32"/>
                <w:szCs w:val="32"/>
              </w:rPr>
              <w:t>行政</w:t>
            </w:r>
          </w:p>
        </w:tc>
        <w:tc>
          <w:tcPr>
            <w:tcW w:w="2100" w:type="dxa"/>
            <w:vAlign w:val="center"/>
          </w:tcPr>
          <w:p w14:paraId="13EFB6E2">
            <w:pPr>
              <w:spacing w:line="300" w:lineRule="exact"/>
              <w:jc w:val="center"/>
              <w:rPr>
                <w:rFonts w:ascii="方正仿宋简体" w:hAnsi="仿宋_GB2312" w:eastAsia="方正仿宋简体" w:cs="Times New Roman"/>
                <w:sz w:val="32"/>
                <w:szCs w:val="32"/>
              </w:rPr>
            </w:pPr>
            <w:r>
              <w:rPr>
                <w:rFonts w:hint="eastAsia" w:ascii="方正仿宋简体" w:hAnsi="仿宋_GB2312" w:eastAsia="方正仿宋简体" w:cs="Times New Roman"/>
                <w:sz w:val="32"/>
                <w:szCs w:val="32"/>
              </w:rPr>
              <w:t>副科级</w:t>
            </w:r>
          </w:p>
        </w:tc>
        <w:tc>
          <w:tcPr>
            <w:tcW w:w="2516" w:type="dxa"/>
            <w:vAlign w:val="center"/>
          </w:tcPr>
          <w:p w14:paraId="7F4C4622">
            <w:pPr>
              <w:spacing w:line="300" w:lineRule="exact"/>
              <w:jc w:val="center"/>
              <w:rPr>
                <w:rFonts w:ascii="方正仿宋简体" w:hAnsi="仿宋_GB2312" w:eastAsia="方正仿宋简体" w:cs="Times New Roman"/>
                <w:sz w:val="32"/>
                <w:szCs w:val="32"/>
              </w:rPr>
            </w:pPr>
            <w:r>
              <w:rPr>
                <w:rFonts w:hint="eastAsia" w:ascii="方正仿宋简体" w:hAnsi="仿宋_GB2312" w:eastAsia="方正仿宋简体" w:cs="Times New Roman"/>
                <w:sz w:val="32"/>
                <w:szCs w:val="32"/>
              </w:rPr>
              <w:t>财政拨款</w:t>
            </w:r>
          </w:p>
        </w:tc>
      </w:tr>
      <w:tr w14:paraId="58ED6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563" w:type="dxa"/>
            <w:vAlign w:val="center"/>
          </w:tcPr>
          <w:p w14:paraId="1309D895">
            <w:pPr>
              <w:spacing w:line="570" w:lineRule="exact"/>
              <w:jc w:val="center"/>
              <w:outlineLvl w:val="0"/>
              <w:rPr>
                <w:rFonts w:ascii="方正仿宋简体" w:hAnsi="仿宋_GB2312" w:eastAsia="方正仿宋简体" w:cs="Times New Roman"/>
                <w:sz w:val="32"/>
                <w:szCs w:val="32"/>
              </w:rPr>
            </w:pPr>
            <w:r>
              <w:rPr>
                <w:rFonts w:hint="eastAsia" w:ascii="方正仿宋简体" w:hAnsi="仿宋_GB2312" w:eastAsia="方正仿宋简体" w:cs="仿宋_GB2312"/>
                <w:sz w:val="32"/>
                <w:szCs w:val="32"/>
              </w:rPr>
              <w:t>唐山市曹妃甸区纪委监委</w:t>
            </w:r>
            <w:r>
              <w:rPr>
                <w:rFonts w:hint="eastAsia" w:ascii="方正仿宋简体" w:eastAsia="方正仿宋简体" w:cs="仿宋_GB2312"/>
                <w:sz w:val="32"/>
                <w:szCs w:val="32"/>
              </w:rPr>
              <w:t>党风政风监督室</w:t>
            </w:r>
          </w:p>
        </w:tc>
        <w:tc>
          <w:tcPr>
            <w:tcW w:w="1995" w:type="dxa"/>
            <w:vAlign w:val="center"/>
          </w:tcPr>
          <w:p w14:paraId="1FBEC541">
            <w:pPr>
              <w:spacing w:line="300" w:lineRule="exact"/>
              <w:jc w:val="center"/>
              <w:rPr>
                <w:rFonts w:ascii="方正仿宋简体" w:hAnsi="仿宋_GB2312" w:eastAsia="方正仿宋简体" w:cs="Times New Roman"/>
                <w:sz w:val="32"/>
                <w:szCs w:val="32"/>
              </w:rPr>
            </w:pPr>
            <w:r>
              <w:rPr>
                <w:rFonts w:hint="eastAsia" w:ascii="方正仿宋简体" w:hAnsi="仿宋_GB2312" w:eastAsia="方正仿宋简体" w:cs="仿宋_GB2312"/>
                <w:sz w:val="32"/>
                <w:szCs w:val="32"/>
              </w:rPr>
              <w:t>行政</w:t>
            </w:r>
          </w:p>
        </w:tc>
        <w:tc>
          <w:tcPr>
            <w:tcW w:w="2100" w:type="dxa"/>
            <w:vAlign w:val="center"/>
          </w:tcPr>
          <w:p w14:paraId="42A80BD7">
            <w:pPr>
              <w:spacing w:line="300" w:lineRule="exact"/>
              <w:jc w:val="center"/>
              <w:rPr>
                <w:rFonts w:ascii="方正仿宋简体" w:hAnsi="仿宋_GB2312" w:eastAsia="方正仿宋简体" w:cs="Times New Roman"/>
                <w:sz w:val="32"/>
                <w:szCs w:val="32"/>
              </w:rPr>
            </w:pPr>
            <w:r>
              <w:rPr>
                <w:rFonts w:hint="eastAsia" w:ascii="方正仿宋简体" w:hAnsi="仿宋_GB2312" w:eastAsia="方正仿宋简体" w:cs="Times New Roman"/>
                <w:sz w:val="32"/>
                <w:szCs w:val="32"/>
              </w:rPr>
              <w:t>副科级</w:t>
            </w:r>
          </w:p>
        </w:tc>
        <w:tc>
          <w:tcPr>
            <w:tcW w:w="2516" w:type="dxa"/>
            <w:vAlign w:val="center"/>
          </w:tcPr>
          <w:p w14:paraId="5431BDD4">
            <w:pPr>
              <w:spacing w:line="300" w:lineRule="exact"/>
              <w:jc w:val="center"/>
              <w:rPr>
                <w:rFonts w:ascii="方正仿宋简体" w:hAnsi="仿宋_GB2312" w:eastAsia="方正仿宋简体" w:cs="Times New Roman"/>
                <w:sz w:val="32"/>
                <w:szCs w:val="32"/>
              </w:rPr>
            </w:pPr>
            <w:r>
              <w:rPr>
                <w:rFonts w:hint="eastAsia" w:ascii="方正仿宋简体" w:hAnsi="仿宋_GB2312" w:eastAsia="方正仿宋简体" w:cs="Times New Roman"/>
                <w:sz w:val="32"/>
                <w:szCs w:val="32"/>
              </w:rPr>
              <w:t>财政拨款</w:t>
            </w:r>
          </w:p>
        </w:tc>
      </w:tr>
      <w:tr w14:paraId="04FEF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63" w:type="dxa"/>
            <w:vAlign w:val="center"/>
          </w:tcPr>
          <w:p w14:paraId="7AAE1D49">
            <w:pPr>
              <w:spacing w:line="570" w:lineRule="exact"/>
              <w:jc w:val="center"/>
              <w:rPr>
                <w:rFonts w:ascii="方正仿宋简体" w:eastAsia="方正仿宋简体" w:cs="Times New Roman"/>
                <w:sz w:val="32"/>
                <w:szCs w:val="32"/>
              </w:rPr>
            </w:pPr>
            <w:r>
              <w:rPr>
                <w:rFonts w:hint="eastAsia" w:ascii="方正仿宋简体" w:hAnsi="仿宋_GB2312" w:eastAsia="方正仿宋简体" w:cs="仿宋_GB2312"/>
                <w:sz w:val="32"/>
                <w:szCs w:val="32"/>
              </w:rPr>
              <w:t>唐山市曹妃甸区纪委监委</w:t>
            </w:r>
            <w:r>
              <w:rPr>
                <w:rFonts w:hint="eastAsia" w:ascii="方正仿宋简体" w:eastAsia="方正仿宋简体" w:cs="仿宋_GB2312"/>
                <w:sz w:val="32"/>
                <w:szCs w:val="32"/>
              </w:rPr>
              <w:t>信访室</w:t>
            </w:r>
          </w:p>
        </w:tc>
        <w:tc>
          <w:tcPr>
            <w:tcW w:w="1995" w:type="dxa"/>
            <w:vAlign w:val="center"/>
          </w:tcPr>
          <w:p w14:paraId="6B99F71F">
            <w:pPr>
              <w:spacing w:line="300" w:lineRule="exact"/>
              <w:jc w:val="center"/>
              <w:rPr>
                <w:rFonts w:ascii="方正仿宋简体" w:hAnsi="仿宋_GB2312" w:eastAsia="方正仿宋简体" w:cs="Times New Roman"/>
                <w:sz w:val="32"/>
                <w:szCs w:val="32"/>
              </w:rPr>
            </w:pPr>
            <w:r>
              <w:rPr>
                <w:rFonts w:hint="eastAsia" w:ascii="方正仿宋简体" w:hAnsi="仿宋_GB2312" w:eastAsia="方正仿宋简体" w:cs="仿宋_GB2312"/>
                <w:sz w:val="32"/>
                <w:szCs w:val="32"/>
              </w:rPr>
              <w:t>行政</w:t>
            </w:r>
          </w:p>
        </w:tc>
        <w:tc>
          <w:tcPr>
            <w:tcW w:w="2100" w:type="dxa"/>
            <w:vAlign w:val="center"/>
          </w:tcPr>
          <w:p w14:paraId="410DDB3D">
            <w:pPr>
              <w:spacing w:line="300" w:lineRule="exact"/>
              <w:jc w:val="center"/>
              <w:rPr>
                <w:rFonts w:ascii="方正仿宋简体" w:hAnsi="仿宋_GB2312" w:eastAsia="方正仿宋简体" w:cs="Times New Roman"/>
                <w:sz w:val="32"/>
                <w:szCs w:val="32"/>
              </w:rPr>
            </w:pPr>
            <w:r>
              <w:rPr>
                <w:rFonts w:hint="eastAsia" w:ascii="方正仿宋简体" w:hAnsi="仿宋_GB2312" w:eastAsia="方正仿宋简体" w:cs="Times New Roman"/>
                <w:sz w:val="32"/>
                <w:szCs w:val="32"/>
              </w:rPr>
              <w:t>副科级</w:t>
            </w:r>
          </w:p>
        </w:tc>
        <w:tc>
          <w:tcPr>
            <w:tcW w:w="2516" w:type="dxa"/>
            <w:vAlign w:val="center"/>
          </w:tcPr>
          <w:p w14:paraId="45046597">
            <w:pPr>
              <w:spacing w:line="300" w:lineRule="exact"/>
              <w:jc w:val="center"/>
              <w:rPr>
                <w:rFonts w:ascii="方正仿宋简体" w:hAnsi="仿宋_GB2312" w:eastAsia="方正仿宋简体" w:cs="Times New Roman"/>
                <w:sz w:val="32"/>
                <w:szCs w:val="32"/>
              </w:rPr>
            </w:pPr>
            <w:r>
              <w:rPr>
                <w:rFonts w:hint="eastAsia" w:ascii="方正仿宋简体" w:hAnsi="仿宋_GB2312" w:eastAsia="方正仿宋简体" w:cs="Times New Roman"/>
                <w:sz w:val="32"/>
                <w:szCs w:val="32"/>
              </w:rPr>
              <w:t>财政拨款</w:t>
            </w:r>
          </w:p>
        </w:tc>
      </w:tr>
      <w:tr w14:paraId="7845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563" w:type="dxa"/>
            <w:vAlign w:val="center"/>
          </w:tcPr>
          <w:p w14:paraId="4DFBF6B4">
            <w:pPr>
              <w:spacing w:line="570" w:lineRule="exact"/>
              <w:jc w:val="center"/>
              <w:outlineLvl w:val="0"/>
              <w:rPr>
                <w:rFonts w:ascii="方正仿宋简体" w:hAnsi="仿宋_GB2312" w:eastAsia="方正仿宋简体" w:cs="仿宋_GB2312"/>
                <w:sz w:val="28"/>
                <w:szCs w:val="32"/>
              </w:rPr>
            </w:pPr>
            <w:r>
              <w:rPr>
                <w:rFonts w:hint="eastAsia" w:ascii="方正仿宋简体" w:hAnsi="仿宋_GB2312" w:eastAsia="方正仿宋简体" w:cs="仿宋_GB2312"/>
                <w:sz w:val="28"/>
                <w:szCs w:val="32"/>
              </w:rPr>
              <w:t>唐山市曹妃甸区纪委监委案件监督管理室</w:t>
            </w:r>
          </w:p>
        </w:tc>
        <w:tc>
          <w:tcPr>
            <w:tcW w:w="1995" w:type="dxa"/>
            <w:vAlign w:val="center"/>
          </w:tcPr>
          <w:p w14:paraId="00E65F9B">
            <w:pPr>
              <w:spacing w:line="300" w:lineRule="exact"/>
              <w:jc w:val="center"/>
              <w:rPr>
                <w:rFonts w:ascii="方正仿宋简体" w:hAnsi="仿宋_GB2312" w:eastAsia="方正仿宋简体" w:cs="Times New Roman"/>
                <w:sz w:val="32"/>
                <w:szCs w:val="32"/>
              </w:rPr>
            </w:pPr>
            <w:r>
              <w:rPr>
                <w:rFonts w:hint="eastAsia" w:ascii="方正仿宋简体" w:hAnsi="仿宋_GB2312" w:eastAsia="方正仿宋简体" w:cs="仿宋_GB2312"/>
                <w:sz w:val="32"/>
                <w:szCs w:val="32"/>
              </w:rPr>
              <w:t>行政</w:t>
            </w:r>
          </w:p>
        </w:tc>
        <w:tc>
          <w:tcPr>
            <w:tcW w:w="2100" w:type="dxa"/>
            <w:vAlign w:val="center"/>
          </w:tcPr>
          <w:p w14:paraId="450426B2">
            <w:pPr>
              <w:spacing w:line="300" w:lineRule="exact"/>
              <w:jc w:val="center"/>
              <w:rPr>
                <w:rFonts w:ascii="方正仿宋简体" w:hAnsi="仿宋_GB2312" w:eastAsia="方正仿宋简体" w:cs="Times New Roman"/>
                <w:sz w:val="32"/>
                <w:szCs w:val="32"/>
              </w:rPr>
            </w:pPr>
            <w:r>
              <w:rPr>
                <w:rFonts w:hint="eastAsia" w:ascii="方正仿宋简体" w:hAnsi="仿宋_GB2312" w:eastAsia="方正仿宋简体" w:cs="Times New Roman"/>
                <w:sz w:val="32"/>
                <w:szCs w:val="32"/>
              </w:rPr>
              <w:t>副科级</w:t>
            </w:r>
          </w:p>
        </w:tc>
        <w:tc>
          <w:tcPr>
            <w:tcW w:w="2516" w:type="dxa"/>
            <w:vAlign w:val="center"/>
          </w:tcPr>
          <w:p w14:paraId="43419DD6">
            <w:pPr>
              <w:spacing w:line="300" w:lineRule="exact"/>
              <w:jc w:val="center"/>
              <w:rPr>
                <w:rFonts w:ascii="方正仿宋简体" w:hAnsi="仿宋_GB2312" w:eastAsia="方正仿宋简体" w:cs="Times New Roman"/>
                <w:sz w:val="32"/>
                <w:szCs w:val="32"/>
              </w:rPr>
            </w:pPr>
            <w:r>
              <w:rPr>
                <w:rFonts w:hint="eastAsia" w:ascii="方正仿宋简体" w:hAnsi="仿宋_GB2312" w:eastAsia="方正仿宋简体" w:cs="Times New Roman"/>
                <w:sz w:val="32"/>
                <w:szCs w:val="32"/>
              </w:rPr>
              <w:t>财政拨款</w:t>
            </w:r>
          </w:p>
        </w:tc>
      </w:tr>
      <w:tr w14:paraId="5C51D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563" w:type="dxa"/>
            <w:vAlign w:val="center"/>
          </w:tcPr>
          <w:p w14:paraId="74C06A10">
            <w:pPr>
              <w:spacing w:line="570" w:lineRule="exact"/>
              <w:jc w:val="center"/>
              <w:outlineLvl w:val="0"/>
              <w:rPr>
                <w:rFonts w:ascii="方正仿宋简体" w:hAnsi="仿宋_GB2312" w:eastAsia="方正仿宋简体" w:cs="仿宋_GB2312"/>
                <w:sz w:val="28"/>
                <w:szCs w:val="32"/>
              </w:rPr>
            </w:pPr>
            <w:r>
              <w:rPr>
                <w:rFonts w:hint="eastAsia" w:ascii="方正仿宋简体" w:hAnsi="仿宋_GB2312" w:eastAsia="方正仿宋简体" w:cs="仿宋_GB2312"/>
                <w:sz w:val="28"/>
                <w:szCs w:val="32"/>
              </w:rPr>
              <w:t>唐山市曹妃甸区纪委监委第一至第三监督检查室</w:t>
            </w:r>
          </w:p>
        </w:tc>
        <w:tc>
          <w:tcPr>
            <w:tcW w:w="1995" w:type="dxa"/>
            <w:vAlign w:val="center"/>
          </w:tcPr>
          <w:p w14:paraId="5BBBA177">
            <w:pPr>
              <w:spacing w:line="300" w:lineRule="exact"/>
              <w:jc w:val="center"/>
              <w:rPr>
                <w:rFonts w:ascii="方正仿宋简体" w:hAnsi="仿宋_GB2312" w:eastAsia="方正仿宋简体" w:cs="Times New Roman"/>
                <w:sz w:val="32"/>
                <w:szCs w:val="32"/>
              </w:rPr>
            </w:pPr>
            <w:r>
              <w:rPr>
                <w:rFonts w:hint="eastAsia" w:ascii="方正仿宋简体" w:hAnsi="仿宋_GB2312" w:eastAsia="方正仿宋简体" w:cs="仿宋_GB2312"/>
                <w:sz w:val="32"/>
                <w:szCs w:val="32"/>
              </w:rPr>
              <w:t>行政</w:t>
            </w:r>
          </w:p>
        </w:tc>
        <w:tc>
          <w:tcPr>
            <w:tcW w:w="2100" w:type="dxa"/>
            <w:vAlign w:val="center"/>
          </w:tcPr>
          <w:p w14:paraId="74A58477">
            <w:pPr>
              <w:spacing w:line="300" w:lineRule="exact"/>
              <w:jc w:val="center"/>
              <w:rPr>
                <w:rFonts w:ascii="方正仿宋简体" w:hAnsi="仿宋_GB2312" w:eastAsia="方正仿宋简体" w:cs="Times New Roman"/>
                <w:sz w:val="32"/>
                <w:szCs w:val="32"/>
              </w:rPr>
            </w:pPr>
            <w:r>
              <w:rPr>
                <w:rFonts w:hint="eastAsia" w:ascii="方正仿宋简体" w:hAnsi="仿宋_GB2312" w:eastAsia="方正仿宋简体" w:cs="Times New Roman"/>
                <w:sz w:val="32"/>
                <w:szCs w:val="32"/>
              </w:rPr>
              <w:t>副科级</w:t>
            </w:r>
          </w:p>
        </w:tc>
        <w:tc>
          <w:tcPr>
            <w:tcW w:w="2516" w:type="dxa"/>
            <w:vAlign w:val="center"/>
          </w:tcPr>
          <w:p w14:paraId="2C09C8F7">
            <w:pPr>
              <w:spacing w:line="300" w:lineRule="exact"/>
              <w:jc w:val="center"/>
              <w:rPr>
                <w:rFonts w:ascii="方正仿宋简体" w:hAnsi="仿宋_GB2312" w:eastAsia="方正仿宋简体" w:cs="Times New Roman"/>
                <w:sz w:val="32"/>
                <w:szCs w:val="32"/>
              </w:rPr>
            </w:pPr>
            <w:r>
              <w:rPr>
                <w:rFonts w:hint="eastAsia" w:ascii="方正仿宋简体" w:hAnsi="仿宋_GB2312" w:eastAsia="方正仿宋简体" w:cs="Times New Roman"/>
                <w:sz w:val="32"/>
                <w:szCs w:val="32"/>
              </w:rPr>
              <w:t>财政拨款</w:t>
            </w:r>
          </w:p>
        </w:tc>
      </w:tr>
      <w:tr w14:paraId="4CF8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563" w:type="dxa"/>
            <w:vAlign w:val="center"/>
          </w:tcPr>
          <w:p w14:paraId="25A450FD">
            <w:pPr>
              <w:spacing w:line="570" w:lineRule="exact"/>
              <w:jc w:val="center"/>
              <w:outlineLvl w:val="0"/>
              <w:rPr>
                <w:rFonts w:ascii="方正仿宋简体" w:hAnsi="仿宋_GB2312" w:eastAsia="方正仿宋简体" w:cs="仿宋_GB2312"/>
                <w:sz w:val="28"/>
                <w:szCs w:val="32"/>
              </w:rPr>
            </w:pPr>
            <w:r>
              <w:rPr>
                <w:rFonts w:hint="eastAsia" w:ascii="方正仿宋简体" w:hAnsi="仿宋_GB2312" w:eastAsia="方正仿宋简体" w:cs="仿宋_GB2312"/>
                <w:sz w:val="28"/>
                <w:szCs w:val="32"/>
              </w:rPr>
              <w:t>唐山市曹妃甸区纪委监委第四、第五调查审查室</w:t>
            </w:r>
          </w:p>
        </w:tc>
        <w:tc>
          <w:tcPr>
            <w:tcW w:w="1995" w:type="dxa"/>
            <w:vAlign w:val="center"/>
          </w:tcPr>
          <w:p w14:paraId="2379EA5D">
            <w:pPr>
              <w:spacing w:line="300" w:lineRule="exact"/>
              <w:jc w:val="center"/>
              <w:rPr>
                <w:rFonts w:ascii="方正仿宋简体" w:hAnsi="仿宋_GB2312" w:eastAsia="方正仿宋简体" w:cs="Times New Roman"/>
                <w:sz w:val="32"/>
                <w:szCs w:val="32"/>
              </w:rPr>
            </w:pPr>
            <w:r>
              <w:rPr>
                <w:rFonts w:hint="eastAsia" w:ascii="方正仿宋简体" w:hAnsi="仿宋_GB2312" w:eastAsia="方正仿宋简体" w:cs="仿宋_GB2312"/>
                <w:sz w:val="32"/>
                <w:szCs w:val="32"/>
              </w:rPr>
              <w:t>行政</w:t>
            </w:r>
          </w:p>
        </w:tc>
        <w:tc>
          <w:tcPr>
            <w:tcW w:w="2100" w:type="dxa"/>
            <w:vAlign w:val="center"/>
          </w:tcPr>
          <w:p w14:paraId="006D4E3C">
            <w:pPr>
              <w:spacing w:line="300" w:lineRule="exact"/>
              <w:jc w:val="center"/>
              <w:rPr>
                <w:rFonts w:ascii="方正仿宋简体" w:hAnsi="仿宋_GB2312" w:eastAsia="方正仿宋简体" w:cs="Times New Roman"/>
                <w:sz w:val="32"/>
                <w:szCs w:val="32"/>
              </w:rPr>
            </w:pPr>
            <w:r>
              <w:rPr>
                <w:rFonts w:hint="eastAsia" w:ascii="方正仿宋简体" w:hAnsi="仿宋_GB2312" w:eastAsia="方正仿宋简体" w:cs="Times New Roman"/>
                <w:sz w:val="32"/>
                <w:szCs w:val="32"/>
              </w:rPr>
              <w:t>副科级</w:t>
            </w:r>
          </w:p>
        </w:tc>
        <w:tc>
          <w:tcPr>
            <w:tcW w:w="2516" w:type="dxa"/>
            <w:vAlign w:val="center"/>
          </w:tcPr>
          <w:p w14:paraId="2D2780FB">
            <w:pPr>
              <w:spacing w:line="300" w:lineRule="exact"/>
              <w:jc w:val="center"/>
              <w:rPr>
                <w:rFonts w:ascii="方正仿宋简体" w:hAnsi="仿宋_GB2312" w:eastAsia="方正仿宋简体" w:cs="Times New Roman"/>
                <w:sz w:val="32"/>
                <w:szCs w:val="32"/>
              </w:rPr>
            </w:pPr>
            <w:r>
              <w:rPr>
                <w:rFonts w:hint="eastAsia" w:ascii="方正仿宋简体" w:hAnsi="仿宋_GB2312" w:eastAsia="方正仿宋简体" w:cs="Times New Roman"/>
                <w:sz w:val="32"/>
                <w:szCs w:val="32"/>
              </w:rPr>
              <w:t>财政拨款</w:t>
            </w:r>
          </w:p>
        </w:tc>
      </w:tr>
      <w:tr w14:paraId="2A67B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563" w:type="dxa"/>
            <w:vAlign w:val="center"/>
          </w:tcPr>
          <w:p w14:paraId="58347AA2">
            <w:pPr>
              <w:spacing w:line="570" w:lineRule="exact"/>
              <w:jc w:val="center"/>
              <w:outlineLvl w:val="0"/>
              <w:rPr>
                <w:rFonts w:ascii="方正仿宋简体" w:hAnsi="仿宋_GB2312" w:eastAsia="方正仿宋简体" w:cs="仿宋_GB2312"/>
                <w:sz w:val="28"/>
                <w:szCs w:val="32"/>
              </w:rPr>
            </w:pPr>
            <w:r>
              <w:rPr>
                <w:rFonts w:hint="eastAsia" w:ascii="方正仿宋简体" w:hAnsi="仿宋_GB2312" w:eastAsia="方正仿宋简体" w:cs="仿宋_GB2312"/>
                <w:sz w:val="28"/>
                <w:szCs w:val="32"/>
              </w:rPr>
              <w:t>唐山市曹妃甸区纪委监委案件审理室</w:t>
            </w:r>
          </w:p>
        </w:tc>
        <w:tc>
          <w:tcPr>
            <w:tcW w:w="1995" w:type="dxa"/>
            <w:vAlign w:val="center"/>
          </w:tcPr>
          <w:p w14:paraId="4A68D223">
            <w:pPr>
              <w:spacing w:line="300" w:lineRule="exact"/>
              <w:jc w:val="center"/>
              <w:rPr>
                <w:rFonts w:ascii="方正仿宋简体" w:hAnsi="仿宋_GB2312" w:eastAsia="方正仿宋简体" w:cs="Times New Roman"/>
                <w:sz w:val="32"/>
                <w:szCs w:val="32"/>
              </w:rPr>
            </w:pPr>
            <w:r>
              <w:rPr>
                <w:rFonts w:hint="eastAsia" w:ascii="方正仿宋简体" w:hAnsi="仿宋_GB2312" w:eastAsia="方正仿宋简体" w:cs="仿宋_GB2312"/>
                <w:sz w:val="32"/>
                <w:szCs w:val="32"/>
              </w:rPr>
              <w:t>行政</w:t>
            </w:r>
          </w:p>
        </w:tc>
        <w:tc>
          <w:tcPr>
            <w:tcW w:w="2100" w:type="dxa"/>
            <w:vAlign w:val="center"/>
          </w:tcPr>
          <w:p w14:paraId="30BC2FB5">
            <w:pPr>
              <w:spacing w:line="300" w:lineRule="exact"/>
              <w:jc w:val="center"/>
              <w:rPr>
                <w:rFonts w:ascii="方正仿宋简体" w:hAnsi="仿宋_GB2312" w:eastAsia="方正仿宋简体" w:cs="Times New Roman"/>
                <w:sz w:val="32"/>
                <w:szCs w:val="32"/>
              </w:rPr>
            </w:pPr>
            <w:r>
              <w:rPr>
                <w:rFonts w:hint="eastAsia" w:ascii="方正仿宋简体" w:hAnsi="仿宋_GB2312" w:eastAsia="方正仿宋简体" w:cs="Times New Roman"/>
                <w:sz w:val="32"/>
                <w:szCs w:val="32"/>
              </w:rPr>
              <w:t>副科级</w:t>
            </w:r>
          </w:p>
        </w:tc>
        <w:tc>
          <w:tcPr>
            <w:tcW w:w="2516" w:type="dxa"/>
            <w:vAlign w:val="center"/>
          </w:tcPr>
          <w:p w14:paraId="34F0E665">
            <w:pPr>
              <w:spacing w:line="300" w:lineRule="exact"/>
              <w:jc w:val="center"/>
              <w:rPr>
                <w:rFonts w:ascii="方正仿宋简体" w:hAnsi="仿宋_GB2312" w:eastAsia="方正仿宋简体" w:cs="Times New Roman"/>
                <w:sz w:val="32"/>
                <w:szCs w:val="32"/>
              </w:rPr>
            </w:pPr>
            <w:r>
              <w:rPr>
                <w:rFonts w:hint="eastAsia" w:ascii="方正仿宋简体" w:hAnsi="仿宋_GB2312" w:eastAsia="方正仿宋简体" w:cs="Times New Roman"/>
                <w:sz w:val="32"/>
                <w:szCs w:val="32"/>
              </w:rPr>
              <w:t>财政拨款</w:t>
            </w:r>
          </w:p>
        </w:tc>
      </w:tr>
      <w:tr w14:paraId="1251D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563" w:type="dxa"/>
            <w:vAlign w:val="center"/>
          </w:tcPr>
          <w:p w14:paraId="246B5C41">
            <w:pPr>
              <w:spacing w:line="570" w:lineRule="exact"/>
              <w:jc w:val="center"/>
              <w:outlineLvl w:val="0"/>
              <w:rPr>
                <w:rFonts w:ascii="方正仿宋简体" w:eastAsia="方正仿宋简体" w:cs="仿宋_GB2312"/>
                <w:sz w:val="32"/>
                <w:szCs w:val="32"/>
              </w:rPr>
            </w:pPr>
            <w:r>
              <w:rPr>
                <w:rFonts w:hint="eastAsia" w:ascii="方正仿宋简体" w:eastAsia="方正仿宋简体" w:cs="仿宋_GB2312"/>
                <w:sz w:val="32"/>
                <w:szCs w:val="32"/>
              </w:rPr>
              <w:t>唐山市曹妃甸区廉政中心</w:t>
            </w:r>
          </w:p>
        </w:tc>
        <w:tc>
          <w:tcPr>
            <w:tcW w:w="1995" w:type="dxa"/>
            <w:vAlign w:val="center"/>
          </w:tcPr>
          <w:p w14:paraId="6ED66AC0">
            <w:pPr>
              <w:spacing w:line="300" w:lineRule="exact"/>
              <w:jc w:val="center"/>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事业</w:t>
            </w:r>
          </w:p>
        </w:tc>
        <w:tc>
          <w:tcPr>
            <w:tcW w:w="2100" w:type="dxa"/>
            <w:vAlign w:val="center"/>
          </w:tcPr>
          <w:p w14:paraId="6B1175C2">
            <w:pPr>
              <w:spacing w:line="300" w:lineRule="exact"/>
              <w:jc w:val="center"/>
              <w:rPr>
                <w:rFonts w:ascii="方正仿宋简体" w:hAnsi="仿宋_GB2312" w:eastAsia="方正仿宋简体" w:cs="Times New Roman"/>
                <w:sz w:val="32"/>
                <w:szCs w:val="32"/>
              </w:rPr>
            </w:pPr>
            <w:r>
              <w:rPr>
                <w:rFonts w:hint="eastAsia" w:ascii="方正仿宋简体" w:hAnsi="仿宋_GB2312" w:eastAsia="方正仿宋简体" w:cs="Times New Roman"/>
                <w:sz w:val="32"/>
                <w:szCs w:val="32"/>
              </w:rPr>
              <w:t>正科级</w:t>
            </w:r>
          </w:p>
        </w:tc>
        <w:tc>
          <w:tcPr>
            <w:tcW w:w="2516" w:type="dxa"/>
            <w:vAlign w:val="center"/>
          </w:tcPr>
          <w:p w14:paraId="399F748F">
            <w:pPr>
              <w:spacing w:line="300" w:lineRule="exact"/>
              <w:jc w:val="center"/>
              <w:rPr>
                <w:rFonts w:ascii="方正仿宋简体" w:hAnsi="仿宋_GB2312" w:eastAsia="方正仿宋简体" w:cs="Times New Roman"/>
                <w:sz w:val="32"/>
                <w:szCs w:val="32"/>
              </w:rPr>
            </w:pPr>
            <w:r>
              <w:rPr>
                <w:rFonts w:hint="eastAsia" w:ascii="方正仿宋简体" w:hAnsi="仿宋_GB2312" w:eastAsia="方正仿宋简体" w:cs="Times New Roman"/>
                <w:sz w:val="28"/>
                <w:szCs w:val="32"/>
              </w:rPr>
              <w:t>财政性资金基本保证经费的事业单位</w:t>
            </w:r>
          </w:p>
        </w:tc>
      </w:tr>
    </w:tbl>
    <w:tbl>
      <w:tblPr>
        <w:tblStyle w:val="6"/>
        <w:tblpPr w:leftFromText="180" w:rightFromText="180" w:vertAnchor="text" w:horzAnchor="page" w:tblpX="1446" w:tblpY="-10"/>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3"/>
        <w:gridCol w:w="1995"/>
        <w:gridCol w:w="2100"/>
        <w:gridCol w:w="2516"/>
      </w:tblGrid>
      <w:tr w14:paraId="0A30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563" w:type="dxa"/>
            <w:vAlign w:val="center"/>
          </w:tcPr>
          <w:p w14:paraId="2F3F2601">
            <w:pPr>
              <w:spacing w:line="570" w:lineRule="exact"/>
              <w:jc w:val="center"/>
              <w:outlineLvl w:val="0"/>
              <w:rPr>
                <w:rFonts w:ascii="方正仿宋简体" w:hAnsi="仿宋_GB2312" w:eastAsia="方正仿宋简体" w:cs="Times New Roman"/>
                <w:sz w:val="32"/>
                <w:szCs w:val="32"/>
              </w:rPr>
            </w:pPr>
            <w:r>
              <w:rPr>
                <w:rFonts w:hint="eastAsia" w:ascii="方正仿宋简体" w:hAnsi="仿宋_GB2312" w:eastAsia="方正仿宋简体" w:cs="仿宋_GB2312"/>
                <w:sz w:val="32"/>
                <w:szCs w:val="32"/>
              </w:rPr>
              <w:t>曹妃甸区纪委监委派驻公安局纪检监察组</w:t>
            </w:r>
          </w:p>
        </w:tc>
        <w:tc>
          <w:tcPr>
            <w:tcW w:w="1995" w:type="dxa"/>
            <w:vAlign w:val="center"/>
          </w:tcPr>
          <w:p w14:paraId="28EBBB83">
            <w:pPr>
              <w:spacing w:line="300" w:lineRule="exact"/>
              <w:jc w:val="center"/>
              <w:rPr>
                <w:rFonts w:ascii="方正仿宋简体" w:hAnsi="仿宋_GB2312" w:eastAsia="方正仿宋简体" w:cs="Times New Roman"/>
                <w:sz w:val="32"/>
                <w:szCs w:val="32"/>
              </w:rPr>
            </w:pPr>
            <w:r>
              <w:rPr>
                <w:rFonts w:hint="eastAsia" w:ascii="方正仿宋简体" w:hAnsi="仿宋_GB2312" w:eastAsia="方正仿宋简体" w:cs="仿宋_GB2312"/>
                <w:sz w:val="32"/>
                <w:szCs w:val="32"/>
              </w:rPr>
              <w:t>行政</w:t>
            </w:r>
          </w:p>
        </w:tc>
        <w:tc>
          <w:tcPr>
            <w:tcW w:w="2100" w:type="dxa"/>
            <w:vAlign w:val="center"/>
          </w:tcPr>
          <w:p w14:paraId="63041A65">
            <w:pPr>
              <w:spacing w:line="300" w:lineRule="exact"/>
              <w:jc w:val="center"/>
              <w:rPr>
                <w:rFonts w:ascii="方正仿宋简体" w:hAnsi="仿宋_GB2312" w:eastAsia="方正仿宋简体" w:cs="Times New Roman"/>
                <w:sz w:val="32"/>
                <w:szCs w:val="32"/>
              </w:rPr>
            </w:pPr>
            <w:r>
              <w:rPr>
                <w:rFonts w:hint="eastAsia" w:ascii="方正仿宋简体" w:hAnsi="仿宋_GB2312" w:eastAsia="方正仿宋简体" w:cs="Times New Roman"/>
                <w:sz w:val="32"/>
                <w:szCs w:val="32"/>
              </w:rPr>
              <w:t>副科级</w:t>
            </w:r>
          </w:p>
        </w:tc>
        <w:tc>
          <w:tcPr>
            <w:tcW w:w="2516" w:type="dxa"/>
            <w:vAlign w:val="center"/>
          </w:tcPr>
          <w:p w14:paraId="321D26DF">
            <w:pPr>
              <w:spacing w:line="300" w:lineRule="exact"/>
              <w:jc w:val="center"/>
              <w:rPr>
                <w:rFonts w:ascii="方正仿宋简体" w:hAnsi="仿宋_GB2312" w:eastAsia="方正仿宋简体" w:cs="Times New Roman"/>
                <w:sz w:val="32"/>
                <w:szCs w:val="32"/>
              </w:rPr>
            </w:pPr>
            <w:r>
              <w:rPr>
                <w:rFonts w:hint="eastAsia" w:ascii="方正仿宋简体" w:hAnsi="仿宋_GB2312" w:eastAsia="方正仿宋简体" w:cs="仿宋_GB2312"/>
                <w:sz w:val="32"/>
                <w:szCs w:val="32"/>
              </w:rPr>
              <w:t>财政拨款</w:t>
            </w:r>
          </w:p>
        </w:tc>
      </w:tr>
      <w:tr w14:paraId="27FC8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563" w:type="dxa"/>
            <w:vAlign w:val="center"/>
          </w:tcPr>
          <w:p w14:paraId="2E4979A8">
            <w:pPr>
              <w:spacing w:line="570" w:lineRule="exact"/>
              <w:jc w:val="center"/>
              <w:outlineLvl w:val="0"/>
              <w:rPr>
                <w:rFonts w:ascii="方正仿宋简体" w:hAnsi="仿宋_GB2312" w:eastAsia="方正仿宋简体" w:cs="Times New Roman"/>
                <w:sz w:val="32"/>
                <w:szCs w:val="32"/>
              </w:rPr>
            </w:pPr>
            <w:r>
              <w:rPr>
                <w:rFonts w:hint="eastAsia" w:ascii="方正仿宋简体" w:hAnsi="仿宋_GB2312" w:eastAsia="方正仿宋简体" w:cs="仿宋_GB2312"/>
                <w:sz w:val="28"/>
                <w:szCs w:val="32"/>
              </w:rPr>
              <w:t>曹妃甸区纪委监委派驻住房和城乡建设局纪检监察组</w:t>
            </w:r>
          </w:p>
        </w:tc>
        <w:tc>
          <w:tcPr>
            <w:tcW w:w="1995" w:type="dxa"/>
            <w:vAlign w:val="center"/>
          </w:tcPr>
          <w:p w14:paraId="391F0550">
            <w:pPr>
              <w:spacing w:line="300" w:lineRule="exact"/>
              <w:jc w:val="center"/>
              <w:rPr>
                <w:rFonts w:ascii="方正仿宋简体" w:hAnsi="仿宋_GB2312" w:eastAsia="方正仿宋简体" w:cs="Times New Roman"/>
                <w:sz w:val="32"/>
                <w:szCs w:val="32"/>
              </w:rPr>
            </w:pPr>
            <w:r>
              <w:rPr>
                <w:rFonts w:hint="eastAsia" w:ascii="方正仿宋简体" w:hAnsi="仿宋_GB2312" w:eastAsia="方正仿宋简体" w:cs="仿宋_GB2312"/>
                <w:sz w:val="32"/>
                <w:szCs w:val="32"/>
              </w:rPr>
              <w:t>行政</w:t>
            </w:r>
          </w:p>
        </w:tc>
        <w:tc>
          <w:tcPr>
            <w:tcW w:w="2100" w:type="dxa"/>
            <w:vAlign w:val="center"/>
          </w:tcPr>
          <w:p w14:paraId="7644E054">
            <w:pPr>
              <w:spacing w:line="300" w:lineRule="exact"/>
              <w:jc w:val="center"/>
              <w:rPr>
                <w:rFonts w:ascii="方正仿宋简体" w:hAnsi="仿宋_GB2312" w:eastAsia="方正仿宋简体" w:cs="Times New Roman"/>
                <w:sz w:val="32"/>
                <w:szCs w:val="32"/>
              </w:rPr>
            </w:pPr>
            <w:r>
              <w:rPr>
                <w:rFonts w:hint="eastAsia" w:ascii="方正仿宋简体" w:hAnsi="仿宋_GB2312" w:eastAsia="方正仿宋简体" w:cs="Times New Roman"/>
                <w:sz w:val="32"/>
                <w:szCs w:val="32"/>
              </w:rPr>
              <w:t>副科级</w:t>
            </w:r>
          </w:p>
        </w:tc>
        <w:tc>
          <w:tcPr>
            <w:tcW w:w="2516" w:type="dxa"/>
            <w:vAlign w:val="center"/>
          </w:tcPr>
          <w:p w14:paraId="1CEE386B">
            <w:pPr>
              <w:spacing w:line="300" w:lineRule="exact"/>
              <w:jc w:val="center"/>
              <w:rPr>
                <w:rFonts w:ascii="方正仿宋简体" w:hAnsi="仿宋_GB2312" w:eastAsia="方正仿宋简体" w:cs="Times New Roman"/>
                <w:sz w:val="32"/>
                <w:szCs w:val="32"/>
              </w:rPr>
            </w:pPr>
            <w:r>
              <w:rPr>
                <w:rFonts w:hint="eastAsia" w:ascii="方正仿宋简体" w:hAnsi="仿宋_GB2312" w:eastAsia="方正仿宋简体" w:cs="Times New Roman"/>
                <w:sz w:val="32"/>
                <w:szCs w:val="32"/>
              </w:rPr>
              <w:t>财政拨款</w:t>
            </w:r>
          </w:p>
        </w:tc>
      </w:tr>
      <w:tr w14:paraId="75CB2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563" w:type="dxa"/>
            <w:vAlign w:val="center"/>
          </w:tcPr>
          <w:p w14:paraId="6BA8CDE3">
            <w:pPr>
              <w:spacing w:line="570" w:lineRule="exact"/>
              <w:jc w:val="center"/>
              <w:outlineLvl w:val="0"/>
              <w:rPr>
                <w:rFonts w:ascii="方正仿宋简体" w:hAnsi="仿宋_GB2312" w:eastAsia="方正仿宋简体" w:cs="Times New Roman"/>
                <w:sz w:val="32"/>
                <w:szCs w:val="32"/>
              </w:rPr>
            </w:pPr>
            <w:r>
              <w:rPr>
                <w:rFonts w:hint="eastAsia" w:ascii="方正仿宋简体" w:hAnsi="仿宋_GB2312" w:eastAsia="方正仿宋简体" w:cs="仿宋_GB2312"/>
                <w:sz w:val="32"/>
                <w:szCs w:val="32"/>
              </w:rPr>
              <w:t>曹妃甸区纪委监委派驻交通运输局纪检监察组</w:t>
            </w:r>
          </w:p>
        </w:tc>
        <w:tc>
          <w:tcPr>
            <w:tcW w:w="1995" w:type="dxa"/>
            <w:vAlign w:val="center"/>
          </w:tcPr>
          <w:p w14:paraId="48AF6176">
            <w:pPr>
              <w:spacing w:line="300" w:lineRule="exact"/>
              <w:jc w:val="center"/>
              <w:rPr>
                <w:rFonts w:ascii="方正仿宋简体" w:hAnsi="仿宋_GB2312" w:eastAsia="方正仿宋简体" w:cs="Times New Roman"/>
                <w:sz w:val="32"/>
                <w:szCs w:val="32"/>
              </w:rPr>
            </w:pPr>
            <w:r>
              <w:rPr>
                <w:rFonts w:hint="eastAsia" w:ascii="方正仿宋简体" w:hAnsi="仿宋_GB2312" w:eastAsia="方正仿宋简体" w:cs="仿宋_GB2312"/>
                <w:sz w:val="32"/>
                <w:szCs w:val="32"/>
              </w:rPr>
              <w:t>行政</w:t>
            </w:r>
          </w:p>
        </w:tc>
        <w:tc>
          <w:tcPr>
            <w:tcW w:w="2100" w:type="dxa"/>
            <w:vAlign w:val="center"/>
          </w:tcPr>
          <w:p w14:paraId="00953974">
            <w:pPr>
              <w:spacing w:line="300" w:lineRule="exact"/>
              <w:jc w:val="center"/>
              <w:rPr>
                <w:rFonts w:ascii="方正仿宋简体" w:hAnsi="仿宋_GB2312" w:eastAsia="方正仿宋简体" w:cs="Times New Roman"/>
                <w:sz w:val="32"/>
                <w:szCs w:val="32"/>
              </w:rPr>
            </w:pPr>
            <w:r>
              <w:rPr>
                <w:rFonts w:hint="eastAsia" w:ascii="方正仿宋简体" w:hAnsi="仿宋_GB2312" w:eastAsia="方正仿宋简体" w:cs="Times New Roman"/>
                <w:sz w:val="32"/>
                <w:szCs w:val="32"/>
              </w:rPr>
              <w:t>副科级</w:t>
            </w:r>
          </w:p>
        </w:tc>
        <w:tc>
          <w:tcPr>
            <w:tcW w:w="2516" w:type="dxa"/>
            <w:vAlign w:val="center"/>
          </w:tcPr>
          <w:p w14:paraId="1B764282">
            <w:pPr>
              <w:spacing w:line="300" w:lineRule="exact"/>
              <w:jc w:val="center"/>
              <w:rPr>
                <w:rFonts w:ascii="方正仿宋简体" w:hAnsi="仿宋_GB2312" w:eastAsia="方正仿宋简体" w:cs="Times New Roman"/>
                <w:sz w:val="32"/>
                <w:szCs w:val="32"/>
              </w:rPr>
            </w:pPr>
            <w:r>
              <w:rPr>
                <w:rFonts w:hint="eastAsia" w:ascii="方正仿宋简体" w:hAnsi="仿宋_GB2312" w:eastAsia="方正仿宋简体" w:cs="Times New Roman"/>
                <w:sz w:val="32"/>
                <w:szCs w:val="32"/>
              </w:rPr>
              <w:t>财政拨款</w:t>
            </w:r>
          </w:p>
        </w:tc>
      </w:tr>
      <w:tr w14:paraId="3D711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63" w:type="dxa"/>
            <w:vAlign w:val="center"/>
          </w:tcPr>
          <w:p w14:paraId="22C22607">
            <w:pPr>
              <w:spacing w:line="570" w:lineRule="exact"/>
              <w:jc w:val="center"/>
              <w:rPr>
                <w:rFonts w:ascii="方正仿宋简体" w:eastAsia="方正仿宋简体" w:cs="Times New Roman"/>
                <w:sz w:val="32"/>
                <w:szCs w:val="32"/>
              </w:rPr>
            </w:pPr>
            <w:r>
              <w:rPr>
                <w:rFonts w:hint="eastAsia" w:ascii="方正仿宋简体" w:hAnsi="仿宋_GB2312" w:eastAsia="方正仿宋简体" w:cs="仿宋_GB2312"/>
                <w:sz w:val="32"/>
                <w:szCs w:val="32"/>
              </w:rPr>
              <w:t>曹妃甸区纪委监委派驻教育体育局纪检监察组</w:t>
            </w:r>
          </w:p>
        </w:tc>
        <w:tc>
          <w:tcPr>
            <w:tcW w:w="1995" w:type="dxa"/>
            <w:vAlign w:val="center"/>
          </w:tcPr>
          <w:p w14:paraId="7BAE5AC0">
            <w:pPr>
              <w:spacing w:line="300" w:lineRule="exact"/>
              <w:jc w:val="center"/>
              <w:rPr>
                <w:rFonts w:ascii="方正仿宋简体" w:hAnsi="仿宋_GB2312" w:eastAsia="方正仿宋简体" w:cs="Times New Roman"/>
                <w:sz w:val="32"/>
                <w:szCs w:val="32"/>
              </w:rPr>
            </w:pPr>
            <w:r>
              <w:rPr>
                <w:rFonts w:hint="eastAsia" w:ascii="方正仿宋简体" w:hAnsi="仿宋_GB2312" w:eastAsia="方正仿宋简体" w:cs="仿宋_GB2312"/>
                <w:sz w:val="32"/>
                <w:szCs w:val="32"/>
              </w:rPr>
              <w:t>行政</w:t>
            </w:r>
          </w:p>
        </w:tc>
        <w:tc>
          <w:tcPr>
            <w:tcW w:w="2100" w:type="dxa"/>
            <w:vAlign w:val="center"/>
          </w:tcPr>
          <w:p w14:paraId="603DE64A">
            <w:pPr>
              <w:spacing w:line="300" w:lineRule="exact"/>
              <w:jc w:val="center"/>
              <w:rPr>
                <w:rFonts w:ascii="方正仿宋简体" w:hAnsi="仿宋_GB2312" w:eastAsia="方正仿宋简体" w:cs="Times New Roman"/>
                <w:sz w:val="32"/>
                <w:szCs w:val="32"/>
              </w:rPr>
            </w:pPr>
            <w:r>
              <w:rPr>
                <w:rFonts w:hint="eastAsia" w:ascii="方正仿宋简体" w:hAnsi="仿宋_GB2312" w:eastAsia="方正仿宋简体" w:cs="Times New Roman"/>
                <w:sz w:val="32"/>
                <w:szCs w:val="32"/>
              </w:rPr>
              <w:t>副科级</w:t>
            </w:r>
          </w:p>
        </w:tc>
        <w:tc>
          <w:tcPr>
            <w:tcW w:w="2516" w:type="dxa"/>
            <w:vAlign w:val="center"/>
          </w:tcPr>
          <w:p w14:paraId="09E98EC6">
            <w:pPr>
              <w:spacing w:line="300" w:lineRule="exact"/>
              <w:jc w:val="center"/>
              <w:rPr>
                <w:rFonts w:ascii="方正仿宋简体" w:hAnsi="仿宋_GB2312" w:eastAsia="方正仿宋简体" w:cs="Times New Roman"/>
                <w:sz w:val="32"/>
                <w:szCs w:val="32"/>
              </w:rPr>
            </w:pPr>
            <w:r>
              <w:rPr>
                <w:rFonts w:hint="eastAsia" w:ascii="方正仿宋简体" w:hAnsi="仿宋_GB2312" w:eastAsia="方正仿宋简体" w:cs="Times New Roman"/>
                <w:sz w:val="32"/>
                <w:szCs w:val="32"/>
              </w:rPr>
              <w:t>财政拨款</w:t>
            </w:r>
          </w:p>
        </w:tc>
      </w:tr>
    </w:tbl>
    <w:tbl>
      <w:tblPr>
        <w:tblStyle w:val="6"/>
        <w:tblpPr w:leftFromText="180" w:rightFromText="180" w:vertAnchor="text" w:horzAnchor="page" w:tblpX="1446" w:tblpY="24"/>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3"/>
        <w:gridCol w:w="1995"/>
        <w:gridCol w:w="2100"/>
        <w:gridCol w:w="2516"/>
      </w:tblGrid>
      <w:tr w14:paraId="30052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563" w:type="dxa"/>
            <w:vAlign w:val="center"/>
          </w:tcPr>
          <w:p w14:paraId="215ED2EA">
            <w:pPr>
              <w:spacing w:line="570" w:lineRule="exact"/>
              <w:jc w:val="center"/>
              <w:outlineLvl w:val="0"/>
              <w:rPr>
                <w:rFonts w:ascii="方正仿宋简体" w:hAnsi="仿宋_GB2312" w:eastAsia="方正仿宋简体" w:cs="Times New Roman"/>
                <w:sz w:val="32"/>
                <w:szCs w:val="32"/>
              </w:rPr>
            </w:pPr>
            <w:r>
              <w:rPr>
                <w:rFonts w:hint="eastAsia" w:ascii="方正仿宋简体" w:hAnsi="仿宋_GB2312" w:eastAsia="方正仿宋简体" w:cs="仿宋_GB2312"/>
                <w:sz w:val="32"/>
                <w:szCs w:val="32"/>
              </w:rPr>
              <w:t>中共唐山市曹妃甸区委巡察领导小组办公室</w:t>
            </w:r>
          </w:p>
        </w:tc>
        <w:tc>
          <w:tcPr>
            <w:tcW w:w="1995" w:type="dxa"/>
            <w:vAlign w:val="center"/>
          </w:tcPr>
          <w:p w14:paraId="1C52E096">
            <w:pPr>
              <w:spacing w:line="300" w:lineRule="exact"/>
              <w:jc w:val="center"/>
              <w:rPr>
                <w:rFonts w:ascii="方正仿宋简体" w:hAnsi="仿宋_GB2312" w:eastAsia="方正仿宋简体" w:cs="Times New Roman"/>
                <w:sz w:val="32"/>
                <w:szCs w:val="32"/>
              </w:rPr>
            </w:pPr>
            <w:r>
              <w:rPr>
                <w:rFonts w:hint="eastAsia" w:ascii="方正仿宋简体" w:hAnsi="仿宋_GB2312" w:eastAsia="方正仿宋简体" w:cs="仿宋_GB2312"/>
                <w:sz w:val="32"/>
                <w:szCs w:val="32"/>
              </w:rPr>
              <w:t>行政</w:t>
            </w:r>
          </w:p>
        </w:tc>
        <w:tc>
          <w:tcPr>
            <w:tcW w:w="2100" w:type="dxa"/>
            <w:vAlign w:val="center"/>
          </w:tcPr>
          <w:p w14:paraId="799F3553">
            <w:pPr>
              <w:spacing w:line="300" w:lineRule="exact"/>
              <w:jc w:val="center"/>
              <w:rPr>
                <w:rFonts w:ascii="方正仿宋简体" w:hAnsi="仿宋_GB2312" w:eastAsia="方正仿宋简体" w:cs="Times New Roman"/>
                <w:sz w:val="32"/>
                <w:szCs w:val="32"/>
              </w:rPr>
            </w:pPr>
            <w:r>
              <w:rPr>
                <w:rFonts w:hint="eastAsia" w:ascii="方正仿宋简体" w:hAnsi="仿宋_GB2312" w:eastAsia="方正仿宋简体" w:cs="Times New Roman"/>
                <w:sz w:val="32"/>
                <w:szCs w:val="32"/>
              </w:rPr>
              <w:t>正科级</w:t>
            </w:r>
          </w:p>
        </w:tc>
        <w:tc>
          <w:tcPr>
            <w:tcW w:w="2516" w:type="dxa"/>
            <w:vAlign w:val="center"/>
          </w:tcPr>
          <w:p w14:paraId="4291053A">
            <w:pPr>
              <w:spacing w:line="300" w:lineRule="exact"/>
              <w:jc w:val="center"/>
              <w:rPr>
                <w:rFonts w:ascii="方正仿宋简体" w:hAnsi="仿宋_GB2312" w:eastAsia="方正仿宋简体" w:cs="Times New Roman"/>
                <w:sz w:val="32"/>
                <w:szCs w:val="32"/>
              </w:rPr>
            </w:pPr>
            <w:r>
              <w:rPr>
                <w:rFonts w:hint="eastAsia" w:ascii="方正仿宋简体" w:hAnsi="仿宋_GB2312" w:eastAsia="方正仿宋简体" w:cs="仿宋_GB2312"/>
                <w:sz w:val="32"/>
                <w:szCs w:val="32"/>
              </w:rPr>
              <w:t>财政拨款</w:t>
            </w:r>
          </w:p>
        </w:tc>
      </w:tr>
      <w:tr w14:paraId="1C9D8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563" w:type="dxa"/>
            <w:vAlign w:val="center"/>
          </w:tcPr>
          <w:p w14:paraId="0FEE122E">
            <w:pPr>
              <w:spacing w:line="570" w:lineRule="exact"/>
              <w:jc w:val="center"/>
              <w:outlineLvl w:val="0"/>
              <w:rPr>
                <w:rFonts w:ascii="方正仿宋简体" w:hAnsi="仿宋_GB2312" w:eastAsia="方正仿宋简体" w:cs="Times New Roman"/>
                <w:sz w:val="32"/>
                <w:szCs w:val="32"/>
              </w:rPr>
            </w:pPr>
            <w:r>
              <w:rPr>
                <w:rFonts w:hint="eastAsia" w:ascii="方正仿宋简体" w:hAnsi="仿宋_GB2312" w:eastAsia="方正仿宋简体" w:cs="仿宋_GB2312"/>
                <w:sz w:val="32"/>
                <w:szCs w:val="32"/>
              </w:rPr>
              <w:t>区委第一巡察组至第三巡察组</w:t>
            </w:r>
          </w:p>
        </w:tc>
        <w:tc>
          <w:tcPr>
            <w:tcW w:w="1995" w:type="dxa"/>
            <w:vAlign w:val="center"/>
          </w:tcPr>
          <w:p w14:paraId="4708BBCA">
            <w:pPr>
              <w:spacing w:line="300" w:lineRule="exact"/>
              <w:jc w:val="center"/>
              <w:rPr>
                <w:rFonts w:ascii="方正仿宋简体" w:hAnsi="仿宋_GB2312" w:eastAsia="方正仿宋简体" w:cs="Times New Roman"/>
                <w:sz w:val="32"/>
                <w:szCs w:val="32"/>
              </w:rPr>
            </w:pPr>
            <w:r>
              <w:rPr>
                <w:rFonts w:hint="eastAsia" w:ascii="方正仿宋简体" w:hAnsi="仿宋_GB2312" w:eastAsia="方正仿宋简体" w:cs="仿宋_GB2312"/>
                <w:sz w:val="32"/>
                <w:szCs w:val="32"/>
              </w:rPr>
              <w:t>行政</w:t>
            </w:r>
          </w:p>
        </w:tc>
        <w:tc>
          <w:tcPr>
            <w:tcW w:w="2100" w:type="dxa"/>
            <w:vAlign w:val="center"/>
          </w:tcPr>
          <w:p w14:paraId="52208B4A">
            <w:pPr>
              <w:spacing w:line="300" w:lineRule="exact"/>
              <w:jc w:val="center"/>
              <w:rPr>
                <w:rFonts w:ascii="方正仿宋简体" w:hAnsi="仿宋_GB2312" w:eastAsia="方正仿宋简体" w:cs="Times New Roman"/>
                <w:sz w:val="32"/>
                <w:szCs w:val="32"/>
              </w:rPr>
            </w:pPr>
            <w:r>
              <w:rPr>
                <w:rFonts w:hint="eastAsia" w:ascii="方正仿宋简体" w:hAnsi="仿宋_GB2312" w:eastAsia="方正仿宋简体" w:cs="Times New Roman"/>
                <w:sz w:val="32"/>
                <w:szCs w:val="32"/>
              </w:rPr>
              <w:t>正科级</w:t>
            </w:r>
          </w:p>
        </w:tc>
        <w:tc>
          <w:tcPr>
            <w:tcW w:w="2516" w:type="dxa"/>
            <w:vAlign w:val="center"/>
          </w:tcPr>
          <w:p w14:paraId="00245781">
            <w:pPr>
              <w:spacing w:line="300" w:lineRule="exact"/>
              <w:jc w:val="center"/>
              <w:rPr>
                <w:rFonts w:ascii="方正仿宋简体" w:hAnsi="仿宋_GB2312" w:eastAsia="方正仿宋简体" w:cs="Times New Roman"/>
                <w:sz w:val="32"/>
                <w:szCs w:val="32"/>
              </w:rPr>
            </w:pPr>
            <w:r>
              <w:rPr>
                <w:rFonts w:hint="eastAsia" w:ascii="方正仿宋简体" w:hAnsi="仿宋_GB2312" w:eastAsia="方正仿宋简体" w:cs="Times New Roman"/>
                <w:sz w:val="32"/>
                <w:szCs w:val="32"/>
              </w:rPr>
              <w:t>财政拨款</w:t>
            </w:r>
          </w:p>
        </w:tc>
      </w:tr>
    </w:tbl>
    <w:p w14:paraId="7A9CDF43">
      <w:pPr>
        <w:rPr>
          <w:rFonts w:ascii="黑体" w:hAnsi="黑体" w:eastAsia="黑体" w:cs="黑体"/>
          <w:sz w:val="32"/>
          <w:szCs w:val="32"/>
        </w:rPr>
      </w:pPr>
    </w:p>
    <w:p w14:paraId="7A4677AC">
      <w:pPr>
        <w:ind w:firstLine="640" w:firstLineChars="200"/>
        <w:rPr>
          <w:rFonts w:ascii="方正黑体简体" w:hAnsi="黑体" w:eastAsia="方正黑体简体" w:cs="Times New Roman"/>
          <w:sz w:val="32"/>
          <w:szCs w:val="32"/>
        </w:rPr>
      </w:pPr>
      <w:r>
        <w:rPr>
          <w:rFonts w:hint="eastAsia" w:ascii="黑体" w:hAnsi="黑体" w:eastAsia="黑体" w:cs="黑体"/>
          <w:sz w:val="32"/>
          <w:szCs w:val="32"/>
        </w:rPr>
        <w:t>二、</w:t>
      </w:r>
      <w:r>
        <w:rPr>
          <w:rFonts w:hint="eastAsia" w:ascii="方正黑体简体" w:hAnsi="黑体" w:eastAsia="方正黑体简体" w:cs="黑体"/>
          <w:sz w:val="32"/>
          <w:szCs w:val="32"/>
        </w:rPr>
        <w:t>部门预算安排的总体情</w:t>
      </w:r>
    </w:p>
    <w:p w14:paraId="6ACE87A6">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1、收入说明</w:t>
      </w:r>
    </w:p>
    <w:p w14:paraId="26DDE96D">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本部门当年全部收入，</w:t>
      </w:r>
      <w:r>
        <w:rPr>
          <w:rFonts w:hint="eastAsia" w:ascii="Times New Roman" w:hAnsi="Times New Roman" w:eastAsia="方正仿宋简体" w:cs="Times New Roman"/>
          <w:sz w:val="32"/>
          <w:szCs w:val="32"/>
        </w:rPr>
        <w:t>2021</w:t>
      </w:r>
      <w:r>
        <w:rPr>
          <w:rFonts w:ascii="Times New Roman" w:hAnsi="Times New Roman" w:eastAsia="方正仿宋简体" w:cs="Times New Roman"/>
          <w:sz w:val="32"/>
          <w:szCs w:val="32"/>
        </w:rPr>
        <w:t>年预算收入</w:t>
      </w:r>
      <w:r>
        <w:rPr>
          <w:rFonts w:hint="eastAsia" w:ascii="Times New Roman" w:hAnsi="Times New Roman" w:eastAsia="方正仿宋简体" w:cs="Times New Roman"/>
          <w:sz w:val="32"/>
          <w:szCs w:val="32"/>
        </w:rPr>
        <w:t>2041.54</w:t>
      </w:r>
      <w:r>
        <w:rPr>
          <w:rFonts w:ascii="Times New Roman" w:hAnsi="Times New Roman" w:eastAsia="方正仿宋简体" w:cs="Times New Roman"/>
          <w:sz w:val="32"/>
          <w:szCs w:val="32"/>
        </w:rPr>
        <w:t>万元,全部为一般公共预算收入。</w:t>
      </w:r>
    </w:p>
    <w:p w14:paraId="19EC7C69">
      <w:pPr>
        <w:numPr>
          <w:ilvl w:val="0"/>
          <w:numId w:val="2"/>
        </w:numPr>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支出说明</w:t>
      </w:r>
    </w:p>
    <w:p w14:paraId="1AE249D6">
      <w:pPr>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w:t>
      </w:r>
      <w:r>
        <w:rPr>
          <w:rFonts w:ascii="Times New Roman" w:hAnsi="Times New Roman" w:eastAsia="方正仿宋简体" w:cs="Times New Roman"/>
          <w:sz w:val="32"/>
          <w:szCs w:val="32"/>
        </w:rPr>
        <w:t>收支预算总表支出栏、基本支出表、项目支出表按经济分类和支出功能分类科目编制，反映曹妃甸区纪委监委年度部门预算中支出预算的总体情况。</w:t>
      </w:r>
      <w:r>
        <w:rPr>
          <w:rFonts w:hint="eastAsia" w:ascii="Times New Roman" w:hAnsi="Times New Roman" w:eastAsia="方正仿宋简体" w:cs="Times New Roman"/>
          <w:sz w:val="32"/>
          <w:szCs w:val="32"/>
        </w:rPr>
        <w:t>2021</w:t>
      </w:r>
      <w:r>
        <w:rPr>
          <w:rFonts w:ascii="Times New Roman" w:hAnsi="Times New Roman" w:eastAsia="方正仿宋简体" w:cs="Times New Roman"/>
          <w:sz w:val="32"/>
          <w:szCs w:val="32"/>
        </w:rPr>
        <w:t>年部门支出预算为</w:t>
      </w:r>
      <w:r>
        <w:rPr>
          <w:rFonts w:hint="eastAsia" w:ascii="Times New Roman" w:hAnsi="Times New Roman" w:eastAsia="方正仿宋简体" w:cs="Times New Roman"/>
          <w:sz w:val="32"/>
          <w:szCs w:val="32"/>
        </w:rPr>
        <w:t>2041.54</w:t>
      </w:r>
      <w:r>
        <w:rPr>
          <w:rFonts w:ascii="Times New Roman" w:hAnsi="Times New Roman" w:eastAsia="方正仿宋简体" w:cs="Times New Roman"/>
          <w:sz w:val="32"/>
          <w:szCs w:val="32"/>
        </w:rPr>
        <w:t>万元，其中基本支出</w:t>
      </w:r>
      <w:r>
        <w:rPr>
          <w:rFonts w:hint="eastAsia" w:ascii="Times New Roman" w:hAnsi="Times New Roman" w:eastAsia="方正仿宋简体" w:cs="Times New Roman"/>
          <w:sz w:val="32"/>
          <w:szCs w:val="32"/>
        </w:rPr>
        <w:t>1094.66</w:t>
      </w:r>
      <w:r>
        <w:rPr>
          <w:rFonts w:ascii="Times New Roman" w:hAnsi="Times New Roman" w:eastAsia="方正仿宋简体" w:cs="Times New Roman"/>
          <w:sz w:val="32"/>
          <w:szCs w:val="32"/>
        </w:rPr>
        <w:t>万元，包括人员经费</w:t>
      </w:r>
      <w:r>
        <w:rPr>
          <w:rFonts w:hint="eastAsia" w:ascii="Times New Roman" w:hAnsi="Times New Roman" w:eastAsia="方正仿宋简体" w:cs="Times New Roman"/>
          <w:sz w:val="32"/>
          <w:szCs w:val="32"/>
        </w:rPr>
        <w:t>835.77</w:t>
      </w:r>
      <w:r>
        <w:rPr>
          <w:rFonts w:ascii="Times New Roman" w:hAnsi="Times New Roman" w:eastAsia="方正仿宋简体" w:cs="Times New Roman"/>
          <w:sz w:val="32"/>
          <w:szCs w:val="32"/>
        </w:rPr>
        <w:t>万元和公用经费</w:t>
      </w:r>
      <w:r>
        <w:rPr>
          <w:rFonts w:hint="eastAsia" w:ascii="Times New Roman" w:hAnsi="Times New Roman" w:eastAsia="方正仿宋简体" w:cs="Times New Roman"/>
          <w:sz w:val="32"/>
          <w:szCs w:val="32"/>
        </w:rPr>
        <w:t>258.89</w:t>
      </w:r>
      <w:r>
        <w:rPr>
          <w:rFonts w:ascii="Times New Roman" w:hAnsi="Times New Roman" w:eastAsia="方正仿宋简体" w:cs="Times New Roman"/>
          <w:sz w:val="32"/>
          <w:szCs w:val="32"/>
        </w:rPr>
        <w:t>万元；项目支出</w:t>
      </w:r>
      <w:r>
        <w:rPr>
          <w:rFonts w:hint="eastAsia" w:ascii="Times New Roman" w:hAnsi="Times New Roman" w:eastAsia="方正仿宋简体" w:cs="Times New Roman"/>
          <w:sz w:val="32"/>
          <w:szCs w:val="32"/>
        </w:rPr>
        <w:t>946.88</w:t>
      </w:r>
      <w:r>
        <w:rPr>
          <w:rFonts w:ascii="Times New Roman" w:hAnsi="Times New Roman" w:eastAsia="方正仿宋简体" w:cs="Times New Roman"/>
          <w:sz w:val="32"/>
          <w:szCs w:val="32"/>
        </w:rPr>
        <w:t>万元，全部为本级支出。</w:t>
      </w:r>
    </w:p>
    <w:p w14:paraId="4B1D9367">
      <w:pPr>
        <w:numPr>
          <w:ilvl w:val="0"/>
          <w:numId w:val="2"/>
        </w:numPr>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比上年增减情况</w:t>
      </w:r>
    </w:p>
    <w:p w14:paraId="022BD545">
      <w:pPr>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20</w:t>
      </w:r>
      <w:r>
        <w:rPr>
          <w:rFonts w:hint="eastAsia" w:ascii="Times New Roman" w:hAnsi="Times New Roman" w:eastAsia="方正仿宋简体" w:cs="Times New Roman"/>
          <w:sz w:val="32"/>
          <w:szCs w:val="32"/>
        </w:rPr>
        <w:t>21</w:t>
      </w:r>
      <w:r>
        <w:rPr>
          <w:rFonts w:ascii="Times New Roman" w:hAnsi="Times New Roman" w:eastAsia="方正仿宋简体" w:cs="Times New Roman"/>
          <w:sz w:val="32"/>
          <w:szCs w:val="32"/>
        </w:rPr>
        <w:t>年部门预算较20</w:t>
      </w:r>
      <w:r>
        <w:rPr>
          <w:rFonts w:hint="eastAsia" w:ascii="Times New Roman" w:hAnsi="Times New Roman" w:eastAsia="方正仿宋简体" w:cs="Times New Roman"/>
          <w:sz w:val="32"/>
          <w:szCs w:val="32"/>
        </w:rPr>
        <w:t>20</w:t>
      </w:r>
      <w:r>
        <w:rPr>
          <w:rFonts w:ascii="Times New Roman" w:hAnsi="Times New Roman" w:eastAsia="方正仿宋简体" w:cs="Times New Roman"/>
          <w:sz w:val="32"/>
          <w:szCs w:val="32"/>
        </w:rPr>
        <w:t>年减少</w:t>
      </w:r>
      <w:r>
        <w:rPr>
          <w:rFonts w:hint="eastAsia" w:ascii="Times New Roman" w:hAnsi="Times New Roman" w:eastAsia="方正仿宋简体" w:cs="Times New Roman"/>
          <w:sz w:val="32"/>
          <w:szCs w:val="32"/>
        </w:rPr>
        <w:t>247.73</w:t>
      </w:r>
      <w:r>
        <w:rPr>
          <w:rFonts w:ascii="Times New Roman" w:hAnsi="Times New Roman" w:eastAsia="方正仿宋简体" w:cs="Times New Roman"/>
          <w:sz w:val="32"/>
          <w:szCs w:val="32"/>
        </w:rPr>
        <w:t>万元，其中：基本支出</w:t>
      </w:r>
      <w:r>
        <w:rPr>
          <w:rFonts w:hint="eastAsia" w:ascii="Times New Roman" w:hAnsi="Times New Roman" w:eastAsia="方正仿宋简体" w:cs="Times New Roman"/>
          <w:sz w:val="32"/>
          <w:szCs w:val="32"/>
        </w:rPr>
        <w:t>减少9.06</w:t>
      </w:r>
      <w:r>
        <w:rPr>
          <w:rFonts w:ascii="Times New Roman" w:hAnsi="Times New Roman" w:eastAsia="方正仿宋简体" w:cs="Times New Roman"/>
          <w:sz w:val="32"/>
          <w:szCs w:val="32"/>
        </w:rPr>
        <w:t>万元，人员经费支出</w:t>
      </w:r>
      <w:r>
        <w:rPr>
          <w:rFonts w:hint="eastAsia" w:ascii="Times New Roman" w:hAnsi="Times New Roman" w:eastAsia="方正仿宋简体" w:cs="Times New Roman"/>
          <w:sz w:val="32"/>
          <w:szCs w:val="32"/>
        </w:rPr>
        <w:t>减少7.56</w:t>
      </w:r>
      <w:r>
        <w:rPr>
          <w:rFonts w:ascii="Times New Roman" w:hAnsi="Times New Roman" w:eastAsia="方正仿宋简体" w:cs="Times New Roman"/>
          <w:sz w:val="32"/>
          <w:szCs w:val="32"/>
        </w:rPr>
        <w:t>万元，公用经费支出</w:t>
      </w:r>
      <w:r>
        <w:rPr>
          <w:rFonts w:hint="eastAsia" w:ascii="Times New Roman" w:hAnsi="Times New Roman" w:eastAsia="方正仿宋简体" w:cs="Times New Roman"/>
          <w:sz w:val="32"/>
          <w:szCs w:val="32"/>
        </w:rPr>
        <w:t>减少1.5</w:t>
      </w:r>
      <w:r>
        <w:rPr>
          <w:rFonts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主要原因是人员减少；项目支出</w:t>
      </w:r>
      <w:r>
        <w:rPr>
          <w:rFonts w:hint="eastAsia" w:ascii="Times New Roman" w:hAnsi="Times New Roman" w:eastAsia="方正仿宋简体" w:cs="Times New Roman"/>
          <w:sz w:val="32"/>
          <w:szCs w:val="32"/>
        </w:rPr>
        <w:t>减少238.67</w:t>
      </w:r>
      <w:r>
        <w:rPr>
          <w:rFonts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主要原因是</w:t>
      </w:r>
      <w:r>
        <w:rPr>
          <w:rFonts w:hint="eastAsia" w:ascii="方正仿宋_GBK" w:eastAsia="方正仿宋_GBK"/>
          <w:sz w:val="32"/>
          <w:szCs w:val="32"/>
        </w:rPr>
        <w:t>本着“过紧日子”的要求，压缩经费开支</w:t>
      </w:r>
      <w:r>
        <w:rPr>
          <w:rFonts w:ascii="Times New Roman" w:hAnsi="Times New Roman" w:eastAsia="方正仿宋简体" w:cs="Times New Roman"/>
          <w:sz w:val="32"/>
          <w:szCs w:val="32"/>
        </w:rPr>
        <w:t>。</w:t>
      </w:r>
    </w:p>
    <w:p w14:paraId="34AD6258">
      <w:pPr>
        <w:numPr>
          <w:ilvl w:val="0"/>
          <w:numId w:val="3"/>
        </w:numPr>
        <w:autoSpaceDE w:val="0"/>
        <w:autoSpaceDN w:val="0"/>
        <w:adjustRightInd w:val="0"/>
        <w:ind w:firstLine="640" w:firstLineChars="200"/>
        <w:jc w:val="left"/>
        <w:rPr>
          <w:rFonts w:ascii="方正黑体简体" w:hAnsi="黑体" w:eastAsia="方正黑体简体" w:cs="Times New Roman"/>
          <w:sz w:val="32"/>
          <w:szCs w:val="32"/>
        </w:rPr>
      </w:pPr>
      <w:r>
        <w:rPr>
          <w:rFonts w:hint="eastAsia" w:ascii="方正黑体简体" w:hAnsi="黑体" w:eastAsia="方正黑体简体" w:cs="黑体"/>
          <w:sz w:val="32"/>
          <w:szCs w:val="32"/>
        </w:rPr>
        <w:t>机关运行经费安排情况</w:t>
      </w:r>
    </w:p>
    <w:p w14:paraId="79F5F91D">
      <w:pPr>
        <w:autoSpaceDE w:val="0"/>
        <w:autoSpaceDN w:val="0"/>
        <w:adjustRightInd w:val="0"/>
        <w:ind w:left="198"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机关运行经费共计安排</w:t>
      </w:r>
      <w:r>
        <w:rPr>
          <w:rFonts w:hint="eastAsia" w:ascii="Times New Roman" w:hAnsi="Times New Roman" w:eastAsia="方正仿宋简体" w:cs="Times New Roman"/>
          <w:sz w:val="32"/>
          <w:szCs w:val="32"/>
        </w:rPr>
        <w:t>258.89</w:t>
      </w:r>
      <w:r>
        <w:rPr>
          <w:rFonts w:ascii="Times New Roman" w:hAnsi="Times New Roman" w:eastAsia="方正仿宋简体" w:cs="Times New Roman"/>
          <w:sz w:val="32"/>
          <w:szCs w:val="32"/>
        </w:rPr>
        <w:t>元，主要用于保证机关正常运转的办公及印刷费、邮电费、差旅费、培训费、会议费、福利费、日常维修费、公务车运行维护费等支出。</w:t>
      </w:r>
    </w:p>
    <w:p w14:paraId="5597B921">
      <w:pPr>
        <w:autoSpaceDE w:val="0"/>
        <w:autoSpaceDN w:val="0"/>
        <w:adjustRightInd w:val="0"/>
        <w:ind w:firstLine="640" w:firstLineChars="200"/>
        <w:jc w:val="left"/>
        <w:rPr>
          <w:rFonts w:ascii="方正黑体简体" w:hAnsi="黑体" w:eastAsia="方正黑体简体" w:cs="Times New Roman"/>
          <w:sz w:val="32"/>
          <w:szCs w:val="32"/>
        </w:rPr>
      </w:pPr>
      <w:r>
        <w:rPr>
          <w:rFonts w:hint="eastAsia" w:ascii="方正黑体简体" w:hAnsi="黑体" w:eastAsia="方正黑体简体" w:cs="黑体"/>
          <w:sz w:val="32"/>
          <w:szCs w:val="32"/>
        </w:rPr>
        <w:t>四、财政拨款“三公”经费预算情况及增减变化原因</w:t>
      </w:r>
    </w:p>
    <w:p w14:paraId="6C52BF60">
      <w:pPr>
        <w:autoSpaceDE w:val="0"/>
        <w:autoSpaceDN w:val="0"/>
        <w:adjustRightInd w:val="0"/>
        <w:ind w:left="676" w:leftChars="322" w:firstLine="160" w:firstLineChars="5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2021</w:t>
      </w:r>
      <w:r>
        <w:rPr>
          <w:rFonts w:ascii="Times New Roman" w:hAnsi="Times New Roman" w:eastAsia="方正仿宋简体" w:cs="Times New Roman"/>
          <w:sz w:val="32"/>
          <w:szCs w:val="32"/>
        </w:rPr>
        <w:t>年，我部门 “三公”经费预算安排</w:t>
      </w:r>
      <w:r>
        <w:rPr>
          <w:rFonts w:hint="eastAsia" w:ascii="Times New Roman" w:hAnsi="Times New Roman" w:eastAsia="方正仿宋简体" w:cs="Times New Roman"/>
          <w:sz w:val="32"/>
          <w:szCs w:val="32"/>
        </w:rPr>
        <w:t>48</w:t>
      </w:r>
      <w:r>
        <w:rPr>
          <w:rFonts w:ascii="Times New Roman" w:hAnsi="Times New Roman" w:eastAsia="方正仿宋简体" w:cs="Times New Roman"/>
          <w:sz w:val="32"/>
          <w:szCs w:val="32"/>
        </w:rPr>
        <w:t>万元，较</w:t>
      </w:r>
      <w:r>
        <w:rPr>
          <w:rFonts w:hint="eastAsia" w:ascii="Times New Roman" w:hAnsi="Times New Roman" w:eastAsia="方正仿宋简体" w:cs="Times New Roman"/>
          <w:sz w:val="32"/>
          <w:szCs w:val="32"/>
        </w:rPr>
        <w:t>2020</w:t>
      </w:r>
      <w:r>
        <w:rPr>
          <w:rFonts w:ascii="Times New Roman" w:hAnsi="Times New Roman" w:eastAsia="方正仿宋简体" w:cs="Times New Roman"/>
          <w:sz w:val="32"/>
          <w:szCs w:val="32"/>
        </w:rPr>
        <w:t>年</w:t>
      </w:r>
      <w:r>
        <w:rPr>
          <w:rFonts w:hint="eastAsia" w:ascii="Times New Roman" w:hAnsi="Times New Roman" w:eastAsia="方正仿宋简体" w:cs="Times New Roman"/>
          <w:sz w:val="32"/>
          <w:szCs w:val="32"/>
        </w:rPr>
        <w:t>减少18</w:t>
      </w:r>
      <w:r>
        <w:rPr>
          <w:rFonts w:ascii="Times New Roman" w:hAnsi="Times New Roman" w:eastAsia="方正仿宋简体" w:cs="Times New Roman"/>
          <w:sz w:val="32"/>
          <w:szCs w:val="32"/>
        </w:rPr>
        <w:t>万元，具体安排情况为：</w:t>
      </w:r>
    </w:p>
    <w:p w14:paraId="22B6FE9E">
      <w:pPr>
        <w:autoSpaceDE w:val="0"/>
        <w:autoSpaceDN w:val="0"/>
        <w:adjustRightInd w:val="0"/>
        <w:ind w:left="676" w:leftChars="322" w:firstLine="160" w:firstLineChars="5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（一）公务用车购置及运行费。共计安排</w:t>
      </w:r>
      <w:r>
        <w:rPr>
          <w:rFonts w:hint="eastAsia" w:ascii="Times New Roman" w:hAnsi="Times New Roman" w:eastAsia="方正仿宋简体" w:cs="Times New Roman"/>
          <w:sz w:val="32"/>
          <w:szCs w:val="32"/>
        </w:rPr>
        <w:t>36</w:t>
      </w:r>
      <w:r>
        <w:rPr>
          <w:rFonts w:ascii="Times New Roman" w:hAnsi="Times New Roman" w:eastAsia="方正仿宋简体" w:cs="Times New Roman"/>
          <w:sz w:val="32"/>
          <w:szCs w:val="32"/>
        </w:rPr>
        <w:t>万元，较上年预算</w:t>
      </w:r>
      <w:r>
        <w:rPr>
          <w:rFonts w:hint="eastAsia" w:ascii="Times New Roman" w:hAnsi="Times New Roman" w:eastAsia="方正仿宋简体" w:cs="Times New Roman"/>
          <w:sz w:val="32"/>
          <w:szCs w:val="32"/>
        </w:rPr>
        <w:t>减少18</w:t>
      </w:r>
      <w:r>
        <w:rPr>
          <w:rFonts w:ascii="Times New Roman" w:hAnsi="Times New Roman" w:eastAsia="方正仿宋简体" w:cs="Times New Roman"/>
          <w:sz w:val="32"/>
          <w:szCs w:val="32"/>
        </w:rPr>
        <w:t>万元。①公务用车购置安排</w:t>
      </w:r>
      <w:r>
        <w:rPr>
          <w:rFonts w:hint="eastAsia" w:ascii="Times New Roman" w:hAnsi="Times New Roman" w:eastAsia="方正仿宋简体" w:cs="Times New Roman"/>
          <w:sz w:val="32"/>
          <w:szCs w:val="32"/>
        </w:rPr>
        <w:t>0</w:t>
      </w:r>
      <w:r>
        <w:rPr>
          <w:rFonts w:ascii="Times New Roman" w:hAnsi="Times New Roman" w:eastAsia="方正仿宋简体" w:cs="Times New Roman"/>
          <w:sz w:val="32"/>
          <w:szCs w:val="32"/>
        </w:rPr>
        <w:t>万元，较上年预算</w:t>
      </w:r>
      <w:r>
        <w:rPr>
          <w:rFonts w:hint="eastAsia" w:ascii="Times New Roman" w:hAnsi="Times New Roman" w:eastAsia="方正仿宋简体" w:cs="Times New Roman"/>
          <w:sz w:val="32"/>
          <w:szCs w:val="32"/>
        </w:rPr>
        <w:t>增加0</w:t>
      </w:r>
      <w:r>
        <w:rPr>
          <w:rFonts w:ascii="Times New Roman" w:hAnsi="Times New Roman" w:eastAsia="方正仿宋简体" w:cs="Times New Roman"/>
          <w:sz w:val="32"/>
          <w:szCs w:val="32"/>
        </w:rPr>
        <w:t>万元。②公车运行维护经费安排</w:t>
      </w:r>
      <w:r>
        <w:rPr>
          <w:rFonts w:hint="eastAsia" w:ascii="Times New Roman" w:hAnsi="Times New Roman" w:eastAsia="方正仿宋简体" w:cs="Times New Roman"/>
          <w:sz w:val="32"/>
          <w:szCs w:val="32"/>
        </w:rPr>
        <w:t>36</w:t>
      </w:r>
      <w:r>
        <w:rPr>
          <w:rFonts w:ascii="Times New Roman" w:hAnsi="Times New Roman" w:eastAsia="方正仿宋简体" w:cs="Times New Roman"/>
          <w:sz w:val="32"/>
          <w:szCs w:val="32"/>
        </w:rPr>
        <w:t>万元，较上年预算</w:t>
      </w:r>
      <w:r>
        <w:rPr>
          <w:rFonts w:hint="eastAsia" w:ascii="Times New Roman" w:hAnsi="Times New Roman" w:eastAsia="方正仿宋简体" w:cs="Times New Roman"/>
          <w:sz w:val="32"/>
          <w:szCs w:val="32"/>
        </w:rPr>
        <w:t>减少18</w:t>
      </w:r>
      <w:r>
        <w:rPr>
          <w:rFonts w:ascii="Times New Roman" w:hAnsi="Times New Roman" w:eastAsia="方正仿宋简体" w:cs="Times New Roman"/>
          <w:sz w:val="32"/>
          <w:szCs w:val="32"/>
        </w:rPr>
        <w:t>万元。</w:t>
      </w:r>
    </w:p>
    <w:p w14:paraId="49EFCDC5">
      <w:pPr>
        <w:autoSpaceDE w:val="0"/>
        <w:autoSpaceDN w:val="0"/>
        <w:adjustRightInd w:val="0"/>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（二）公务接待费。安排</w:t>
      </w:r>
      <w:r>
        <w:rPr>
          <w:rFonts w:hint="eastAsia" w:ascii="Times New Roman" w:hAnsi="Times New Roman" w:eastAsia="方正仿宋简体" w:cs="Times New Roman"/>
          <w:sz w:val="32"/>
          <w:szCs w:val="32"/>
        </w:rPr>
        <w:t>12</w:t>
      </w:r>
      <w:r>
        <w:rPr>
          <w:rFonts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rPr>
        <w:t>与</w:t>
      </w:r>
      <w:r>
        <w:rPr>
          <w:rFonts w:ascii="Times New Roman" w:hAnsi="Times New Roman" w:eastAsia="方正仿宋简体" w:cs="Times New Roman"/>
          <w:sz w:val="32"/>
          <w:szCs w:val="32"/>
        </w:rPr>
        <w:t>上年度持平</w:t>
      </w:r>
      <w:r>
        <w:rPr>
          <w:rFonts w:hint="eastAsia" w:ascii="Times New Roman" w:hAnsi="Times New Roman" w:eastAsia="方正仿宋简体" w:cs="Times New Roman"/>
          <w:sz w:val="32"/>
          <w:szCs w:val="32"/>
        </w:rPr>
        <w:t>。</w:t>
      </w:r>
    </w:p>
    <w:p w14:paraId="31702F87">
      <w:pPr>
        <w:autoSpaceDE w:val="0"/>
        <w:autoSpaceDN w:val="0"/>
        <w:adjustRightInd w:val="0"/>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（三）因公出国（境）费。安排0万元。</w:t>
      </w:r>
    </w:p>
    <w:p w14:paraId="76F80695">
      <w:pPr>
        <w:autoSpaceDE w:val="0"/>
        <w:autoSpaceDN w:val="0"/>
        <w:adjustRightInd w:val="0"/>
        <w:ind w:firstLine="640" w:firstLineChars="200"/>
        <w:jc w:val="left"/>
        <w:rPr>
          <w:rFonts w:ascii="方正黑体简体" w:hAnsi="黑体" w:eastAsia="方正黑体简体" w:cs="黑体"/>
          <w:sz w:val="32"/>
          <w:szCs w:val="32"/>
        </w:rPr>
      </w:pPr>
    </w:p>
    <w:p w14:paraId="448BC294">
      <w:pPr>
        <w:autoSpaceDE w:val="0"/>
        <w:autoSpaceDN w:val="0"/>
        <w:adjustRightInd w:val="0"/>
        <w:ind w:firstLine="640" w:firstLineChars="200"/>
        <w:jc w:val="left"/>
        <w:rPr>
          <w:rFonts w:ascii="方正黑体简体" w:hAnsi="黑体" w:eastAsia="方正黑体简体" w:cs="Times New Roman"/>
          <w:sz w:val="32"/>
          <w:szCs w:val="32"/>
        </w:rPr>
      </w:pPr>
      <w:r>
        <w:rPr>
          <w:rFonts w:hint="eastAsia" w:ascii="方正黑体简体" w:hAnsi="黑体" w:eastAsia="方正黑体简体" w:cs="黑体"/>
          <w:sz w:val="32"/>
          <w:szCs w:val="32"/>
        </w:rPr>
        <w:t>五、绩效预算信息</w:t>
      </w:r>
    </w:p>
    <w:p w14:paraId="7D3C23E7">
      <w:pPr>
        <w:ind w:firstLine="643" w:firstLineChars="200"/>
        <w:jc w:val="left"/>
        <w:rPr>
          <w:rFonts w:ascii="方正楷体简体" w:hAnsi="Times New Roman" w:eastAsia="方正楷体简体" w:cs="Times New Roman"/>
          <w:b/>
          <w:bCs/>
          <w:sz w:val="32"/>
          <w:szCs w:val="32"/>
        </w:rPr>
      </w:pPr>
      <w:r>
        <w:rPr>
          <w:rFonts w:hint="eastAsia" w:ascii="方正楷体简体" w:hAnsi="Times New Roman" w:eastAsia="方正楷体简体" w:cs="方正仿宋_GBK"/>
          <w:b/>
          <w:bCs/>
          <w:sz w:val="32"/>
          <w:szCs w:val="32"/>
        </w:rPr>
        <w:t>总体绩效目标：</w:t>
      </w:r>
    </w:p>
    <w:p w14:paraId="29CC0767">
      <w:pPr>
        <w:ind w:firstLine="562"/>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以习近平新时代中国特色社会主义思想为指导，全面贯彻党的十九大和十九届四中全会精神，深入落实习近平总书记对唐山重要指示精神，按照中央省市纪委全会和区委二届七次全会部署要求，增强“四个意识”，坚定“四个自信”，做到 “两个维护”，坚持稳中求进工作总基调，协助党委深化全面从严治党；坚持和完善党和国家监督体系，强化对权力运行的制约和监督，一体推进不敢腐、不能腐、不想腐；在坚持和完善中国特色社会主义制度、推进国家治理体系和治理能力现代化和保障区委区政府重大决策部署贯彻落实中充分发挥监督保障执行、促进完善发展作用；建设高素质专业化纪检监察干部队伍，推动新时代纪检监察工作高质量发展，为决胜全面建成小康社会、决战脱贫攻坚、加快推进高质量发展示范区建设提供坚强保障</w:t>
      </w:r>
      <w:r>
        <w:rPr>
          <w:rFonts w:ascii="Times New Roman" w:hAnsi="Times New Roman" w:eastAsia="方正仿宋简体" w:cs="Times New Roman"/>
          <w:sz w:val="32"/>
          <w:szCs w:val="32"/>
        </w:rPr>
        <w:t>。</w:t>
      </w:r>
    </w:p>
    <w:p w14:paraId="75B0B4DC">
      <w:pPr>
        <w:ind w:firstLine="562"/>
        <w:jc w:val="left"/>
        <w:rPr>
          <w:rFonts w:ascii="方正楷体简体" w:eastAsia="方正楷体简体" w:cs="Times New Roman"/>
          <w:b/>
          <w:bCs/>
          <w:color w:val="000000"/>
          <w:sz w:val="32"/>
          <w:szCs w:val="32"/>
        </w:rPr>
      </w:pPr>
      <w:r>
        <w:rPr>
          <w:rFonts w:hint="eastAsia" w:ascii="方正楷体简体" w:eastAsia="方正楷体简体" w:cs="方正楷体_GBK"/>
          <w:b/>
          <w:bCs/>
          <w:color w:val="000000"/>
          <w:sz w:val="32"/>
          <w:szCs w:val="32"/>
        </w:rPr>
        <w:t>职责分类绩效目标：</w:t>
      </w:r>
      <w:bookmarkStart w:id="0" w:name="_Toc508112530"/>
    </w:p>
    <w:p w14:paraId="3A46B502">
      <w:pPr>
        <w:spacing w:line="50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 xml:space="preserve"> 始终坚守初心使命，不断增强“两个维护”的自觉性坚定性</w:t>
      </w:r>
    </w:p>
    <w:p w14:paraId="7B68A29B">
      <w:pPr>
        <w:spacing w:line="50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 xml:space="preserve"> 坚持以人民为中心，集中整治群众反映强烈的突出问题</w:t>
      </w:r>
    </w:p>
    <w:p w14:paraId="6BE2A17C">
      <w:pPr>
        <w:spacing w:line="50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 xml:space="preserve"> 持续深化纪检监察体制改革，把改革成果转化为治理效能</w:t>
      </w:r>
    </w:p>
    <w:p w14:paraId="79FAC06E">
      <w:pPr>
        <w:spacing w:line="50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rPr>
        <w:t xml:space="preserve"> 发挥专责监督职能，强化对权力运行的制约和监督</w:t>
      </w:r>
    </w:p>
    <w:p w14:paraId="1995008E">
      <w:pPr>
        <w:spacing w:line="50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5.</w:t>
      </w:r>
      <w:r>
        <w:rPr>
          <w:rFonts w:hint="eastAsia" w:ascii="Times New Roman" w:hAnsi="Times New Roman" w:eastAsia="方正仿宋简体" w:cs="Times New Roman"/>
          <w:sz w:val="32"/>
          <w:szCs w:val="32"/>
        </w:rPr>
        <w:t xml:space="preserve"> 锲而不舍纠正“四风”，巩固深化作风建设成果</w:t>
      </w:r>
    </w:p>
    <w:p w14:paraId="75CDE210">
      <w:pPr>
        <w:spacing w:line="500"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6. 坚定不移深化政治巡察，切实发挥利剑作用</w:t>
      </w:r>
    </w:p>
    <w:p w14:paraId="016ED3A6">
      <w:pPr>
        <w:spacing w:line="500"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7. 构建一体推进不敢腐、不能腐、不想腐体制机制，进一步巩固和发展反腐败斗争压倒性胜利</w:t>
      </w:r>
    </w:p>
    <w:p w14:paraId="56507BB2">
      <w:pPr>
        <w:spacing w:line="600" w:lineRule="exact"/>
        <w:ind w:firstLine="627" w:firstLineChars="196"/>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8. 建设高素质专业化的纪检监察干部队伍，做忠诚干净 担当、敢于善于斗争的战士</w:t>
      </w:r>
    </w:p>
    <w:p w14:paraId="54C5FAFD">
      <w:pPr>
        <w:spacing w:line="600" w:lineRule="exact"/>
        <w:rPr>
          <w:rFonts w:ascii="Times New Roman" w:hAnsi="Times New Roman" w:eastAsia="方正仿宋简体" w:cs="Times New Roman"/>
          <w:sz w:val="32"/>
          <w:szCs w:val="32"/>
        </w:rPr>
        <w:sectPr>
          <w:footerReference r:id="rId3" w:type="default"/>
          <w:pgSz w:w="16839" w:h="11907" w:orient="landscape"/>
          <w:pgMar w:top="1134" w:right="1474" w:bottom="1134" w:left="1531" w:header="851" w:footer="992" w:gutter="0"/>
          <w:pgNumType w:start="1"/>
          <w:cols w:space="425" w:num="1"/>
          <w:docGrid w:type="lines" w:linePitch="312" w:charSpace="0"/>
        </w:sectPr>
      </w:pPr>
    </w:p>
    <w:bookmarkEnd w:id="0"/>
    <w:p w14:paraId="0E930BC4">
      <w:pPr>
        <w:autoSpaceDE w:val="0"/>
        <w:autoSpaceDN w:val="0"/>
        <w:adjustRightInd w:val="0"/>
        <w:jc w:val="left"/>
        <w:rPr>
          <w:rFonts w:ascii="黑体" w:hAnsi="黑体" w:eastAsia="黑体" w:cs="黑体"/>
          <w:sz w:val="32"/>
          <w:szCs w:val="32"/>
        </w:rPr>
      </w:pPr>
    </w:p>
    <w:p w14:paraId="4D659D2C">
      <w:pPr>
        <w:autoSpaceDE w:val="0"/>
        <w:autoSpaceDN w:val="0"/>
        <w:adjustRightInd w:val="0"/>
        <w:jc w:val="left"/>
        <w:rPr>
          <w:rFonts w:ascii="方正黑体简体" w:hAnsi="黑体" w:eastAsia="方正黑体简体" w:cs="Times New Roman"/>
          <w:sz w:val="32"/>
          <w:szCs w:val="32"/>
        </w:rPr>
      </w:pPr>
      <w:r>
        <w:rPr>
          <w:rFonts w:hint="eastAsia" w:ascii="方正黑体简体" w:hAnsi="黑体" w:eastAsia="方正黑体简体" w:cs="黑体"/>
          <w:sz w:val="32"/>
          <w:szCs w:val="32"/>
        </w:rPr>
        <w:t>六、政府采购预算情况</w:t>
      </w:r>
    </w:p>
    <w:p w14:paraId="29FDB5E2">
      <w:pPr>
        <w:outlineLvl w:val="0"/>
        <w:rPr>
          <w:rFonts w:ascii="Times New Roman" w:hAnsi="Times New Roman" w:eastAsia="方正仿宋简体" w:cs="Times New Roman"/>
          <w:sz w:val="32"/>
          <w:szCs w:val="32"/>
        </w:rPr>
      </w:pPr>
      <w:r>
        <w:rPr>
          <w:rFonts w:ascii="Times New Roman" w:hAnsi="Times New Roman" w:eastAsia="方正仿宋_GBK" w:cs="Times New Roman"/>
          <w:sz w:val="32"/>
          <w:szCs w:val="32"/>
        </w:rPr>
        <w:t xml:space="preserve"> </w:t>
      </w:r>
      <w:r>
        <w:rPr>
          <w:rFonts w:hint="eastAsia" w:ascii="方正仿宋简体" w:hAnsi="Times New Roman" w:eastAsia="方正仿宋简体" w:cs="Times New Roman"/>
          <w:sz w:val="32"/>
          <w:szCs w:val="32"/>
        </w:rPr>
        <w:t xml:space="preserve">  </w:t>
      </w:r>
      <w:r>
        <w:rPr>
          <w:rFonts w:ascii="Times New Roman" w:hAnsi="Times New Roman" w:eastAsia="方正仿宋简体" w:cs="Times New Roman"/>
          <w:sz w:val="32"/>
          <w:szCs w:val="32"/>
        </w:rPr>
        <w:t>20</w:t>
      </w:r>
      <w:r>
        <w:rPr>
          <w:rFonts w:hint="eastAsia" w:ascii="Times New Roman" w:hAnsi="Times New Roman" w:eastAsia="方正仿宋简体" w:cs="Times New Roman"/>
          <w:sz w:val="32"/>
          <w:szCs w:val="32"/>
        </w:rPr>
        <w:t>21</w:t>
      </w:r>
      <w:r>
        <w:rPr>
          <w:rFonts w:ascii="Times New Roman" w:hAnsi="Times New Roman" w:eastAsia="方正仿宋简体" w:cs="Times New Roman"/>
          <w:sz w:val="32"/>
          <w:szCs w:val="32"/>
        </w:rPr>
        <w:t>年，安排政府采购预算</w:t>
      </w:r>
      <w:r>
        <w:rPr>
          <w:rFonts w:hint="eastAsia" w:ascii="Times New Roman" w:hAnsi="Times New Roman" w:eastAsia="方正仿宋简体" w:cs="Times New Roman"/>
          <w:sz w:val="32"/>
          <w:szCs w:val="32"/>
        </w:rPr>
        <w:t>0</w:t>
      </w:r>
      <w:r>
        <w:rPr>
          <w:rFonts w:ascii="Times New Roman" w:hAnsi="Times New Roman" w:eastAsia="方正仿宋简体" w:cs="Times New Roman"/>
          <w:sz w:val="32"/>
          <w:szCs w:val="32"/>
        </w:rPr>
        <w:t>万元。</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10ED5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bottom w:val="single" w:color="000000" w:sz="6" w:space="0"/>
              <w:right w:val="single" w:color="FFFFFF" w:sz="6" w:space="0"/>
            </w:tcBorders>
            <w:vAlign w:val="center"/>
          </w:tcPr>
          <w:p w14:paraId="5D5374B9">
            <w:pPr>
              <w:pStyle w:val="15"/>
            </w:pPr>
            <w:r>
              <w:rPr>
                <w:rFonts w:hint="eastAsia"/>
              </w:rPr>
              <w:t>222</w:t>
            </w:r>
            <w:r>
              <w:rPr>
                <w:rFonts w:hint="eastAsia"/>
                <w:lang w:val="uk-UA"/>
              </w:rPr>
              <w:t>中共曹妃甸区纪律检查委员会</w:t>
            </w:r>
          </w:p>
        </w:tc>
        <w:tc>
          <w:tcPr>
            <w:tcW w:w="8674" w:type="dxa"/>
            <w:gridSpan w:val="9"/>
            <w:tcBorders>
              <w:top w:val="single" w:color="FFFFFF" w:sz="6" w:space="0"/>
              <w:left w:val="single" w:color="FFFFFF" w:sz="6" w:space="0"/>
              <w:bottom w:val="single" w:color="000000" w:sz="6" w:space="0"/>
              <w:right w:val="single" w:color="FFFFFF" w:sz="6" w:space="0"/>
            </w:tcBorders>
            <w:vAlign w:val="center"/>
          </w:tcPr>
          <w:p w14:paraId="2A4784B9">
            <w:pPr>
              <w:pStyle w:val="23"/>
            </w:pPr>
            <w:r>
              <w:rPr>
                <w:rFonts w:hint="eastAsia" w:ascii="宋体" w:hAnsi="宋体" w:eastAsia="宋体" w:cs="宋体"/>
                <w:lang w:val="uk-UA"/>
              </w:rPr>
              <w:t>单位</w:t>
            </w:r>
            <w:r>
              <w:rPr>
                <w:rFonts w:hint="eastAsia" w:ascii="Malgun Gothic Semilight" w:hAnsi="Malgun Gothic Semilight" w:eastAsia="Malgun Gothic Semilight" w:cs="Malgun Gothic Semilight"/>
                <w:lang w:val="uk-UA"/>
              </w:rPr>
              <w:t>：</w:t>
            </w:r>
            <w:r>
              <w:rPr>
                <w:rFonts w:hint="eastAsia" w:ascii="宋体" w:hAnsi="宋体" w:eastAsia="宋体" w:cs="宋体"/>
                <w:lang w:val="uk-UA"/>
              </w:rPr>
              <w:t>万元</w:t>
            </w:r>
          </w:p>
        </w:tc>
      </w:tr>
      <w:tr w14:paraId="06866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top w:val="single" w:color="000000" w:sz="6" w:space="0"/>
              <w:left w:val="single" w:color="000000" w:sz="6" w:space="0"/>
              <w:bottom w:val="single" w:color="000000" w:sz="6" w:space="0"/>
              <w:right w:val="single" w:color="000000" w:sz="6" w:space="0"/>
            </w:tcBorders>
            <w:vAlign w:val="center"/>
          </w:tcPr>
          <w:p w14:paraId="461FA6D9">
            <w:pPr>
              <w:pStyle w:val="16"/>
            </w:pPr>
            <w:r>
              <w:rPr>
                <w:rFonts w:hint="eastAsia" w:ascii="宋体" w:hAnsi="宋体" w:eastAsia="宋体" w:cs="宋体"/>
                <w:lang w:val="uk-UA"/>
              </w:rPr>
              <w:t>政府采购项目来源</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14:paraId="4DBEC22A">
            <w:pPr>
              <w:pStyle w:val="16"/>
            </w:pPr>
            <w:r>
              <w:rPr>
                <w:rFonts w:hint="eastAsia" w:ascii="宋体" w:hAnsi="宋体" w:eastAsia="宋体" w:cs="宋体"/>
                <w:lang w:val="uk-UA"/>
              </w:rPr>
              <w:t>采购物品名称</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14:paraId="678D7A22">
            <w:pPr>
              <w:pStyle w:val="16"/>
            </w:pPr>
            <w:r>
              <w:rPr>
                <w:rFonts w:hint="eastAsia" w:ascii="宋体" w:hAnsi="宋体" w:eastAsia="宋体" w:cs="宋体"/>
                <w:lang w:val="uk-UA"/>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14:paraId="0B4DF477">
            <w:pPr>
              <w:pStyle w:val="16"/>
            </w:pPr>
            <w:r>
              <w:rPr>
                <w:rFonts w:hint="eastAsia" w:ascii="宋体" w:hAnsi="宋体" w:eastAsia="宋体" w:cs="宋体"/>
                <w:lang w:val="uk-UA"/>
              </w:rPr>
              <w:t>计量</w:t>
            </w:r>
            <w:r>
              <w:t xml:space="preserve">  </w:t>
            </w:r>
            <w:r>
              <w:rPr>
                <w:rFonts w:hint="eastAsia" w:ascii="宋体" w:hAnsi="宋体" w:eastAsia="宋体" w:cs="宋体"/>
                <w:lang w:val="uk-UA"/>
              </w:rPr>
              <w:t>单位</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66F66672">
            <w:pPr>
              <w:pStyle w:val="16"/>
            </w:pPr>
            <w:r>
              <w:rPr>
                <w:rFonts w:hint="eastAsia" w:ascii="宋体" w:hAnsi="宋体" w:eastAsia="宋体" w:cs="宋体"/>
                <w:lang w:val="uk-UA"/>
              </w:rPr>
              <w:t>数量</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1D967264">
            <w:pPr>
              <w:pStyle w:val="16"/>
            </w:pPr>
            <w:r>
              <w:rPr>
                <w:rFonts w:hint="eastAsia" w:ascii="宋体" w:hAnsi="宋体" w:eastAsia="宋体" w:cs="宋体"/>
                <w:lang w:val="uk-UA"/>
              </w:rPr>
              <w:t>单价</w:t>
            </w:r>
          </w:p>
        </w:tc>
        <w:tc>
          <w:tcPr>
            <w:tcW w:w="7710" w:type="dxa"/>
            <w:gridSpan w:val="8"/>
            <w:tcBorders>
              <w:top w:val="single" w:color="000000" w:sz="6" w:space="0"/>
              <w:left w:val="single" w:color="000000" w:sz="6" w:space="0"/>
              <w:bottom w:val="single" w:color="000000" w:sz="6" w:space="0"/>
              <w:right w:val="single" w:color="000000" w:sz="6" w:space="0"/>
            </w:tcBorders>
            <w:vAlign w:val="center"/>
          </w:tcPr>
          <w:p w14:paraId="4968A3AA">
            <w:pPr>
              <w:pStyle w:val="16"/>
            </w:pPr>
            <w:r>
              <w:rPr>
                <w:rFonts w:hint="eastAsia" w:ascii="宋体" w:hAnsi="宋体" w:eastAsia="宋体" w:cs="宋体"/>
                <w:lang w:val="uk-UA"/>
              </w:rPr>
              <w:t>政府采购金额</w:t>
            </w:r>
            <w:r>
              <w:rPr>
                <w:rFonts w:hint="eastAsia" w:ascii="Malgun Gothic Semilight" w:hAnsi="Malgun Gothic Semilight" w:eastAsia="Malgun Gothic Semilight" w:cs="Malgun Gothic Semilight"/>
                <w:lang w:val="uk-UA"/>
              </w:rPr>
              <w:t>（</w:t>
            </w:r>
            <w:r>
              <w:rPr>
                <w:rFonts w:hint="eastAsia" w:ascii="宋体" w:hAnsi="宋体" w:eastAsia="宋体" w:cs="宋体"/>
                <w:lang w:val="uk-UA"/>
              </w:rPr>
              <w:t>当年部门预算安排资金</w:t>
            </w:r>
            <w:r>
              <w:rPr>
                <w:rFonts w:hint="eastAsia" w:ascii="Malgun Gothic Semilight" w:hAnsi="Malgun Gothic Semilight" w:eastAsia="Malgun Gothic Semilight" w:cs="Malgun Gothic Semilight"/>
                <w:lang w:val="uk-UA"/>
              </w:rPr>
              <w:t>）</w:t>
            </w:r>
          </w:p>
        </w:tc>
        <w:tc>
          <w:tcPr>
            <w:tcW w:w="964" w:type="dxa"/>
            <w:vMerge w:val="restart"/>
            <w:tcBorders>
              <w:top w:val="single" w:color="000000" w:sz="6" w:space="0"/>
              <w:left w:val="single" w:color="000000" w:sz="6" w:space="0"/>
              <w:bottom w:val="single" w:color="000000" w:sz="6" w:space="0"/>
              <w:right w:val="single" w:color="000000" w:sz="6" w:space="0"/>
            </w:tcBorders>
            <w:vAlign w:val="center"/>
          </w:tcPr>
          <w:p w14:paraId="0BBBF981">
            <w:pPr>
              <w:pStyle w:val="16"/>
            </w:pPr>
            <w:r>
              <w:t>202</w:t>
            </w:r>
            <w:r>
              <w:rPr>
                <w:lang w:eastAsia="zh-CN"/>
              </w:rPr>
              <w:t>1</w:t>
            </w:r>
            <w:r>
              <w:rPr>
                <w:rFonts w:hint="eastAsia" w:ascii="宋体" w:hAnsi="宋体" w:eastAsia="宋体" w:cs="宋体"/>
                <w:lang w:val="uk-UA"/>
              </w:rPr>
              <w:t>年</w:t>
            </w:r>
            <w:r>
              <w:t xml:space="preserve">  </w:t>
            </w:r>
            <w:r>
              <w:rPr>
                <w:rFonts w:hint="eastAsia" w:ascii="宋体" w:hAnsi="宋体" w:eastAsia="宋体" w:cs="宋体"/>
                <w:lang w:val="uk-UA"/>
              </w:rPr>
              <w:t>预留中</w:t>
            </w:r>
            <w:r>
              <w:t xml:space="preserve">  </w:t>
            </w:r>
            <w:r>
              <w:rPr>
                <w:rFonts w:hint="eastAsia" w:ascii="宋体" w:hAnsi="宋体" w:eastAsia="宋体" w:cs="宋体"/>
                <w:lang w:val="uk-UA"/>
              </w:rPr>
              <w:t>小微企</w:t>
            </w:r>
            <w:r>
              <w:t xml:space="preserve">  </w:t>
            </w:r>
            <w:r>
              <w:rPr>
                <w:rFonts w:hint="eastAsia" w:ascii="宋体" w:hAnsi="宋体" w:eastAsia="宋体" w:cs="宋体"/>
                <w:lang w:val="uk-UA"/>
              </w:rPr>
              <w:t>业份额</w:t>
            </w:r>
          </w:p>
        </w:tc>
      </w:tr>
      <w:tr w14:paraId="2A0E5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tcBorders>
              <w:top w:val="single" w:color="000000" w:sz="6" w:space="0"/>
              <w:left w:val="single" w:color="000000" w:sz="6" w:space="0"/>
              <w:bottom w:val="single" w:color="000000" w:sz="6" w:space="0"/>
              <w:right w:val="single" w:color="000000" w:sz="6" w:space="0"/>
            </w:tcBorders>
            <w:vAlign w:val="center"/>
          </w:tcPr>
          <w:p w14:paraId="66CB9C4D">
            <w:pPr>
              <w:pStyle w:val="16"/>
            </w:pPr>
            <w:r>
              <w:rPr>
                <w:rFonts w:hint="eastAsia" w:ascii="宋体" w:hAnsi="宋体" w:eastAsia="宋体" w:cs="宋体"/>
                <w:lang w:val="uk-UA"/>
              </w:rPr>
              <w:t>项目名称</w:t>
            </w:r>
          </w:p>
        </w:tc>
        <w:tc>
          <w:tcPr>
            <w:tcW w:w="964" w:type="dxa"/>
            <w:tcBorders>
              <w:top w:val="single" w:color="000000" w:sz="6" w:space="0"/>
              <w:left w:val="single" w:color="000000" w:sz="6" w:space="0"/>
              <w:bottom w:val="single" w:color="000000" w:sz="6" w:space="0"/>
              <w:right w:val="single" w:color="000000" w:sz="6" w:space="0"/>
            </w:tcBorders>
            <w:vAlign w:val="center"/>
          </w:tcPr>
          <w:p w14:paraId="7558F06F">
            <w:pPr>
              <w:pStyle w:val="16"/>
            </w:pPr>
            <w:r>
              <w:rPr>
                <w:rFonts w:hint="eastAsia" w:ascii="宋体" w:hAnsi="宋体" w:eastAsia="宋体" w:cs="宋体"/>
                <w:lang w:val="uk-UA"/>
              </w:rPr>
              <w:t>预算</w:t>
            </w:r>
            <w:r>
              <w:t xml:space="preserve">    </w:t>
            </w:r>
            <w:r>
              <w:rPr>
                <w:rFonts w:hint="eastAsia" w:ascii="宋体" w:hAnsi="宋体" w:eastAsia="宋体" w:cs="宋体"/>
                <w:lang w:val="uk-UA"/>
              </w:rPr>
              <w:t>资金</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14:paraId="1CF4E7D8">
            <w:pPr>
              <w:rPr>
                <w:rFonts w:ascii="方正书宋_GBK" w:hAnsi="方正书宋_GBK" w:eastAsia="方正书宋_GBK" w:cs="方正书宋_GBK"/>
                <w:b/>
                <w:szCs w:val="24"/>
                <w:lang w:eastAsia="uk-UA"/>
              </w:rPr>
            </w:pP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14:paraId="54AE56D0">
            <w:pPr>
              <w:rPr>
                <w:rFonts w:ascii="方正书宋_GBK" w:hAnsi="方正书宋_GBK" w:eastAsia="方正书宋_GBK" w:cs="方正书宋_GBK"/>
                <w:b/>
                <w:szCs w:val="24"/>
                <w:lang w:eastAsia="uk-UA"/>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14:paraId="0C67F06B">
            <w:pPr>
              <w:rPr>
                <w:rFonts w:ascii="方正书宋_GBK" w:hAnsi="方正书宋_GBK" w:eastAsia="方正书宋_GBK" w:cs="方正书宋_GBK"/>
                <w:b/>
                <w:szCs w:val="24"/>
                <w:lang w:eastAsia="uk-UA"/>
              </w:rPr>
            </w:pPr>
          </w:p>
        </w:tc>
        <w:tc>
          <w:tcPr>
            <w:tcW w:w="850" w:type="dxa"/>
            <w:vMerge w:val="continue"/>
            <w:tcBorders>
              <w:top w:val="single" w:color="000000" w:sz="6" w:space="0"/>
              <w:left w:val="single" w:color="000000" w:sz="6" w:space="0"/>
              <w:bottom w:val="single" w:color="000000" w:sz="6" w:space="0"/>
              <w:right w:val="single" w:color="000000" w:sz="6" w:space="0"/>
            </w:tcBorders>
            <w:vAlign w:val="center"/>
          </w:tcPr>
          <w:p w14:paraId="22D79DB2">
            <w:pPr>
              <w:rPr>
                <w:rFonts w:ascii="方正书宋_GBK" w:hAnsi="方正书宋_GBK" w:eastAsia="方正书宋_GBK" w:cs="方正书宋_GBK"/>
                <w:b/>
                <w:szCs w:val="24"/>
                <w:lang w:eastAsia="uk-UA"/>
              </w:rPr>
            </w:pPr>
          </w:p>
        </w:tc>
        <w:tc>
          <w:tcPr>
            <w:tcW w:w="850" w:type="dxa"/>
            <w:vMerge w:val="continue"/>
            <w:tcBorders>
              <w:top w:val="single" w:color="000000" w:sz="6" w:space="0"/>
              <w:left w:val="single" w:color="000000" w:sz="6" w:space="0"/>
              <w:bottom w:val="single" w:color="000000" w:sz="6" w:space="0"/>
              <w:right w:val="single" w:color="000000" w:sz="6" w:space="0"/>
            </w:tcBorders>
            <w:vAlign w:val="center"/>
          </w:tcPr>
          <w:p w14:paraId="2DBB743B">
            <w:pPr>
              <w:rPr>
                <w:rFonts w:ascii="方正书宋_GBK" w:hAnsi="方正书宋_GBK" w:eastAsia="方正书宋_GBK" w:cs="方正书宋_GBK"/>
                <w:b/>
                <w:szCs w:val="24"/>
                <w:lang w:eastAsia="uk-UA"/>
              </w:rPr>
            </w:pPr>
          </w:p>
        </w:tc>
        <w:tc>
          <w:tcPr>
            <w:tcW w:w="964" w:type="dxa"/>
            <w:tcBorders>
              <w:top w:val="single" w:color="000000" w:sz="6" w:space="0"/>
              <w:left w:val="single" w:color="000000" w:sz="6" w:space="0"/>
              <w:bottom w:val="single" w:color="000000" w:sz="6" w:space="0"/>
              <w:right w:val="single" w:color="000000" w:sz="6" w:space="0"/>
            </w:tcBorders>
            <w:vAlign w:val="center"/>
          </w:tcPr>
          <w:p w14:paraId="6836E69A">
            <w:pPr>
              <w:pStyle w:val="16"/>
            </w:pPr>
            <w:r>
              <w:rPr>
                <w:rFonts w:hint="eastAsia" w:ascii="宋体" w:hAnsi="宋体" w:eastAsia="宋体" w:cs="宋体"/>
                <w:lang w:val="uk-UA"/>
              </w:rPr>
              <w:t>合计</w:t>
            </w:r>
          </w:p>
        </w:tc>
        <w:tc>
          <w:tcPr>
            <w:tcW w:w="964" w:type="dxa"/>
            <w:tcBorders>
              <w:top w:val="single" w:color="000000" w:sz="6" w:space="0"/>
              <w:left w:val="single" w:color="000000" w:sz="6" w:space="0"/>
              <w:bottom w:val="single" w:color="000000" w:sz="6" w:space="0"/>
              <w:right w:val="single" w:color="000000" w:sz="6" w:space="0"/>
            </w:tcBorders>
            <w:vAlign w:val="center"/>
          </w:tcPr>
          <w:p w14:paraId="2D94E652">
            <w:pPr>
              <w:pStyle w:val="16"/>
            </w:pPr>
            <w:r>
              <w:rPr>
                <w:rFonts w:hint="eastAsia" w:ascii="宋体" w:hAnsi="宋体" w:eastAsia="宋体" w:cs="宋体"/>
                <w:lang w:val="uk-UA"/>
              </w:rPr>
              <w:t>一般公共预算拨款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14:paraId="03E62F91">
            <w:pPr>
              <w:pStyle w:val="16"/>
            </w:pPr>
            <w:r>
              <w:rPr>
                <w:rFonts w:hint="eastAsia" w:ascii="宋体" w:hAnsi="宋体" w:eastAsia="宋体" w:cs="宋体"/>
                <w:lang w:val="uk-UA"/>
              </w:rPr>
              <w:t>基金预算拨款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14:paraId="04B57241">
            <w:pPr>
              <w:pStyle w:val="16"/>
            </w:pPr>
            <w:r>
              <w:rPr>
                <w:rFonts w:hint="eastAsia" w:ascii="宋体" w:hAnsi="宋体" w:eastAsia="宋体" w:cs="宋体"/>
                <w:lang w:val="uk-UA"/>
              </w:rPr>
              <w:t>国有资本经营预算拨款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14:paraId="609587ED">
            <w:pPr>
              <w:pStyle w:val="16"/>
            </w:pPr>
            <w:r>
              <w:rPr>
                <w:rFonts w:hint="eastAsia" w:ascii="宋体" w:hAnsi="宋体" w:eastAsia="宋体" w:cs="宋体"/>
                <w:lang w:val="uk-UA"/>
              </w:rPr>
              <w:t>财政专户核拨</w:t>
            </w:r>
          </w:p>
        </w:tc>
        <w:tc>
          <w:tcPr>
            <w:tcW w:w="964" w:type="dxa"/>
            <w:tcBorders>
              <w:top w:val="single" w:color="000000" w:sz="6" w:space="0"/>
              <w:left w:val="single" w:color="000000" w:sz="6" w:space="0"/>
              <w:bottom w:val="single" w:color="000000" w:sz="6" w:space="0"/>
              <w:right w:val="single" w:color="000000" w:sz="6" w:space="0"/>
            </w:tcBorders>
            <w:vAlign w:val="center"/>
          </w:tcPr>
          <w:p w14:paraId="6E91297D">
            <w:pPr>
              <w:pStyle w:val="16"/>
            </w:pPr>
            <w:r>
              <w:rPr>
                <w:rFonts w:hint="eastAsia" w:ascii="宋体" w:hAnsi="宋体" w:eastAsia="宋体" w:cs="宋体"/>
                <w:lang w:val="uk-UA"/>
              </w:rPr>
              <w:t>单位</w:t>
            </w:r>
            <w:r>
              <w:t xml:space="preserve">    </w:t>
            </w:r>
            <w:r>
              <w:rPr>
                <w:rFonts w:hint="eastAsia" w:ascii="宋体" w:hAnsi="宋体" w:eastAsia="宋体" w:cs="宋体"/>
                <w:lang w:val="uk-UA"/>
              </w:rPr>
              <w:t>资金</w:t>
            </w:r>
          </w:p>
        </w:tc>
        <w:tc>
          <w:tcPr>
            <w:tcW w:w="964" w:type="dxa"/>
            <w:tcBorders>
              <w:top w:val="single" w:color="000000" w:sz="6" w:space="0"/>
              <w:left w:val="single" w:color="000000" w:sz="6" w:space="0"/>
              <w:bottom w:val="single" w:color="000000" w:sz="6" w:space="0"/>
              <w:right w:val="single" w:color="000000" w:sz="6" w:space="0"/>
            </w:tcBorders>
            <w:vAlign w:val="center"/>
          </w:tcPr>
          <w:p w14:paraId="73655475">
            <w:pPr>
              <w:pStyle w:val="16"/>
            </w:pPr>
            <w:r>
              <w:rPr>
                <w:rFonts w:hint="eastAsia" w:ascii="宋体" w:hAnsi="宋体" w:eastAsia="宋体" w:cs="宋体"/>
                <w:lang w:val="uk-UA"/>
              </w:rPr>
              <w:t>财政拨</w:t>
            </w:r>
            <w:r>
              <w:t xml:space="preserve">    </w:t>
            </w:r>
            <w:r>
              <w:rPr>
                <w:rFonts w:hint="eastAsia" w:ascii="宋体" w:hAnsi="宋体" w:eastAsia="宋体" w:cs="宋体"/>
                <w:lang w:val="uk-UA"/>
              </w:rPr>
              <w:t>款结转</w:t>
            </w:r>
          </w:p>
        </w:tc>
        <w:tc>
          <w:tcPr>
            <w:tcW w:w="964" w:type="dxa"/>
            <w:tcBorders>
              <w:top w:val="single" w:color="000000" w:sz="6" w:space="0"/>
              <w:left w:val="single" w:color="000000" w:sz="6" w:space="0"/>
              <w:bottom w:val="single" w:color="000000" w:sz="6" w:space="0"/>
              <w:right w:val="single" w:color="000000" w:sz="6" w:space="0"/>
            </w:tcBorders>
            <w:vAlign w:val="center"/>
          </w:tcPr>
          <w:p w14:paraId="241480BA">
            <w:pPr>
              <w:pStyle w:val="16"/>
            </w:pPr>
            <w:r>
              <w:rPr>
                <w:rFonts w:hint="eastAsia" w:ascii="宋体" w:hAnsi="宋体" w:eastAsia="宋体" w:cs="宋体"/>
                <w:lang w:val="uk-UA"/>
              </w:rPr>
              <w:t>非财政</w:t>
            </w:r>
            <w:r>
              <w:t xml:space="preserve">    </w:t>
            </w:r>
            <w:r>
              <w:rPr>
                <w:rFonts w:hint="eastAsia" w:ascii="宋体" w:hAnsi="宋体" w:eastAsia="宋体" w:cs="宋体"/>
                <w:lang w:val="uk-UA"/>
              </w:rPr>
              <w:t>拨款结</w:t>
            </w:r>
            <w:r>
              <w:t xml:space="preserve">    </w:t>
            </w:r>
            <w:r>
              <w:rPr>
                <w:rFonts w:hint="eastAsia" w:ascii="宋体" w:hAnsi="宋体" w:eastAsia="宋体" w:cs="宋体"/>
                <w:lang w:val="uk-UA"/>
              </w:rPr>
              <w:t>转结余</w:t>
            </w:r>
          </w:p>
        </w:tc>
        <w:tc>
          <w:tcPr>
            <w:tcW w:w="964" w:type="dxa"/>
            <w:vMerge w:val="continue"/>
            <w:tcBorders>
              <w:top w:val="single" w:color="000000" w:sz="6" w:space="0"/>
              <w:left w:val="single" w:color="000000" w:sz="6" w:space="0"/>
              <w:bottom w:val="single" w:color="000000" w:sz="6" w:space="0"/>
              <w:right w:val="single" w:color="000000" w:sz="6" w:space="0"/>
            </w:tcBorders>
            <w:vAlign w:val="center"/>
          </w:tcPr>
          <w:p w14:paraId="3408C213">
            <w:pPr>
              <w:rPr>
                <w:rFonts w:ascii="方正书宋_GBK" w:hAnsi="方正书宋_GBK" w:eastAsia="方正书宋_GBK" w:cs="方正书宋_GBK"/>
                <w:b/>
                <w:szCs w:val="24"/>
                <w:lang w:eastAsia="uk-UA"/>
              </w:rPr>
            </w:pPr>
          </w:p>
        </w:tc>
      </w:tr>
      <w:tr w14:paraId="7A154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14:paraId="11A12AE8">
            <w:pPr>
              <w:pStyle w:val="20"/>
            </w:pPr>
            <w:r>
              <w:rPr>
                <w:rFonts w:hint="eastAsia" w:ascii="宋体" w:hAnsi="宋体" w:eastAsia="宋体" w:cs="宋体"/>
                <w:lang w:val="uk-UA"/>
              </w:rPr>
              <w:t>合</w:t>
            </w:r>
            <w:r>
              <w:t xml:space="preserve">  </w:t>
            </w:r>
            <w:r>
              <w:rPr>
                <w:rFonts w:hint="eastAsia" w:ascii="宋体" w:hAnsi="宋体" w:eastAsia="宋体" w:cs="宋体"/>
                <w:lang w:val="uk-UA"/>
              </w:rPr>
              <w:t>计</w:t>
            </w:r>
          </w:p>
        </w:tc>
        <w:tc>
          <w:tcPr>
            <w:tcW w:w="964" w:type="dxa"/>
            <w:tcBorders>
              <w:top w:val="single" w:color="000000" w:sz="6" w:space="0"/>
              <w:left w:val="single" w:color="000000" w:sz="6" w:space="0"/>
              <w:bottom w:val="single" w:color="000000" w:sz="6" w:space="0"/>
              <w:right w:val="single" w:color="000000" w:sz="6" w:space="0"/>
            </w:tcBorders>
            <w:vAlign w:val="center"/>
          </w:tcPr>
          <w:p w14:paraId="3BB878DB">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14:paraId="7D1EF0E6">
            <w:pPr>
              <w:pStyle w:val="22"/>
            </w:pPr>
          </w:p>
        </w:tc>
        <w:tc>
          <w:tcPr>
            <w:tcW w:w="1134" w:type="dxa"/>
            <w:tcBorders>
              <w:top w:val="single" w:color="000000" w:sz="6" w:space="0"/>
              <w:left w:val="single" w:color="000000" w:sz="6" w:space="0"/>
              <w:bottom w:val="single" w:color="000000" w:sz="6" w:space="0"/>
              <w:right w:val="single" w:color="000000" w:sz="6" w:space="0"/>
            </w:tcBorders>
            <w:vAlign w:val="center"/>
          </w:tcPr>
          <w:p w14:paraId="1A3A6600">
            <w:pPr>
              <w:pStyle w:val="22"/>
            </w:pPr>
          </w:p>
        </w:tc>
        <w:tc>
          <w:tcPr>
            <w:tcW w:w="709" w:type="dxa"/>
            <w:tcBorders>
              <w:top w:val="single" w:color="000000" w:sz="6" w:space="0"/>
              <w:left w:val="single" w:color="000000" w:sz="6" w:space="0"/>
              <w:bottom w:val="single" w:color="000000" w:sz="6" w:space="0"/>
              <w:right w:val="single" w:color="000000" w:sz="6" w:space="0"/>
            </w:tcBorders>
            <w:vAlign w:val="center"/>
          </w:tcPr>
          <w:p w14:paraId="202C7025">
            <w:pPr>
              <w:pStyle w:val="20"/>
            </w:pPr>
          </w:p>
        </w:tc>
        <w:tc>
          <w:tcPr>
            <w:tcW w:w="850" w:type="dxa"/>
            <w:tcBorders>
              <w:top w:val="single" w:color="000000" w:sz="6" w:space="0"/>
              <w:left w:val="single" w:color="000000" w:sz="6" w:space="0"/>
              <w:bottom w:val="single" w:color="000000" w:sz="6" w:space="0"/>
              <w:right w:val="single" w:color="000000" w:sz="6" w:space="0"/>
            </w:tcBorders>
            <w:vAlign w:val="center"/>
          </w:tcPr>
          <w:p w14:paraId="6D033468">
            <w:pPr>
              <w:pStyle w:val="21"/>
            </w:pPr>
          </w:p>
        </w:tc>
        <w:tc>
          <w:tcPr>
            <w:tcW w:w="850" w:type="dxa"/>
            <w:tcBorders>
              <w:top w:val="single" w:color="000000" w:sz="6" w:space="0"/>
              <w:left w:val="single" w:color="000000" w:sz="6" w:space="0"/>
              <w:bottom w:val="single" w:color="000000" w:sz="6" w:space="0"/>
              <w:right w:val="single" w:color="000000" w:sz="6" w:space="0"/>
            </w:tcBorders>
            <w:vAlign w:val="center"/>
          </w:tcPr>
          <w:p w14:paraId="6034B0BD">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14:paraId="533EDBF5">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14:paraId="42055AA5">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14:paraId="54E16012">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14:paraId="282F4880">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14:paraId="683EE9F8">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14:paraId="7BB47CA3">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14:paraId="39CE7F4A">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14:paraId="11DB916D">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14:paraId="0F7999F8">
            <w:pPr>
              <w:pStyle w:val="21"/>
            </w:pPr>
          </w:p>
        </w:tc>
      </w:tr>
      <w:tr w14:paraId="3F376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52" w:hRule="atLeast"/>
          <w:jc w:val="center"/>
        </w:trPr>
        <w:tc>
          <w:tcPr>
            <w:tcW w:w="1701" w:type="dxa"/>
            <w:tcBorders>
              <w:top w:val="single" w:color="000000" w:sz="6" w:space="0"/>
              <w:left w:val="single" w:color="000000" w:sz="6" w:space="0"/>
              <w:bottom w:val="single" w:color="000000" w:sz="6" w:space="0"/>
              <w:right w:val="single" w:color="000000" w:sz="6" w:space="0"/>
            </w:tcBorders>
            <w:vAlign w:val="center"/>
          </w:tcPr>
          <w:p w14:paraId="639219BC">
            <w:pPr>
              <w:pStyle w:val="20"/>
              <w:rPr>
                <w:sz w:val="18"/>
                <w:szCs w:val="18"/>
              </w:rPr>
            </w:pPr>
            <w:r>
              <w:rPr>
                <w:rFonts w:hint="eastAsia" w:ascii="宋体" w:hAnsi="宋体" w:eastAsia="宋体" w:cs="宋体"/>
                <w:sz w:val="18"/>
                <w:szCs w:val="18"/>
                <w:lang w:val="uk-UA"/>
              </w:rPr>
              <w:t>中共曹妃甸区纪律检查委员会本级小计</w:t>
            </w:r>
          </w:p>
        </w:tc>
        <w:tc>
          <w:tcPr>
            <w:tcW w:w="964" w:type="dxa"/>
            <w:tcBorders>
              <w:top w:val="single" w:color="000000" w:sz="6" w:space="0"/>
              <w:left w:val="single" w:color="000000" w:sz="6" w:space="0"/>
              <w:bottom w:val="single" w:color="000000" w:sz="6" w:space="0"/>
              <w:right w:val="single" w:color="000000" w:sz="6" w:space="0"/>
            </w:tcBorders>
            <w:vAlign w:val="center"/>
          </w:tcPr>
          <w:p w14:paraId="7591D566">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14:paraId="371831E7">
            <w:pPr>
              <w:pStyle w:val="22"/>
            </w:pPr>
          </w:p>
        </w:tc>
        <w:tc>
          <w:tcPr>
            <w:tcW w:w="1134" w:type="dxa"/>
            <w:tcBorders>
              <w:top w:val="single" w:color="000000" w:sz="6" w:space="0"/>
              <w:left w:val="single" w:color="000000" w:sz="6" w:space="0"/>
              <w:bottom w:val="single" w:color="000000" w:sz="6" w:space="0"/>
              <w:right w:val="single" w:color="000000" w:sz="6" w:space="0"/>
            </w:tcBorders>
            <w:vAlign w:val="center"/>
          </w:tcPr>
          <w:p w14:paraId="6184378A">
            <w:pPr>
              <w:pStyle w:val="22"/>
            </w:pPr>
          </w:p>
        </w:tc>
        <w:tc>
          <w:tcPr>
            <w:tcW w:w="709" w:type="dxa"/>
            <w:tcBorders>
              <w:top w:val="single" w:color="000000" w:sz="6" w:space="0"/>
              <w:left w:val="single" w:color="000000" w:sz="6" w:space="0"/>
              <w:bottom w:val="single" w:color="000000" w:sz="6" w:space="0"/>
              <w:right w:val="single" w:color="000000" w:sz="6" w:space="0"/>
            </w:tcBorders>
            <w:vAlign w:val="center"/>
          </w:tcPr>
          <w:p w14:paraId="0A96715D">
            <w:pPr>
              <w:pStyle w:val="20"/>
            </w:pPr>
          </w:p>
        </w:tc>
        <w:tc>
          <w:tcPr>
            <w:tcW w:w="850" w:type="dxa"/>
            <w:tcBorders>
              <w:top w:val="single" w:color="000000" w:sz="6" w:space="0"/>
              <w:left w:val="single" w:color="000000" w:sz="6" w:space="0"/>
              <w:bottom w:val="single" w:color="000000" w:sz="6" w:space="0"/>
              <w:right w:val="single" w:color="000000" w:sz="6" w:space="0"/>
            </w:tcBorders>
            <w:vAlign w:val="center"/>
          </w:tcPr>
          <w:p w14:paraId="1F5860C0">
            <w:pPr>
              <w:pStyle w:val="21"/>
            </w:pPr>
          </w:p>
        </w:tc>
        <w:tc>
          <w:tcPr>
            <w:tcW w:w="850" w:type="dxa"/>
            <w:tcBorders>
              <w:top w:val="single" w:color="000000" w:sz="6" w:space="0"/>
              <w:left w:val="single" w:color="000000" w:sz="6" w:space="0"/>
              <w:bottom w:val="single" w:color="000000" w:sz="6" w:space="0"/>
              <w:right w:val="single" w:color="000000" w:sz="6" w:space="0"/>
            </w:tcBorders>
            <w:vAlign w:val="center"/>
          </w:tcPr>
          <w:p w14:paraId="397D8AEE">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14:paraId="5EB18BCF">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14:paraId="36E20980">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14:paraId="7C902B21">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14:paraId="36524F8E">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14:paraId="508DAC12">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14:paraId="33BA3C74">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14:paraId="1EB92F16">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14:paraId="60129BEE">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14:paraId="70A4CBAB">
            <w:pPr>
              <w:pStyle w:val="21"/>
            </w:pPr>
          </w:p>
        </w:tc>
      </w:tr>
      <w:tr w14:paraId="2062B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14:paraId="445B68D3">
            <w:pPr>
              <w:pStyle w:val="18"/>
            </w:pPr>
          </w:p>
        </w:tc>
        <w:tc>
          <w:tcPr>
            <w:tcW w:w="964" w:type="dxa"/>
            <w:tcBorders>
              <w:top w:val="single" w:color="000000" w:sz="6" w:space="0"/>
              <w:left w:val="single" w:color="000000" w:sz="6" w:space="0"/>
              <w:bottom w:val="single" w:color="000000" w:sz="6" w:space="0"/>
              <w:right w:val="single" w:color="000000" w:sz="6" w:space="0"/>
            </w:tcBorders>
            <w:vAlign w:val="center"/>
          </w:tcPr>
          <w:p w14:paraId="2EEF2386">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79025754">
            <w:pPr>
              <w:rPr>
                <w:rFonts w:ascii="Times New Roman" w:hAnsi="Times New Roman"/>
                <w:sz w:val="24"/>
                <w:szCs w:val="24"/>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61204310">
            <w:pPr>
              <w:pStyle w:val="18"/>
              <w:rPr>
                <w:lang w:eastAsia="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0F619634">
            <w:pPr>
              <w:pStyle w:val="19"/>
            </w:pPr>
          </w:p>
        </w:tc>
        <w:tc>
          <w:tcPr>
            <w:tcW w:w="850" w:type="dxa"/>
            <w:tcBorders>
              <w:top w:val="single" w:color="000000" w:sz="6" w:space="0"/>
              <w:left w:val="single" w:color="000000" w:sz="6" w:space="0"/>
              <w:bottom w:val="single" w:color="000000" w:sz="6" w:space="0"/>
              <w:right w:val="single" w:color="000000" w:sz="6" w:space="0"/>
            </w:tcBorders>
            <w:vAlign w:val="center"/>
          </w:tcPr>
          <w:p w14:paraId="3D35320A">
            <w:pPr>
              <w:pStyle w:val="17"/>
            </w:pPr>
          </w:p>
        </w:tc>
        <w:tc>
          <w:tcPr>
            <w:tcW w:w="850" w:type="dxa"/>
            <w:tcBorders>
              <w:top w:val="single" w:color="000000" w:sz="6" w:space="0"/>
              <w:left w:val="single" w:color="000000" w:sz="6" w:space="0"/>
              <w:bottom w:val="single" w:color="000000" w:sz="6" w:space="0"/>
              <w:right w:val="single" w:color="000000" w:sz="6" w:space="0"/>
            </w:tcBorders>
            <w:vAlign w:val="center"/>
          </w:tcPr>
          <w:p w14:paraId="3D19E979">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14:paraId="0E1E37CA">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14:paraId="08A55213">
            <w:pPr>
              <w:pStyle w:val="17"/>
              <w:rPr>
                <w:lang w:eastAsia="zh-CN"/>
              </w:rPr>
            </w:pPr>
          </w:p>
        </w:tc>
        <w:tc>
          <w:tcPr>
            <w:tcW w:w="964" w:type="dxa"/>
            <w:tcBorders>
              <w:top w:val="single" w:color="000000" w:sz="6" w:space="0"/>
              <w:left w:val="single" w:color="000000" w:sz="6" w:space="0"/>
              <w:bottom w:val="single" w:color="000000" w:sz="6" w:space="0"/>
              <w:right w:val="single" w:color="000000" w:sz="6" w:space="0"/>
            </w:tcBorders>
            <w:vAlign w:val="center"/>
          </w:tcPr>
          <w:p w14:paraId="55E6A1C2">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14:paraId="0CA93756">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14:paraId="0B3235E1">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14:paraId="63C8B46E">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14:paraId="3A7A9EE7">
            <w:pPr>
              <w:pStyle w:val="17"/>
              <w:rPr>
                <w:lang w:eastAsia="zh-CN"/>
              </w:rPr>
            </w:pPr>
          </w:p>
        </w:tc>
        <w:tc>
          <w:tcPr>
            <w:tcW w:w="964" w:type="dxa"/>
            <w:tcBorders>
              <w:top w:val="single" w:color="000000" w:sz="6" w:space="0"/>
              <w:left w:val="single" w:color="000000" w:sz="6" w:space="0"/>
              <w:bottom w:val="single" w:color="000000" w:sz="6" w:space="0"/>
              <w:right w:val="single" w:color="000000" w:sz="6" w:space="0"/>
            </w:tcBorders>
            <w:vAlign w:val="center"/>
          </w:tcPr>
          <w:p w14:paraId="719D4545">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14:paraId="0B92404B">
            <w:pPr>
              <w:pStyle w:val="17"/>
            </w:pPr>
          </w:p>
        </w:tc>
      </w:tr>
    </w:tbl>
    <w:p w14:paraId="10066C0C">
      <w:pPr>
        <w:outlineLvl w:val="0"/>
        <w:rPr>
          <w:rFonts w:ascii="Times New Roman" w:hAnsi="Times New Roman" w:eastAsia="方正仿宋简体" w:cs="Times New Roman"/>
          <w:sz w:val="15"/>
          <w:szCs w:val="15"/>
        </w:rPr>
      </w:pPr>
      <w:r>
        <w:rPr>
          <w:rFonts w:ascii="Times New Roman" w:hAnsi="Times New Roman" w:eastAsia="方正仿宋简体" w:cs="Times New Roman"/>
          <w:sz w:val="15"/>
          <w:szCs w:val="15"/>
        </w:rPr>
        <w:t>注</w:t>
      </w:r>
      <w:r>
        <w:rPr>
          <w:rFonts w:hint="eastAsia" w:ascii="Times New Roman" w:hAnsi="Times New Roman" w:eastAsia="方正仿宋简体" w:cs="Times New Roman"/>
          <w:sz w:val="15"/>
          <w:szCs w:val="15"/>
        </w:rPr>
        <w:t>：</w:t>
      </w:r>
      <w:r>
        <w:rPr>
          <w:rFonts w:ascii="Times New Roman" w:hAnsi="Times New Roman" w:eastAsia="方正仿宋简体" w:cs="Times New Roman"/>
          <w:sz w:val="15"/>
          <w:szCs w:val="15"/>
        </w:rPr>
        <w:t>无政府采购预算</w:t>
      </w:r>
      <w:r>
        <w:rPr>
          <w:rFonts w:hint="eastAsia" w:ascii="Times New Roman" w:hAnsi="Times New Roman" w:eastAsia="方正仿宋简体" w:cs="Times New Roman"/>
          <w:sz w:val="15"/>
          <w:szCs w:val="15"/>
        </w:rPr>
        <w:t>，</w:t>
      </w:r>
      <w:r>
        <w:rPr>
          <w:rFonts w:ascii="Times New Roman" w:hAnsi="Times New Roman" w:eastAsia="方正仿宋简体" w:cs="Times New Roman"/>
          <w:sz w:val="15"/>
          <w:szCs w:val="15"/>
        </w:rPr>
        <w:t>空表列示</w:t>
      </w:r>
    </w:p>
    <w:p w14:paraId="53C18DBC">
      <w:pPr>
        <w:outlineLvl w:val="0"/>
        <w:rPr>
          <w:rFonts w:ascii="Times New Roman" w:hAnsi="Times New Roman" w:eastAsia="方正仿宋简体" w:cs="Times New Roman"/>
          <w:sz w:val="32"/>
          <w:szCs w:val="32"/>
        </w:rPr>
      </w:pPr>
    </w:p>
    <w:p w14:paraId="071BA0D4">
      <w:pPr>
        <w:outlineLvl w:val="0"/>
        <w:rPr>
          <w:rFonts w:ascii="Times New Roman" w:hAnsi="Times New Roman" w:eastAsia="方正仿宋简体" w:cs="Times New Roman"/>
          <w:sz w:val="32"/>
          <w:szCs w:val="32"/>
        </w:rPr>
      </w:pPr>
    </w:p>
    <w:p w14:paraId="3C92EC35">
      <w:pPr>
        <w:outlineLvl w:val="0"/>
        <w:sectPr>
          <w:footerReference r:id="rId4" w:type="default"/>
          <w:footerReference r:id="rId5" w:type="even"/>
          <w:pgSz w:w="16839" w:h="11907" w:orient="landscape"/>
          <w:pgMar w:top="1361" w:right="1020" w:bottom="1361" w:left="1020" w:header="851" w:footer="992" w:gutter="0"/>
          <w:cols w:space="720" w:num="1"/>
          <w:docGrid w:type="lines" w:linePitch="312" w:charSpace="0"/>
        </w:sectPr>
      </w:pPr>
    </w:p>
    <w:p w14:paraId="5C86B110">
      <w:pPr>
        <w:autoSpaceDE w:val="0"/>
        <w:autoSpaceDN w:val="0"/>
        <w:adjustRightInd w:val="0"/>
        <w:jc w:val="left"/>
        <w:rPr>
          <w:rFonts w:ascii="方正黑体简体" w:hAnsi="黑体" w:eastAsia="方正黑体简体" w:cs="Times New Roman"/>
          <w:sz w:val="32"/>
          <w:szCs w:val="32"/>
        </w:rPr>
      </w:pPr>
      <w:r>
        <w:rPr>
          <w:rFonts w:hint="eastAsia" w:ascii="方正黑体简体" w:hAnsi="黑体" w:eastAsia="方正黑体简体" w:cs="黑体"/>
          <w:sz w:val="32"/>
          <w:szCs w:val="32"/>
        </w:rPr>
        <w:t>七、国有资产信息</w:t>
      </w:r>
    </w:p>
    <w:p w14:paraId="4C3D16E5">
      <w:pPr>
        <w:spacing w:line="570" w:lineRule="exact"/>
        <w:ind w:firstLine="641"/>
        <w:rPr>
          <w:rFonts w:ascii="Times New Roman" w:hAnsi="Times New Roman" w:eastAsia="方正仿宋简体" w:cs="Times New Roman"/>
          <w:sz w:val="32"/>
          <w:szCs w:val="32"/>
        </w:rPr>
      </w:pPr>
      <w:r>
        <w:rPr>
          <w:rFonts w:ascii="Times New Roman" w:hAnsi="Times New Roman" w:eastAsia="方正仿宋简体" w:cs="Times New Roman"/>
          <w:sz w:val="32"/>
          <w:szCs w:val="32"/>
        </w:rPr>
        <w:t>上年末固定资产金额为</w:t>
      </w:r>
      <w:r>
        <w:rPr>
          <w:rFonts w:hint="eastAsia" w:ascii="Times New Roman" w:hAnsi="Times New Roman" w:eastAsia="方正仿宋简体" w:cs="Times New Roman"/>
          <w:sz w:val="32"/>
          <w:szCs w:val="32"/>
        </w:rPr>
        <w:t>694.63</w:t>
      </w:r>
      <w:r>
        <w:rPr>
          <w:rFonts w:ascii="Times New Roman" w:hAnsi="Times New Roman" w:eastAsia="方正仿宋简体" w:cs="Times New Roman"/>
          <w:sz w:val="32"/>
          <w:szCs w:val="32"/>
        </w:rPr>
        <w:t>万元（详见下表），无</w:t>
      </w:r>
      <w:r>
        <w:rPr>
          <w:rFonts w:hint="eastAsia" w:ascii="Times New Roman" w:hAnsi="Times New Roman" w:eastAsia="方正仿宋简体" w:cs="Times New Roman"/>
          <w:sz w:val="32"/>
          <w:szCs w:val="32"/>
        </w:rPr>
        <w:t>5</w:t>
      </w:r>
      <w:r>
        <w:rPr>
          <w:rFonts w:ascii="Times New Roman" w:hAnsi="Times New Roman" w:eastAsia="方正仿宋简体" w:cs="Times New Roman"/>
          <w:sz w:val="32"/>
          <w:szCs w:val="32"/>
        </w:rPr>
        <w:t>0万以上的设备。本年度拟购置固定资产</w:t>
      </w:r>
      <w:r>
        <w:rPr>
          <w:rFonts w:hint="eastAsia" w:ascii="Times New Roman" w:hAnsi="Times New Roman" w:eastAsia="方正仿宋简体" w:cs="Times New Roman"/>
          <w:sz w:val="32"/>
          <w:szCs w:val="32"/>
        </w:rPr>
        <w:t>37.8万元，主要是复印件、打印机、照相机、录像机等设备，无20万元以上设备。</w:t>
      </w:r>
    </w:p>
    <w:tbl>
      <w:tblPr>
        <w:tblStyle w:val="6"/>
        <w:tblW w:w="0" w:type="auto"/>
        <w:tblInd w:w="0" w:type="dxa"/>
        <w:tblLayout w:type="fixed"/>
        <w:tblCellMar>
          <w:top w:w="0" w:type="dxa"/>
          <w:left w:w="108" w:type="dxa"/>
          <w:bottom w:w="0" w:type="dxa"/>
          <w:right w:w="108" w:type="dxa"/>
        </w:tblCellMar>
      </w:tblPr>
      <w:tblGrid>
        <w:gridCol w:w="5224"/>
        <w:gridCol w:w="3155"/>
        <w:gridCol w:w="5103"/>
      </w:tblGrid>
      <w:tr w14:paraId="1854326A">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14:paraId="3D7BD0C8">
            <w:pPr>
              <w:widowControl/>
              <w:jc w:val="center"/>
              <w:rPr>
                <w:rFonts w:ascii="宋体" w:cs="Times New Roman"/>
                <w:b/>
                <w:bCs/>
                <w:kern w:val="0"/>
                <w:sz w:val="32"/>
                <w:szCs w:val="32"/>
              </w:rPr>
            </w:pPr>
            <w:r>
              <w:rPr>
                <w:rFonts w:hint="eastAsia" w:ascii="宋体" w:hAnsi="宋体" w:cs="宋体"/>
                <w:b/>
                <w:bCs/>
                <w:kern w:val="0"/>
                <w:sz w:val="32"/>
                <w:szCs w:val="32"/>
              </w:rPr>
              <w:t>唐山市曹妃甸区纪委固定资产占用情况表</w:t>
            </w:r>
          </w:p>
        </w:tc>
      </w:tr>
      <w:tr w14:paraId="5A988056">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14:paraId="3D883B5C">
            <w:pPr>
              <w:widowControl/>
              <w:jc w:val="left"/>
              <w:rPr>
                <w:rFonts w:ascii="宋体" w:cs="Times New Roman"/>
                <w:kern w:val="0"/>
                <w:sz w:val="22"/>
              </w:rPr>
            </w:pPr>
            <w:r>
              <w:rPr>
                <w:rFonts w:hint="eastAsia" w:ascii="宋体" w:hAnsi="宋体" w:cs="宋体"/>
                <w:kern w:val="0"/>
                <w:sz w:val="22"/>
                <w:szCs w:val="22"/>
              </w:rPr>
              <w:t>编制部门：</w:t>
            </w:r>
          </w:p>
        </w:tc>
        <w:tc>
          <w:tcPr>
            <w:tcW w:w="5103" w:type="dxa"/>
            <w:tcBorders>
              <w:top w:val="nil"/>
              <w:left w:val="nil"/>
              <w:bottom w:val="nil"/>
              <w:right w:val="nil"/>
            </w:tcBorders>
            <w:vAlign w:val="center"/>
          </w:tcPr>
          <w:p w14:paraId="1CBF0A31">
            <w:pPr>
              <w:widowControl/>
              <w:jc w:val="left"/>
              <w:rPr>
                <w:rFonts w:ascii="宋体" w:cs="Times New Roman"/>
                <w:kern w:val="0"/>
                <w:sz w:val="22"/>
              </w:rPr>
            </w:pPr>
            <w:r>
              <w:rPr>
                <w:rFonts w:hint="eastAsia" w:ascii="宋体" w:hAnsi="宋体" w:cs="宋体"/>
                <w:kern w:val="0"/>
                <w:sz w:val="22"/>
                <w:szCs w:val="22"/>
              </w:rPr>
              <w:t>截止时间：</w:t>
            </w:r>
            <w:r>
              <w:rPr>
                <w:rFonts w:ascii="宋体" w:hAnsi="宋体" w:cs="宋体"/>
                <w:kern w:val="0"/>
                <w:sz w:val="22"/>
                <w:szCs w:val="22"/>
              </w:rPr>
              <w:t>20</w:t>
            </w:r>
            <w:r>
              <w:rPr>
                <w:rFonts w:hint="eastAsia" w:ascii="宋体" w:hAnsi="宋体" w:cs="宋体"/>
                <w:kern w:val="0"/>
                <w:sz w:val="22"/>
                <w:szCs w:val="22"/>
              </w:rPr>
              <w:t>20年</w:t>
            </w:r>
            <w:r>
              <w:rPr>
                <w:rFonts w:ascii="宋体" w:hAnsi="宋体" w:cs="宋体"/>
                <w:kern w:val="0"/>
                <w:sz w:val="22"/>
                <w:szCs w:val="22"/>
              </w:rPr>
              <w:t>12</w:t>
            </w:r>
            <w:r>
              <w:rPr>
                <w:rFonts w:hint="eastAsia" w:ascii="宋体" w:hAnsi="宋体" w:cs="宋体"/>
                <w:kern w:val="0"/>
                <w:sz w:val="22"/>
                <w:szCs w:val="22"/>
              </w:rPr>
              <w:t>月</w:t>
            </w:r>
            <w:r>
              <w:rPr>
                <w:rFonts w:ascii="宋体" w:hAnsi="宋体" w:cs="宋体"/>
                <w:kern w:val="0"/>
                <w:sz w:val="22"/>
                <w:szCs w:val="22"/>
              </w:rPr>
              <w:t>31</w:t>
            </w:r>
            <w:r>
              <w:rPr>
                <w:rFonts w:hint="eastAsia" w:ascii="宋体" w:hAnsi="宋体" w:cs="宋体"/>
                <w:kern w:val="0"/>
                <w:sz w:val="22"/>
                <w:szCs w:val="22"/>
              </w:rPr>
              <w:t>日</w:t>
            </w:r>
            <w:r>
              <w:rPr>
                <w:rFonts w:ascii="宋体" w:hAnsi="宋体" w:cs="宋体"/>
                <w:kern w:val="0"/>
                <w:sz w:val="22"/>
                <w:szCs w:val="22"/>
              </w:rPr>
              <w:t xml:space="preserve">  </w:t>
            </w:r>
          </w:p>
        </w:tc>
      </w:tr>
      <w:tr w14:paraId="1D5E03FF">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14:paraId="5C88D607">
            <w:pPr>
              <w:widowControl/>
              <w:jc w:val="center"/>
              <w:rPr>
                <w:rFonts w:ascii="宋体" w:cs="Times New Roman"/>
                <w:b/>
                <w:bCs/>
                <w:kern w:val="0"/>
                <w:sz w:val="22"/>
              </w:rPr>
            </w:pPr>
            <w:r>
              <w:rPr>
                <w:rFonts w:hint="eastAsia" w:ascii="宋体" w:hAnsi="宋体" w:cs="宋体"/>
                <w:b/>
                <w:bCs/>
                <w:kern w:val="0"/>
                <w:sz w:val="22"/>
                <w:szCs w:val="22"/>
              </w:rPr>
              <w:t>项</w:t>
            </w:r>
            <w:r>
              <w:rPr>
                <w:rFonts w:ascii="宋体" w:hAnsi="宋体" w:cs="宋体"/>
                <w:b/>
                <w:bCs/>
                <w:kern w:val="0"/>
                <w:sz w:val="22"/>
                <w:szCs w:val="22"/>
              </w:rPr>
              <w:t xml:space="preserve">   </w:t>
            </w:r>
            <w:r>
              <w:rPr>
                <w:rFonts w:hint="eastAsia" w:ascii="宋体" w:hAnsi="宋体" w:cs="宋体"/>
                <w:b/>
                <w:bCs/>
                <w:kern w:val="0"/>
                <w:sz w:val="22"/>
                <w:szCs w:val="22"/>
              </w:rPr>
              <w:t>目</w:t>
            </w:r>
          </w:p>
        </w:tc>
        <w:tc>
          <w:tcPr>
            <w:tcW w:w="3155" w:type="dxa"/>
            <w:tcBorders>
              <w:top w:val="single" w:color="auto" w:sz="4" w:space="0"/>
              <w:left w:val="nil"/>
              <w:bottom w:val="single" w:color="auto" w:sz="4" w:space="0"/>
              <w:right w:val="single" w:color="auto" w:sz="4" w:space="0"/>
            </w:tcBorders>
            <w:vAlign w:val="center"/>
          </w:tcPr>
          <w:p w14:paraId="68C57D14">
            <w:pPr>
              <w:widowControl/>
              <w:jc w:val="center"/>
              <w:rPr>
                <w:rFonts w:ascii="宋体" w:cs="Times New Roman"/>
                <w:b/>
                <w:bCs/>
                <w:kern w:val="0"/>
                <w:sz w:val="22"/>
              </w:rPr>
            </w:pPr>
            <w:r>
              <w:rPr>
                <w:rFonts w:hint="eastAsia" w:ascii="宋体" w:hAnsi="宋体" w:cs="宋体"/>
                <w:b/>
                <w:bCs/>
                <w:kern w:val="0"/>
                <w:sz w:val="22"/>
                <w:szCs w:val="22"/>
              </w:rPr>
              <w:t>数量</w:t>
            </w:r>
          </w:p>
        </w:tc>
        <w:tc>
          <w:tcPr>
            <w:tcW w:w="5103" w:type="dxa"/>
            <w:tcBorders>
              <w:top w:val="single" w:color="auto" w:sz="4" w:space="0"/>
              <w:left w:val="nil"/>
              <w:bottom w:val="single" w:color="auto" w:sz="4" w:space="0"/>
              <w:right w:val="single" w:color="auto" w:sz="4" w:space="0"/>
            </w:tcBorders>
            <w:vAlign w:val="center"/>
          </w:tcPr>
          <w:p w14:paraId="6D445185">
            <w:pPr>
              <w:widowControl/>
              <w:jc w:val="center"/>
              <w:rPr>
                <w:rFonts w:ascii="宋体" w:cs="Times New Roman"/>
                <w:b/>
                <w:bCs/>
                <w:kern w:val="0"/>
                <w:sz w:val="22"/>
              </w:rPr>
            </w:pPr>
            <w:r>
              <w:rPr>
                <w:rFonts w:hint="eastAsia" w:ascii="宋体" w:hAnsi="宋体" w:cs="宋体"/>
                <w:b/>
                <w:bCs/>
                <w:kern w:val="0"/>
                <w:sz w:val="22"/>
                <w:szCs w:val="22"/>
              </w:rPr>
              <w:t>价值（金额单位：万元）</w:t>
            </w:r>
          </w:p>
        </w:tc>
      </w:tr>
      <w:tr w14:paraId="731DEB94">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33D8E0EB">
            <w:pPr>
              <w:widowControl/>
              <w:jc w:val="center"/>
              <w:rPr>
                <w:rFonts w:ascii="宋体" w:cs="Times New Roman"/>
                <w:kern w:val="0"/>
                <w:sz w:val="22"/>
              </w:rPr>
            </w:pPr>
            <w:r>
              <w:rPr>
                <w:rFonts w:hint="eastAsia" w:ascii="宋体" w:hAnsi="宋体" w:cs="宋体"/>
                <w:kern w:val="0"/>
                <w:sz w:val="22"/>
                <w:szCs w:val="22"/>
              </w:rPr>
              <w:t>资产总额</w:t>
            </w:r>
          </w:p>
        </w:tc>
        <w:tc>
          <w:tcPr>
            <w:tcW w:w="3155" w:type="dxa"/>
            <w:tcBorders>
              <w:top w:val="nil"/>
              <w:left w:val="nil"/>
              <w:bottom w:val="single" w:color="auto" w:sz="4" w:space="0"/>
              <w:right w:val="single" w:color="auto" w:sz="4" w:space="0"/>
            </w:tcBorders>
            <w:vAlign w:val="center"/>
          </w:tcPr>
          <w:p w14:paraId="15A06435">
            <w:pPr>
              <w:widowControl/>
              <w:jc w:val="center"/>
              <w:rPr>
                <w:rFonts w:ascii="宋体" w:cs="Times New Roman"/>
                <w:kern w:val="0"/>
                <w:sz w:val="22"/>
              </w:rPr>
            </w:pPr>
            <w:r>
              <w:rPr>
                <w:rFonts w:ascii="宋体" w:hAnsi="宋体" w:cs="宋体"/>
                <w:kern w:val="0"/>
                <w:sz w:val="22"/>
                <w:szCs w:val="22"/>
              </w:rPr>
              <w:t>——</w:t>
            </w:r>
          </w:p>
        </w:tc>
        <w:tc>
          <w:tcPr>
            <w:tcW w:w="5103" w:type="dxa"/>
            <w:tcBorders>
              <w:top w:val="nil"/>
              <w:left w:val="nil"/>
              <w:bottom w:val="single" w:color="auto" w:sz="4" w:space="0"/>
              <w:right w:val="single" w:color="auto" w:sz="4" w:space="0"/>
            </w:tcBorders>
            <w:vAlign w:val="center"/>
          </w:tcPr>
          <w:p w14:paraId="37389809">
            <w:pPr>
              <w:widowControl/>
              <w:jc w:val="center"/>
              <w:rPr>
                <w:rFonts w:ascii="宋体" w:cs="Times New Roman"/>
                <w:kern w:val="0"/>
                <w:sz w:val="22"/>
              </w:rPr>
            </w:pPr>
            <w:r>
              <w:rPr>
                <w:rFonts w:hint="eastAsia" w:ascii="仿宋_GB2312" w:hAnsi="黑体" w:eastAsia="仿宋_GB2312" w:cs="仿宋_GB2312"/>
                <w:sz w:val="32"/>
                <w:szCs w:val="32"/>
              </w:rPr>
              <w:t>694.63</w:t>
            </w:r>
          </w:p>
        </w:tc>
      </w:tr>
      <w:tr w14:paraId="3D0C2019">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685AC4B5">
            <w:pPr>
              <w:widowControl/>
              <w:jc w:val="left"/>
              <w:rPr>
                <w:rFonts w:ascii="宋体" w:cs="Times New Roman"/>
                <w:kern w:val="0"/>
                <w:sz w:val="22"/>
              </w:rPr>
            </w:pPr>
            <w:r>
              <w:rPr>
                <w:rFonts w:ascii="宋体" w:hAnsi="宋体" w:cs="宋体"/>
                <w:kern w:val="0"/>
                <w:sz w:val="22"/>
                <w:szCs w:val="22"/>
              </w:rPr>
              <w:t>1</w:t>
            </w:r>
            <w:r>
              <w:rPr>
                <w:rFonts w:hint="eastAsia" w:ascii="宋体" w:hAnsi="宋体" w:cs="宋体"/>
                <w:kern w:val="0"/>
                <w:sz w:val="22"/>
                <w:szCs w:val="22"/>
              </w:rPr>
              <w:t>、房屋（平方米）</w:t>
            </w:r>
          </w:p>
        </w:tc>
        <w:tc>
          <w:tcPr>
            <w:tcW w:w="3155" w:type="dxa"/>
            <w:tcBorders>
              <w:top w:val="nil"/>
              <w:left w:val="nil"/>
              <w:bottom w:val="single" w:color="auto" w:sz="4" w:space="0"/>
              <w:right w:val="single" w:color="auto" w:sz="4" w:space="0"/>
            </w:tcBorders>
            <w:vAlign w:val="center"/>
          </w:tcPr>
          <w:p w14:paraId="057ADE17">
            <w:pPr>
              <w:widowControl/>
              <w:jc w:val="center"/>
              <w:rPr>
                <w:rFonts w:ascii="宋体" w:cs="Times New Roman"/>
                <w:kern w:val="0"/>
                <w:sz w:val="22"/>
              </w:rPr>
            </w:pPr>
          </w:p>
        </w:tc>
        <w:tc>
          <w:tcPr>
            <w:tcW w:w="5103" w:type="dxa"/>
            <w:tcBorders>
              <w:top w:val="nil"/>
              <w:left w:val="nil"/>
              <w:bottom w:val="single" w:color="auto" w:sz="4" w:space="0"/>
              <w:right w:val="single" w:color="auto" w:sz="4" w:space="0"/>
            </w:tcBorders>
            <w:vAlign w:val="center"/>
          </w:tcPr>
          <w:p w14:paraId="62A6D036">
            <w:pPr>
              <w:widowControl/>
              <w:jc w:val="center"/>
              <w:rPr>
                <w:rFonts w:ascii="宋体" w:cs="Times New Roman"/>
                <w:kern w:val="0"/>
                <w:sz w:val="22"/>
              </w:rPr>
            </w:pPr>
          </w:p>
        </w:tc>
      </w:tr>
      <w:tr w14:paraId="69B53707">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1695D60E">
            <w:pPr>
              <w:widowControl/>
              <w:jc w:val="left"/>
              <w:rPr>
                <w:rFonts w:ascii="宋体" w:cs="Times New Roman"/>
                <w:kern w:val="0"/>
                <w:sz w:val="22"/>
              </w:rPr>
            </w:pPr>
            <w:r>
              <w:rPr>
                <w:rFonts w:ascii="宋体" w:hAnsi="宋体" w:cs="宋体"/>
                <w:kern w:val="0"/>
                <w:sz w:val="22"/>
                <w:szCs w:val="22"/>
              </w:rPr>
              <w:t xml:space="preserve">  </w:t>
            </w:r>
            <w:r>
              <w:rPr>
                <w:rFonts w:hint="eastAsia" w:ascii="宋体" w:hAnsi="宋体" w:cs="宋体"/>
                <w:kern w:val="0"/>
                <w:sz w:val="22"/>
                <w:szCs w:val="22"/>
              </w:rPr>
              <w:t>其中：办公用房（平方米）</w:t>
            </w:r>
          </w:p>
        </w:tc>
        <w:tc>
          <w:tcPr>
            <w:tcW w:w="3155" w:type="dxa"/>
            <w:tcBorders>
              <w:top w:val="nil"/>
              <w:left w:val="nil"/>
              <w:bottom w:val="single" w:color="auto" w:sz="4" w:space="0"/>
              <w:right w:val="single" w:color="auto" w:sz="4" w:space="0"/>
            </w:tcBorders>
            <w:vAlign w:val="center"/>
          </w:tcPr>
          <w:p w14:paraId="34CEA2DD">
            <w:pPr>
              <w:widowControl/>
              <w:jc w:val="center"/>
              <w:rPr>
                <w:rFonts w:ascii="宋体" w:cs="Times New Roman"/>
                <w:kern w:val="0"/>
                <w:sz w:val="22"/>
              </w:rPr>
            </w:pPr>
          </w:p>
        </w:tc>
        <w:tc>
          <w:tcPr>
            <w:tcW w:w="5103" w:type="dxa"/>
            <w:tcBorders>
              <w:top w:val="nil"/>
              <w:left w:val="nil"/>
              <w:bottom w:val="single" w:color="auto" w:sz="4" w:space="0"/>
              <w:right w:val="single" w:color="auto" w:sz="4" w:space="0"/>
            </w:tcBorders>
            <w:vAlign w:val="center"/>
          </w:tcPr>
          <w:p w14:paraId="259756AA">
            <w:pPr>
              <w:widowControl/>
              <w:jc w:val="center"/>
              <w:rPr>
                <w:rFonts w:ascii="宋体" w:cs="Times New Roman"/>
                <w:kern w:val="0"/>
                <w:sz w:val="22"/>
              </w:rPr>
            </w:pPr>
          </w:p>
        </w:tc>
      </w:tr>
      <w:tr w14:paraId="78661A90">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1FC75071">
            <w:pPr>
              <w:widowControl/>
              <w:jc w:val="left"/>
              <w:rPr>
                <w:rFonts w:ascii="宋体" w:cs="Times New Roman"/>
                <w:kern w:val="0"/>
                <w:sz w:val="22"/>
              </w:rPr>
            </w:pPr>
            <w:r>
              <w:rPr>
                <w:rFonts w:ascii="宋体" w:hAnsi="宋体" w:cs="宋体"/>
                <w:kern w:val="0"/>
                <w:sz w:val="22"/>
                <w:szCs w:val="22"/>
              </w:rPr>
              <w:t>2</w:t>
            </w:r>
            <w:r>
              <w:rPr>
                <w:rFonts w:hint="eastAsia" w:ascii="宋体" w:hAnsi="宋体" w:cs="宋体"/>
                <w:kern w:val="0"/>
                <w:sz w:val="22"/>
                <w:szCs w:val="22"/>
              </w:rPr>
              <w:t>、车辆（台、辆）</w:t>
            </w:r>
          </w:p>
        </w:tc>
        <w:tc>
          <w:tcPr>
            <w:tcW w:w="3155" w:type="dxa"/>
            <w:tcBorders>
              <w:top w:val="nil"/>
              <w:left w:val="nil"/>
              <w:bottom w:val="single" w:color="auto" w:sz="4" w:space="0"/>
              <w:right w:val="single" w:color="auto" w:sz="4" w:space="0"/>
            </w:tcBorders>
            <w:vAlign w:val="center"/>
          </w:tcPr>
          <w:p w14:paraId="0DC9E34E">
            <w:pPr>
              <w:widowControl/>
              <w:jc w:val="center"/>
              <w:rPr>
                <w:rFonts w:ascii="宋体" w:cs="Times New Roman"/>
                <w:kern w:val="0"/>
                <w:sz w:val="22"/>
              </w:rPr>
            </w:pPr>
            <w:r>
              <w:rPr>
                <w:rFonts w:hint="eastAsia" w:ascii="宋体" w:hAnsi="宋体" w:cs="宋体"/>
                <w:kern w:val="0"/>
                <w:sz w:val="22"/>
                <w:szCs w:val="22"/>
              </w:rPr>
              <w:t>9</w:t>
            </w:r>
          </w:p>
        </w:tc>
        <w:tc>
          <w:tcPr>
            <w:tcW w:w="5103" w:type="dxa"/>
            <w:tcBorders>
              <w:top w:val="nil"/>
              <w:left w:val="nil"/>
              <w:bottom w:val="single" w:color="auto" w:sz="4" w:space="0"/>
              <w:right w:val="single" w:color="auto" w:sz="4" w:space="0"/>
            </w:tcBorders>
            <w:vAlign w:val="center"/>
          </w:tcPr>
          <w:p w14:paraId="31B2547C">
            <w:pPr>
              <w:widowControl/>
              <w:jc w:val="center"/>
              <w:rPr>
                <w:rFonts w:ascii="宋体" w:cs="Times New Roman"/>
                <w:kern w:val="0"/>
                <w:sz w:val="22"/>
              </w:rPr>
            </w:pPr>
            <w:r>
              <w:rPr>
                <w:rFonts w:hint="eastAsia" w:ascii="宋体" w:hAnsi="宋体" w:cs="宋体"/>
                <w:kern w:val="0"/>
                <w:sz w:val="22"/>
                <w:szCs w:val="22"/>
              </w:rPr>
              <w:t>188.83</w:t>
            </w:r>
          </w:p>
        </w:tc>
      </w:tr>
      <w:tr w14:paraId="7C61CD55">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2F5BFA80">
            <w:pPr>
              <w:widowControl/>
              <w:jc w:val="left"/>
              <w:rPr>
                <w:rFonts w:ascii="宋体" w:cs="Times New Roman"/>
                <w:kern w:val="0"/>
                <w:sz w:val="22"/>
              </w:rPr>
            </w:pPr>
            <w:r>
              <w:rPr>
                <w:rFonts w:ascii="宋体" w:hAnsi="宋体" w:cs="宋体"/>
                <w:kern w:val="0"/>
                <w:sz w:val="22"/>
                <w:szCs w:val="22"/>
              </w:rPr>
              <w:t>3</w:t>
            </w:r>
            <w:r>
              <w:rPr>
                <w:rFonts w:hint="eastAsia" w:ascii="宋体" w:hAnsi="宋体" w:cs="宋体"/>
                <w:kern w:val="0"/>
                <w:sz w:val="22"/>
                <w:szCs w:val="22"/>
              </w:rPr>
              <w:t>、单价在50万元以上设备</w:t>
            </w:r>
          </w:p>
        </w:tc>
        <w:tc>
          <w:tcPr>
            <w:tcW w:w="3155" w:type="dxa"/>
            <w:tcBorders>
              <w:top w:val="nil"/>
              <w:left w:val="nil"/>
              <w:bottom w:val="single" w:color="auto" w:sz="4" w:space="0"/>
              <w:right w:val="single" w:color="auto" w:sz="4" w:space="0"/>
            </w:tcBorders>
            <w:vAlign w:val="center"/>
          </w:tcPr>
          <w:p w14:paraId="172B8876">
            <w:pPr>
              <w:widowControl/>
              <w:jc w:val="center"/>
              <w:rPr>
                <w:rFonts w:ascii="宋体" w:cs="Times New Roman"/>
                <w:kern w:val="0"/>
                <w:sz w:val="22"/>
              </w:rPr>
            </w:pPr>
            <w:r>
              <w:rPr>
                <w:rFonts w:ascii="宋体" w:hAnsi="宋体" w:cs="宋体"/>
                <w:kern w:val="0"/>
                <w:sz w:val="22"/>
                <w:szCs w:val="22"/>
              </w:rPr>
              <w:t>——</w:t>
            </w:r>
          </w:p>
        </w:tc>
        <w:tc>
          <w:tcPr>
            <w:tcW w:w="5103" w:type="dxa"/>
            <w:tcBorders>
              <w:top w:val="nil"/>
              <w:left w:val="nil"/>
              <w:bottom w:val="single" w:color="auto" w:sz="4" w:space="0"/>
              <w:right w:val="single" w:color="auto" w:sz="4" w:space="0"/>
            </w:tcBorders>
            <w:vAlign w:val="center"/>
          </w:tcPr>
          <w:p w14:paraId="720000D2">
            <w:pPr>
              <w:widowControl/>
              <w:jc w:val="center"/>
              <w:rPr>
                <w:rFonts w:ascii="宋体" w:cs="宋体"/>
                <w:kern w:val="0"/>
                <w:sz w:val="22"/>
              </w:rPr>
            </w:pPr>
            <w:r>
              <w:rPr>
                <w:rFonts w:ascii="宋体" w:cs="宋体"/>
                <w:kern w:val="0"/>
                <w:sz w:val="22"/>
                <w:szCs w:val="22"/>
              </w:rPr>
              <w:t>0</w:t>
            </w:r>
          </w:p>
        </w:tc>
      </w:tr>
      <w:tr w14:paraId="6DCE1621">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760F2FC8">
            <w:pPr>
              <w:widowControl/>
              <w:jc w:val="left"/>
              <w:rPr>
                <w:rFonts w:ascii="宋体" w:cs="Times New Roman"/>
                <w:kern w:val="0"/>
                <w:sz w:val="22"/>
              </w:rPr>
            </w:pPr>
            <w:r>
              <w:rPr>
                <w:rFonts w:ascii="宋体" w:hAnsi="宋体" w:cs="宋体"/>
                <w:kern w:val="0"/>
                <w:sz w:val="22"/>
                <w:szCs w:val="22"/>
              </w:rPr>
              <w:t>4</w:t>
            </w:r>
            <w:r>
              <w:rPr>
                <w:rFonts w:hint="eastAsia" w:ascii="宋体" w:hAnsi="宋体" w:cs="宋体"/>
                <w:kern w:val="0"/>
                <w:sz w:val="22"/>
                <w:szCs w:val="22"/>
              </w:rPr>
              <w:t>、其他固定资产</w:t>
            </w:r>
          </w:p>
        </w:tc>
        <w:tc>
          <w:tcPr>
            <w:tcW w:w="3155" w:type="dxa"/>
            <w:tcBorders>
              <w:top w:val="nil"/>
              <w:left w:val="nil"/>
              <w:bottom w:val="single" w:color="auto" w:sz="4" w:space="0"/>
              <w:right w:val="single" w:color="auto" w:sz="4" w:space="0"/>
            </w:tcBorders>
            <w:vAlign w:val="center"/>
          </w:tcPr>
          <w:p w14:paraId="0D03A7E5">
            <w:pPr>
              <w:widowControl/>
              <w:jc w:val="center"/>
              <w:rPr>
                <w:rFonts w:ascii="宋体" w:cs="Times New Roman"/>
                <w:kern w:val="0"/>
                <w:sz w:val="22"/>
              </w:rPr>
            </w:pPr>
            <w:r>
              <w:rPr>
                <w:rFonts w:ascii="宋体" w:hAnsi="宋体" w:cs="宋体"/>
                <w:kern w:val="0"/>
                <w:sz w:val="22"/>
                <w:szCs w:val="22"/>
              </w:rPr>
              <w:t>——</w:t>
            </w:r>
          </w:p>
        </w:tc>
        <w:tc>
          <w:tcPr>
            <w:tcW w:w="5103" w:type="dxa"/>
            <w:tcBorders>
              <w:top w:val="nil"/>
              <w:left w:val="nil"/>
              <w:bottom w:val="single" w:color="auto" w:sz="4" w:space="0"/>
              <w:right w:val="single" w:color="auto" w:sz="4" w:space="0"/>
            </w:tcBorders>
            <w:vAlign w:val="center"/>
          </w:tcPr>
          <w:p w14:paraId="273F8007">
            <w:pPr>
              <w:widowControl/>
              <w:jc w:val="center"/>
              <w:rPr>
                <w:rFonts w:ascii="宋体" w:cs="Times New Roman"/>
                <w:kern w:val="0"/>
                <w:sz w:val="22"/>
              </w:rPr>
            </w:pPr>
            <w:r>
              <w:rPr>
                <w:rFonts w:hint="eastAsia" w:ascii="宋体" w:hAnsi="宋体" w:cs="宋体"/>
                <w:kern w:val="0"/>
                <w:sz w:val="22"/>
                <w:szCs w:val="22"/>
              </w:rPr>
              <w:t>505.8</w:t>
            </w:r>
          </w:p>
        </w:tc>
      </w:tr>
    </w:tbl>
    <w:p w14:paraId="6B1EE6CA">
      <w:pPr>
        <w:rPr>
          <w:rFonts w:ascii="仿宋_GB2312" w:hAnsi="黑体" w:eastAsia="仿宋_GB2312" w:cs="Times New Roman"/>
          <w:sz w:val="32"/>
          <w:szCs w:val="32"/>
        </w:rPr>
      </w:pPr>
    </w:p>
    <w:p w14:paraId="2B63D40D">
      <w:pPr>
        <w:rPr>
          <w:rFonts w:ascii="仿宋_GB2312" w:hAnsi="黑体" w:eastAsia="仿宋_GB2312" w:cs="Times New Roman"/>
          <w:sz w:val="32"/>
          <w:szCs w:val="32"/>
        </w:rPr>
      </w:pPr>
    </w:p>
    <w:p w14:paraId="27081AFE">
      <w:pPr>
        <w:numPr>
          <w:ilvl w:val="0"/>
          <w:numId w:val="4"/>
        </w:numPr>
        <w:autoSpaceDE w:val="0"/>
        <w:autoSpaceDN w:val="0"/>
        <w:adjustRightInd w:val="0"/>
        <w:ind w:left="198" w:firstLine="640" w:firstLineChars="200"/>
        <w:jc w:val="left"/>
        <w:rPr>
          <w:rFonts w:ascii="方正黑体简体" w:hAnsi="黑体" w:eastAsia="方正黑体简体" w:cs="Times New Roman"/>
          <w:sz w:val="32"/>
          <w:szCs w:val="32"/>
        </w:rPr>
      </w:pPr>
      <w:r>
        <w:rPr>
          <w:rFonts w:hint="eastAsia" w:ascii="方正黑体简体" w:hAnsi="黑体" w:eastAsia="方正黑体简体" w:cs="黑体"/>
          <w:sz w:val="32"/>
          <w:szCs w:val="32"/>
        </w:rPr>
        <w:t>名词解释</w:t>
      </w:r>
    </w:p>
    <w:p w14:paraId="24CCDC0A">
      <w:pPr>
        <w:autoSpaceDE w:val="0"/>
        <w:autoSpaceDN w:val="0"/>
        <w:adjustRightInd w:val="0"/>
        <w:ind w:left="420" w:leftChars="200"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1、一般预算收入：区级财政当年拨付的资金。</w:t>
      </w:r>
    </w:p>
    <w:p w14:paraId="719D78F1">
      <w:pPr>
        <w:autoSpaceDE w:val="0"/>
        <w:autoSpaceDN w:val="0"/>
        <w:adjustRightInd w:val="0"/>
        <w:ind w:left="420" w:leftChars="200"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2、基本支出：为保障机构正常运转，完成日常工作任务，而发生的人员支出和公用支出。</w:t>
      </w:r>
    </w:p>
    <w:p w14:paraId="4ADED333">
      <w:pPr>
        <w:autoSpaceDE w:val="0"/>
        <w:autoSpaceDN w:val="0"/>
        <w:adjustRightInd w:val="0"/>
        <w:ind w:left="420" w:leftChars="200"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3、项目支出：是指在基本支出之外，为完成特定行政任务和事业发展目标，而发生的支出。</w:t>
      </w:r>
    </w:p>
    <w:p w14:paraId="56A3F4F4">
      <w:pPr>
        <w:autoSpaceDE w:val="0"/>
        <w:autoSpaceDN w:val="0"/>
        <w:adjustRightInd w:val="0"/>
        <w:ind w:left="420" w:leftChars="200"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4、机关运行费：是指为保证行政单位（包括参照公务员管理的事业单位）运行，用于购买货物和服务的各项资金。主要包括：办公费、印刷费，水费、电费、邮电费、福利费、日常维修费、办公物业服务费、公务车运行维护费等。</w:t>
      </w:r>
    </w:p>
    <w:p w14:paraId="4365980E">
      <w:pPr>
        <w:autoSpaceDE w:val="0"/>
        <w:autoSpaceDN w:val="0"/>
        <w:adjustRightInd w:val="0"/>
        <w:ind w:left="420" w:leftChars="200" w:firstLine="640" w:firstLineChars="200"/>
        <w:jc w:val="left"/>
        <w:rPr>
          <w:rFonts w:ascii="方正黑体简体" w:hAnsi="宋体-方正超大字符集" w:eastAsia="方正黑体简体" w:cs="Times New Roman"/>
          <w:bCs/>
          <w:sz w:val="32"/>
          <w:szCs w:val="32"/>
        </w:rPr>
      </w:pPr>
      <w:r>
        <w:rPr>
          <w:rFonts w:hint="eastAsia" w:ascii="方正黑体简体" w:hAnsi="宋体-方正超大字符集" w:eastAsia="方正黑体简体" w:cs="宋体-方正超大字符集"/>
          <w:bCs/>
          <w:sz w:val="32"/>
          <w:szCs w:val="32"/>
        </w:rPr>
        <w:t>九、其他需要说明的事项</w:t>
      </w:r>
    </w:p>
    <w:p w14:paraId="1C752794">
      <w:pPr>
        <w:autoSpaceDE w:val="0"/>
        <w:autoSpaceDN w:val="0"/>
        <w:adjustRightInd w:val="0"/>
        <w:ind w:left="420" w:leftChars="200" w:firstLine="640" w:firstLineChars="200"/>
        <w:jc w:val="left"/>
        <w:rPr>
          <w:rFonts w:ascii="方正仿宋简体" w:hAnsi="仿宋_GB2312" w:eastAsia="方正仿宋简体" w:cs="Times New Roman"/>
          <w:sz w:val="32"/>
          <w:szCs w:val="32"/>
        </w:rPr>
      </w:pPr>
      <w:r>
        <w:rPr>
          <w:rFonts w:hint="eastAsia" w:ascii="方正仿宋简体" w:hAnsi="仿宋_GB2312" w:eastAsia="方正仿宋简体" w:cs="仿宋_GB2312"/>
          <w:sz w:val="32"/>
          <w:szCs w:val="32"/>
        </w:rPr>
        <w:t>无</w:t>
      </w:r>
    </w:p>
    <w:p w14:paraId="7C8B1F95"/>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00" w:usb3="00000000" w:csb0="00040000" w:csb1="00000000"/>
  </w:font>
  <w:font w:name="Microsoft YaHei UI">
    <w:altName w:val="Segoe Print"/>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40001" w:csb1="00000000"/>
  </w:font>
  <w:font w:name="Malgun Gothic Semilight">
    <w:altName w:val="宋体"/>
    <w:panose1 w:val="020B0502040204020203"/>
    <w:charset w:val="86"/>
    <w:family w:val="swiss"/>
    <w:pitch w:val="default"/>
    <w:sig w:usb0="00000000" w:usb1="00000000" w:usb2="00000012" w:usb3="00000000" w:csb0="003E01BD"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2000000000000000000"/>
    <w:charset w:val="86"/>
    <w:family w:val="script"/>
    <w:pitch w:val="default"/>
    <w:sig w:usb0="A00002BF" w:usb1="184F6CFA" w:usb2="00000012" w:usb3="00000000" w:csb0="00040001" w:csb1="00000000"/>
  </w:font>
  <w:font w:name="方正黑体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_GBK">
    <w:altName w:val="宋体"/>
    <w:panose1 w:val="03000509000000000000"/>
    <w:charset w:val="86"/>
    <w:family w:val="script"/>
    <w:pitch w:val="default"/>
    <w:sig w:usb0="00000000" w:usb1="00000000" w:usb2="00000010" w:usb3="00000000" w:csb0="00040000" w:csb1="00000000"/>
  </w:font>
  <w:font w:name="宋体-方正超大字符集">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3169472"/>
      <w:docPartObj>
        <w:docPartGallery w:val="AutoText"/>
      </w:docPartObj>
    </w:sdtPr>
    <w:sdtEndPr>
      <w:rPr>
        <w:rFonts w:asciiTheme="minorEastAsia" w:hAnsiTheme="minorEastAsia" w:eastAsiaTheme="minorEastAsia"/>
        <w:sz w:val="28"/>
        <w:szCs w:val="28"/>
      </w:rPr>
    </w:sdtEndPr>
    <w:sdtContent>
      <w:p w14:paraId="7F8657E0">
        <w:pPr>
          <w:pStyle w:val="3"/>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4</w:t>
        </w:r>
        <w:r>
          <w:rPr>
            <w:rFonts w:asciiTheme="minorEastAsia" w:hAnsiTheme="minorEastAsia" w:eastAsiaTheme="minorEastAsia"/>
            <w:sz w:val="28"/>
            <w:szCs w:val="28"/>
          </w:rPr>
          <w:fldChar w:fldCharType="end"/>
        </w:r>
      </w:p>
    </w:sdtContent>
  </w:sdt>
  <w:p w14:paraId="5B3F196E">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35C69">
    <w:pPr>
      <w:pStyle w:val="3"/>
      <w:jc w:val="center"/>
      <w:rPr>
        <w:rFonts w:asciiTheme="minorEastAsia" w:hAnsiTheme="minorEastAsia" w:eastAsiaTheme="minorEastAsia"/>
        <w:sz w:val="28"/>
        <w:szCs w:val="28"/>
      </w:rPr>
    </w:pPr>
    <w:sdt>
      <w:sdtPr>
        <w:rPr>
          <w:rFonts w:asciiTheme="minorEastAsia" w:hAnsiTheme="minorEastAsia" w:eastAsiaTheme="minorEastAsia"/>
          <w:sz w:val="28"/>
          <w:szCs w:val="28"/>
        </w:rPr>
        <w:id w:val="-1848470749"/>
        <w:docPartObj>
          <w:docPartGallery w:val="AutoText"/>
        </w:docPartObj>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9</w:t>
        </w:r>
        <w:r>
          <w:rPr>
            <w:rFonts w:asciiTheme="minorEastAsia" w:hAnsiTheme="minorEastAsia" w:eastAsiaTheme="minorEastAsia"/>
            <w:sz w:val="28"/>
            <w:szCs w:val="28"/>
          </w:rPr>
          <w:fldChar w:fldCharType="end"/>
        </w:r>
      </w:sdtContent>
    </w:sdt>
  </w:p>
  <w:p w14:paraId="1D51C5E0">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6EEB6">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6366C000">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rPr>
        <w:rFonts w:cs="Times New Roman"/>
      </w:rPr>
    </w:lvl>
  </w:abstractNum>
  <w:abstractNum w:abstractNumId="1">
    <w:nsid w:val="0000000B"/>
    <w:multiLevelType w:val="singleLevel"/>
    <w:tmpl w:val="0000000B"/>
    <w:lvl w:ilvl="0" w:tentative="0">
      <w:start w:val="8"/>
      <w:numFmt w:val="chineseCounting"/>
      <w:suff w:val="nothing"/>
      <w:lvlText w:val="%1、"/>
      <w:lvlJc w:val="left"/>
      <w:rPr>
        <w:rFonts w:cs="Times New Roman"/>
      </w:rPr>
    </w:lvl>
  </w:abstractNum>
  <w:abstractNum w:abstractNumId="2">
    <w:nsid w:val="5909A0EE"/>
    <w:multiLevelType w:val="singleLevel"/>
    <w:tmpl w:val="5909A0EE"/>
    <w:lvl w:ilvl="0" w:tentative="0">
      <w:start w:val="1"/>
      <w:numFmt w:val="chineseCounting"/>
      <w:suff w:val="nothing"/>
      <w:lvlText w:val="%1、"/>
      <w:lvlJc w:val="left"/>
      <w:rPr>
        <w:rFonts w:cs="Times New Roman"/>
      </w:rPr>
    </w:lvl>
  </w:abstractNum>
  <w:abstractNum w:abstractNumId="3">
    <w:nsid w:val="5909A57E"/>
    <w:multiLevelType w:val="singleLevel"/>
    <w:tmpl w:val="5909A57E"/>
    <w:lvl w:ilvl="0" w:tentative="0">
      <w:start w:val="3"/>
      <w:numFmt w:val="chineseCounting"/>
      <w:suff w:val="nothing"/>
      <w:lvlText w:val="%1、"/>
      <w:lvlJc w:val="left"/>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EB8"/>
    <w:rsid w:val="00003A8D"/>
    <w:rsid w:val="00010E84"/>
    <w:rsid w:val="00091F1D"/>
    <w:rsid w:val="00105DF7"/>
    <w:rsid w:val="001362E5"/>
    <w:rsid w:val="00231F1B"/>
    <w:rsid w:val="002A53A9"/>
    <w:rsid w:val="00356AED"/>
    <w:rsid w:val="003C7C5B"/>
    <w:rsid w:val="003F690C"/>
    <w:rsid w:val="00412663"/>
    <w:rsid w:val="004F4476"/>
    <w:rsid w:val="005153B8"/>
    <w:rsid w:val="00527C10"/>
    <w:rsid w:val="00561137"/>
    <w:rsid w:val="00594055"/>
    <w:rsid w:val="005C79F5"/>
    <w:rsid w:val="005D5B34"/>
    <w:rsid w:val="00622A28"/>
    <w:rsid w:val="0073742F"/>
    <w:rsid w:val="007814A0"/>
    <w:rsid w:val="007D145D"/>
    <w:rsid w:val="007E057B"/>
    <w:rsid w:val="007F0DB4"/>
    <w:rsid w:val="00856EB8"/>
    <w:rsid w:val="008718B0"/>
    <w:rsid w:val="00884A7A"/>
    <w:rsid w:val="008B6736"/>
    <w:rsid w:val="009167E2"/>
    <w:rsid w:val="00A373ED"/>
    <w:rsid w:val="00A64EB3"/>
    <w:rsid w:val="00AA14D6"/>
    <w:rsid w:val="00AB01BD"/>
    <w:rsid w:val="00B364D4"/>
    <w:rsid w:val="00B60435"/>
    <w:rsid w:val="00B81034"/>
    <w:rsid w:val="00B90113"/>
    <w:rsid w:val="00BA6AE3"/>
    <w:rsid w:val="00C348E6"/>
    <w:rsid w:val="00C544A5"/>
    <w:rsid w:val="00DA5F1F"/>
    <w:rsid w:val="00DB2419"/>
    <w:rsid w:val="00DC6004"/>
    <w:rsid w:val="00DD69D4"/>
    <w:rsid w:val="00DF238E"/>
    <w:rsid w:val="00E24942"/>
    <w:rsid w:val="00E539F4"/>
    <w:rsid w:val="00ED3068"/>
    <w:rsid w:val="00F1171C"/>
    <w:rsid w:val="00F33A42"/>
    <w:rsid w:val="00F46111"/>
    <w:rsid w:val="0B550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10"/>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2"/>
    <w:semiHidden/>
    <w:uiPriority w:val="0"/>
    <w:pPr>
      <w:snapToGrid w:val="0"/>
      <w:jc w:val="left"/>
    </w:pPr>
    <w:rPr>
      <w:rFonts w:ascii="Times New Roman" w:hAnsi="Times New Roman" w:cs="Times New Roman"/>
      <w:sz w:val="18"/>
      <w:szCs w:val="18"/>
    </w:rPr>
  </w:style>
  <w:style w:type="character" w:styleId="8">
    <w:name w:val="page number"/>
    <w:basedOn w:val="7"/>
    <w:uiPriority w:val="0"/>
  </w:style>
  <w:style w:type="character" w:styleId="9">
    <w:name w:val="footnote reference"/>
    <w:semiHidden/>
    <w:uiPriority w:val="0"/>
    <w:rPr>
      <w:vertAlign w:val="superscript"/>
    </w:rPr>
  </w:style>
  <w:style w:type="character" w:customStyle="1" w:styleId="10">
    <w:name w:val="页脚 Char"/>
    <w:link w:val="3"/>
    <w:qFormat/>
    <w:locked/>
    <w:uiPriority w:val="99"/>
    <w:rPr>
      <w:rFonts w:ascii="Times New Roman" w:hAnsi="Times New Roman" w:eastAsia="宋体" w:cs="Times New Roman"/>
      <w:sz w:val="18"/>
      <w:szCs w:val="18"/>
    </w:rPr>
  </w:style>
  <w:style w:type="character" w:customStyle="1" w:styleId="11">
    <w:name w:val="页脚 Char1"/>
    <w:basedOn w:val="7"/>
    <w:semiHidden/>
    <w:uiPriority w:val="99"/>
    <w:rPr>
      <w:rFonts w:ascii="Calibri" w:hAnsi="Calibri" w:eastAsia="宋体" w:cs="Calibri"/>
      <w:sz w:val="18"/>
      <w:szCs w:val="18"/>
    </w:rPr>
  </w:style>
  <w:style w:type="character" w:customStyle="1" w:styleId="12">
    <w:name w:val="脚注文本 Char"/>
    <w:basedOn w:val="7"/>
    <w:link w:val="5"/>
    <w:semiHidden/>
    <w:uiPriority w:val="0"/>
    <w:rPr>
      <w:rFonts w:ascii="Times New Roman" w:hAnsi="Times New Roman" w:eastAsia="宋体" w:cs="Times New Roman"/>
      <w:sz w:val="18"/>
      <w:szCs w:val="18"/>
    </w:rPr>
  </w:style>
  <w:style w:type="character" w:customStyle="1" w:styleId="13">
    <w:name w:val="页眉 Char"/>
    <w:basedOn w:val="7"/>
    <w:link w:val="4"/>
    <w:uiPriority w:val="99"/>
    <w:rPr>
      <w:rFonts w:ascii="Calibri" w:hAnsi="Calibri" w:eastAsia="宋体" w:cs="Calibri"/>
      <w:sz w:val="18"/>
      <w:szCs w:val="18"/>
    </w:rPr>
  </w:style>
  <w:style w:type="character" w:customStyle="1" w:styleId="14">
    <w:name w:val="批注框文本 Char"/>
    <w:basedOn w:val="7"/>
    <w:link w:val="2"/>
    <w:semiHidden/>
    <w:uiPriority w:val="99"/>
    <w:rPr>
      <w:rFonts w:ascii="Calibri" w:hAnsi="Calibri" w:eastAsia="宋体" w:cs="Calibri"/>
      <w:sz w:val="18"/>
      <w:szCs w:val="18"/>
    </w:rPr>
  </w:style>
  <w:style w:type="paragraph" w:customStyle="1" w:styleId="15">
    <w:name w:val="单元格样式20"/>
    <w:basedOn w:val="1"/>
    <w:qFormat/>
    <w:uiPriority w:val="0"/>
    <w:pPr>
      <w:widowControl/>
      <w:jc w:val="left"/>
    </w:pPr>
    <w:rPr>
      <w:rFonts w:ascii="方正小标宋_GBK" w:hAnsi="方正小标宋_GBK" w:eastAsia="方正小标宋_GBK" w:cs="方正小标宋_GBK"/>
      <w:kern w:val="0"/>
      <w:sz w:val="24"/>
      <w:szCs w:val="24"/>
      <w:lang w:eastAsia="uk-UA"/>
    </w:rPr>
  </w:style>
  <w:style w:type="paragraph" w:customStyle="1" w:styleId="16">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8">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9">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0">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1">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22">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23">
    <w:name w:val="单元格样式23"/>
    <w:basedOn w:val="1"/>
    <w:qFormat/>
    <w:uiPriority w:val="0"/>
    <w:pPr>
      <w:widowControl/>
      <w:jc w:val="right"/>
    </w:pPr>
    <w:rPr>
      <w:rFonts w:ascii="方正书宋_GBK" w:hAnsi="方正书宋_GBK" w:eastAsia="方正书宋_GBK" w:cs="方正书宋_GBK"/>
      <w:kern w:val="0"/>
      <w:sz w:val="24"/>
      <w:szCs w:val="24"/>
      <w:lang w:eastAsia="uk-U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2225BCE-EAC1-4C33-9C34-445BB57621E5}">
  <ds:schemaRefs/>
</ds:datastoreItem>
</file>

<file path=docProps/app.xml><?xml version="1.0" encoding="utf-8"?>
<Properties xmlns="http://schemas.openxmlformats.org/officeDocument/2006/extended-properties" xmlns:vt="http://schemas.openxmlformats.org/officeDocument/2006/docPropsVTypes">
  <Template>Normal</Template>
  <Pages>11</Pages>
  <Words>2246</Words>
  <Characters>2252</Characters>
  <Lines>31</Lines>
  <Paragraphs>8</Paragraphs>
  <TotalTime>244</TotalTime>
  <ScaleCrop>false</ScaleCrop>
  <LinksUpToDate>false</LinksUpToDate>
  <CharactersWithSpaces>2252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2019-05-24T03:31:00Z</dcterms:created>
  <dc:creator>xb21cn</dc:creator>
  <cp:lastModifiedBy>瑞雪</cp:lastModifiedBy>
  <cp:lastPrinted>2020-04-29T03:24:00Z</cp:lastPrinted>
  <dcterms:modified xsi:type="dcterms:W3CDTF">2025-06-18T02:04:00Z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eyJoZGlkIjoiZmQ5NmQ2MThmYzI5ZmJjMDc4MmQ4ZWRmYzA1NjUzM2IiLCJ1c2VySWQiOiIzMzE5NzU2ODUifQ==</vt:lpwstr>
  </property>
  <property fmtid="{D5CDD505-2E9C-101B-9397-08002B2CF9AE}" pid="3" name="KSOProductBuildVer">
    <vt:lpwstr>2052-12.1.0.20784</vt:lpwstr>
  </property>
  <property fmtid="{D5CDD505-2E9C-101B-9397-08002B2CF9AE}" pid="4" name="ICV">
    <vt:lpwstr>3AFA4B858C6D4131AED208151D49AA33_13</vt:lpwstr>
  </property>
</Properties>
</file>