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855ED">
      <w:pPr>
        <w:snapToGrid w:val="0"/>
        <w:spacing w:beforeAutospacing="0" w:after="156" w:afterAutospacing="0"/>
        <w:jc w:val="center"/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  <w:t>年度</w:t>
      </w:r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  <w:lang w:eastAsia="zh-CN"/>
        </w:rPr>
        <w:t>公安局涉企检查</w:t>
      </w:r>
      <w:bookmarkStart w:id="0" w:name="_GoBack"/>
      <w:bookmarkEnd w:id="0"/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  <w:t>工作计划</w:t>
      </w:r>
    </w:p>
    <w:tbl>
      <w:tblPr>
        <w:tblStyle w:val="3"/>
        <w:tblW w:w="145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10"/>
        <w:gridCol w:w="1212"/>
        <w:gridCol w:w="1701"/>
        <w:gridCol w:w="882"/>
        <w:gridCol w:w="750"/>
        <w:gridCol w:w="1487"/>
        <w:gridCol w:w="1559"/>
        <w:gridCol w:w="1276"/>
        <w:gridCol w:w="1275"/>
        <w:gridCol w:w="1418"/>
      </w:tblGrid>
      <w:tr w14:paraId="7CD5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B86AA">
            <w:pPr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F529C6">
            <w:pPr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5B0AA8">
            <w:pPr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17A088">
            <w:pPr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47CC7C">
            <w:pPr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抽查</w:t>
            </w:r>
          </w:p>
          <w:p w14:paraId="617564A6">
            <w:pPr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D0C689">
            <w:pPr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抽查</w:t>
            </w:r>
          </w:p>
          <w:p w14:paraId="29DAA728">
            <w:pPr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AAB71D">
            <w:pPr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698AAA">
            <w:pPr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抽查对象</w:t>
            </w:r>
          </w:p>
          <w:p w14:paraId="0DAC95E2">
            <w:pPr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范围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205808">
            <w:pPr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发起处室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7B4309">
            <w:pPr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联合处室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B2297D">
            <w:pPr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抽查时间</w:t>
            </w:r>
          </w:p>
        </w:tc>
      </w:tr>
      <w:tr w14:paraId="713AC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4F781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001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53D53D">
            <w:pPr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年公安局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保安业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随机抽查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工作计划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001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85D014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001号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C8FE10">
            <w:pPr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年公安局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保安业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随机抽查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实施方案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001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5F4A27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定向抽查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9BB806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09210E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相关检查事项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1F0A97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曹妃甸区境内全部保安业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EB994F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治安支队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4C29A9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相关检查科、所、队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795706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月至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月</w:t>
            </w:r>
          </w:p>
        </w:tc>
      </w:tr>
      <w:tr w14:paraId="785E7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730CE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00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8D59F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年公安局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保安业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随机抽查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工作计划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002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AB2F8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00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1985F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年公安局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保安业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随机抽查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实施方案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002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24BCB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定向抽查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EED60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7D7FE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相关检查事项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E95AD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曹妃甸区境内全部保安业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E294E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治安支队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B0BCF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相关检查科、所、队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9030F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月至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月</w:t>
            </w:r>
          </w:p>
        </w:tc>
      </w:tr>
      <w:tr w14:paraId="0EAA4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97B6C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00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45720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年公安局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保安业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随机抽查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工作计划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003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7BFB7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00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B7C3A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年公安局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保安业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随机抽查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实施方案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003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1C8EF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定向抽查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B1D0A">
            <w:pPr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9D5E9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相关检查事项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92617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曹妃甸区境内全部保安业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7EB58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治安支队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0FA5B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相关检查科、所、队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6A0EA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月至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月</w:t>
            </w:r>
          </w:p>
        </w:tc>
      </w:tr>
      <w:tr w14:paraId="3DA3D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9B887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00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F7533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年公安局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保安业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随机抽查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工作计划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004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C391D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00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A955F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年公安局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保安业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随机抽查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实施方案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004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EB55B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定向抽查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96218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EA31C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相关检查事项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F8C4B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曹妃甸区境内全部保安业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9B164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治安支队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30E3C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相关检查科、所、队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CD758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月至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月</w:t>
            </w:r>
          </w:p>
        </w:tc>
      </w:tr>
      <w:tr w14:paraId="6EB64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1BC02">
            <w:pPr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2025005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EAC35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2025年公安局旅馆业随机抽查工作计划001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C326B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00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D0A49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2025年公安局旅馆业随机抽查实施方案001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AE31D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定向抽查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8B49D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大于25%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EBF77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相关检查事项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98F40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曹妃甸区境内全部旅馆业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D1D30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治安支队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9644E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相关检查科、所、队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2B47F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2025年1月至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月</w:t>
            </w:r>
          </w:p>
        </w:tc>
      </w:tr>
      <w:tr w14:paraId="22979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35770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2025006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8BD9F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2025年公安局旅馆业随机抽查工作计划002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C5C2C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00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AC277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2025年公安局旅馆业随机抽查实施方案002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B3B89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定向抽查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CBF82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大于25%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0D539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相关检查事项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A9CE4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曹妃甸区境内全部旅馆业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0E77E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治安支队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B86F9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相关检查科、所、队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6E70D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2025年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月至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月</w:t>
            </w:r>
          </w:p>
        </w:tc>
      </w:tr>
      <w:tr w14:paraId="1DFC5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0B497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2025007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238BC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2025年公安局刻章业随机抽查工作计划001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C9954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00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D9D79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2025年公安局刻章业随机抽查实施方案001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AA9AB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定向抽查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741D6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大于25%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0A23D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相关检查事项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EE080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曹妃甸区境内全部刻章业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26363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治安支队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D1407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相关检查科、所、队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616F3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2025年1月至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月</w:t>
            </w:r>
          </w:p>
        </w:tc>
      </w:tr>
      <w:tr w14:paraId="6CA6B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66645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2025008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9A736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2025年公安局刻章业随机抽查工作计划002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03CE9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00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92A18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2025年公安局刻章业随机抽查实施方案002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91984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定向抽查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FA65B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大于25%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9B2FD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相关检查事项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9D89F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曹妃甸区境内全部刻章业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8FD3A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治安支队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239C5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相关检查科、所、队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CF8FC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2025年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月至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月</w:t>
            </w:r>
          </w:p>
        </w:tc>
      </w:tr>
      <w:tr w14:paraId="62736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05649">
            <w:pPr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2025009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302BB">
            <w:pPr>
              <w:jc w:val="center"/>
              <w:rPr>
                <w:rFonts w:hint="default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年公安局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娱乐场所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随机抽查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工作计划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001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244DB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00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CFA8B">
            <w:pPr>
              <w:jc w:val="center"/>
              <w:rPr>
                <w:rFonts w:hint="default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年公安局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娱乐场所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随机抽查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实施方案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001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2DF53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定向抽查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11164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大于25%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CC4E5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相关检查事项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0D38E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曹妃甸区境内全部娱乐场所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4D9D3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治安支队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D2E8C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相关检查科、所、队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DFAC1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月至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月</w:t>
            </w:r>
          </w:p>
        </w:tc>
      </w:tr>
      <w:tr w14:paraId="4D95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18755">
            <w:pPr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2025010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08E63">
            <w:pPr>
              <w:jc w:val="center"/>
              <w:rPr>
                <w:rFonts w:hint="default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年公安局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娱乐场所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随机抽查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工作计划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002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FB70C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29F42">
            <w:pPr>
              <w:jc w:val="center"/>
              <w:rPr>
                <w:rFonts w:hint="default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年公安局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娱乐场所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随机抽查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实施方案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002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B9B10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定向抽查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90297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大于25%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759FE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相关检查事项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AFBBC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曹妃甸区境内全部娱乐场所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AD541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治安支队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487A5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相关检查科、所、队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35A00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月至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月</w:t>
            </w:r>
          </w:p>
        </w:tc>
      </w:tr>
      <w:tr w14:paraId="3424C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6CFBA">
            <w:pPr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2025011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0DC2D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年公安局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易制毒化学品企业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随机抽查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工作计划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001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D774D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9DD74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年公安局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易制毒化学品企业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随机抽查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实施方案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001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51456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定向抽查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5B69C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大于25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5A5EF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相关检查事项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55E23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曹妃甸区境内全部易制毒企业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14433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刑警支队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B6F11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相关检查科、所、队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208C9">
            <w:pPr>
              <w:jc w:val="center"/>
              <w:rPr>
                <w:rFonts w:hint="eastAsia" w:ascii="仿宋_GB2312" w:hAnsi="宋体" w:eastAsia="仿宋_GB2312" w:cs="黑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月至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月</w:t>
            </w:r>
          </w:p>
        </w:tc>
      </w:tr>
      <w:tr w14:paraId="73C3C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3A6BD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D7DAC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715C6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79669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8DAAF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2CE61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A379B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42558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3BEA5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A27A1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7BE1C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60F49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54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12502">
            <w:pPr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highlight w:val="none"/>
              </w:rPr>
              <w:t>上述为示例，请参照填写。</w:t>
            </w:r>
          </w:p>
        </w:tc>
      </w:tr>
      <w:tr w14:paraId="3D1B5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54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EC47B">
            <w:pP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>备注：1.抽查计划名称为：年度+部门+随机抽查+序号。抽查任务名称以实施方案为准。</w:t>
            </w:r>
          </w:p>
          <w:p w14:paraId="4CF0E645">
            <w:pPr>
              <w:jc w:val="left"/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 xml:space="preserve">      2.抽查时间必须填写到月份。</w:t>
            </w:r>
          </w:p>
        </w:tc>
      </w:tr>
    </w:tbl>
    <w:p w14:paraId="69D362E3">
      <w:pPr>
        <w:rPr>
          <w:rFonts w:hint="eastAsia" w:ascii="宋体" w:hAnsi="宋体"/>
          <w:sz w:val="10"/>
          <w:szCs w:val="10"/>
        </w:rPr>
      </w:pPr>
    </w:p>
    <w:sectPr>
      <w:pgSz w:w="16838" w:h="11906" w:orient="landscape"/>
      <w:pgMar w:top="1304" w:right="1440" w:bottom="1304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mU3MTQ3NWUwYWYwNjlkNmMxMThjNjJiYzM3NDEifQ=="/>
  </w:docVars>
  <w:rsids>
    <w:rsidRoot w:val="00000000"/>
    <w:rsid w:val="06933E6F"/>
    <w:rsid w:val="06D05553"/>
    <w:rsid w:val="0F543BE0"/>
    <w:rsid w:val="1B4A6BB9"/>
    <w:rsid w:val="1E9E4CE2"/>
    <w:rsid w:val="25845FD4"/>
    <w:rsid w:val="34797B06"/>
    <w:rsid w:val="374B525E"/>
    <w:rsid w:val="3D1A4057"/>
    <w:rsid w:val="40386866"/>
    <w:rsid w:val="61333E65"/>
    <w:rsid w:val="66F812EC"/>
    <w:rsid w:val="73934EEC"/>
    <w:rsid w:val="746565D3"/>
    <w:rsid w:val="764010A6"/>
    <w:rsid w:val="7931480B"/>
    <w:rsid w:val="7DC75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页眉1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默认段落字体1"/>
    <w:semiHidden/>
    <w:qFormat/>
    <w:uiPriority w:val="0"/>
  </w:style>
  <w:style w:type="character" w:customStyle="1" w:styleId="8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9">
    <w:name w:val="超链接1"/>
    <w:qFormat/>
    <w:uiPriority w:val="0"/>
    <w:rPr>
      <w:color w:val="0000FF"/>
      <w:u w:val="single"/>
    </w:rPr>
  </w:style>
  <w:style w:type="table" w:customStyle="1" w:styleId="10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1038</Words>
  <Characters>1305</Characters>
  <Lines>0</Lines>
  <Paragraphs>0</Paragraphs>
  <TotalTime>51</TotalTime>
  <ScaleCrop>false</ScaleCrop>
  <LinksUpToDate>false</LinksUpToDate>
  <CharactersWithSpaces>1311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2024-11-05T07:40:00Z</dcterms:created>
  <dc:creator>Administrator</dc:creator>
  <cp:lastModifiedBy>QC.倾城婚纱美妆高定-Rita</cp:lastModifiedBy>
  <dcterms:modified xsi:type="dcterms:W3CDTF">2025-06-20T07:52:38Z</dcterms:modified>
  <dc:title>治安支队2025年度内部联合随机抽查工作计划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ED0E06022F2948148322F1580E3E53ED_13</vt:lpwstr>
  </property>
  <property fmtid="{D5CDD505-2E9C-101B-9397-08002B2CF9AE}" pid="4" name="KSOTemplateDocerSaveRecord">
    <vt:lpwstr>eyJoZGlkIjoiMzUyN2Y5YjgzNjM5ZGE3MTE1NjA1Zjg0NDkwNjRiNjAiLCJ1c2VySWQiOiI0ODI3ODg5MjIifQ==</vt:lpwstr>
  </property>
</Properties>
</file>