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13966D">
      <w:pPr>
        <w:sectPr>
          <w:headerReference r:id="rId3" w:type="default"/>
          <w:pgSz w:w="11906" w:h="16838"/>
          <w:pgMar w:top="0" w:right="0" w:bottom="0" w:left="0" w:header="851" w:footer="992" w:gutter="0"/>
          <w:cols w:space="425" w:num="1"/>
          <w:titlePg/>
          <w:docGrid w:type="lines" w:linePitch="312" w:charSpace="0"/>
        </w:sectPr>
      </w:pPr>
      <w:bookmarkStart w:id="0" w:name="_GoBack"/>
      <w:bookmarkEnd w:id="0"/>
      <w:r>
        <mc:AlternateContent>
          <mc:Choice Requires="wpg">
            <w:drawing>
              <wp:anchor distT="0" distB="0" distL="114300" distR="114300" simplePos="0" relativeHeight="251659264" behindDoc="1" locked="0" layoutInCell="1" allowOverlap="1">
                <wp:simplePos x="0" y="0"/>
                <wp:positionH relativeFrom="column">
                  <wp:posOffset>-69850</wp:posOffset>
                </wp:positionH>
                <wp:positionV relativeFrom="paragraph">
                  <wp:posOffset>-4445</wp:posOffset>
                </wp:positionV>
                <wp:extent cx="7623175" cy="1677035"/>
                <wp:effectExtent l="0" t="0" r="15875" b="0"/>
                <wp:wrapNone/>
                <wp:docPr id="4" name="组合 19"/>
                <wp:cNvGraphicFramePr/>
                <a:graphic xmlns:a="http://schemas.openxmlformats.org/drawingml/2006/main">
                  <a:graphicData uri="http://schemas.microsoft.com/office/word/2010/wordprocessingGroup">
                    <wpg:wgp>
                      <wpg:cNvGrpSpPr/>
                      <wpg:grpSpPr>
                        <a:xfrm>
                          <a:off x="0" y="0"/>
                          <a:ext cx="7623175" cy="1676869"/>
                          <a:chOff x="13622" y="283"/>
                          <a:chExt cx="12005" cy="12221"/>
                        </a:xfrm>
                        <a:effectLst/>
                      </wpg:grpSpPr>
                      <wps:wsp>
                        <wps:cNvPr id="6" name="矩形 5"/>
                        <wps:cNvSpPr/>
                        <wps:spPr>
                          <a:xfrm>
                            <a:off x="13622" y="283"/>
                            <a:ext cx="12005" cy="6170"/>
                          </a:xfrm>
                          <a:prstGeom prst="rect">
                            <a:avLst/>
                          </a:prstGeom>
                          <a:solidFill>
                            <a:srgbClr val="FDBC11"/>
                          </a:solidFill>
                          <a:ln w="12700" cap="flat" cmpd="sng" algn="ctr">
                            <a:noFill/>
                            <a:prstDash val="solid"/>
                            <a:miter lim="800000"/>
                          </a:ln>
                          <a:effectLst/>
                        </wps:spPr>
                        <wps:bodyPr rtlCol="0" anchor="ctr" anchorCtr="0"/>
                      </wps:wsp>
                      <wps:wsp>
                        <wps:cNvPr id="11" name="文本框 10"/>
                        <wps:cNvSpPr txBox="1"/>
                        <wps:spPr>
                          <a:xfrm>
                            <a:off x="15774" y="6063"/>
                            <a:ext cx="8083" cy="6441"/>
                          </a:xfrm>
                          <a:prstGeom prst="rect">
                            <a:avLst/>
                          </a:prstGeom>
                          <a:noFill/>
                          <a:ln>
                            <a:noFill/>
                          </a:ln>
                          <a:effectLst/>
                        </wps:spPr>
                        <wps:txbx>
                          <w:txbxContent>
                            <w:p w14:paraId="59CB8F42">
                              <w:pPr>
                                <w:jc w:val="left"/>
                                <w:rPr>
                                  <w:color w:val="000000" w:themeColor="text1"/>
                                  <w:kern w:val="0"/>
                                  <w:sz w:val="92"/>
                                  <w:szCs w:val="92"/>
                                  <w14:textFill>
                                    <w14:solidFill>
                                      <w14:schemeClr w14:val="tx1"/>
                                    </w14:solidFill>
                                  </w14:textFill>
                                </w:rPr>
                              </w:pPr>
                              <w:r>
                                <w:rPr>
                                  <w:rFonts w:hint="eastAsia" w:ascii="思源黑体 HW Bold" w:hAnsi="思源黑体 HW Bold" w:eastAsia="思源黑体 HW Bold"/>
                                  <w:color w:val="000000" w:themeColor="text1"/>
                                  <w:kern w:val="24"/>
                                  <w:sz w:val="92"/>
                                  <w:szCs w:val="92"/>
                                  <w14:textFill>
                                    <w14:solidFill>
                                      <w14:schemeClr w14:val="tx1"/>
                                    </w14:solidFill>
                                  </w14:textFill>
                                </w:rPr>
                                <w:t>部门决算公开文本</w:t>
                              </w:r>
                            </w:p>
                          </w:txbxContent>
                        </wps:txbx>
                        <wps:bodyPr wrap="square" rtlCol="0">
                          <a:spAutoFit/>
                        </wps:bodyPr>
                      </wps:wsp>
                    </wpg:wgp>
                  </a:graphicData>
                </a:graphic>
              </wp:anchor>
            </w:drawing>
          </mc:Choice>
          <mc:Fallback>
            <w:pict>
              <v:group id="组合 19" o:spid="_x0000_s1026" o:spt="203" style="position:absolute;left:0pt;margin-left:-5.5pt;margin-top:-0.35pt;height:132.05pt;width:600.25pt;z-index:-251657216;mso-width-relative:page;mso-height-relative:page;" coordorigin="13622,283" coordsize="12005,12221" o:gfxdata="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X00mI2gAAAAoBAAAPAAAAAAAAAAEAIAAAACIAAABkcnMvZG93&#10;bnJldi54bWxQSwECFAAUAAAACACHTuJAvDVfyeICAADPBgAADgAAAAAAAAABACAAAAApAQAAZHJz&#10;L2Uyb0RvYy54bWxQSwUGAAAAAAYABgBZAQAAfQY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5774;top:6063;height:6441;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59CB8F42">
                        <w:pPr>
                          <w:jc w:val="left"/>
                          <w:rPr>
                            <w:color w:val="000000" w:themeColor="text1"/>
                            <w:kern w:val="0"/>
                            <w:sz w:val="92"/>
                            <w:szCs w:val="92"/>
                            <w14:textFill>
                              <w14:solidFill>
                                <w14:schemeClr w14:val="tx1"/>
                              </w14:solidFill>
                            </w14:textFill>
                          </w:rPr>
                        </w:pPr>
                        <w:r>
                          <w:rPr>
                            <w:rFonts w:hint="eastAsia" w:ascii="思源黑体 HW Bold" w:hAnsi="思源黑体 HW Bold" w:eastAsia="思源黑体 HW Bold"/>
                            <w:color w:val="000000" w:themeColor="text1"/>
                            <w:kern w:val="24"/>
                            <w:sz w:val="92"/>
                            <w:szCs w:val="92"/>
                            <w14:textFill>
                              <w14:solidFill>
                                <w14:schemeClr w14:val="tx1"/>
                              </w14:solidFill>
                            </w14:textFill>
                          </w:rPr>
                          <w:t>部门决算公开文本</w:t>
                        </w:r>
                      </w:p>
                    </w:txbxContent>
                  </v:textbox>
                </v:shape>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a:ln>
                          <a:noFill/>
                        </a:ln>
                        <a:effectLst/>
                      </wps:spPr>
                      <wps:txbx>
                        <w:txbxContent>
                          <w:p w14:paraId="16200018">
                            <w:pPr>
                              <w:jc w:val="center"/>
                              <w:rPr>
                                <w:rFonts w:ascii="楷体_GB2312" w:hAnsi="楷体_GB2312" w:eastAsia="楷体_GB2312" w:cs="楷体_GB2312"/>
                                <w:color w:val="000000" w:themeColor="text1"/>
                                <w:kern w:val="0"/>
                                <w:sz w:val="44"/>
                                <w:szCs w:val="44"/>
                                <w14:textFill>
                                  <w14:solidFill>
                                    <w14:schemeClr w14:val="tx1"/>
                                  </w14:solidFill>
                                </w14:textFill>
                              </w:rPr>
                            </w:pPr>
                            <w:r>
                              <w:rPr>
                                <w:rFonts w:hint="eastAsia" w:ascii="楷体_GB2312" w:hAnsi="楷体_GB2312" w:eastAsia="楷体_GB2312" w:cs="楷体_GB2312"/>
                                <w:color w:val="000000" w:themeColor="text1"/>
                                <w:kern w:val="0"/>
                                <w:sz w:val="44"/>
                                <w:szCs w:val="44"/>
                                <w14:textFill>
                                  <w14:solidFill>
                                    <w14:schemeClr w14:val="tx1"/>
                                  </w14:solidFill>
                                </w14:textFill>
                              </w:rPr>
                              <w:t>二〇二〇年七月</w:t>
                            </w:r>
                          </w:p>
                        </w:txbxContent>
                      </wps:txbx>
                      <wps:bodyPr wrap="square" rtlCol="0">
                        <a:spAutoFit/>
                      </wps:bodyPr>
                    </wps:wsp>
                  </a:graphicData>
                </a:graphic>
              </wp:anchor>
            </w:drawing>
          </mc:Choice>
          <mc:Fallback>
            <w:pict>
              <v:shape id="_x0000_s1026" o:spid="_x0000_s1026" o:spt="202" type="#_x0000_t202" style="position:absolute;left:0pt;margin-left:106.25pt;margin-top:693.55pt;height:79.95pt;width:404.15pt;z-index:25166438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L2WSzZAAAADgEAAA8AAAAAAAAAAQAgAAAAIgAAAGRycy9k&#10;b3ducmV2LnhtbFBLAQIUABQAAAAIAIdO4kDKB/DwyAEAAIYDAAAOAAAAAAAAAAEAIAAAACgBAABk&#10;cnMvZTJvRG9jLnhtbFBLBQYAAAAABgAGAFkBAABiBQAAAAA=&#10;">
                <v:fill on="f" focussize="0,0"/>
                <v:stroke on="f"/>
                <v:imagedata o:title=""/>
                <o:lock v:ext="edit" aspectratio="f"/>
                <v:textbox style="mso-fit-shape-to-text:t;">
                  <w:txbxContent>
                    <w:p w14:paraId="16200018">
                      <w:pPr>
                        <w:jc w:val="center"/>
                        <w:rPr>
                          <w:rFonts w:ascii="楷体_GB2312" w:hAnsi="楷体_GB2312" w:eastAsia="楷体_GB2312" w:cs="楷体_GB2312"/>
                          <w:color w:val="000000" w:themeColor="text1"/>
                          <w:kern w:val="0"/>
                          <w:sz w:val="44"/>
                          <w:szCs w:val="44"/>
                          <w14:textFill>
                            <w14:solidFill>
                              <w14:schemeClr w14:val="tx1"/>
                            </w14:solidFill>
                          </w14:textFill>
                        </w:rPr>
                      </w:pPr>
                      <w:r>
                        <w:rPr>
                          <w:rFonts w:hint="eastAsia" w:ascii="楷体_GB2312" w:hAnsi="楷体_GB2312" w:eastAsia="楷体_GB2312" w:cs="楷体_GB2312"/>
                          <w:color w:val="000000" w:themeColor="text1"/>
                          <w:kern w:val="0"/>
                          <w:sz w:val="44"/>
                          <w:szCs w:val="44"/>
                          <w14:textFill>
                            <w14:solidFill>
                              <w14:schemeClr w14:val="tx1"/>
                            </w14:solidFill>
                          </w14:textFill>
                        </w:rPr>
                        <w:t>二〇二〇年七月</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679450</wp:posOffset>
                </wp:positionH>
                <wp:positionV relativeFrom="paragraph">
                  <wp:posOffset>2952115</wp:posOffset>
                </wp:positionV>
                <wp:extent cx="1548765" cy="1548765"/>
                <wp:effectExtent l="0" t="0" r="13335" b="13335"/>
                <wp:wrapNone/>
                <wp:docPr id="9"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rgbClr val="FFFFFF"/>
                        </a:solidFill>
                        <a:ln w="12700" cap="flat" cmpd="sng" algn="ctr">
                          <a:noFill/>
                          <a:prstDash val="solid"/>
                          <a:miter lim="800000"/>
                        </a:ln>
                        <a:effectLst/>
                      </wps:spPr>
                      <wps:bodyPr rtlCol="0" anchor="ctr" anchorCtr="0"/>
                    </wps:wsp>
                  </a:graphicData>
                </a:graphic>
              </wp:anchor>
            </w:drawing>
          </mc:Choice>
          <mc:Fallback>
            <w:pict>
              <v:shape id="椭圆 8" o:spid="_x0000_s1026" o:spt="3" type="#_x0000_t3" style="position:absolute;left:0pt;margin-left:53.5pt;margin-top:232.45pt;height:121.95pt;width:121.95pt;z-index:251661312;v-text-anchor:middle;mso-width-relative:page;mso-height-relative:page;" fillcolor="#FFFFFF"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bJc57ZAAAACwEAAA8AAAAAAAAAAQAgAAAAIgAAAGRycy9kb3ducmV2LnhtbFBL&#10;AQIUABQAAAAIAIdO4kB+fp2w9QEAAOYDAAAOAAAAAAAAAAEAIAAAACgBAABkcnMvZTJvRG9jLnht&#10;bFBLBQYAAAAABgAGAFkBAACPBQ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15"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a:noFill/>
                        <a:ln>
                          <a:noFill/>
                        </a:ln>
                        <a:effectLst/>
                      </wps:spPr>
                      <wps:txbx>
                        <w:txbxContent>
                          <w:p w14:paraId="46574F29">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14:textFill>
                                  <w14:solidFill>
                                    <w14:schemeClr w14:val="bg1"/>
                                  </w14:solidFill>
                                </w14:textFill>
                              </w:rPr>
                              <w:t>2019</w:t>
                            </w:r>
                          </w:p>
                        </w:txbxContent>
                      </wps:txbx>
                      <wps:bodyPr wrap="square">
                        <a:spAutoFit/>
                      </wps:bodyPr>
                    </wps:wsp>
                  </a:graphicData>
                </a:graphic>
              </wp:anchor>
            </w:drawing>
          </mc:Choice>
          <mc:Fallback>
            <w:pict>
              <v:rect id="矩形 14" o:spid="_x0000_s1026" o:spt="1" style="position:absolute;left:0pt;margin-left:33.6pt;margin-top:256.75pt;height:69.6pt;width:160.65pt;z-index:25166643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pVqbnZAAAACgEAAA8AAAAAAAAAAQAgAAAAIgAAAGRycy9kb3du&#10;cmV2LnhtbFBLAQIUABQAAAAIAIdO4kBOsRLzxQEAAHgDAAAOAAAAAAAAAAEAIAAAACgBAABkcnMv&#10;ZTJvRG9jLnhtbFBLBQYAAAAABgAGAFkBAABfBQAAAAA=&#10;">
                <v:fill on="f" focussize="0,0"/>
                <v:stroke on="f"/>
                <v:imagedata o:title=""/>
                <o:lock v:ext="edit" aspectratio="f"/>
                <v:textbox style="mso-fit-shape-to-text:t;">
                  <w:txbxContent>
                    <w:p w14:paraId="46574F29">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14:textFill>
                            <w14:solidFill>
                              <w14:schemeClr w14:val="bg1"/>
                            </w14:solidFill>
                          </w14:textFill>
                        </w:rPr>
                        <w:t>2019</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789940</wp:posOffset>
                </wp:positionH>
                <wp:positionV relativeFrom="paragraph">
                  <wp:posOffset>3082925</wp:posOffset>
                </wp:positionV>
                <wp:extent cx="1313815" cy="1313815"/>
                <wp:effectExtent l="0" t="0" r="635" b="635"/>
                <wp:wrapNone/>
                <wp:docPr id="14"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w="12700" cap="flat" cmpd="sng" algn="ctr">
                          <a:noFill/>
                          <a:prstDash val="solid"/>
                          <a:miter lim="800000"/>
                        </a:ln>
                        <a:effectLst/>
                      </wps:spPr>
                      <wps:bodyPr rtlCol="0" anchor="ctr" anchorCtr="0"/>
                    </wps:wsp>
                  </a:graphicData>
                </a:graphic>
              </wp:anchor>
            </w:drawing>
          </mc:Choice>
          <mc:Fallback>
            <w:pict>
              <v:shape id="椭圆 9" o:spid="_x0000_s1026" o:spt="3" type="#_x0000_t3" style="position:absolute;left:0pt;margin-left:62.2pt;margin-top:242.75pt;height:103.45pt;width:103.45pt;z-index:25166540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Chgu2AAAAAsBAAAPAAAAAAAAAAEAIAAAACIAAABk&#10;cnMvZG93bnJldi54bWxQSwECFAAUAAAACACHTuJAM0KqZQYCAADyAwAADgAAAAAAAAABACAAAAAn&#10;AQAAZHJzL2Uyb0RvYy54bWxQSwUGAAAAAAYABgBZAQAAnwUAAAAA&#10;">
                <v:fill on="t" focussize="0,0"/>
                <v:stroke on="f" weight="1pt" miterlimit="8" joinstyle="miter"/>
                <v:imagedata o:title=""/>
                <o:lock v:ext="edit" aspectratio="f"/>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ragraph">
                  <wp:posOffset>10435590</wp:posOffset>
                </wp:positionV>
                <wp:extent cx="7559675" cy="272415"/>
                <wp:effectExtent l="0" t="0" r="3175" b="13335"/>
                <wp:wrapNone/>
                <wp:docPr id="13" name="组合 22"/>
                <wp:cNvGraphicFramePr/>
                <a:graphic xmlns:a="http://schemas.openxmlformats.org/drawingml/2006/main">
                  <a:graphicData uri="http://schemas.microsoft.com/office/word/2010/wordprocessingGroup">
                    <wpg:wgp>
                      <wpg:cNvGrpSpPr/>
                      <wpg:grpSpPr>
                        <a:xfrm>
                          <a:off x="0" y="0"/>
                          <a:ext cx="7559675" cy="272415"/>
                          <a:chOff x="1483" y="16692"/>
                          <a:chExt cx="11905" cy="429"/>
                        </a:xfrm>
                        <a:effectLst/>
                      </wpg:grpSpPr>
                      <wps:wsp>
                        <wps:cNvPr id="7" name="矩形 6"/>
                        <wps:cNvSpPr/>
                        <wps:spPr>
                          <a:xfrm>
                            <a:off x="1483" y="16692"/>
                            <a:ext cx="1125" cy="428"/>
                          </a:xfrm>
                          <a:prstGeom prst="rect">
                            <a:avLst/>
                          </a:prstGeom>
                          <a:solidFill>
                            <a:srgbClr val="FDBC11"/>
                          </a:solidFill>
                          <a:ln w="12700" cap="flat" cmpd="sng" algn="ctr">
                            <a:noFill/>
                            <a:prstDash val="solid"/>
                            <a:miter lim="800000"/>
                          </a:ln>
                          <a:effectLst/>
                        </wps:spPr>
                        <wps:bodyPr rtlCol="0" anchor="ctr" anchorCtr="0"/>
                      </wps:wsp>
                      <wps:wsp>
                        <wps:cNvPr id="8" name="矩形 7"/>
                        <wps:cNvSpPr/>
                        <wps:spPr>
                          <a:xfrm>
                            <a:off x="2608" y="16693"/>
                            <a:ext cx="10780" cy="428"/>
                          </a:xfrm>
                          <a:prstGeom prst="rect">
                            <a:avLst/>
                          </a:prstGeom>
                          <a:solidFill>
                            <a:srgbClr val="1F2959"/>
                          </a:solidFill>
                          <a:ln w="12700" cap="flat" cmpd="sng" algn="ctr">
                            <a:noFill/>
                            <a:prstDash val="solid"/>
                            <a:miter lim="800000"/>
                          </a:ln>
                          <a:effectLst/>
                        </wps:spPr>
                        <wps:bodyPr rtlCol="0" anchor="ctr" anchorCtr="0"/>
                      </wps:wsp>
                    </wpg:wgp>
                  </a:graphicData>
                </a:graphic>
              </wp:anchor>
            </w:drawing>
          </mc:Choice>
          <mc:Fallback>
            <w:pict>
              <v:group id="组合 22" o:spid="_x0000_s1026" o:spt="203" style="position:absolute;left:0pt;margin-left:1.25pt;margin-top:821.7pt;height:21.45pt;width:595.25pt;z-index:25166233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TXJ8l2gAAAAwBAAAPAAAAAAAAAAEAIAAAACIAAABkcnMvZG93bnJldi54&#10;bWxQSwECFAAUAAAACACHTuJAY8X+0aMCAAAqBwAADgAAAAAAAAABACAAAAApAQAAZHJzL2Uyb0Rv&#10;Yy54bWxQSwUGAAAAAAYABgBZAQAAPgYAAAAA&#10;">
                <o:lock v:ext="edit" aspectratio="f"/>
                <v:rect id="矩形 6" o:spid="_x0000_s102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12" name="矩形 11"/>
                <wp:cNvGraphicFramePr/>
                <a:graphic xmlns:a="http://schemas.openxmlformats.org/drawingml/2006/main">
                  <a:graphicData uri="http://schemas.microsoft.com/office/word/2010/wordprocessingShape">
                    <wps:wsp>
                      <wps:cNvSpPr/>
                      <wps:spPr>
                        <a:xfrm>
                          <a:off x="0" y="0"/>
                          <a:ext cx="4313555" cy="396875"/>
                        </a:xfrm>
                        <a:prstGeom prst="rect">
                          <a:avLst/>
                        </a:prstGeom>
                        <a:noFill/>
                        <a:ln>
                          <a:noFill/>
                        </a:ln>
                        <a:effectLst/>
                      </wps:spPr>
                      <wps:txbx>
                        <w:txbxContent>
                          <w:p w14:paraId="22FC9998"/>
                        </w:txbxContent>
                      </wps:txbx>
                      <wps:bodyPr wrap="none">
                        <a:spAutoFit/>
                      </wps:bodyPr>
                    </wps:wsp>
                  </a:graphicData>
                </a:graphic>
              </wp:anchor>
            </w:drawing>
          </mc:Choice>
          <mc:Fallback>
            <w:pict>
              <v:rect id="矩形 11" o:spid="_x0000_s1026" o:spt="1" style="position:absolute;left:0pt;margin-left:184.75pt;margin-top:286.6pt;height:31.25pt;width:339.65pt;mso-wrap-style:none;z-index:25166336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kF9HbAAAADAEAAA8AAAAAAAAAAQAgAAAAIgAAAGRycy9kb3ducmV2LnhtbFBLAQIU&#10;ABQAAAAIAIdO4kBICsdgtwEAAGsDAAAOAAAAAAAAAAEAIAAAACoBAABkcnMvZTJvRG9jLnhtbFBL&#10;BQYAAAAABgAGAFkBAABTBQAAAAA=&#10;">
                <v:fill on="f" focussize="0,0"/>
                <v:stroke on="f"/>
                <v:imagedata o:title=""/>
                <o:lock v:ext="edit" aspectratio="f"/>
                <v:textbox style="mso-fit-shape-to-text:t;">
                  <w:txbxContent>
                    <w:p w14:paraId="22FC9998"/>
                  </w:txbxContent>
                </v:textbox>
              </v:rect>
            </w:pict>
          </mc:Fallback>
        </mc:AlternateContent>
      </w:r>
    </w:p>
    <w:p w14:paraId="6CE9527E"/>
    <w:p w14:paraId="52ACAE97">
      <w:pPr>
        <w:jc w:val="center"/>
        <w:rPr>
          <w:rFonts w:ascii="黑体" w:hAnsi="黑体" w:eastAsia="黑体" w:cs="黑体"/>
          <w:sz w:val="56"/>
          <w:szCs w:val="72"/>
        </w:rPr>
      </w:pPr>
    </w:p>
    <w:p w14:paraId="29D9212F">
      <w:pPr>
        <w:jc w:val="center"/>
        <w:rPr>
          <w:rFonts w:ascii="黑体" w:hAnsi="黑体" w:eastAsia="黑体" w:cs="黑体"/>
          <w:sz w:val="56"/>
          <w:szCs w:val="72"/>
        </w:rPr>
      </w:pPr>
    </w:p>
    <w:p w14:paraId="6BEB66EA">
      <w:pPr>
        <w:rPr>
          <w:rFonts w:ascii="黑体" w:hAnsi="Times New Roman" w:eastAsia="黑体" w:cs="Times New Roman"/>
          <w:sz w:val="48"/>
          <w:szCs w:val="48"/>
        </w:rPr>
      </w:pPr>
      <w:r>
        <w:rPr>
          <w:rFonts w:hint="eastAsia" w:ascii="黑体" w:hAnsi="Times New Roman" w:eastAsia="黑体" w:cs="Times New Roman"/>
          <w:sz w:val="48"/>
          <w:szCs w:val="48"/>
        </w:rPr>
        <w:br w:type="page"/>
      </w:r>
    </w:p>
    <w:p w14:paraId="7ED8EE41">
      <w:pPr>
        <w:spacing w:line="480" w:lineRule="auto"/>
        <w:jc w:val="left"/>
        <w:rPr>
          <w:rFonts w:ascii="黑体" w:hAnsi="黑体" w:eastAsia="黑体" w:cs="黑体"/>
          <w:b/>
          <w:bCs/>
          <w:sz w:val="72"/>
          <w:szCs w:val="96"/>
        </w:rPr>
      </w:pPr>
      <w:r>
        <w:rPr>
          <w:rFonts w:hint="eastAsia" w:ascii="黑体" w:hAnsi="黑体" w:eastAsia="黑体" w:cs="黑体"/>
          <w:b/>
          <w:bCs/>
          <w:sz w:val="72"/>
          <w:szCs w:val="96"/>
        </w:rPr>
        <w:drawing>
          <wp:inline distT="0" distB="0" distL="0" distR="0">
            <wp:extent cx="5615940" cy="7487920"/>
            <wp:effectExtent l="19050" t="0" r="3810" b="0"/>
            <wp:docPr id="3" name="图片 2" descr="571d2abddda546d04a67c1c0340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571d2abddda546d04a67c1c03408799.jpg"/>
                    <pic:cNvPicPr>
                      <a:picLocks noChangeAspect="1"/>
                    </pic:cNvPicPr>
                  </pic:nvPicPr>
                  <pic:blipFill>
                    <a:blip r:embed="rId22" cstate="print"/>
                    <a:stretch>
                      <a:fillRect/>
                    </a:stretch>
                  </pic:blipFill>
                  <pic:spPr>
                    <a:xfrm>
                      <a:off x="0" y="0"/>
                      <a:ext cx="5615940" cy="7487920"/>
                    </a:xfrm>
                    <a:prstGeom prst="rect">
                      <a:avLst/>
                    </a:prstGeom>
                  </pic:spPr>
                </pic:pic>
              </a:graphicData>
            </a:graphic>
          </wp:inline>
        </w:drawing>
      </w:r>
    </w:p>
    <w:p w14:paraId="16A51970">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14:paraId="5FEACB3F">
      <w:pPr>
        <w:widowControl/>
        <w:spacing w:after="160" w:line="580" w:lineRule="exact"/>
        <w:ind w:firstLine="640" w:firstLineChars="200"/>
        <w:rPr>
          <w:rFonts w:hint="eastAsia" w:ascii="Times New Roman" w:hAnsi="Times New Roman" w:eastAsia="黑体" w:cs="Times New Roman"/>
          <w:sz w:val="32"/>
          <w:szCs w:val="32"/>
        </w:rPr>
      </w:pPr>
    </w:p>
    <w:p w14:paraId="47FBD7D6">
      <w:pPr>
        <w:widowControl/>
        <w:spacing w:after="160" w:line="580" w:lineRule="exact"/>
        <w:ind w:firstLine="640" w:firstLineChars="200"/>
        <w:rPr>
          <w:rFonts w:ascii="Times New Roman" w:hAnsi="Times New Roman" w:eastAsia="仿宋_GB2312" w:cs="Times New Roman"/>
          <w:sz w:val="24"/>
          <w:szCs w:val="32"/>
        </w:rPr>
      </w:pPr>
      <w:r>
        <w:rPr>
          <w:rFonts w:hint="eastAsia" w:ascii="Times New Roman" w:hAnsi="Times New Roman" w:eastAsia="黑体" w:cs="Times New Roman"/>
          <w:sz w:val="32"/>
          <w:szCs w:val="32"/>
        </w:rPr>
        <w:t>第一部分</w:t>
      </w:r>
      <w:r>
        <w:rPr>
          <w:rFonts w:ascii="Times New Roman" w:hAnsi="Times New Roman" w:eastAsia="黑体" w:cs="Times New Roman"/>
          <w:sz w:val="32"/>
          <w:szCs w:val="32"/>
        </w:rPr>
        <w:t xml:space="preserve">   </w:t>
      </w:r>
      <w:r>
        <w:rPr>
          <w:rFonts w:hint="eastAsia" w:ascii="Times New Roman" w:hAnsi="Times New Roman" w:eastAsia="黑体" w:cs="Times New Roman"/>
          <w:sz w:val="32"/>
          <w:szCs w:val="32"/>
        </w:rPr>
        <w:t>部门概况</w:t>
      </w:r>
    </w:p>
    <w:p w14:paraId="46B4E5C9">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一、部门职责</w:t>
      </w:r>
    </w:p>
    <w:p w14:paraId="645EE7C0">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二、机构设置</w:t>
      </w:r>
    </w:p>
    <w:p w14:paraId="1A703493">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第二部分</w:t>
      </w:r>
      <w:r>
        <w:rPr>
          <w:rFonts w:ascii="Times New Roman" w:hAnsi="Times New Roman" w:eastAsia="黑体" w:cs="Times New Roman"/>
          <w:sz w:val="32"/>
          <w:szCs w:val="32"/>
        </w:rPr>
        <w:t xml:space="preserve">   2019</w:t>
      </w:r>
      <w:r>
        <w:rPr>
          <w:rFonts w:hint="eastAsia" w:ascii="Times New Roman" w:hAnsi="Times New Roman" w:eastAsia="黑体" w:cs="Times New Roman"/>
          <w:sz w:val="32"/>
          <w:szCs w:val="32"/>
        </w:rPr>
        <w:t>年部门决算情况说明</w:t>
      </w:r>
    </w:p>
    <w:p w14:paraId="095ECA7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14:paraId="2EAA21E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14:paraId="0830411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14:paraId="57B8E50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6497A11C">
      <w:pPr>
        <w:widowControl/>
        <w:spacing w:after="160" w:line="580" w:lineRule="exact"/>
        <w:ind w:left="640" w:firstLine="640" w:firstLineChars="200"/>
        <w:rPr>
          <w:rFonts w:ascii="黑体" w:hAnsi="黑体" w:eastAsia="黑体" w:cs="黑体"/>
          <w:b/>
          <w:bCs/>
          <w:sz w:val="72"/>
          <w:szCs w:val="96"/>
        </w:rPr>
      </w:pPr>
      <w:r>
        <w:rPr>
          <w:rFonts w:hint="eastAsia" w:ascii="Times New Roman" w:hAnsi="Times New Roman" w:eastAsia="仿宋_GB2312" w:cs="Times New Roman"/>
          <w:sz w:val="32"/>
          <w:szCs w:val="32"/>
        </w:rPr>
        <w:t>五、一般公共预算</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三公</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经费支出决算情况说明</w:t>
      </w:r>
    </w:p>
    <w:p w14:paraId="66E6145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、预算绩效情况说明</w:t>
      </w:r>
    </w:p>
    <w:p w14:paraId="7838C9D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、其他重要事项的说明</w:t>
      </w:r>
    </w:p>
    <w:p w14:paraId="14F76DB0">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23BCF2EC">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201</w:t>
      </w:r>
      <w:r>
        <w:rPr>
          <w:rFonts w:hint="eastAsia" w:ascii="Times New Roman" w:hAnsi="Times New Roman" w:eastAsia="黑体" w:cs="Times New Roman"/>
          <w:sz w:val="32"/>
          <w:szCs w:val="32"/>
        </w:rPr>
        <w:t>9</w:t>
      </w:r>
      <w:r>
        <w:rPr>
          <w:rFonts w:ascii="Times New Roman" w:hAnsi="Times New Roman" w:eastAsia="黑体" w:cs="Times New Roman"/>
          <w:sz w:val="32"/>
          <w:szCs w:val="32"/>
        </w:rPr>
        <w:t>年度部门决算报表</w:t>
      </w:r>
    </w:p>
    <w:p w14:paraId="145D2C16">
      <w:pPr>
        <w:widowControl/>
        <w:spacing w:after="160" w:line="580" w:lineRule="exact"/>
        <w:ind w:firstLine="640" w:firstLineChars="200"/>
        <w:rPr>
          <w:rFonts w:ascii="Times New Roman" w:hAnsi="Times New Roman" w:eastAsia="黑体" w:cs="Times New Roman"/>
          <w:sz w:val="32"/>
          <w:szCs w:val="32"/>
        </w:rPr>
      </w:pPr>
    </w:p>
    <w:p w14:paraId="0F97E630">
      <w:pPr>
        <w:spacing w:line="480" w:lineRule="auto"/>
        <w:jc w:val="center"/>
        <w:rPr>
          <w:rFonts w:ascii="黑体" w:hAnsi="黑体" w:eastAsia="黑体" w:cs="黑体"/>
          <w:b/>
          <w:bCs/>
          <w:sz w:val="72"/>
          <w:szCs w:val="96"/>
        </w:rPr>
      </w:pPr>
    </w:p>
    <w:p w14:paraId="79F23CA7">
      <w:pPr>
        <w:widowControl/>
        <w:spacing w:after="160" w:line="580" w:lineRule="exact"/>
        <w:rPr>
          <w:rFonts w:ascii="Times New Roman" w:hAnsi="Times New Roman" w:eastAsia="黑体" w:cs="Times New Roman"/>
          <w:sz w:val="32"/>
          <w:szCs w:val="32"/>
        </w:rPr>
        <w:sectPr>
          <w:headerReference r:id="rId5" w:type="first"/>
          <w:footerReference r:id="rId7" w:type="first"/>
          <w:headerReference r:id="rId4" w:type="default"/>
          <w:footerReference r:id="rId6" w:type="default"/>
          <w:type w:val="continuous"/>
          <w:pgSz w:w="11906" w:h="16838"/>
          <w:pgMar w:top="2041" w:right="1531" w:bottom="2041" w:left="1531" w:header="851" w:footer="992" w:gutter="0"/>
          <w:cols w:space="0" w:num="1"/>
          <w:titlePg/>
          <w:docGrid w:type="lines" w:linePitch="312" w:charSpace="0"/>
        </w:sectPr>
      </w:pPr>
    </w:p>
    <w:p w14:paraId="09491282">
      <w:pPr>
        <w:widowControl/>
        <w:spacing w:line="580" w:lineRule="exact"/>
        <w:ind w:firstLine="640" w:firstLineChars="200"/>
        <w:rPr>
          <w:rFonts w:eastAsia="黑体"/>
          <w:sz w:val="32"/>
          <w:szCs w:val="32"/>
        </w:rPr>
      </w:pPr>
    </w:p>
    <w:p w14:paraId="0FD56771">
      <w:pPr>
        <w:widowControl/>
        <w:spacing w:line="580" w:lineRule="exact"/>
        <w:ind w:firstLine="640" w:firstLineChars="200"/>
        <w:rPr>
          <w:rFonts w:eastAsia="黑体"/>
          <w:sz w:val="32"/>
          <w:szCs w:val="32"/>
        </w:rPr>
      </w:pPr>
    </w:p>
    <w:p w14:paraId="46845D5F">
      <w:pPr>
        <w:widowControl/>
        <w:spacing w:line="580" w:lineRule="exact"/>
        <w:ind w:firstLine="640" w:firstLineChars="200"/>
        <w:rPr>
          <w:rFonts w:eastAsia="黑体"/>
          <w:sz w:val="32"/>
          <w:szCs w:val="32"/>
        </w:rPr>
      </w:pPr>
    </w:p>
    <w:p w14:paraId="20885A4D">
      <w:r>
        <w:rPr>
          <w:sz w:val="72"/>
        </w:rPr>
        <mc:AlternateContent>
          <mc:Choice Requires="wps">
            <w:drawing>
              <wp:anchor distT="0" distB="0" distL="114300" distR="114300" simplePos="0" relativeHeight="251667456" behindDoc="0" locked="0" layoutInCell="1" allowOverlap="1">
                <wp:simplePos x="0" y="0"/>
                <wp:positionH relativeFrom="column">
                  <wp:posOffset>-1088390</wp:posOffset>
                </wp:positionH>
                <wp:positionV relativeFrom="paragraph">
                  <wp:posOffset>1024890</wp:posOffset>
                </wp:positionV>
                <wp:extent cx="7793355" cy="3341370"/>
                <wp:effectExtent l="6350" t="6350" r="10795" b="24130"/>
                <wp:wrapNone/>
                <wp:docPr id="16" name="文本框 1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12700" cap="flat" cmpd="sng">
                          <a:solidFill>
                            <a:srgbClr val="FFD966"/>
                          </a:solidFill>
                          <a:prstDash val="solid"/>
                          <a:round/>
                          <a:headEnd type="none" w="med" len="med"/>
                          <a:tailEnd type="none" w="med" len="med"/>
                        </a:ln>
                      </wps:spPr>
                      <wps:txbx>
                        <w:txbxContent>
                          <w:p w14:paraId="5FA29B9B">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wps:txbx>
                      <wps:bodyPr anchor="ctr" anchorCtr="0" upright="1"/>
                    </wps:wsp>
                  </a:graphicData>
                </a:graphic>
              </wp:anchor>
            </w:drawing>
          </mc:Choice>
          <mc:Fallback>
            <w:pict>
              <v:shape id="文本框 17" o:spid="_x0000_s1026" o:spt="202" type="#_x0000_t202" style="position:absolute;left:0pt;margin-left:-85.7pt;margin-top:80.7pt;height:263.1pt;width:613.65pt;z-index:251667456;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2EzKdwAAAANAQAADwAAAAAAAAABACAAAAAiAAAA&#10;ZHJzL2Rvd25yZXYueG1sUEsBAhQAFAAAAAgAh07iQNQGNmE8AgAAngQAAA4AAAAAAAAAAQAgAAAA&#10;KwEAAGRycy9lMm9Eb2MueG1sUEsFBgAAAAAGAAYAWQEAANkFAAAAAA==&#10;">
                <v:fill type="pattern" on="t" color2="#FFFFFF" o:title="5%" focussize="0,0" r:id="rId23"/>
                <v:stroke weight="1pt" color="#FFD966" joinstyle="round"/>
                <v:imagedata o:title=""/>
                <o:lock v:ext="edit" aspectratio="f"/>
                <v:textbox>
                  <w:txbxContent>
                    <w:p w14:paraId="5FA29B9B">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v:textbox>
              </v:shape>
            </w:pict>
          </mc:Fallback>
        </mc:AlternateContent>
      </w:r>
      <w:r>
        <w:br w:type="page"/>
      </w:r>
    </w:p>
    <w:p w14:paraId="0FFC7F98">
      <w:pPr>
        <w:pStyle w:val="2"/>
        <w:numPr>
          <w:ilvl w:val="0"/>
          <w:numId w:val="1"/>
        </w:numPr>
        <w:spacing w:before="0" w:after="0" w:line="580" w:lineRule="exact"/>
        <w:jc w:val="left"/>
        <w:rPr>
          <w:rFonts w:ascii="黑体" w:eastAsia="黑体" w:cs="黑体"/>
          <w:b w:val="0"/>
          <w:bCs w:val="0"/>
          <w:kern w:val="0"/>
          <w:sz w:val="32"/>
          <w:szCs w:val="32"/>
        </w:rPr>
      </w:pPr>
      <w:r>
        <w:rPr>
          <w:rFonts w:hint="eastAsia" w:ascii="黑体" w:eastAsia="黑体" w:cs="黑体"/>
          <w:b w:val="0"/>
          <w:bCs w:val="0"/>
          <w:kern w:val="0"/>
          <w:sz w:val="32"/>
          <w:szCs w:val="32"/>
        </w:rPr>
        <w:t>部门职责</w:t>
      </w:r>
    </w:p>
    <w:p w14:paraId="5ADBB51C">
      <w:pPr>
        <w:pStyle w:val="13"/>
        <w:numPr>
          <w:ilvl w:val="0"/>
          <w:numId w:val="1"/>
        </w:numPr>
        <w:ind w:firstLineChars="0"/>
        <w:rPr>
          <w:rFonts w:ascii="宋体" w:hAnsi="宋体" w:cs="方正仿宋简体"/>
          <w:sz w:val="28"/>
          <w:szCs w:val="28"/>
        </w:rPr>
      </w:pPr>
      <w:r>
        <w:rPr>
          <w:rFonts w:hint="eastAsia" w:ascii="宋体" w:hAnsi="宋体" w:cs="方正仿宋简体"/>
          <w:sz w:val="28"/>
          <w:szCs w:val="28"/>
        </w:rPr>
        <w:t>（一）组织贯彻执行中央和省、市、区委关于统一战线的方针、政策和部署，提出全区开展统一战线工作的意见和建议；检查统一战线政策执行情况，协调各方面的关系。</w:t>
      </w:r>
    </w:p>
    <w:p w14:paraId="2FA89D77">
      <w:pPr>
        <w:pStyle w:val="13"/>
        <w:numPr>
          <w:ilvl w:val="0"/>
          <w:numId w:val="1"/>
        </w:numPr>
        <w:ind w:firstLineChars="0"/>
        <w:rPr>
          <w:rFonts w:ascii="宋体" w:hAnsi="宋体" w:cs="方正仿宋简体"/>
          <w:sz w:val="28"/>
          <w:szCs w:val="28"/>
        </w:rPr>
      </w:pPr>
      <w:r>
        <w:rPr>
          <w:rFonts w:hint="eastAsia" w:ascii="宋体" w:hAnsi="宋体" w:cs="方正仿宋简体"/>
          <w:sz w:val="28"/>
          <w:szCs w:val="28"/>
        </w:rPr>
        <w:t>（二）负责联系各民主党派和无党派代表人士，反映他们的意见和建议；研究贯彻党领导的多党合作和</w:t>
      </w:r>
      <w:r>
        <w:rPr>
          <w:rFonts w:hint="eastAsia" w:ascii="宋体" w:hAnsi="宋体" w:cs="方正仿宋简体"/>
          <w:sz w:val="28"/>
          <w:szCs w:val="28"/>
          <w:lang w:eastAsia="zh-CN"/>
        </w:rPr>
        <w:t>政治协商制度</w:t>
      </w:r>
      <w:r>
        <w:rPr>
          <w:rFonts w:hint="eastAsia" w:ascii="宋体" w:hAnsi="宋体" w:cs="方正仿宋简体"/>
          <w:sz w:val="28"/>
          <w:szCs w:val="28"/>
        </w:rPr>
        <w:t>以及对民主党派的方针政策；发挥民主党派和无党派代表人士参政议政和民主监督作用，为区委同民主党派进行政协协商做好组织联系工作；支持各民主党派加强自身建设，选拔新一代代表人物。</w:t>
      </w:r>
    </w:p>
    <w:p w14:paraId="532893EB">
      <w:pPr>
        <w:pStyle w:val="13"/>
        <w:numPr>
          <w:ilvl w:val="0"/>
          <w:numId w:val="1"/>
        </w:numPr>
        <w:ind w:firstLineChars="0"/>
        <w:rPr>
          <w:rFonts w:ascii="宋体" w:hAnsi="宋体" w:cs="方正仿宋简体"/>
          <w:sz w:val="28"/>
          <w:szCs w:val="28"/>
        </w:rPr>
      </w:pPr>
      <w:r>
        <w:rPr>
          <w:rFonts w:hint="eastAsia" w:ascii="宋体" w:hAnsi="宋体" w:cs="方正仿宋简体"/>
          <w:sz w:val="28"/>
          <w:szCs w:val="28"/>
        </w:rPr>
        <w:t>（三）负责调查研究、协调检查有关民族和宗教工作的重大方针、政策问题；联系少数民族和宗教界代表人物；协助有关部门做好少数民族干部的培养和举荐工作；会同有关部门处理民族宗教方面的突发性事件。</w:t>
      </w:r>
    </w:p>
    <w:p w14:paraId="5C1319CB">
      <w:pPr>
        <w:pStyle w:val="13"/>
        <w:numPr>
          <w:ilvl w:val="0"/>
          <w:numId w:val="1"/>
        </w:numPr>
        <w:ind w:firstLineChars="0"/>
        <w:rPr>
          <w:rFonts w:ascii="宋体" w:hAnsi="宋体" w:cs="方正仿宋简体"/>
          <w:sz w:val="28"/>
          <w:szCs w:val="28"/>
        </w:rPr>
      </w:pPr>
      <w:r>
        <w:rPr>
          <w:rFonts w:hint="eastAsia" w:ascii="宋体" w:hAnsi="宋体" w:cs="方正仿宋简体"/>
          <w:sz w:val="28"/>
          <w:szCs w:val="28"/>
        </w:rPr>
        <w:t>（四）负责开展以祖国统一为重点的海外统战工作；联系香港、澳门和海外有关社团及代表人士；做好台胞、台属的有关工作。</w:t>
      </w:r>
    </w:p>
    <w:p w14:paraId="5DF0261B">
      <w:pPr>
        <w:pStyle w:val="13"/>
        <w:numPr>
          <w:ilvl w:val="0"/>
          <w:numId w:val="1"/>
        </w:numPr>
        <w:ind w:firstLineChars="0"/>
        <w:rPr>
          <w:rFonts w:ascii="宋体" w:hAnsi="宋体" w:cs="方正仿宋简体"/>
          <w:sz w:val="28"/>
          <w:szCs w:val="28"/>
        </w:rPr>
      </w:pPr>
      <w:r>
        <w:rPr>
          <w:rFonts w:hint="eastAsia" w:ascii="宋体" w:hAnsi="宋体" w:cs="方正仿宋简体"/>
          <w:sz w:val="28"/>
          <w:szCs w:val="28"/>
        </w:rPr>
        <w:t>（五）负责党外人士的政治安排；会同有关部门做好培养、推荐党外人士担任政府部门及场镇领导职务工作；协助有关部门做好少数民族干部的培养和推荐工作；做好党外后备干部队伍建设工作。</w:t>
      </w:r>
    </w:p>
    <w:p w14:paraId="4C4245BA">
      <w:pPr>
        <w:pStyle w:val="13"/>
        <w:numPr>
          <w:ilvl w:val="0"/>
          <w:numId w:val="1"/>
        </w:numPr>
        <w:ind w:firstLineChars="0"/>
        <w:rPr>
          <w:rFonts w:ascii="宋体" w:hAnsi="宋体" w:cs="方正仿宋简体"/>
          <w:sz w:val="28"/>
          <w:szCs w:val="28"/>
        </w:rPr>
      </w:pPr>
      <w:r>
        <w:rPr>
          <w:rFonts w:hint="eastAsia" w:ascii="宋体" w:hAnsi="宋体" w:cs="方正仿宋简体"/>
          <w:sz w:val="28"/>
          <w:szCs w:val="28"/>
        </w:rPr>
        <w:t>（六）调查研究并反映辖区非公有制经济代表人士及党外知识分子的情况，协调关系，提出建议；团结、引导、教育非公有制经济代表人士，积极开展思想教育政治工作。</w:t>
      </w:r>
    </w:p>
    <w:p w14:paraId="072F8984">
      <w:pPr>
        <w:pStyle w:val="13"/>
        <w:numPr>
          <w:ilvl w:val="0"/>
          <w:numId w:val="1"/>
        </w:numPr>
        <w:ind w:firstLineChars="0"/>
        <w:rPr>
          <w:rFonts w:ascii="宋体" w:hAnsi="宋体" w:cs="方正仿宋简体"/>
          <w:sz w:val="28"/>
          <w:szCs w:val="28"/>
        </w:rPr>
      </w:pPr>
      <w:r>
        <w:rPr>
          <w:rFonts w:hint="eastAsia" w:ascii="宋体" w:hAnsi="宋体" w:cs="方正仿宋简体"/>
          <w:sz w:val="28"/>
          <w:szCs w:val="28"/>
        </w:rPr>
        <w:t>（七）负责全区海内外统一战线的宣传和联络工作。</w:t>
      </w:r>
    </w:p>
    <w:p w14:paraId="1DA0C542">
      <w:pPr>
        <w:pStyle w:val="13"/>
        <w:numPr>
          <w:ilvl w:val="0"/>
          <w:numId w:val="1"/>
        </w:numPr>
        <w:ind w:firstLineChars="0"/>
        <w:rPr>
          <w:rFonts w:ascii="宋体" w:hAnsi="宋体" w:cs="方正仿宋简体"/>
          <w:sz w:val="28"/>
          <w:szCs w:val="28"/>
        </w:rPr>
      </w:pPr>
      <w:r>
        <w:rPr>
          <w:rFonts w:hint="eastAsia" w:ascii="宋体" w:hAnsi="宋体" w:cs="方正仿宋简体"/>
          <w:sz w:val="28"/>
          <w:szCs w:val="28"/>
        </w:rPr>
        <w:t>（八）负责区委、区政府对台工作。</w:t>
      </w:r>
    </w:p>
    <w:p w14:paraId="0CDB9CC5">
      <w:pPr>
        <w:pStyle w:val="13"/>
        <w:numPr>
          <w:ilvl w:val="0"/>
          <w:numId w:val="1"/>
        </w:numPr>
        <w:ind w:firstLineChars="0"/>
        <w:rPr>
          <w:rFonts w:ascii="仿宋_GB2312" w:hAnsi="Cambria" w:eastAsia="仿宋_GB2312" w:cs="ArialUnicodeMS"/>
          <w:kern w:val="0"/>
          <w:sz w:val="32"/>
          <w:szCs w:val="32"/>
        </w:rPr>
      </w:pPr>
      <w:r>
        <w:rPr>
          <w:rFonts w:hint="eastAsia" w:ascii="宋体" w:hAnsi="宋体" w:cs="方正仿宋简体"/>
          <w:sz w:val="28"/>
          <w:szCs w:val="28"/>
        </w:rPr>
        <w:t>（九）承办区委交办的其他工作任务。</w:t>
      </w:r>
    </w:p>
    <w:p w14:paraId="0B22719D"/>
    <w:p w14:paraId="61BCD789">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14:paraId="7EF38023">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从决算编报单位构成看，纳入2019 年度本部门决算汇编范围的独立核算单位（以下简称“单位”）共 个，具体情况如下：</w:t>
      </w:r>
    </w:p>
    <w:tbl>
      <w:tblPr>
        <w:tblStyle w:val="8"/>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E04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7D7868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F8F362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3ACEE2A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129195D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7FD6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1ECC1B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7A295E21">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曹妃甸</w:t>
            </w:r>
            <w:r>
              <w:rPr>
                <w:rFonts w:hint="eastAsia" w:ascii="仿宋_GB2312" w:hAnsi="Calibri" w:eastAsia="仿宋_GB2312" w:cs="ArialUnicodeMS"/>
                <w:kern w:val="0"/>
                <w:sz w:val="28"/>
                <w:szCs w:val="28"/>
                <w:lang w:eastAsia="zh-CN"/>
              </w:rPr>
              <w:t>区委统战部</w:t>
            </w:r>
            <w:r>
              <w:rPr>
                <w:rFonts w:hint="eastAsia" w:ascii="仿宋_GB2312" w:hAnsi="Calibri" w:eastAsia="仿宋_GB2312" w:cs="ArialUnicodeMS"/>
                <w:kern w:val="0"/>
                <w:sz w:val="28"/>
                <w:szCs w:val="28"/>
              </w:rPr>
              <w:t>(本级)</w:t>
            </w:r>
          </w:p>
        </w:tc>
        <w:tc>
          <w:tcPr>
            <w:tcW w:w="2445" w:type="dxa"/>
          </w:tcPr>
          <w:p w14:paraId="24811CD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14:paraId="533B0AD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bl>
    <w:p w14:paraId="5D2B4C00">
      <w:pPr>
        <w:widowControl/>
        <w:spacing w:after="160" w:line="580" w:lineRule="exact"/>
        <w:ind w:firstLine="640" w:firstLineChars="200"/>
        <w:rPr>
          <w:rFonts w:ascii="Times New Roman" w:hAnsi="Times New Roman" w:eastAsia="黑体" w:cs="Times New Roman"/>
          <w:sz w:val="32"/>
          <w:szCs w:val="32"/>
        </w:rPr>
      </w:pPr>
    </w:p>
    <w:p w14:paraId="4B320915">
      <w:pPr>
        <w:widowControl/>
        <w:spacing w:after="160" w:line="580" w:lineRule="exact"/>
        <w:ind w:firstLine="640" w:firstLineChars="200"/>
        <w:rPr>
          <w:rFonts w:ascii="Times New Roman" w:hAnsi="Times New Roman" w:eastAsia="黑体" w:cs="Times New Roman"/>
          <w:sz w:val="32"/>
          <w:szCs w:val="32"/>
        </w:rPr>
      </w:pPr>
    </w:p>
    <w:p w14:paraId="4D641207">
      <w:pPr>
        <w:widowControl/>
        <w:spacing w:after="160" w:line="580" w:lineRule="exact"/>
        <w:ind w:firstLine="640" w:firstLineChars="200"/>
        <w:rPr>
          <w:rFonts w:ascii="Times New Roman" w:hAnsi="Times New Roman" w:eastAsia="黑体" w:cs="Times New Roman"/>
          <w:sz w:val="32"/>
          <w:szCs w:val="32"/>
        </w:rPr>
      </w:pPr>
    </w:p>
    <w:p w14:paraId="4A400330">
      <w:pPr>
        <w:widowControl/>
        <w:spacing w:after="160" w:line="580" w:lineRule="exact"/>
        <w:ind w:firstLine="640" w:firstLineChars="200"/>
        <w:rPr>
          <w:rFonts w:ascii="Times New Roman" w:hAnsi="Times New Roman" w:eastAsia="黑体" w:cs="Times New Roman"/>
          <w:sz w:val="32"/>
          <w:szCs w:val="32"/>
        </w:rPr>
        <w:sectPr>
          <w:footerReference r:id="rId10" w:type="first"/>
          <w:headerReference r:id="rId8" w:type="default"/>
          <w:footerReference r:id="rId9" w:type="default"/>
          <w:pgSz w:w="11906" w:h="16838"/>
          <w:pgMar w:top="2041" w:right="1531" w:bottom="2041" w:left="1531" w:header="851" w:footer="992" w:gutter="0"/>
          <w:pgNumType w:fmt="numberInDash" w:start="1"/>
          <w:cols w:space="0" w:num="1"/>
          <w:titlePg/>
          <w:docGrid w:type="lines" w:linePitch="312" w:charSpace="0"/>
        </w:sectPr>
      </w:pPr>
    </w:p>
    <w:p w14:paraId="081FEE53">
      <w:pPr>
        <w:widowControl/>
        <w:spacing w:after="160" w:line="580" w:lineRule="exact"/>
        <w:ind w:firstLine="640" w:firstLineChars="200"/>
        <w:rPr>
          <w:rFonts w:ascii="Times New Roman" w:hAnsi="Times New Roman" w:eastAsia="黑体" w:cs="Times New Roman"/>
          <w:sz w:val="32"/>
          <w:szCs w:val="32"/>
        </w:rPr>
        <w:sectPr>
          <w:headerReference r:id="rId11" w:type="default"/>
          <w:type w:val="continuous"/>
          <w:pgSz w:w="11906" w:h="16838"/>
          <w:pgMar w:top="2041" w:right="1531" w:bottom="2041" w:left="1531" w:header="851" w:footer="992" w:gutter="0"/>
          <w:pgNumType w:fmt="numberInDash"/>
          <w:cols w:space="0" w:num="1"/>
          <w:titlePg/>
          <w:docGrid w:type="lines" w:linePitch="312" w:charSpace="0"/>
        </w:sectPr>
      </w:pPr>
    </w:p>
    <w:p w14:paraId="446D6240">
      <w:pPr>
        <w:widowControl/>
        <w:spacing w:after="160" w:line="580" w:lineRule="exact"/>
        <w:ind w:firstLine="1440" w:firstLineChars="200"/>
        <w:rPr>
          <w:rFonts w:ascii="Times New Roman" w:hAnsi="Times New Roman" w:eastAsia="黑体" w:cs="Times New Roman"/>
          <w:sz w:val="32"/>
          <w:szCs w:val="32"/>
        </w:rPr>
        <w:sectPr>
          <w:pgSz w:w="11906" w:h="16838"/>
          <w:pgMar w:top="2041" w:right="1531" w:bottom="2041"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848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14:paraId="5199B302">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 xml:space="preserve"> </w:t>
                            </w:r>
                          </w:p>
                          <w:p w14:paraId="0894E983">
                            <w:pPr>
                              <w:widowControl/>
                              <w:jc w:val="center"/>
                              <w:rPr>
                                <w:rFonts w:ascii="黑体" w:hAnsi="黑体" w:eastAsia="黑体" w:cs="黑体"/>
                                <w:color w:val="000000" w:themeColor="text1"/>
                                <w:sz w:val="96"/>
                                <w:szCs w:val="96"/>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848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14:paraId="5199B302">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 xml:space="preserve"> </w:t>
                      </w:r>
                    </w:p>
                    <w:p w14:paraId="0894E983">
                      <w:pPr>
                        <w:widowControl/>
                        <w:jc w:val="center"/>
                        <w:rPr>
                          <w:rFonts w:ascii="黑体" w:hAnsi="黑体" w:eastAsia="黑体" w:cs="黑体"/>
                          <w:color w:val="000000" w:themeColor="text1"/>
                          <w:sz w:val="96"/>
                          <w:szCs w:val="96"/>
                          <w14:textFill>
                            <w14:solidFill>
                              <w14:schemeClr w14:val="tx1"/>
                            </w14:solidFill>
                          </w14:textFill>
                        </w:rPr>
                      </w:pPr>
                    </w:p>
                  </w:txbxContent>
                </v:textbox>
              </v:shape>
            </w:pict>
          </mc:Fallback>
        </mc:AlternateContent>
      </w:r>
    </w:p>
    <w:p w14:paraId="2EDB863D">
      <w:pPr>
        <w:widowControl/>
        <w:spacing w:line="580" w:lineRule="exact"/>
        <w:ind w:firstLine="640" w:firstLineChars="200"/>
        <w:rPr>
          <w:rFonts w:eastAsia="黑体"/>
          <w:sz w:val="32"/>
          <w:szCs w:val="32"/>
        </w:rPr>
      </w:pPr>
    </w:p>
    <w:p w14:paraId="0B04868B">
      <w:pPr>
        <w:jc w:val="center"/>
        <w:rPr>
          <w:rFonts w:ascii="黑体" w:hAnsi="黑体" w:eastAsia="黑体" w:cs="黑体"/>
          <w:sz w:val="56"/>
          <w:szCs w:val="72"/>
        </w:rPr>
      </w:pPr>
    </w:p>
    <w:p w14:paraId="08C113B5">
      <w:pPr>
        <w:jc w:val="center"/>
        <w:rPr>
          <w:rFonts w:ascii="黑体" w:hAnsi="黑体" w:eastAsia="黑体" w:cs="黑体"/>
          <w:sz w:val="56"/>
          <w:szCs w:val="72"/>
        </w:rPr>
      </w:pPr>
    </w:p>
    <w:p w14:paraId="4BDE31D4">
      <w:pPr>
        <w:jc w:val="center"/>
        <w:rPr>
          <w:rFonts w:ascii="黑体" w:hAnsi="黑体" w:eastAsia="黑体" w:cs="黑体"/>
          <w:sz w:val="56"/>
          <w:szCs w:val="72"/>
        </w:rPr>
      </w:pPr>
      <w:r>
        <w:rPr>
          <w:sz w:val="72"/>
        </w:rPr>
        <mc:AlternateContent>
          <mc:Choice Requires="wps">
            <w:drawing>
              <wp:anchor distT="0" distB="0" distL="114300" distR="114300" simplePos="0" relativeHeight="251670528"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17"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14:paraId="0A5CD7FE">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14:paraId="363D40A6">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2019年部门决算情况说明</w:t>
                            </w:r>
                          </w:p>
                          <w:p w14:paraId="6070E0A3"/>
                        </w:txbxContent>
                      </wps:txbx>
                      <wps:bodyPr anchor="ctr" anchorCtr="0" upright="1"/>
                    </wps:wsp>
                  </a:graphicData>
                </a:graphic>
              </wp:anchor>
            </w:drawing>
          </mc:Choice>
          <mc:Fallback>
            <w:pict>
              <v:shape id="文本框 15" o:spid="_x0000_s1026" o:spt="202" type="#_x0000_t202" style="position:absolute;left:0pt;margin-left:-90.8pt;margin-top:4.35pt;height:263.1pt;width:613.65pt;z-index:251670528;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Hz4toAAAALAQAADwAAAAAAAAABACAAAAAiAAAAZHJz&#10;L2Rvd25yZXYueG1sUEsBAhQAFAAAAAgAh07iQDAKnVc7AgAAnQQAAA4AAAAAAAAAAQAgAAAAKQEA&#10;AGRycy9lMm9Eb2MueG1sUEsFBgAAAAAGAAYAWQEAANYFAAAAAA==&#10;">
                <v:fill type="pattern" on="t" color2="#FFFFFF" o:title="5%" focussize="0,0" r:id="rId23"/>
                <v:stroke weight="0.5pt" color="#FFD966" joinstyle="round"/>
                <v:imagedata o:title=""/>
                <o:lock v:ext="edit" aspectratio="f"/>
                <v:textbox>
                  <w:txbxContent>
                    <w:p w14:paraId="0A5CD7FE">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14:paraId="363D40A6">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2019年部门决算情况说明</w:t>
                      </w:r>
                    </w:p>
                    <w:p w14:paraId="6070E0A3"/>
                  </w:txbxContent>
                </v:textbox>
              </v:shape>
            </w:pict>
          </mc:Fallback>
        </mc:AlternateContent>
      </w:r>
    </w:p>
    <w:p w14:paraId="4925A441">
      <w:pPr>
        <w:jc w:val="center"/>
        <w:rPr>
          <w:rFonts w:ascii="黑体" w:hAnsi="黑体" w:eastAsia="黑体" w:cs="黑体"/>
          <w:sz w:val="56"/>
          <w:szCs w:val="72"/>
        </w:rPr>
      </w:pPr>
    </w:p>
    <w:p w14:paraId="779E96FB">
      <w:pPr>
        <w:jc w:val="center"/>
        <w:rPr>
          <w:rFonts w:ascii="黑体" w:hAnsi="黑体" w:eastAsia="黑体" w:cs="黑体"/>
          <w:sz w:val="56"/>
          <w:szCs w:val="72"/>
        </w:rPr>
      </w:pPr>
    </w:p>
    <w:p w14:paraId="3B0C1B97">
      <w:pPr>
        <w:jc w:val="center"/>
        <w:rPr>
          <w:rFonts w:ascii="黑体" w:hAnsi="黑体" w:eastAsia="黑体" w:cs="黑体"/>
          <w:sz w:val="56"/>
          <w:szCs w:val="72"/>
        </w:rPr>
      </w:pPr>
    </w:p>
    <w:p w14:paraId="284EDEDF">
      <w:pPr>
        <w:jc w:val="center"/>
        <w:rPr>
          <w:rFonts w:ascii="黑体" w:hAnsi="黑体" w:eastAsia="黑体" w:cs="黑体"/>
          <w:sz w:val="56"/>
          <w:szCs w:val="72"/>
        </w:rPr>
      </w:pPr>
    </w:p>
    <w:p w14:paraId="4F3793A5">
      <w:pPr>
        <w:jc w:val="center"/>
        <w:rPr>
          <w:rFonts w:ascii="黑体" w:hAnsi="黑体" w:eastAsia="黑体" w:cs="黑体"/>
          <w:sz w:val="56"/>
          <w:szCs w:val="72"/>
        </w:rPr>
      </w:pPr>
    </w:p>
    <w:p w14:paraId="16C79C4B">
      <w:pPr>
        <w:jc w:val="center"/>
        <w:rPr>
          <w:rFonts w:ascii="黑体" w:hAnsi="黑体" w:eastAsia="黑体" w:cs="黑体"/>
          <w:sz w:val="56"/>
          <w:szCs w:val="72"/>
        </w:rPr>
      </w:pPr>
    </w:p>
    <w:p w14:paraId="34CE2013">
      <w:pPr>
        <w:jc w:val="center"/>
        <w:rPr>
          <w:rFonts w:ascii="黑体" w:hAnsi="黑体" w:eastAsia="黑体" w:cs="黑体"/>
          <w:sz w:val="56"/>
          <w:szCs w:val="72"/>
        </w:rPr>
      </w:pPr>
    </w:p>
    <w:p w14:paraId="7D5E347D">
      <w:pPr>
        <w:jc w:val="center"/>
        <w:rPr>
          <w:rFonts w:ascii="黑体" w:hAnsi="黑体" w:eastAsia="黑体" w:cs="黑体"/>
          <w:sz w:val="56"/>
          <w:szCs w:val="72"/>
        </w:rPr>
      </w:pPr>
    </w:p>
    <w:p w14:paraId="4CCE017C">
      <w:pPr>
        <w:jc w:val="center"/>
        <w:rPr>
          <w:rFonts w:ascii="黑体" w:hAnsi="黑体" w:eastAsia="黑体" w:cs="黑体"/>
          <w:sz w:val="56"/>
          <w:szCs w:val="72"/>
        </w:rPr>
      </w:pPr>
    </w:p>
    <w:p w14:paraId="14FDE6FA">
      <w:pPr>
        <w:pStyle w:val="13"/>
        <w:keepNext/>
        <w:keepLines/>
        <w:numPr>
          <w:ilvl w:val="0"/>
          <w:numId w:val="2"/>
        </w:numPr>
        <w:snapToGrid w:val="0"/>
        <w:spacing w:line="580" w:lineRule="exact"/>
        <w:ind w:left="720" w:leftChars="0" w:hanging="720" w:firstLineChars="0"/>
        <w:outlineLvl w:val="1"/>
        <w:rPr>
          <w:rFonts w:ascii="黑体" w:hAnsi="Calibri" w:eastAsia="黑体" w:cs="Times New Roman"/>
          <w:sz w:val="32"/>
          <w:szCs w:val="32"/>
        </w:rPr>
      </w:pPr>
      <w:r>
        <w:rPr>
          <w:rFonts w:hint="eastAsia" w:ascii="黑体" w:hAnsi="Calibri" w:eastAsia="黑体" w:cs="Times New Roman"/>
          <w:sz w:val="32"/>
          <w:szCs w:val="32"/>
        </w:rPr>
        <w:t>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14:paraId="2284889B">
      <w:pPr>
        <w:pStyle w:val="13"/>
        <w:adjustRightInd w:val="0"/>
        <w:snapToGrid w:val="0"/>
        <w:spacing w:line="580" w:lineRule="exact"/>
        <w:ind w:left="0" w:leftChars="0"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收入245.63万元、与2018年度决算相比，增加86.61万元，增加54.46%，主要原因是人员调入5名在职人员，专项经费增加。2019年度支出221.55万元，与2018年度决算相比增加71.60万元，增加47.75%主要原因是人调入5名在职人员，专项经费增加.</w:t>
      </w:r>
    </w:p>
    <w:p w14:paraId="302B216E">
      <w:pPr>
        <w:keepNext/>
        <w:keepLines/>
        <w:snapToGrid w:val="0"/>
        <w:spacing w:line="580" w:lineRule="exact"/>
        <w:ind w:left="640"/>
        <w:outlineLvl w:val="1"/>
        <w:rPr>
          <w:rFonts w:ascii="黑体" w:hAnsi="Calibri" w:eastAsia="黑体" w:cs="Times New Roman"/>
          <w:sz w:val="32"/>
          <w:szCs w:val="32"/>
        </w:rPr>
      </w:pPr>
    </w:p>
    <w:p w14:paraId="11030586">
      <w:pPr>
        <w:keepNext/>
        <w:keepLines/>
        <w:snapToGrid w:val="0"/>
        <w:spacing w:line="580" w:lineRule="exact"/>
        <w:ind w:left="0" w:leftChars="0" w:firstLine="0" w:firstLineChars="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14:paraId="6F2414F0">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本部门2019年度本年收入合计245.63万元，其中：财政拨款收入245.63万元，占100%；事业收入0万元，占0%；经营收入0万元，占0%；其他收入0万元，占0%。</w:t>
      </w:r>
    </w:p>
    <w:p w14:paraId="0EDE7A6C">
      <w:pPr>
        <w:adjustRightInd w:val="0"/>
        <w:snapToGrid w:val="0"/>
        <w:spacing w:line="580" w:lineRule="exact"/>
        <w:ind w:firstLine="1260" w:firstLineChars="600"/>
        <w:rPr>
          <w:rFonts w:ascii="仿宋_GB2312" w:hAnsi="Times New Roman" w:eastAsia="仿宋_GB2312" w:cs="DengXian-Regular"/>
          <w:sz w:val="32"/>
          <w:szCs w:val="32"/>
        </w:rPr>
      </w:pPr>
      <w:r>
        <w:rPr>
          <w:rFonts w:ascii="Times New Roman" w:hAnsi="Times New Roman" w:eastAsia="宋体" w:cs="Times New Roman"/>
          <w:szCs w:val="24"/>
        </w:rPr>
        <mc:AlternateContent>
          <mc:Choice Requires="wpg">
            <w:drawing>
              <wp:anchor distT="0" distB="0" distL="114300" distR="114300" simplePos="0" relativeHeight="251673600" behindDoc="0" locked="0" layoutInCell="1" allowOverlap="1">
                <wp:simplePos x="0" y="0"/>
                <wp:positionH relativeFrom="column">
                  <wp:posOffset>909955</wp:posOffset>
                </wp:positionH>
                <wp:positionV relativeFrom="paragraph">
                  <wp:posOffset>248285</wp:posOffset>
                </wp:positionV>
                <wp:extent cx="3921125" cy="2762250"/>
                <wp:effectExtent l="0" t="0" r="3175" b="19050"/>
                <wp:wrapNone/>
                <wp:docPr id="33" name="组合 29"/>
                <wp:cNvGraphicFramePr/>
                <a:graphic xmlns:a="http://schemas.openxmlformats.org/drawingml/2006/main">
                  <a:graphicData uri="http://schemas.microsoft.com/office/word/2010/wordprocessingGroup">
                    <wpg:wgp>
                      <wpg:cNvGrpSpPr/>
                      <wpg:grpSpPr>
                        <a:xfrm>
                          <a:off x="0" y="0"/>
                          <a:ext cx="3921125" cy="2762250"/>
                          <a:chOff x="6817" y="180284"/>
                          <a:chExt cx="5156" cy="3464"/>
                        </a:xfrm>
                        <a:effectLst/>
                      </wpg:grpSpPr>
                      <pic:pic xmlns:pic="http://schemas.openxmlformats.org/drawingml/2006/picture">
                        <pic:nvPicPr>
                          <pic:cNvPr id="154" name="图片 1"/>
                          <pic:cNvPicPr>
                            <a:picLocks noChangeAspect="1"/>
                          </pic:cNvPicPr>
                        </pic:nvPicPr>
                        <pic:blipFill>
                          <a:blip r:embed="rId24"/>
                          <a:srcRect l="3251" t="2274" r="1858" b="7961"/>
                          <a:stretch>
                            <a:fillRect/>
                          </a:stretch>
                        </pic:blipFill>
                        <pic:spPr>
                          <a:xfrm>
                            <a:off x="6817" y="180284"/>
                            <a:ext cx="5156" cy="2988"/>
                          </a:xfrm>
                          <a:prstGeom prst="rect">
                            <a:avLst/>
                          </a:prstGeom>
                          <a:noFill/>
                          <a:ln>
                            <a:noFill/>
                          </a:ln>
                          <a:effectLst/>
                        </pic:spPr>
                      </pic:pic>
                      <wps:wsp>
                        <wps:cNvPr id="155" name="文本框 32"/>
                        <wps:cNvSpPr txBox="1"/>
                        <wps:spPr>
                          <a:xfrm>
                            <a:off x="7580" y="183134"/>
                            <a:ext cx="3630" cy="615"/>
                          </a:xfrm>
                          <a:prstGeom prst="rect">
                            <a:avLst/>
                          </a:prstGeom>
                          <a:solidFill>
                            <a:srgbClr val="FFFFFF"/>
                          </a:solidFill>
                          <a:ln w="6350">
                            <a:noFill/>
                          </a:ln>
                          <a:effectLst/>
                        </wps:spPr>
                        <wps:txbx>
                          <w:txbxContent>
                            <w:p w14:paraId="51AB9B5A">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图X：收入构成情况</w:t>
                              </w:r>
                            </w:p>
                            <w:p w14:paraId="2BC31D73">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9" o:spid="_x0000_s1026" o:spt="203" style="position:absolute;left:0pt;margin-left:71.65pt;margin-top:19.55pt;height:217.5pt;width:308.75pt;z-index:251673600;mso-width-relative:page;mso-height-relative:page;" coordorigin="6817,180284" coordsize="5156,3464" o:gfxdata="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">
                <o:lock v:ext="edit" aspectratio="f"/>
                <v:shape id="图片 1" o:spid="_x0000_s1026" o:spt="75" type="#_x0000_t75" style="position:absolute;left:6817;top:180284;height:2988;width:5156;" filled="f" o:preferrelative="t" stroked="f" coordsize="21600,21600" o:gfxdata="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2xj+S2AAAA3AAAAA8A&#10;AAAAAAAAAQAgAAAAIgAAAGRycy9kb3ducmV2LnhtbFBLAQIUABQAAAAIAIdO4kAzLwWeOwAAADkA&#10;AAAQAAAAAAAAAAEAIAAAAAUBAABkcnMvc2hhcGV4bWwueG1sUEsFBgAAAAAGAAYAWwEAAK8DAAAA&#10;AA==&#10;">
                  <v:fill on="f" focussize="0,0"/>
                  <v:stroke on="f"/>
                  <v:imagedata r:id="rId24" cropleft="2131f" croptop="1490f" cropright="1218f" cropbottom="5217f" o:title=""/>
                  <o:lock v:ext="edit" aspectratio="t"/>
                </v:shape>
                <v:shape id="文本框 32" o:spid="_x0000_s1026" o:spt="202" type="#_x0000_t202" style="position:absolute;left:7580;top:183134;height:615;width:3630;" fillcolor="#FFFFFF" filled="t" stroked="f" coordsize="21600,21600" o:gfxdata="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XtbA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51AB9B5A">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图X：收入构成情况</w:t>
                        </w:r>
                      </w:p>
                      <w:p w14:paraId="2BC31D73">
                        <w:pPr>
                          <w:spacing w:after="160" w:line="480" w:lineRule="auto"/>
                          <w:rPr>
                            <w:rFonts w:ascii="Times New Roman" w:hAnsi="Times New Roman" w:eastAsia="宋体" w:cs="Times New Roman"/>
                            <w:sz w:val="20"/>
                          </w:rPr>
                        </w:pPr>
                      </w:p>
                    </w:txbxContent>
                  </v:textbox>
                </v:shape>
              </v:group>
            </w:pict>
          </mc:Fallback>
        </mc:AlternateContent>
      </w:r>
    </w:p>
    <w:p w14:paraId="367B8419">
      <w:pPr>
        <w:adjustRightInd w:val="0"/>
        <w:snapToGrid w:val="0"/>
        <w:spacing w:line="580" w:lineRule="exact"/>
        <w:ind w:firstLine="1920" w:firstLineChars="600"/>
        <w:rPr>
          <w:rFonts w:ascii="仿宋_GB2312" w:hAnsi="Times New Roman" w:eastAsia="仿宋_GB2312" w:cs="DengXian-Regular"/>
          <w:sz w:val="32"/>
          <w:szCs w:val="32"/>
        </w:rPr>
      </w:pPr>
    </w:p>
    <w:p w14:paraId="56BE9BE9">
      <w:pPr>
        <w:adjustRightInd w:val="0"/>
        <w:snapToGrid w:val="0"/>
        <w:spacing w:line="580" w:lineRule="exact"/>
        <w:ind w:firstLine="1920" w:firstLineChars="600"/>
        <w:rPr>
          <w:rFonts w:ascii="仿宋_GB2312" w:hAnsi="Times New Roman" w:eastAsia="仿宋_GB2312" w:cs="DengXian-Regular"/>
          <w:sz w:val="32"/>
          <w:szCs w:val="32"/>
        </w:rPr>
      </w:pPr>
    </w:p>
    <w:p w14:paraId="655C6525">
      <w:pPr>
        <w:adjustRightInd w:val="0"/>
        <w:snapToGrid w:val="0"/>
        <w:spacing w:line="580" w:lineRule="exact"/>
        <w:ind w:firstLine="1920" w:firstLineChars="600"/>
        <w:rPr>
          <w:rFonts w:ascii="仿宋_GB2312" w:hAnsi="Times New Roman" w:eastAsia="仿宋_GB2312" w:cs="DengXian-Regular"/>
          <w:sz w:val="32"/>
          <w:szCs w:val="32"/>
        </w:rPr>
      </w:pPr>
    </w:p>
    <w:p w14:paraId="1754000C">
      <w:pPr>
        <w:adjustRightInd w:val="0"/>
        <w:snapToGrid w:val="0"/>
        <w:spacing w:line="580" w:lineRule="exact"/>
        <w:ind w:firstLine="1920" w:firstLineChars="600"/>
        <w:rPr>
          <w:rFonts w:ascii="仿宋_GB2312" w:hAnsi="Times New Roman" w:eastAsia="仿宋_GB2312" w:cs="DengXian-Regular"/>
          <w:sz w:val="32"/>
          <w:szCs w:val="32"/>
        </w:rPr>
      </w:pPr>
    </w:p>
    <w:p w14:paraId="53FE204F">
      <w:pPr>
        <w:keepNext/>
        <w:keepLines/>
        <w:snapToGrid w:val="0"/>
        <w:spacing w:line="580" w:lineRule="exact"/>
        <w:ind w:firstLine="643" w:firstLineChars="200"/>
        <w:outlineLvl w:val="1"/>
        <w:rPr>
          <w:rFonts w:ascii="黑体" w:hAnsi="Calibri" w:eastAsia="黑体" w:cs="Times New Roman"/>
          <w:b/>
          <w:bCs/>
          <w:sz w:val="32"/>
          <w:szCs w:val="32"/>
        </w:rPr>
      </w:pPr>
    </w:p>
    <w:p w14:paraId="0DAEE1AB">
      <w:pPr>
        <w:keepNext/>
        <w:keepLines/>
        <w:snapToGrid w:val="0"/>
        <w:spacing w:line="580" w:lineRule="exact"/>
        <w:ind w:firstLine="643" w:firstLineChars="200"/>
        <w:outlineLvl w:val="1"/>
        <w:rPr>
          <w:rFonts w:ascii="黑体" w:hAnsi="Calibri" w:eastAsia="黑体" w:cs="Times New Roman"/>
          <w:b/>
          <w:bCs/>
          <w:sz w:val="32"/>
          <w:szCs w:val="32"/>
        </w:rPr>
      </w:pPr>
    </w:p>
    <w:p w14:paraId="52A014AD">
      <w:pPr>
        <w:keepNext/>
        <w:keepLines/>
        <w:snapToGrid w:val="0"/>
        <w:spacing w:line="580" w:lineRule="exact"/>
        <w:outlineLvl w:val="1"/>
        <w:rPr>
          <w:rFonts w:hint="eastAsia" w:ascii="黑体" w:hAnsi="Calibri" w:eastAsia="黑体" w:cs="Times New Roman"/>
          <w:sz w:val="32"/>
          <w:szCs w:val="32"/>
        </w:rPr>
      </w:pPr>
    </w:p>
    <w:p w14:paraId="40CC70A2">
      <w:pPr>
        <w:keepNext/>
        <w:keepLines/>
        <w:snapToGrid w:val="0"/>
        <w:spacing w:line="580" w:lineRule="exact"/>
        <w:ind w:left="0" w:leftChars="0" w:firstLine="0" w:firstLineChars="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14:paraId="0FBFC4B9">
      <w:pPr>
        <w:adjustRightInd w:val="0"/>
        <w:snapToGrid w:val="0"/>
        <w:spacing w:line="580" w:lineRule="exact"/>
        <w:ind w:left="0" w:leftChars="0"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本部门2019年度本年支出合计221.55万元，其中：基本支出160.69万元，占72.53%；项目支出60.86万元，占27.47%；经营支出0万元，占0%。</w:t>
      </w:r>
    </w:p>
    <w:p w14:paraId="4C8B662E">
      <w:pPr>
        <w:adjustRightInd w:val="0"/>
        <w:snapToGrid w:val="0"/>
        <w:spacing w:line="580" w:lineRule="exact"/>
        <w:ind w:firstLine="1920" w:firstLineChars="600"/>
        <w:rPr>
          <w:rFonts w:ascii="仿宋_GB2312" w:hAnsi="Times New Roman" w:eastAsia="仿宋_GB2312" w:cs="DengXian-Regular"/>
          <w:sz w:val="32"/>
          <w:szCs w:val="32"/>
        </w:rPr>
      </w:pPr>
    </w:p>
    <w:p w14:paraId="76B95E61">
      <w:pPr>
        <w:keepNext/>
        <w:keepLines/>
        <w:snapToGrid w:val="0"/>
        <w:spacing w:line="580" w:lineRule="exact"/>
        <w:ind w:left="0" w:leftChars="0" w:firstLine="0" w:firstLineChars="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14:paraId="09D9B579">
      <w:pPr>
        <w:snapToGrid w:val="0"/>
        <w:spacing w:line="580" w:lineRule="exact"/>
        <w:ind w:left="0" w:leftChars="0" w:firstLine="0" w:firstLineChars="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（一）财政拨款收支与2018 年度决算对比情况</w:t>
      </w:r>
    </w:p>
    <w:p w14:paraId="69016031">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本部门2019年度形成的财政拨款收支均为一般公共预算财政拨款，其中本年收入245.63万元,比2018年度增加86.61万元，增长54.46%，主要是调入5名在职人员，专项经费增加；本年支出221.55万元，增加71.60万元，增加47.75%，主要是调入5名在职人员，专项经费增加</w:t>
      </w:r>
      <w:r>
        <w:rPr>
          <w:rFonts w:hint="eastAsia" w:ascii="仿宋_GB2312" w:hAnsi="Times New Roman" w:eastAsia="仿宋_GB2312" w:cs="DengXian-Regular"/>
          <w:sz w:val="32"/>
          <w:szCs w:val="32"/>
          <w:lang w:val="en-US" w:eastAsia="zh-CN"/>
        </w:rPr>
        <w:t>.</w:t>
      </w:r>
    </w:p>
    <w:p w14:paraId="7C1B6C32">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本部门2019年度财政拨款本年收入245.63万元,比2018年度增加86.61万元，增长54.46%，主要是调入5名在职人员，专项经费增加；本年支出221.55万元，增加71.60万元，增长47.75%，主要是调入5名在职人员，专项经费增加。</w:t>
      </w:r>
    </w:p>
    <w:p w14:paraId="61965308">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具体情况如下：</w:t>
      </w:r>
    </w:p>
    <w:p w14:paraId="2175A497">
      <w:pPr>
        <w:numPr>
          <w:ilvl w:val="0"/>
          <w:numId w:val="3"/>
        </w:num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一般公共预算财政拨款本年收入245.63万元，比上年增加86.61万元；主要是调入5名在职人员，专项经费增加；本年支出221.55万元，比上年增加71.60万元，增长47.75%，主要是调入5名在职人员，专项经费增加.</w:t>
      </w:r>
    </w:p>
    <w:p w14:paraId="4C1A0C8B">
      <w:pPr>
        <w:numPr>
          <w:ilvl w:val="0"/>
          <w:numId w:val="3"/>
        </w:num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政府性基金预算财政拨款本年收入0万元，比上年增加（减少）0万元，增长（降低）0%，主要原因是本年度无政府性基金。本年支出221.55万元，比上年增加71.60万元，增长（47.75%，主要是调入5名在职人员，专项经费增加.</w:t>
      </w:r>
    </w:p>
    <w:p w14:paraId="71D4441B">
      <w:pPr>
        <w:snapToGrid w:val="0"/>
        <w:spacing w:line="580" w:lineRule="exact"/>
        <w:ind w:firstLine="643" w:firstLineChars="200"/>
        <w:rPr>
          <w:rFonts w:ascii="楷体_GB2312" w:hAnsi="Times New Roman" w:eastAsia="楷体_GB2312" w:cs="DengXian-Bold"/>
          <w:b/>
          <w:bCs/>
          <w:sz w:val="32"/>
          <w:szCs w:val="32"/>
        </w:rPr>
      </w:pPr>
    </w:p>
    <w:p w14:paraId="56F326DE">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78270EEB">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一般公共预算财政拨款收入245.63万元，完成年初预算的137.14%，,比年初预算增加66.52万元，决算数大于（小于）预算数主要原因是调入5名在职人员，专项经费增加。；本年支出221.55万元，完成年初预算的123.69%,比年初预算增加42.44万元，决算数大于预算数主要原因是主要是调入5名在职人员，专项经费增加。</w:t>
      </w:r>
    </w:p>
    <w:p w14:paraId="4A1B490E">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489B52FF">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本部门2019年度财政拨款本年收入245.63万元，完成年初预算的137.14%,比年初预算增加66.52万元，决算数大于预算数主要原因是调入5名在职人员，专项经费增加。</w:t>
      </w:r>
    </w:p>
    <w:p w14:paraId="33F7314F">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本年支出221.55万元，完成年初预算的12.69%,比年初预算增加42.44万元，决算数大于预算数主要原因是主要是调入5名在职人员，专项经费增加。</w:t>
      </w:r>
    </w:p>
    <w:p w14:paraId="1C82595F">
      <w:pPr>
        <w:adjustRightInd w:val="0"/>
        <w:snapToGrid w:val="0"/>
        <w:spacing w:line="580" w:lineRule="exact"/>
        <w:rPr>
          <w:rFonts w:ascii="仿宋_GB2312" w:hAnsi="Times New Roman" w:eastAsia="仿宋_GB2312" w:cs="DengXian-Regular"/>
          <w:sz w:val="32"/>
          <w:szCs w:val="32"/>
        </w:rPr>
      </w:pPr>
      <w:r>
        <w:rPr>
          <w:rFonts w:hint="eastAsia" w:ascii="仿宋_GB2312" w:hAnsi="Times New Roman" w:eastAsia="仿宋_GB2312" w:cs="DengXian-Regular"/>
          <w:sz w:val="32"/>
          <w:szCs w:val="32"/>
        </w:rPr>
        <w:t>具体情况如下：</w:t>
      </w:r>
    </w:p>
    <w:p w14:paraId="58B1C63D">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般公共预算财政拨款本年收入完成年初预算137.14%，比年初预算增加66.52万元，主要是调入5名在职人员，专项经费增加。支出完成年初预算123.69%，比年初预算增加42.44万元，主要是调入5名在职人员，专项经费增加。</w:t>
      </w:r>
    </w:p>
    <w:p w14:paraId="5FF64961">
      <w:pPr>
        <w:numPr>
          <w:ilvl w:val="0"/>
          <w:numId w:val="4"/>
        </w:num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政府性基金预算财政拨款本年收入完成年初预算0%，比年初预算增加（减少）0万元，主要是无政府性基金收入；支出完成年初预算0%，比年初预算增加（减少）0万元，主要是无政府性基金支出.</w:t>
      </w:r>
    </w:p>
    <w:p w14:paraId="03F541DC">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03957C2D">
      <w:pPr>
        <w:numPr>
          <w:ilvl w:val="0"/>
          <w:numId w:val="5"/>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552C8655">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2019 年度财政拨款支出221.55万元，主要用于以下方面一般公共服务（类）支出185.99万元，占83.95%，社会保障和就业（类）支出 12.72万元，占5.74%；住房保障（类）支出8.99万元，占 4.06%，卫生健康支出13.85万元，占6.25%.</w:t>
      </w:r>
    </w:p>
    <w:p w14:paraId="4016F107">
      <w:pPr>
        <w:adjustRightInd w:val="0"/>
        <w:snapToGrid w:val="0"/>
        <w:spacing w:line="580" w:lineRule="exact"/>
        <w:rPr>
          <w:rFonts w:ascii="楷体_GB2312" w:hAnsi="Times New Roman" w:eastAsia="楷体_GB2312" w:cs="DengXian-Bold"/>
          <w:b/>
          <w:bCs/>
          <w:sz w:val="32"/>
          <w:szCs w:val="32"/>
        </w:rPr>
      </w:pPr>
      <w:r>
        <w:rPr>
          <w:rFonts w:ascii="Times New Roman" w:hAnsi="Times New Roman" w:eastAsia="宋体" w:cs="Times New Roman"/>
          <w:szCs w:val="24"/>
        </w:rPr>
        <mc:AlternateContent>
          <mc:Choice Requires="wpg">
            <w:drawing>
              <wp:anchor distT="0" distB="0" distL="114300" distR="114300" simplePos="0" relativeHeight="251669504" behindDoc="1" locked="0" layoutInCell="1" allowOverlap="1">
                <wp:simplePos x="0" y="0"/>
                <wp:positionH relativeFrom="column">
                  <wp:posOffset>981075</wp:posOffset>
                </wp:positionH>
                <wp:positionV relativeFrom="paragraph">
                  <wp:posOffset>210820</wp:posOffset>
                </wp:positionV>
                <wp:extent cx="3576320" cy="2209165"/>
                <wp:effectExtent l="0" t="0" r="5080" b="635"/>
                <wp:wrapNone/>
                <wp:docPr id="162" name="组合 6"/>
                <wp:cNvGraphicFramePr/>
                <a:graphic xmlns:a="http://schemas.openxmlformats.org/drawingml/2006/main">
                  <a:graphicData uri="http://schemas.microsoft.com/office/word/2010/wordprocessingGroup">
                    <wpg:wgp>
                      <wpg:cNvGrpSpPr/>
                      <wpg:grpSpPr>
                        <a:xfrm>
                          <a:off x="0" y="0"/>
                          <a:ext cx="3576320" cy="2209165"/>
                          <a:chOff x="6921" y="180284"/>
                          <a:chExt cx="5065" cy="3465"/>
                        </a:xfrm>
                        <a:effectLst/>
                      </wpg:grpSpPr>
                      <pic:pic xmlns:pic="http://schemas.openxmlformats.org/drawingml/2006/picture">
                        <pic:nvPicPr>
                          <pic:cNvPr id="163" name="图片 1"/>
                          <pic:cNvPicPr>
                            <a:picLocks noChangeAspect="1"/>
                          </pic:cNvPicPr>
                        </pic:nvPicPr>
                        <pic:blipFill>
                          <a:blip r:embed="rId24"/>
                          <a:srcRect l="3251" t="2274" r="1858" b="7961"/>
                          <a:stretch>
                            <a:fillRect/>
                          </a:stretch>
                        </pic:blipFill>
                        <pic:spPr>
                          <a:xfrm>
                            <a:off x="7157" y="180284"/>
                            <a:ext cx="4586" cy="2988"/>
                          </a:xfrm>
                          <a:prstGeom prst="rect">
                            <a:avLst/>
                          </a:prstGeom>
                          <a:noFill/>
                          <a:ln>
                            <a:noFill/>
                          </a:ln>
                          <a:effectLst/>
                        </pic:spPr>
                      </pic:pic>
                      <wps:wsp>
                        <wps:cNvPr id="164" name="文本框 32"/>
                        <wps:cNvSpPr txBox="1"/>
                        <wps:spPr>
                          <a:xfrm>
                            <a:off x="6921" y="183134"/>
                            <a:ext cx="5065" cy="615"/>
                          </a:xfrm>
                          <a:prstGeom prst="rect">
                            <a:avLst/>
                          </a:prstGeom>
                          <a:solidFill>
                            <a:srgbClr val="FFFFFF"/>
                          </a:solidFill>
                          <a:ln w="6350">
                            <a:noFill/>
                          </a:ln>
                          <a:effectLst/>
                        </wps:spPr>
                        <wps:txbx>
                          <w:txbxContent>
                            <w:p w14:paraId="64BF7CC1">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图X：财政拨款支出决算结构（按功能分类）</w:t>
                              </w:r>
                            </w:p>
                            <w:p w14:paraId="105671A0">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6" o:spid="_x0000_s1026" o:spt="203" style="position:absolute;left:0pt;margin-left:77.25pt;margin-top:16.6pt;height:173.95pt;width:281.6pt;z-index:-251646976;mso-width-relative:page;mso-height-relative:page;" coordorigin="6921,180284" coordsize="5065,3465"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">
                <o:lock v:ext="edit" aspectratio="f"/>
                <v:shape id="图片 1" o:spid="_x0000_s1026" o:spt="75" type="#_x0000_t75" style="position:absolute;left:7157;top:180284;height:2988;width:4586;" filled="f" o:preferrelative="t" stroked="f" coordsize="21600,21600" o:gfxdata="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w03S22AAAA3AAAAA8A&#10;AAAAAAAAAQAgAAAAIgAAAGRycy9kb3ducmV2LnhtbFBLAQIUABQAAAAIAIdO4kAzLwWeOwAAADkA&#10;AAAQAAAAAAAAAAEAIAAAAAUBAABkcnMvc2hhcGV4bWwueG1sUEsFBgAAAAAGAAYAWwEAAK8DAAAA&#10;AA==&#10;">
                  <v:fill on="f" focussize="0,0"/>
                  <v:stroke on="f"/>
                  <v:imagedata r:id="rId24" cropleft="2131f" croptop="1490f" cropright="1218f" cropbottom="5217f" o:title=""/>
                  <o:lock v:ext="edit" aspectratio="t"/>
                </v:shape>
                <v:shape id="文本框 32" o:spid="_x0000_s1026" o:spt="202" type="#_x0000_t202" style="position:absolute;left:6921;top:183134;height:615;width:5065;" fillcolor="#FFFFFF" filled="t" stroked="f" coordsize="21600,21600" o:gfxdata="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X655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64BF7CC1">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图X：财政拨款支出决算结构（按功能分类）</w:t>
                        </w:r>
                      </w:p>
                      <w:p w14:paraId="105671A0">
                        <w:pPr>
                          <w:spacing w:after="160" w:line="480" w:lineRule="auto"/>
                          <w:rPr>
                            <w:rFonts w:ascii="Times New Roman" w:hAnsi="Times New Roman" w:eastAsia="宋体" w:cs="Times New Roman"/>
                            <w:sz w:val="20"/>
                          </w:rPr>
                        </w:pPr>
                      </w:p>
                    </w:txbxContent>
                  </v:textbox>
                </v:shape>
              </v:group>
            </w:pict>
          </mc:Fallback>
        </mc:AlternateContent>
      </w:r>
    </w:p>
    <w:p w14:paraId="07E86F5E">
      <w:pPr>
        <w:adjustRightInd w:val="0"/>
        <w:snapToGrid w:val="0"/>
        <w:spacing w:line="580" w:lineRule="exact"/>
        <w:rPr>
          <w:rFonts w:ascii="楷体_GB2312" w:hAnsi="Times New Roman" w:eastAsia="楷体_GB2312" w:cs="DengXian-Bold"/>
          <w:b/>
          <w:bCs/>
          <w:sz w:val="32"/>
          <w:szCs w:val="32"/>
        </w:rPr>
      </w:pPr>
    </w:p>
    <w:p w14:paraId="70A657DE">
      <w:pPr>
        <w:adjustRightInd w:val="0"/>
        <w:snapToGrid w:val="0"/>
        <w:spacing w:line="580" w:lineRule="exact"/>
        <w:rPr>
          <w:rFonts w:ascii="楷体_GB2312" w:hAnsi="Times New Roman" w:eastAsia="楷体_GB2312" w:cs="DengXian-Bold"/>
          <w:b/>
          <w:bCs/>
          <w:sz w:val="32"/>
          <w:szCs w:val="32"/>
        </w:rPr>
      </w:pPr>
    </w:p>
    <w:p w14:paraId="3264BE6E">
      <w:pPr>
        <w:adjustRightInd w:val="0"/>
        <w:snapToGrid w:val="0"/>
        <w:spacing w:line="580" w:lineRule="exact"/>
        <w:rPr>
          <w:rFonts w:ascii="楷体_GB2312" w:hAnsi="Times New Roman" w:eastAsia="楷体_GB2312" w:cs="DengXian-Bold"/>
          <w:b/>
          <w:bCs/>
          <w:sz w:val="32"/>
          <w:szCs w:val="32"/>
        </w:rPr>
      </w:pPr>
    </w:p>
    <w:p w14:paraId="7CBBBF08">
      <w:pPr>
        <w:adjustRightInd w:val="0"/>
        <w:snapToGrid w:val="0"/>
        <w:spacing w:line="580" w:lineRule="exact"/>
        <w:rPr>
          <w:rFonts w:ascii="楷体_GB2312" w:hAnsi="Times New Roman" w:eastAsia="楷体_GB2312" w:cs="DengXian-Bold"/>
          <w:b/>
          <w:bCs/>
          <w:sz w:val="32"/>
          <w:szCs w:val="32"/>
        </w:rPr>
      </w:pPr>
    </w:p>
    <w:p w14:paraId="5F6D65B2">
      <w:pPr>
        <w:adjustRightInd w:val="0"/>
        <w:snapToGrid w:val="0"/>
        <w:spacing w:line="580" w:lineRule="exact"/>
        <w:rPr>
          <w:rFonts w:ascii="楷体_GB2312" w:hAnsi="Times New Roman" w:eastAsia="楷体_GB2312" w:cs="DengXian-Bold"/>
          <w:b/>
          <w:bCs/>
          <w:sz w:val="32"/>
          <w:szCs w:val="32"/>
        </w:rPr>
      </w:pPr>
    </w:p>
    <w:p w14:paraId="57AC795F">
      <w:pPr>
        <w:adjustRightInd w:val="0"/>
        <w:snapToGrid w:val="0"/>
        <w:spacing w:line="580" w:lineRule="exact"/>
        <w:ind w:left="420" w:leftChars="200"/>
        <w:rPr>
          <w:rFonts w:ascii="楷体_GB2312" w:hAnsi="Times New Roman" w:eastAsia="楷体_GB2312" w:cs="DengXian-Bold"/>
          <w:b/>
          <w:bCs/>
          <w:sz w:val="32"/>
          <w:szCs w:val="32"/>
        </w:rPr>
      </w:pPr>
    </w:p>
    <w:p w14:paraId="13A87048">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14:paraId="5942ED38">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2019 年度财政拨款基本支出160.69万元，其中：人员经费144.37万元，主要包括基本工资、津贴补贴、奖金、绩效工资，基本医疗保险缴费、公务员医疗补助缴费、住房公积金、其他社会保障缴费、其他工资福利支出等支出。公用经费 16.32万元，主要包括办公费、印刷费、、邮电费、差旅费、会议费、公务接待费、委托业务费、福利费、公务用车运行维护费、其他交通费用、其他商品和服务支出、办公设备购置等经费.</w:t>
      </w:r>
    </w:p>
    <w:p w14:paraId="25CBC36C">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14:paraId="61A415EE">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本部门2019年度“三公”经费支出共计5.69万元，完成预算的43.77,较预算减少4.69万元，降低36.08%，主要是节约开支；较2018年度增加3.01万元，增长179.94，主要是调入5名在职人员，经费增加.</w:t>
      </w:r>
    </w:p>
    <w:p w14:paraId="792D531D">
      <w:pPr>
        <w:pStyle w:val="13"/>
        <w:numPr>
          <w:ilvl w:val="0"/>
          <w:numId w:val="6"/>
        </w:numPr>
        <w:adjustRightInd w:val="0"/>
        <w:snapToGrid w:val="0"/>
        <w:spacing w:line="580" w:lineRule="exact"/>
        <w:ind w:left="315" w:leftChars="0" w:hanging="105" w:firstLineChars="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因公出国（境）费支出0元。</w:t>
      </w:r>
      <w:r>
        <w:rPr>
          <w:rFonts w:hint="eastAsia" w:ascii="仿宋_GB2312" w:hAnsi="Times New Roman" w:eastAsia="仿宋_GB2312" w:cs="DengXian-Regular"/>
          <w:sz w:val="32"/>
          <w:szCs w:val="32"/>
        </w:rPr>
        <w:t>本部门2019年度因公出国（境）团组0、共0/参加其他单位组织的因公出国（境）团组0、共0/无本单位组织的出国（境）团组。因公出国（境）费支出较预算增加（减少）0元，增长（降低）0,主要是节约开支，增长（降低）0,主要是节约开支</w:t>
      </w:r>
      <w:r>
        <w:rPr>
          <w:rFonts w:hint="eastAsia" w:ascii="仿宋_GB2312" w:hAnsi="Times New Roman" w:eastAsia="仿宋_GB2312" w:cs="DengXian-Regular"/>
          <w:sz w:val="32"/>
          <w:szCs w:val="32"/>
          <w:lang w:eastAsia="zh-CN"/>
        </w:rPr>
        <w:t>。</w:t>
      </w:r>
    </w:p>
    <w:p w14:paraId="7A9BA6E3">
      <w:pPr>
        <w:pStyle w:val="13"/>
        <w:widowControl w:val="0"/>
        <w:numPr>
          <w:ilvl w:val="0"/>
          <w:numId w:val="0"/>
        </w:numPr>
        <w:adjustRightInd w:val="0"/>
        <w:snapToGrid w:val="0"/>
        <w:spacing w:line="580" w:lineRule="exact"/>
        <w:jc w:val="both"/>
        <w:rPr>
          <w:rFonts w:ascii="仿宋_GB2312" w:hAnsi="Times New Roman" w:eastAsia="仿宋_GB2312" w:cs="DengXian-Regular"/>
          <w:sz w:val="32"/>
          <w:szCs w:val="32"/>
        </w:rPr>
      </w:pPr>
    </w:p>
    <w:p w14:paraId="054845DF">
      <w:pPr>
        <w:pStyle w:val="13"/>
        <w:numPr>
          <w:ilvl w:val="0"/>
          <w:numId w:val="6"/>
        </w:numPr>
        <w:adjustRightInd w:val="0"/>
        <w:snapToGrid w:val="0"/>
        <w:spacing w:line="580" w:lineRule="exact"/>
        <w:ind w:left="1785" w:leftChars="0" w:firstLineChars="0"/>
        <w:jc w:val="left"/>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用车购置及运行维护费支</w:t>
      </w:r>
      <w:r>
        <w:rPr>
          <w:rFonts w:hint="eastAsia" w:ascii="楷体_GB2312" w:hAnsi="Times New Roman" w:eastAsia="楷体_GB2312" w:cs="DengXian-Bold"/>
          <w:b/>
          <w:bCs/>
          <w:kern w:val="2"/>
          <w:sz w:val="32"/>
          <w:szCs w:val="32"/>
          <w:lang w:val="en-US" w:eastAsia="zh-CN" w:bidi="ar-SA"/>
        </w:rPr>
        <w:t>出4.69万</w:t>
      </w:r>
    </w:p>
    <w:p w14:paraId="6751BFA7">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2019</w:t>
      </w:r>
      <w:r>
        <w:rPr>
          <w:rFonts w:hint="eastAsia" w:ascii="仿宋_GB2312" w:hAnsi="Times New Roman" w:eastAsia="仿宋_GB2312" w:cs="DengXian-Regular"/>
          <w:sz w:val="32"/>
          <w:szCs w:val="32"/>
        </w:rPr>
        <w:t>务用车购置及运行维护费较预算减少1.31万元,主要是节约开支.较上年增加3.01万元，增加179.94%，主要原因是调入5在职人员，经费增加.</w:t>
      </w:r>
    </w:p>
    <w:p w14:paraId="1EF66FE7">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公车购置费0万元。2019</w:t>
      </w:r>
      <w:r>
        <w:rPr>
          <w:rFonts w:hint="eastAsia" w:ascii="仿宋_GB2312" w:hAnsi="Times New Roman" w:eastAsia="仿宋_GB2312" w:cs="DengXian-Regular"/>
          <w:sz w:val="32"/>
          <w:szCs w:val="32"/>
        </w:rPr>
        <w:t>务用车购置量0，发生“公务用车购置”经费支出0元。公务用车购置费支出较预算增加（减少）0元，增长（降低）0%,主要节约开支；较上年增加（减少）0元，增长（降低）0,主要是节约开支。</w:t>
      </w:r>
    </w:p>
    <w:p w14:paraId="42699133">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本部门2019年度单位公务用车保有量1。公车运行维护费支出较预算减少1.31万元,节约开支。较上年增加3.01万元，原因调入5在职人员，经费增加.</w:t>
      </w:r>
    </w:p>
    <w:p w14:paraId="3ADA518A">
      <w:pPr>
        <w:adjustRightInd w:val="0"/>
        <w:snapToGrid w:val="0"/>
        <w:spacing w:line="580" w:lineRule="exact"/>
        <w:ind w:firstLine="640" w:firstLineChars="200"/>
        <w:rPr>
          <w:rFonts w:ascii="仿宋_GB2312" w:hAnsi="Times New Roman" w:eastAsia="仿宋_GB2312" w:cs="DengXian-Regular"/>
          <w:sz w:val="32"/>
          <w:szCs w:val="32"/>
        </w:rPr>
      </w:pPr>
    </w:p>
    <w:p w14:paraId="08FDE287">
      <w:pPr>
        <w:numPr>
          <w:ilvl w:val="0"/>
          <w:numId w:val="0"/>
        </w:numPr>
        <w:ind w:left="210" w:leftChars="0"/>
        <w:rPr>
          <w:rFonts w:hint="eastAsia" w:ascii="楷体_GB2312" w:hAnsi="Times New Roman" w:eastAsia="楷体_GB2312" w:cs="DengXian-Bold"/>
          <w:b/>
          <w:bCs/>
          <w:sz w:val="32"/>
          <w:szCs w:val="32"/>
        </w:rPr>
      </w:pPr>
      <w:r>
        <w:rPr>
          <w:rFonts w:hint="eastAsia" w:ascii="楷体_GB2312" w:hAnsi="Times New Roman" w:eastAsia="楷体_GB2312" w:cs="DengXian-Bold"/>
          <w:b/>
          <w:bCs/>
          <w:sz w:val="32"/>
          <w:szCs w:val="32"/>
          <w:lang w:eastAsia="zh-CN"/>
        </w:rPr>
        <w:t>（三）</w:t>
      </w:r>
      <w:r>
        <w:rPr>
          <w:rFonts w:hint="eastAsia" w:ascii="楷体_GB2312" w:hAnsi="Times New Roman" w:eastAsia="楷体_GB2312" w:cs="DengXian-Bold"/>
          <w:b/>
          <w:bCs/>
          <w:sz w:val="32"/>
          <w:szCs w:val="32"/>
        </w:rPr>
        <w:t>公务接待费支出0.5万元</w:t>
      </w:r>
    </w:p>
    <w:p w14:paraId="37FF7590">
      <w:pPr>
        <w:numPr>
          <w:ilvl w:val="0"/>
          <w:numId w:val="0"/>
        </w:numPr>
        <w:ind w:left="210" w:leftChars="0" w:firstLine="640" w:firstLineChars="200"/>
        <w:rPr>
          <w:rFonts w:hint="eastAsia" w:eastAsia="仿宋_GB2312"/>
          <w:b/>
          <w:sz w:val="30"/>
          <w:szCs w:val="30"/>
          <w:lang w:eastAsia="zh-CN"/>
        </w:rPr>
      </w:pPr>
      <w:r>
        <w:rPr>
          <w:rFonts w:hint="eastAsia" w:ascii="仿宋_GB2312" w:hAnsi="Times New Roman" w:eastAsia="仿宋_GB2312" w:cs="DengXian-Regular"/>
          <w:sz w:val="32"/>
          <w:szCs w:val="32"/>
        </w:rPr>
        <w:t>本部门2019年度公务接待共1次、130人、接待费支出较预算减少16.67万元，降低83.33%,主要是节约开支；较上年度增加0.33万元，增加194.12%,主要是曹妃甸区新阶层人士联谊会成立大会支出增加</w:t>
      </w:r>
      <w:r>
        <w:rPr>
          <w:rFonts w:hint="eastAsia" w:ascii="仿宋_GB2312" w:hAnsi="Times New Roman" w:eastAsia="仿宋_GB2312" w:cs="DengXian-Regular"/>
          <w:sz w:val="32"/>
          <w:szCs w:val="32"/>
          <w:lang w:eastAsia="zh-CN"/>
        </w:rPr>
        <w:t>。</w:t>
      </w:r>
    </w:p>
    <w:p w14:paraId="075BA331">
      <w:pPr>
        <w:numPr>
          <w:ilvl w:val="0"/>
          <w:numId w:val="0"/>
        </w:numPr>
        <w:ind w:left="210" w:leftChars="0"/>
        <w:rPr>
          <w:rFonts w:hint="eastAsia" w:ascii="楷体_GB2312" w:hAnsi="Times New Roman" w:eastAsia="楷体_GB2312" w:cs="DengXian-Bold"/>
          <w:b/>
          <w:bCs/>
          <w:sz w:val="32"/>
          <w:szCs w:val="32"/>
          <w:lang w:eastAsia="zh-CN"/>
        </w:rPr>
      </w:pPr>
      <w:r>
        <w:rPr>
          <w:rFonts w:hint="eastAsia" w:ascii="楷体_GB2312" w:hAnsi="Times New Roman" w:eastAsia="楷体_GB2312" w:cs="DengXian-Bold"/>
          <w:b/>
          <w:bCs/>
          <w:sz w:val="32"/>
          <w:szCs w:val="32"/>
          <w:lang w:eastAsia="zh-CN"/>
        </w:rPr>
        <w:t>（四）</w:t>
      </w:r>
      <w:r>
        <w:rPr>
          <w:rFonts w:hint="eastAsia" w:ascii="楷体_GB2312" w:hAnsi="Times New Roman" w:eastAsia="楷体_GB2312" w:cs="DengXian-Bold"/>
          <w:b/>
          <w:bCs/>
          <w:sz w:val="32"/>
          <w:szCs w:val="32"/>
        </w:rPr>
        <w:t>会议费支出0.5万元</w:t>
      </w:r>
    </w:p>
    <w:p w14:paraId="73CA8277">
      <w:pPr>
        <w:numPr>
          <w:ilvl w:val="0"/>
          <w:numId w:val="0"/>
        </w:numPr>
        <w:ind w:left="210" w:leftChars="0" w:firstLine="640"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本部门2019年会议费共一次，较预算减少1.5万元，主要是节约开支，较上年度增加0.05万元，增加11%，主要原因曹妃甸区新阶层人士联谊会成立大会支出增加</w:t>
      </w:r>
      <w:r>
        <w:rPr>
          <w:rFonts w:hint="eastAsia" w:ascii="仿宋_GB2312" w:hAnsi="Times New Roman" w:eastAsia="仿宋_GB2312" w:cs="DengXian-Regular"/>
          <w:sz w:val="32"/>
          <w:szCs w:val="32"/>
          <w:lang w:eastAsia="zh-CN"/>
        </w:rPr>
        <w:t>。</w:t>
      </w:r>
    </w:p>
    <w:p w14:paraId="21DF8E35">
      <w:pPr>
        <w:ind w:firstLine="640"/>
      </w:pPr>
    </w:p>
    <w:p w14:paraId="67F224FA">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14:paraId="471373CA">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 预算绩效管理工作开展情况。</w:t>
      </w:r>
    </w:p>
    <w:p w14:paraId="6E21200C">
      <w:pPr>
        <w:spacing w:line="600" w:lineRule="exact"/>
        <w:ind w:firstLine="643" w:firstLineChars="200"/>
        <w:rPr>
          <w:rFonts w:ascii="仿宋" w:hAnsi="仿宋" w:eastAsia="仿宋" w:cs="方正楷体简体"/>
          <w:b/>
          <w:bCs/>
          <w:sz w:val="32"/>
          <w:szCs w:val="32"/>
        </w:rPr>
      </w:pPr>
      <w:r>
        <w:rPr>
          <w:rFonts w:hint="eastAsia" w:ascii="方正楷体简体" w:hAnsi="方正楷体简体" w:eastAsia="方正楷体简体" w:cs="方正楷体简体"/>
          <w:b/>
          <w:bCs/>
          <w:sz w:val="32"/>
          <w:szCs w:val="32"/>
        </w:rPr>
        <w:t>（一）加强政治引领，把党外人士凝聚到区委中心工作上来。</w:t>
      </w:r>
      <w:r>
        <w:rPr>
          <w:rFonts w:ascii="仿宋" w:hAnsi="仿宋" w:eastAsia="仿宋"/>
          <w:sz w:val="32"/>
          <w:szCs w:val="32"/>
        </w:rPr>
        <w:t>对全区统战干部及党外代表人士进行党的十九大精神、宪法专题培训一次。</w:t>
      </w:r>
      <w:r>
        <w:rPr>
          <w:rFonts w:hint="eastAsia" w:ascii="仿宋" w:hAnsi="仿宋" w:eastAsia="仿宋" w:cs="仿宋"/>
          <w:sz w:val="32"/>
          <w:szCs w:val="32"/>
        </w:rPr>
        <w:t>延续四大班子成员每人每年至少联系1-2名党外代表人士结对子交朋友措施，以区委办名义下发了《四大班子领导干部与党外代表人士联谊交友的实施方案》，加强了与党外代表人士的联系。制定出台了《曹妃甸区2019年政治协商计划》，协调组织民主党派及无党派人士参加政府工作报告、曹妃甸平安建设等征求意见座谈会议。举办了党外知识分子、民主党派成员、新的社会阶层人士参加的大会和区委二届三次全会精神学习座谈会，传达了《市委、市政府关于全面推进曹妃甸高质量发展的意见》及解读材料，号召各方面力量为曹妃甸高质量发展加油助推。</w:t>
      </w:r>
      <w:r>
        <w:rPr>
          <w:rFonts w:ascii="仿宋" w:hAnsi="仿宋" w:eastAsia="仿宋"/>
          <w:sz w:val="32"/>
          <w:szCs w:val="32"/>
        </w:rPr>
        <w:t>组织区内各民主党派支部开展献计献策调研活动，撰写了关于微腐败治理、产业升级、建立高校师生创新创业平台等事关全区发展的意见及建议</w:t>
      </w:r>
      <w:r>
        <w:rPr>
          <w:rFonts w:ascii="仿宋" w:hAnsi="仿宋" w:eastAsia="仿宋"/>
          <w:sz w:val="30"/>
          <w:szCs w:val="30"/>
        </w:rPr>
        <w:t>15</w:t>
      </w:r>
      <w:r>
        <w:rPr>
          <w:rFonts w:ascii="仿宋" w:hAnsi="仿宋" w:eastAsia="仿宋"/>
          <w:sz w:val="32"/>
          <w:szCs w:val="32"/>
        </w:rPr>
        <w:t>篇，高质量提案及议案近</w:t>
      </w:r>
      <w:r>
        <w:rPr>
          <w:rFonts w:ascii="仿宋" w:hAnsi="仿宋" w:eastAsia="仿宋"/>
          <w:sz w:val="30"/>
          <w:szCs w:val="30"/>
        </w:rPr>
        <w:t>30</w:t>
      </w:r>
      <w:r>
        <w:rPr>
          <w:rFonts w:ascii="仿宋" w:hAnsi="仿宋" w:eastAsia="仿宋"/>
          <w:sz w:val="32"/>
          <w:szCs w:val="32"/>
        </w:rPr>
        <w:t>篇。组织开展了纪念“五一口号”发布70周年主题征文活动，共收到各党派成员征文10余篇；组织</w:t>
      </w:r>
      <w:r>
        <w:rPr>
          <w:rFonts w:ascii="仿宋" w:hAnsi="仿宋" w:eastAsia="仿宋"/>
          <w:color w:val="000000"/>
          <w:sz w:val="32"/>
          <w:szCs w:val="32"/>
        </w:rPr>
        <w:t>九三学社支社、民革支部开展曹妃甸高质量发展调研活动3次。为加强对新的社会阶层人士的引领，</w:t>
      </w:r>
      <w:r>
        <w:rPr>
          <w:rFonts w:ascii="仿宋" w:hAnsi="仿宋" w:eastAsia="仿宋"/>
          <w:sz w:val="32"/>
          <w:szCs w:val="32"/>
        </w:rPr>
        <w:t>将职教城党建基地作为我区新的社会阶层人士创新创业实践基地，目前基地</w:t>
      </w:r>
      <w:r>
        <w:rPr>
          <w:rFonts w:hint="eastAsia" w:ascii="仿宋" w:hAnsi="仿宋" w:eastAsia="仿宋"/>
          <w:sz w:val="32"/>
          <w:szCs w:val="32"/>
        </w:rPr>
        <w:t>已</w:t>
      </w:r>
      <w:r>
        <w:rPr>
          <w:rFonts w:ascii="仿宋" w:hAnsi="仿宋" w:eastAsia="仿宋"/>
          <w:sz w:val="32"/>
          <w:szCs w:val="32"/>
        </w:rPr>
        <w:t>挂牌</w:t>
      </w:r>
      <w:r>
        <w:rPr>
          <w:rFonts w:hint="eastAsia" w:ascii="仿宋" w:hAnsi="仿宋" w:eastAsia="仿宋"/>
          <w:sz w:val="32"/>
          <w:szCs w:val="32"/>
        </w:rPr>
        <w:t>；推荐余飞等5名新阶层人士为唐山市新的社会阶层人士联谊会会员</w:t>
      </w:r>
      <w:r>
        <w:rPr>
          <w:rFonts w:ascii="仿宋" w:hAnsi="仿宋" w:eastAsia="仿宋"/>
          <w:sz w:val="32"/>
          <w:szCs w:val="32"/>
        </w:rPr>
        <w:t>。</w:t>
      </w:r>
    </w:p>
    <w:p w14:paraId="587D45C6">
      <w:pPr>
        <w:spacing w:line="600" w:lineRule="exact"/>
        <w:ind w:firstLine="643" w:firstLineChars="200"/>
        <w:rPr>
          <w:rFonts w:ascii="仿宋" w:hAnsi="仿宋" w:eastAsia="仿宋"/>
          <w:sz w:val="32"/>
          <w:szCs w:val="32"/>
        </w:rPr>
      </w:pPr>
      <w:r>
        <w:rPr>
          <w:rFonts w:hint="eastAsia" w:ascii="方正楷体简体" w:hAnsi="方正楷体简体" w:eastAsia="方正楷体简体" w:cs="方正楷体简体"/>
          <w:b/>
          <w:bCs/>
          <w:sz w:val="32"/>
          <w:szCs w:val="32"/>
        </w:rPr>
        <w:t>（二）强化实干担当，确保民族宗教领域和谐稳定。</w:t>
      </w:r>
      <w:r>
        <w:rPr>
          <w:rFonts w:hint="eastAsia" w:eastAsia="方正仿宋简体"/>
          <w:sz w:val="32"/>
          <w:szCs w:val="32"/>
        </w:rPr>
        <w:t>狠</w:t>
      </w:r>
      <w:r>
        <w:rPr>
          <w:rFonts w:hint="eastAsia" w:ascii="仿宋" w:hAnsi="仿宋" w:eastAsia="仿宋"/>
          <w:sz w:val="32"/>
          <w:szCs w:val="32"/>
        </w:rPr>
        <w:t>抓中央、省、市各项决策部署的落实，坚持问题导向，全面深入自查，创新实施“3+4”工作方式，突出引导宗教界人士增强国家意识、公民意识和法律意识。</w:t>
      </w:r>
      <w:r>
        <w:rPr>
          <w:rFonts w:hint="eastAsia" w:ascii="仿宋" w:hAnsi="仿宋" w:eastAsia="仿宋" w:cs="方正仿宋简体"/>
          <w:b/>
          <w:bCs/>
          <w:sz w:val="32"/>
          <w:szCs w:val="32"/>
        </w:rPr>
        <w:t>一是扎实推进“双创四进”活动。</w:t>
      </w:r>
      <w:r>
        <w:rPr>
          <w:rFonts w:hint="eastAsia" w:ascii="仿宋" w:hAnsi="仿宋" w:eastAsia="仿宋" w:cs="仿宋"/>
          <w:sz w:val="32"/>
          <w:szCs w:val="32"/>
        </w:rPr>
        <w:t>全面落实《宪法》及相关法律法规、社会主义核心价值观、中华优秀传统文化进行教堂、国旗进教堂相关事宜。二</w:t>
      </w:r>
      <w:r>
        <w:rPr>
          <w:rFonts w:hint="eastAsia" w:ascii="仿宋" w:hAnsi="仿宋" w:eastAsia="仿宋" w:cs="方正仿宋简体"/>
          <w:b/>
          <w:bCs/>
          <w:sz w:val="32"/>
          <w:szCs w:val="32"/>
        </w:rPr>
        <w:t>是建立健全统战干部联系宗教人士制度。</w:t>
      </w:r>
      <w:r>
        <w:rPr>
          <w:rFonts w:hint="eastAsia" w:ascii="仿宋" w:hAnsi="仿宋" w:eastAsia="仿宋" w:cs="仿宋"/>
          <w:sz w:val="32"/>
          <w:szCs w:val="32"/>
        </w:rPr>
        <w:t>落实了“创建和谐寺观教堂”指导员队伍，建立了宗教干部培训等七项长效机制。</w:t>
      </w:r>
    </w:p>
    <w:p w14:paraId="12D478BC">
      <w:pPr>
        <w:adjustRightInd w:val="0"/>
        <w:snapToGrid w:val="0"/>
        <w:spacing w:line="580" w:lineRule="exact"/>
        <w:ind w:firstLine="643" w:firstLineChars="200"/>
        <w:rPr>
          <w:rFonts w:ascii="仿宋" w:hAnsi="仿宋" w:eastAsia="仿宋" w:cs="仿宋_GB2312"/>
          <w:b/>
          <w:bCs/>
          <w:sz w:val="32"/>
          <w:szCs w:val="32"/>
        </w:rPr>
      </w:pPr>
      <w:r>
        <w:rPr>
          <w:rFonts w:hint="eastAsia" w:ascii="仿宋" w:hAnsi="仿宋" w:eastAsia="仿宋" w:cs="方正楷体简体"/>
          <w:b/>
          <w:bCs/>
          <w:sz w:val="32"/>
          <w:szCs w:val="32"/>
        </w:rPr>
        <w:t>（三）全力做好非公经济、侨务、对台工作。</w:t>
      </w:r>
      <w:r>
        <w:rPr>
          <w:rFonts w:hint="eastAsia" w:ascii="仿宋" w:hAnsi="仿宋" w:eastAsia="仿宋" w:cs="新宋体"/>
          <w:b/>
          <w:bCs/>
          <w:sz w:val="32"/>
          <w:szCs w:val="32"/>
        </w:rPr>
        <w:t>非公经济方面。</w:t>
      </w:r>
      <w:r>
        <w:rPr>
          <w:rFonts w:hint="eastAsia" w:ascii="仿宋" w:hAnsi="仿宋" w:eastAsia="仿宋"/>
          <w:sz w:val="32"/>
          <w:szCs w:val="32"/>
        </w:rPr>
        <w:t>帮助爱东农业实现转型升级；促成中能国际石油化工有限公司在曹妃甸新兴产业园开展港口贸易项目；同北京西城区、昌平区工商联结为“友好工商联”；</w:t>
      </w:r>
      <w:r>
        <w:rPr>
          <w:rFonts w:hint="eastAsia" w:ascii="仿宋" w:hAnsi="仿宋" w:eastAsia="仿宋" w:cs="新宋体"/>
          <w:sz w:val="32"/>
          <w:szCs w:val="32"/>
        </w:rPr>
        <w:t xml:space="preserve"> </w:t>
      </w:r>
      <w:r>
        <w:rPr>
          <w:rFonts w:hint="eastAsia" w:ascii="仿宋" w:hAnsi="仿宋" w:eastAsia="仿宋"/>
          <w:b/>
          <w:bCs/>
          <w:sz w:val="32"/>
          <w:szCs w:val="32"/>
        </w:rPr>
        <w:t>海外统战和侨务、对台方面。</w:t>
      </w:r>
      <w:r>
        <w:rPr>
          <w:rFonts w:hint="eastAsia" w:ascii="仿宋" w:hAnsi="仿宋" w:eastAsia="仿宋" w:cs="新宋体"/>
          <w:sz w:val="32"/>
          <w:szCs w:val="32"/>
        </w:rPr>
        <w:t>一是</w:t>
      </w:r>
      <w:r>
        <w:rPr>
          <w:rFonts w:ascii="仿宋" w:hAnsi="仿宋" w:eastAsia="仿宋"/>
          <w:sz w:val="32"/>
          <w:szCs w:val="32"/>
        </w:rPr>
        <w:t>接待了市侨联青年委员考察团等</w:t>
      </w:r>
      <w:r>
        <w:rPr>
          <w:rFonts w:ascii="仿宋" w:hAnsi="仿宋" w:eastAsia="仿宋"/>
          <w:sz w:val="30"/>
          <w:szCs w:val="30"/>
        </w:rPr>
        <w:t>5</w:t>
      </w:r>
      <w:r>
        <w:rPr>
          <w:rFonts w:ascii="仿宋" w:hAnsi="仿宋" w:eastAsia="仿宋"/>
          <w:sz w:val="32"/>
          <w:szCs w:val="32"/>
        </w:rPr>
        <w:t>批次团组来我区考察；</w:t>
      </w:r>
      <w:r>
        <w:rPr>
          <w:rFonts w:hint="eastAsia" w:ascii="仿宋" w:hAnsi="仿宋" w:eastAsia="仿宋"/>
          <w:sz w:val="32"/>
          <w:szCs w:val="32"/>
        </w:rPr>
        <w:t>二</w:t>
      </w:r>
      <w:r>
        <w:rPr>
          <w:rFonts w:ascii="仿宋" w:hAnsi="仿宋" w:eastAsia="仿宋"/>
          <w:sz w:val="32"/>
          <w:szCs w:val="32"/>
        </w:rPr>
        <w:t>是</w:t>
      </w:r>
      <w:r>
        <w:rPr>
          <w:rFonts w:hint="eastAsia" w:ascii="仿宋" w:hAnsi="仿宋" w:eastAsia="仿宋"/>
          <w:sz w:val="32"/>
          <w:szCs w:val="32"/>
        </w:rPr>
        <w:t>与省、市台办加强联系，促成台资企业翔鹭腾龙集团与区政府合作石化产业基地项目在</w:t>
      </w:r>
      <w:r>
        <w:rPr>
          <w:rFonts w:ascii="仿宋" w:hAnsi="仿宋" w:eastAsia="仿宋"/>
          <w:sz w:val="32"/>
          <w:szCs w:val="32"/>
        </w:rPr>
        <w:t>9月的冀台经贸洽谈会签约；接待台湾凯鸿公司、台商徐嘉鸿</w:t>
      </w:r>
      <w:r>
        <w:rPr>
          <w:rFonts w:hint="eastAsia" w:ascii="仿宋" w:hAnsi="仿宋" w:eastAsia="仿宋"/>
          <w:sz w:val="32"/>
          <w:szCs w:val="32"/>
        </w:rPr>
        <w:t>等</w:t>
      </w:r>
      <w:r>
        <w:rPr>
          <w:rFonts w:ascii="仿宋" w:hAnsi="仿宋" w:eastAsia="仿宋"/>
          <w:sz w:val="32"/>
          <w:szCs w:val="32"/>
        </w:rPr>
        <w:t>到我区进行</w:t>
      </w:r>
    </w:p>
    <w:p w14:paraId="0BCE676C">
      <w:pPr>
        <w:keepNext/>
        <w:keepLines/>
        <w:snapToGrid w:val="0"/>
        <w:spacing w:line="580" w:lineRule="exact"/>
        <w:ind w:firstLine="640" w:firstLineChars="200"/>
        <w:outlineLvl w:val="1"/>
        <w:rPr>
          <w:rFonts w:ascii="仿宋" w:hAnsi="仿宋" w:eastAsia="仿宋" w:cs="Times New Roman"/>
          <w:sz w:val="32"/>
          <w:szCs w:val="32"/>
        </w:rPr>
      </w:pPr>
      <w:r>
        <w:rPr>
          <w:rFonts w:hint="eastAsia" w:ascii="仿宋" w:hAnsi="仿宋" w:eastAsia="仿宋" w:cs="Times New Roman"/>
          <w:sz w:val="32"/>
          <w:szCs w:val="32"/>
        </w:rPr>
        <w:t>七、其他重要事项的说明：无</w:t>
      </w:r>
    </w:p>
    <w:p w14:paraId="30682978">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14:paraId="3C5C742A">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本部门2019年度机关运行经费支出16.32万元，比2018年度增加13.54万元，增长20.53%。主要原因是新调入5名在职人员，经费增加。</w:t>
      </w:r>
    </w:p>
    <w:p w14:paraId="2750B7E3">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（二）政府采购情况</w:t>
      </w:r>
    </w:p>
    <w:p w14:paraId="26DBA533">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14:paraId="42D34507">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（三）国有资产占用情况</w:t>
      </w:r>
    </w:p>
    <w:p w14:paraId="14AAE708">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截至2019年12月31日，本部门共有车辆1辆，比上年无变化，主要是节约资金。其中，公务用车1辆，单位价值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万元以上通用设备0台（套），比上年无变化主要是节约资金，单位价值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万元以上专用设备0台（套）比上年无变化，主要是节约资金。</w:t>
      </w:r>
    </w:p>
    <w:p w14:paraId="7BD97310">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（四）其他需要说明的情况：</w:t>
      </w:r>
    </w:p>
    <w:p w14:paraId="016820F5">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 本部门2019年度结转结余情况：结转结余金额为36.15万元，其中包括：职业年金13.76万元、公积金0.71万元、项目21.68万元</w:t>
      </w:r>
    </w:p>
    <w:p w14:paraId="20E5027B">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14:paraId="5BA643B4">
      <w:pPr>
        <w:jc w:val="cente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14:paraId="0B36B6BD">
      <w:pPr>
        <w:rPr>
          <w:lang w:val="en-US" w:eastAsia="zh-CN"/>
        </w:rPr>
        <w:sectPr>
          <w:headerReference r:id="rId13" w:type="first"/>
          <w:footerReference r:id="rId15" w:type="first"/>
          <w:headerReference r:id="rId12" w:type="default"/>
          <w:footerReference r:id="rId14" w:type="default"/>
          <w:type w:val="continuous"/>
          <w:pgSz w:w="11906" w:h="16838"/>
          <w:pgMar w:top="2041" w:right="1531" w:bottom="2041" w:left="1531" w:header="851" w:footer="992" w:gutter="0"/>
          <w:pgNumType w:fmt="numberInDash"/>
          <w:cols w:space="0" w:num="1"/>
          <w:titlePg/>
          <w:docGrid w:type="lines" w:linePitch="312" w:charSpace="0"/>
        </w:sectPr>
      </w:pPr>
    </w:p>
    <w:p w14:paraId="06EE4EE1">
      <w:pPr>
        <w:rPr>
          <w:rFonts w:ascii="黑体" w:hAnsi="黑体" w:eastAsia="黑体" w:cs="黑体"/>
          <w:sz w:val="56"/>
          <w:szCs w:val="72"/>
        </w:rPr>
      </w:pPr>
    </w:p>
    <w:p w14:paraId="54F228FE">
      <w:pPr>
        <w:jc w:val="center"/>
        <w:rPr>
          <w:rFonts w:ascii="黑体" w:hAnsi="黑体" w:eastAsia="黑体" w:cs="黑体"/>
          <w:sz w:val="56"/>
          <w:szCs w:val="72"/>
        </w:rPr>
      </w:pPr>
    </w:p>
    <w:p w14:paraId="606E3E58">
      <w:pPr>
        <w:jc w:val="center"/>
        <w:rPr>
          <w:rFonts w:ascii="黑体" w:hAnsi="黑体" w:eastAsia="黑体" w:cs="黑体"/>
          <w:sz w:val="56"/>
          <w:szCs w:val="72"/>
        </w:rPr>
      </w:pPr>
    </w:p>
    <w:p w14:paraId="73B3E922">
      <w:pPr>
        <w:jc w:val="center"/>
        <w:rPr>
          <w:sz w:val="72"/>
        </w:rPr>
      </w:pPr>
      <w:r>
        <w:rPr>
          <w:sz w:val="72"/>
        </w:rPr>
        <mc:AlternateContent>
          <mc:Choice Requires="wps">
            <w:drawing>
              <wp:anchor distT="0" distB="0" distL="114300" distR="114300" simplePos="0" relativeHeight="251671552"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18"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14:paraId="0459F6AB">
                            <w:pPr>
                              <w:widowControl/>
                              <w:jc w:val="center"/>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45pt;margin-top:34.8pt;height:263.1pt;width:613.65pt;z-index:251671552;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ub7J9sAAAAMAQAADwAAAAAAAAABACAAAAAiAAAAZHJz&#10;L2Rvd25yZXYueG1sUEsBAhQAFAAAAAgAh07iQFGUjgI6AgAAnAQAAA4AAAAAAAAAAQAgAAAAKgEA&#10;AGRycy9lMm9Eb2MueG1sUEsFBgAAAAAGAAYAWQEAANYFAAAAAA==&#10;">
                <v:fill type="pattern" on="t" color2="#FFFFFF" o:title="5%" focussize="0,0" r:id="rId23"/>
                <v:stroke weight="0.5pt" color="#FFD966" joinstyle="round"/>
                <v:imagedata o:title=""/>
                <o:lock v:ext="edit" aspectratio="f"/>
                <v:textbox>
                  <w:txbxContent>
                    <w:p w14:paraId="0459F6AB">
                      <w:pPr>
                        <w:widowControl/>
                        <w:jc w:val="center"/>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v:textbox>
              </v:shape>
            </w:pict>
          </mc:Fallback>
        </mc:AlternateContent>
      </w:r>
    </w:p>
    <w:p w14:paraId="5698392B"/>
    <w:p w14:paraId="54D9B6BD"/>
    <w:p w14:paraId="107ACB57"/>
    <w:p w14:paraId="3A5C5009"/>
    <w:p w14:paraId="06D3A1CA"/>
    <w:p w14:paraId="0CBCCD7D"/>
    <w:p w14:paraId="489C5A5F"/>
    <w:p w14:paraId="077D1EA8"/>
    <w:p w14:paraId="03F3C049"/>
    <w:p w14:paraId="54B38B76"/>
    <w:p w14:paraId="43748A91"/>
    <w:p w14:paraId="3B4D2A74"/>
    <w:p w14:paraId="080A1071"/>
    <w:p w14:paraId="0C91209D">
      <w:pPr>
        <w:tabs>
          <w:tab w:val="left" w:pos="886"/>
        </w:tabs>
        <w:jc w:val="left"/>
        <w:sectPr>
          <w:headerReference r:id="rId16" w:type="first"/>
          <w:pgSz w:w="11906" w:h="16838"/>
          <w:pgMar w:top="2041" w:right="1531" w:bottom="2041" w:left="1531" w:header="851" w:footer="992" w:gutter="0"/>
          <w:pgNumType w:fmt="numberInDash"/>
          <w:cols w:space="0" w:num="1"/>
          <w:titlePg/>
          <w:docGrid w:type="lines" w:linePitch="312" w:charSpace="0"/>
        </w:sectPr>
      </w:pPr>
    </w:p>
    <w:p w14:paraId="1E9821D7">
      <w:pPr>
        <w:rPr>
          <w:rFonts w:ascii="仿宋_GB2312" w:hAnsi="宋体" w:eastAsia="仿宋_GB2312" w:cs="ArialUnicodeMS"/>
          <w:sz w:val="32"/>
          <w:szCs w:val="32"/>
          <w:highlight w:val="yellow"/>
        </w:rPr>
      </w:pPr>
      <w:r>
        <w:rPr>
          <w:rFonts w:hint="eastAsia" w:ascii="仿宋_GB2312" w:hAnsi="宋体" w:eastAsia="仿宋_GB2312" w:cs="ArialUnicodeMS"/>
          <w:sz w:val="32"/>
          <w:szCs w:val="32"/>
          <w:highlight w:val="yellow"/>
        </w:rPr>
        <w:br w:type="page"/>
      </w:r>
    </w:p>
    <w:p w14:paraId="3A581956">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14:paraId="14F03B0F">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14:paraId="0E5702EA">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14:paraId="76C5812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（四）用事业基金弥补收支差额：</w:t>
      </w:r>
      <w:r>
        <w:rPr>
          <w:rFonts w:hint="eastAsia" w:ascii="仿宋_GB2312" w:hAnsi="宋体" w:eastAsia="仿宋_GB2312"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736C0403">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14:paraId="6624286D">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14:paraId="224076BC">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14:paraId="33953656">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14:paraId="5EB86769">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14:paraId="258A7DEE">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59BA4DA">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5EE8A181">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6262376">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1C5F552">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（十四）公务用车购置：</w:t>
      </w:r>
      <w:r>
        <w:rPr>
          <w:rFonts w:hint="eastAsia" w:ascii="仿宋_GB2312" w:hAnsi="宋体" w:eastAsia="仿宋_GB2312" w:cs="Times New Roman"/>
          <w:color w:val="000000"/>
          <w:kern w:val="0"/>
          <w:sz w:val="32"/>
          <w:szCs w:val="32"/>
        </w:rPr>
        <w:t>填列单位公务用车车辆购置支出（含车辆购置税、牌照费）。</w:t>
      </w:r>
    </w:p>
    <w:p w14:paraId="1DCFB78E">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14:paraId="09E5B7C3">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4989A061">
      <w:pPr>
        <w:tabs>
          <w:tab w:val="left" w:pos="235"/>
        </w:tabs>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（十七）经费形式: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155E8B0E"/>
    <w:p w14:paraId="7CEACA52"/>
    <w:p w14:paraId="2BCC21A4"/>
    <w:p w14:paraId="5F10110B"/>
    <w:p w14:paraId="38FB9919"/>
    <w:p w14:paraId="79482487"/>
    <w:p w14:paraId="50589837"/>
    <w:p w14:paraId="5AD70BBC"/>
    <w:p w14:paraId="51BFD829"/>
    <w:p w14:paraId="035E584D">
      <w:pPr>
        <w:jc w:val="left"/>
        <w:rPr>
          <w:rFonts w:hint="eastAsia" w:eastAsiaTheme="minorEastAsia"/>
          <w:lang w:val="en-US" w:eastAsia="zh-CN"/>
        </w:rPr>
        <w:sectPr>
          <w:headerReference r:id="rId17" w:type="default"/>
          <w:type w:val="continuous"/>
          <w:pgSz w:w="11906" w:h="16838"/>
          <w:pgMar w:top="2098" w:right="1474" w:bottom="1985" w:left="1588" w:header="851" w:footer="992" w:gutter="0"/>
          <w:pgNumType w:fmt="numberInDash"/>
          <w:cols w:space="425" w:num="1"/>
          <w:docGrid w:type="lines" w:linePitch="312" w:charSpace="0"/>
        </w:sectPr>
      </w:pPr>
    </w:p>
    <w:p w14:paraId="47D22CE6">
      <w:pPr>
        <w:tabs>
          <w:tab w:val="left" w:pos="235"/>
        </w:tabs>
        <w:jc w:val="left"/>
        <w:sectPr>
          <w:pgSz w:w="11906" w:h="16838"/>
          <w:pgMar w:top="2098" w:right="1474" w:bottom="1985" w:left="1588" w:header="851" w:footer="992" w:gutter="0"/>
          <w:pgNumType w:fmt="numberInDash"/>
          <w:cols w:space="425" w:num="1"/>
          <w:docGrid w:type="lines" w:linePitch="312" w:charSpace="0"/>
        </w:sectPr>
      </w:pPr>
      <w:r>
        <w:rPr>
          <w:sz w:val="72"/>
        </w:rPr>
        <mc:AlternateContent>
          <mc:Choice Requires="wps">
            <w:drawing>
              <wp:anchor distT="0" distB="0" distL="114300" distR="114300" simplePos="0" relativeHeight="251660288" behindDoc="1" locked="0" layoutInCell="1" allowOverlap="1">
                <wp:simplePos x="0" y="0"/>
                <wp:positionH relativeFrom="column">
                  <wp:posOffset>-1042035</wp:posOffset>
                </wp:positionH>
                <wp:positionV relativeFrom="paragraph">
                  <wp:posOffset>1725295</wp:posOffset>
                </wp:positionV>
                <wp:extent cx="7793355" cy="3341370"/>
                <wp:effectExtent l="4445" t="4445" r="12700" b="6985"/>
                <wp:wrapNone/>
                <wp:docPr id="5"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14:paraId="60353E44">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14:paraId="01C60202">
                            <w:pPr>
                              <w:widowControl/>
                              <w:jc w:val="center"/>
                            </w:pPr>
                            <w:r>
                              <w:rPr>
                                <w:rFonts w:hint="eastAsia" w:ascii="黑体" w:hAnsi="黑体" w:eastAsia="黑体" w:cs="黑体"/>
                                <w:color w:val="000000" w:themeColor="text1"/>
                                <w:sz w:val="90"/>
                                <w:szCs w:val="90"/>
                                <w14:textFill>
                                  <w14:solidFill>
                                    <w14:schemeClr w14:val="tx1"/>
                                  </w14:solidFill>
                                </w14:textFill>
                              </w:rPr>
                              <w:t>2019年度部门决算报表</w:t>
                            </w:r>
                          </w:p>
                          <w:p w14:paraId="2C322606">
                            <w:pPr>
                              <w:widowControl/>
                              <w:jc w:val="center"/>
                            </w:pPr>
                          </w:p>
                        </w:txbxContent>
                      </wps:txbx>
                      <wps:bodyPr anchor="ctr" anchorCtr="0" upright="1"/>
                    </wps:wsp>
                  </a:graphicData>
                </a:graphic>
              </wp:anchor>
            </w:drawing>
          </mc:Choice>
          <mc:Fallback>
            <w:pict>
              <v:shape id="文本框 4" o:spid="_x0000_s1026" o:spt="202" type="#_x0000_t202" style="position:absolute;left:0pt;margin-left:-82.05pt;margin-top:135.85pt;height:263.1pt;width:613.65pt;z-index:-251656192;v-text-anchor:middle;mso-width-relative:page;mso-height-relative:page;" fillcolor="#FFD966" filled="t" stroked="t" coordsize="21600,21600" o:gfxdata="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Yag4rcAAAADQEAAA8AAAAAAAAAAQAgAAAAIgAAAGRy&#10;cy9kb3ducmV2LnhtbFBLAQIUABQAAAAIAIdO4kBNK5D1OgIAAJsEAAAOAAAAAAAAAAEAIAAAACsB&#10;AABkcnMvZTJvRG9jLnhtbFBLBQYAAAAABgAGAFkBAADXBQAAAAA=&#10;">
                <v:fill type="pattern" on="t" color2="#FFFFFF" o:title="5%" focussize="0,0" r:id="rId23"/>
                <v:stroke weight="0.5pt" color="#FFD966" joinstyle="round"/>
                <v:imagedata o:title=""/>
                <o:lock v:ext="edit" aspectratio="f"/>
                <v:textbox>
                  <w:txbxContent>
                    <w:p w14:paraId="60353E44">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14:paraId="01C60202">
                      <w:pPr>
                        <w:widowControl/>
                        <w:jc w:val="center"/>
                      </w:pPr>
                      <w:r>
                        <w:rPr>
                          <w:rFonts w:hint="eastAsia" w:ascii="黑体" w:hAnsi="黑体" w:eastAsia="黑体" w:cs="黑体"/>
                          <w:color w:val="000000" w:themeColor="text1"/>
                          <w:sz w:val="90"/>
                          <w:szCs w:val="90"/>
                          <w14:textFill>
                            <w14:solidFill>
                              <w14:schemeClr w14:val="tx1"/>
                            </w14:solidFill>
                          </w14:textFill>
                        </w:rPr>
                        <w:t>2019年度部门决算报表</w:t>
                      </w:r>
                    </w:p>
                    <w:p w14:paraId="2C322606">
                      <w:pPr>
                        <w:widowControl/>
                        <w:jc w:val="center"/>
                      </w:pPr>
                    </w:p>
                  </w:txbxContent>
                </v:textbox>
              </v:shape>
            </w:pict>
          </mc:Fallback>
        </mc:AlternateContent>
      </w:r>
    </w:p>
    <w:p w14:paraId="0ADB543F">
      <w:pPr>
        <w:tabs>
          <w:tab w:val="left" w:pos="886"/>
        </w:tabs>
        <w:jc w:val="left"/>
      </w:pPr>
    </w:p>
    <w:p w14:paraId="06DC8C28">
      <w:pPr>
        <w:jc w:val="left"/>
      </w:pPr>
    </w:p>
    <w:tbl>
      <w:tblPr>
        <w:tblStyle w:val="7"/>
        <w:tblpPr w:leftFromText="180" w:rightFromText="180" w:vertAnchor="text" w:horzAnchor="page" w:tblpXSpec="center" w:tblpY="31"/>
        <w:tblOverlap w:val="never"/>
        <w:tblW w:w="9517" w:type="dxa"/>
        <w:jc w:val="center"/>
        <w:tblLayout w:type="fixed"/>
        <w:tblCellMar>
          <w:top w:w="0" w:type="dxa"/>
          <w:left w:w="0" w:type="dxa"/>
          <w:bottom w:w="0" w:type="dxa"/>
          <w:right w:w="0" w:type="dxa"/>
        </w:tblCellMar>
      </w:tblPr>
      <w:tblGrid>
        <w:gridCol w:w="3236"/>
        <w:gridCol w:w="731"/>
        <w:gridCol w:w="691"/>
        <w:gridCol w:w="3474"/>
        <w:gridCol w:w="541"/>
        <w:gridCol w:w="844"/>
      </w:tblGrid>
      <w:tr w14:paraId="6A4B798D">
        <w:tblPrEx>
          <w:tblCellMar>
            <w:top w:w="0" w:type="dxa"/>
            <w:left w:w="0" w:type="dxa"/>
            <w:bottom w:w="0" w:type="dxa"/>
            <w:right w:w="0" w:type="dxa"/>
          </w:tblCellMar>
        </w:tblPrEx>
        <w:trPr>
          <w:trHeight w:val="489"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bottom"/>
          </w:tcPr>
          <w:p w14:paraId="77836871">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收入支出决算总表</w:t>
            </w:r>
          </w:p>
        </w:tc>
      </w:tr>
      <w:tr w14:paraId="6688B68D">
        <w:tblPrEx>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14:paraId="55F990E3">
            <w:pPr>
              <w:rPr>
                <w:rFonts w:ascii="Arial" w:hAnsi="Arial" w:cs="Arial"/>
                <w:color w:val="000000"/>
                <w:sz w:val="20"/>
                <w:szCs w:val="20"/>
              </w:rPr>
            </w:pPr>
          </w:p>
        </w:tc>
        <w:tc>
          <w:tcPr>
            <w:tcW w:w="731" w:type="dxa"/>
            <w:tcBorders>
              <w:top w:val="nil"/>
              <w:left w:val="nil"/>
              <w:bottom w:val="nil"/>
              <w:right w:val="nil"/>
            </w:tcBorders>
            <w:shd w:val="clear" w:color="auto" w:fill="auto"/>
            <w:noWrap/>
            <w:tcMar>
              <w:top w:w="15" w:type="dxa"/>
              <w:left w:w="15" w:type="dxa"/>
              <w:right w:w="15" w:type="dxa"/>
            </w:tcMar>
            <w:vAlign w:val="bottom"/>
          </w:tcPr>
          <w:p w14:paraId="0A324DA7">
            <w:pPr>
              <w:rPr>
                <w:rFonts w:ascii="Arial" w:hAnsi="Arial" w:cs="Arial"/>
                <w:color w:val="000000"/>
                <w:sz w:val="20"/>
                <w:szCs w:val="20"/>
              </w:rPr>
            </w:pPr>
          </w:p>
        </w:tc>
        <w:tc>
          <w:tcPr>
            <w:tcW w:w="691" w:type="dxa"/>
            <w:tcBorders>
              <w:top w:val="nil"/>
              <w:left w:val="nil"/>
              <w:bottom w:val="nil"/>
              <w:right w:val="nil"/>
            </w:tcBorders>
            <w:shd w:val="clear" w:color="auto" w:fill="auto"/>
            <w:noWrap/>
            <w:tcMar>
              <w:top w:w="15" w:type="dxa"/>
              <w:left w:w="15" w:type="dxa"/>
              <w:right w:w="15" w:type="dxa"/>
            </w:tcMar>
            <w:vAlign w:val="bottom"/>
          </w:tcPr>
          <w:p w14:paraId="411921C5">
            <w:pPr>
              <w:rPr>
                <w:rFonts w:ascii="Arial" w:hAnsi="Arial" w:cs="Arial"/>
                <w:color w:val="000000"/>
                <w:sz w:val="20"/>
                <w:szCs w:val="20"/>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14:paraId="3EA8C202">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公开01表</w:t>
            </w:r>
          </w:p>
        </w:tc>
      </w:tr>
      <w:tr w14:paraId="1819DAAB">
        <w:tblPrEx>
          <w:tblCellMar>
            <w:top w:w="0" w:type="dxa"/>
            <w:left w:w="0" w:type="dxa"/>
            <w:bottom w:w="0" w:type="dxa"/>
            <w:right w:w="0" w:type="dxa"/>
          </w:tblCellMar>
        </w:tblPrEx>
        <w:trPr>
          <w:trHeight w:val="421"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14:paraId="04BEE418">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731" w:type="dxa"/>
            <w:tcBorders>
              <w:top w:val="nil"/>
              <w:left w:val="nil"/>
              <w:bottom w:val="nil"/>
              <w:right w:val="nil"/>
            </w:tcBorders>
            <w:shd w:val="clear" w:color="auto" w:fill="auto"/>
            <w:noWrap/>
            <w:tcMar>
              <w:top w:w="15" w:type="dxa"/>
              <w:left w:w="15" w:type="dxa"/>
              <w:right w:w="15" w:type="dxa"/>
            </w:tcMar>
            <w:vAlign w:val="bottom"/>
          </w:tcPr>
          <w:p w14:paraId="2A5B33D6">
            <w:pPr>
              <w:rPr>
                <w:rFonts w:ascii="Arial" w:hAnsi="Arial" w:cs="Arial"/>
                <w:color w:val="000000"/>
                <w:sz w:val="20"/>
                <w:szCs w:val="20"/>
              </w:rPr>
            </w:pPr>
          </w:p>
        </w:tc>
        <w:tc>
          <w:tcPr>
            <w:tcW w:w="691" w:type="dxa"/>
            <w:tcBorders>
              <w:top w:val="nil"/>
              <w:left w:val="nil"/>
              <w:bottom w:val="nil"/>
              <w:right w:val="nil"/>
            </w:tcBorders>
            <w:shd w:val="clear" w:color="auto" w:fill="auto"/>
            <w:noWrap/>
            <w:tcMar>
              <w:top w:w="15" w:type="dxa"/>
              <w:left w:w="15" w:type="dxa"/>
              <w:right w:w="15" w:type="dxa"/>
            </w:tcMar>
            <w:vAlign w:val="bottom"/>
          </w:tcPr>
          <w:p w14:paraId="1380D9D2">
            <w:pPr>
              <w:rPr>
                <w:rFonts w:ascii="Arial" w:hAnsi="Arial" w:cs="Arial"/>
                <w:color w:val="000000"/>
                <w:sz w:val="20"/>
                <w:szCs w:val="20"/>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14:paraId="7AB7D7DC">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42C7B75A">
        <w:tblPrEx>
          <w:tblCellMar>
            <w:top w:w="0" w:type="dxa"/>
            <w:left w:w="0" w:type="dxa"/>
            <w:bottom w:w="0" w:type="dxa"/>
            <w:right w:w="0" w:type="dxa"/>
          </w:tblCellMar>
        </w:tblPrEx>
        <w:trPr>
          <w:trHeight w:val="28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DB73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4859"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D9E554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支出</w:t>
            </w:r>
          </w:p>
        </w:tc>
      </w:tr>
      <w:tr w14:paraId="5416191B">
        <w:tblPrEx>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4293F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EDAF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C2C4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EA92E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AA1D6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3883A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r>
      <w:tr w14:paraId="5C3F79C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3B4B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5C600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AC83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C4EB8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B63EE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A1A55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r>
      <w:tr w14:paraId="5A0C9077">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5416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ADEE4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FE0C8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245.63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631C4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3325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0C3C8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185.99　</w:t>
            </w:r>
          </w:p>
        </w:tc>
      </w:tr>
      <w:tr w14:paraId="05E08D4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32EE5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FB08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7DCEA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07006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F268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F04E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2A8DE620">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5391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三、上级补助收入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83796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3091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B7495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3F3A4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820C9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2C6B72EF">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229B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四、事业收入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B5112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4DA65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E2667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99789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9F80F">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61BAF4A2">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FA73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五、经营收入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0CA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4FFB3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A19D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7F8B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F48E4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561B6E0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369B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六、附属单位上缴收入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5E6D8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1B6E9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AF3E9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F557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266B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2BB20EB1">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9BF63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七、其他收入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EA774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3781E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3CD6C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1057D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AEF19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700F22E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6F6D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CDD4E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90D0E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AF693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4C88C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BD232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12.72　</w:t>
            </w:r>
          </w:p>
        </w:tc>
      </w:tr>
      <w:tr w14:paraId="1337BBF0">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A1560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DAAAF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C3ACD">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1A365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CF91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863CD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13.85　</w:t>
            </w:r>
          </w:p>
        </w:tc>
      </w:tr>
      <w:tr w14:paraId="1E1C4412">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EC89A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7C72F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8FBD8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E7431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527C3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CC675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7D33881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EB6A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57EEA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D8F71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5D486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08836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7965F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4E835B8B">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39899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481F2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AB8BB8">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1A595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203A1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33FAB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0D102EC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52A1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6CA6E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92CEF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8E66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CE8D1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40C5E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1EB35C2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82EBD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47ABA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BB96F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A7280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60BD9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3CFEC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6C3E5C4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2919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3F9F6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80852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D89CD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B81E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C2CA8">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6B3AA48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8DE9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C4AFD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783A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0ED0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CB5FD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BF398F">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3C59060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FA413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B6343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850678">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BD0E2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1624B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9CF08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73A3738B">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B8D9C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2AD3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90A52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7215C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十八、自然资源海洋气象等支出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4A963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ADF2CD">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23001A81">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8DEF2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C443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19</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4E2EF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C5713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D7B1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5EAB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8.99　</w:t>
            </w:r>
          </w:p>
        </w:tc>
      </w:tr>
      <w:tr w14:paraId="48A91FF6">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E7AF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BDDD9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20</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7C4CB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E296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FF998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2824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70FB1710">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E52CC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B12C1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94E2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2B398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二十一、灾害防治及应急管理支出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2608C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2D54E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1E1CAC2F">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0D401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5829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AD963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1644A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53F98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16B26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34D6009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5DEB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6A18A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91A4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BF7D0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18940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58130C">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2BE312C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28BA6E">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60E73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E24AC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245.63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0EB1C">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0A940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A7EF1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221.55　</w:t>
            </w:r>
          </w:p>
        </w:tc>
      </w:tr>
      <w:tr w14:paraId="03AC2F4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3F93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用事业基金弥补收支差额</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1927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63376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ACEE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结余分配</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3FC31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7B7D1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　</w:t>
            </w:r>
          </w:p>
        </w:tc>
      </w:tr>
      <w:tr w14:paraId="5385EE6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35E4F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1DCD8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EDCA9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12.08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0E1B6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1ED18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7E245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36.15　</w:t>
            </w:r>
          </w:p>
        </w:tc>
      </w:tr>
      <w:tr w14:paraId="07A02626">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CBEBE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1228C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B0268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95961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ACDB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CEEDC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54C52C7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9632F">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9EC71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4BA67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257.71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E11803">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C57E1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071ED">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257.71　</w:t>
            </w:r>
          </w:p>
        </w:tc>
      </w:tr>
      <w:tr w14:paraId="7C81AC7D">
        <w:tblPrEx>
          <w:tblCellMar>
            <w:top w:w="0" w:type="dxa"/>
            <w:left w:w="0" w:type="dxa"/>
            <w:bottom w:w="0" w:type="dxa"/>
            <w:right w:w="0" w:type="dxa"/>
          </w:tblCellMar>
        </w:tblPrEx>
        <w:trPr>
          <w:trHeight w:val="213"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center"/>
          </w:tcPr>
          <w:p w14:paraId="1BB17BF0">
            <w:pPr>
              <w:widowControl/>
              <w:jc w:val="left"/>
              <w:textAlignment w:val="center"/>
              <w:rPr>
                <w:rFonts w:ascii="宋体" w:hAnsi="宋体" w:eastAsia="宋体" w:cs="宋体"/>
                <w:color w:val="000000"/>
                <w:kern w:val="0"/>
                <w:sz w:val="22"/>
              </w:rPr>
            </w:pPr>
            <w:r>
              <w:rPr>
                <w:rFonts w:hint="eastAsia" w:ascii="宋体" w:hAnsi="宋体" w:eastAsia="宋体" w:cs="宋体"/>
                <w:color w:val="000000"/>
                <w:kern w:val="0"/>
                <w:sz w:val="22"/>
              </w:rPr>
              <w:t>注：本表反映部门本年度的总收支和年末结转结余情况。</w:t>
            </w:r>
          </w:p>
          <w:p w14:paraId="7CECC655">
            <w:pPr>
              <w:widowControl/>
              <w:jc w:val="left"/>
              <w:textAlignment w:val="center"/>
              <w:rPr>
                <w:rFonts w:ascii="宋体" w:hAnsi="宋体" w:eastAsia="宋体" w:cs="宋体"/>
                <w:color w:val="000000"/>
                <w:kern w:val="0"/>
                <w:sz w:val="22"/>
              </w:rPr>
            </w:pPr>
          </w:p>
          <w:p w14:paraId="0B2BBED4">
            <w:pPr>
              <w:widowControl/>
              <w:jc w:val="left"/>
              <w:textAlignment w:val="center"/>
              <w:rPr>
                <w:rFonts w:ascii="宋体" w:hAnsi="宋体" w:eastAsia="宋体" w:cs="宋体"/>
                <w:color w:val="000000"/>
                <w:kern w:val="0"/>
                <w:sz w:val="22"/>
              </w:rPr>
            </w:pPr>
          </w:p>
        </w:tc>
      </w:tr>
    </w:tbl>
    <w:tbl>
      <w:tblPr>
        <w:tblStyle w:val="7"/>
        <w:tblW w:w="9580" w:type="dxa"/>
        <w:jc w:val="center"/>
        <w:tblLayout w:type="autofit"/>
        <w:tblCellMar>
          <w:top w:w="0" w:type="dxa"/>
          <w:left w:w="0" w:type="dxa"/>
          <w:bottom w:w="0" w:type="dxa"/>
          <w:right w:w="0" w:type="dxa"/>
        </w:tblCellMar>
      </w:tblPr>
      <w:tblGrid>
        <w:gridCol w:w="359"/>
        <w:gridCol w:w="359"/>
        <w:gridCol w:w="359"/>
        <w:gridCol w:w="359"/>
        <w:gridCol w:w="359"/>
        <w:gridCol w:w="359"/>
        <w:gridCol w:w="359"/>
        <w:gridCol w:w="359"/>
        <w:gridCol w:w="359"/>
        <w:gridCol w:w="9259"/>
      </w:tblGrid>
      <w:tr w14:paraId="6E0FC0C0">
        <w:tblPrEx>
          <w:tblCellMar>
            <w:top w:w="0" w:type="dxa"/>
            <w:left w:w="0" w:type="dxa"/>
            <w:bottom w:w="0" w:type="dxa"/>
            <w:right w:w="0" w:type="dxa"/>
          </w:tblCellMar>
        </w:tblPrEx>
        <w:trPr>
          <w:trHeight w:val="670" w:hRule="atLeast"/>
          <w:jc w:val="center"/>
        </w:trPr>
        <w:tc>
          <w:tcPr>
            <w:tcW w:w="9580" w:type="dxa"/>
            <w:gridSpan w:val="10"/>
            <w:tcBorders>
              <w:top w:val="nil"/>
              <w:left w:val="nil"/>
              <w:bottom w:val="nil"/>
              <w:right w:val="nil"/>
            </w:tcBorders>
            <w:shd w:val="clear" w:color="auto" w:fill="auto"/>
            <w:noWrap/>
            <w:tcMar>
              <w:top w:w="15" w:type="dxa"/>
              <w:left w:w="15" w:type="dxa"/>
              <w:right w:w="15" w:type="dxa"/>
            </w:tcMar>
            <w:vAlign w:val="bottom"/>
          </w:tcPr>
          <w:p w14:paraId="2A8ECB19">
            <w:pPr>
              <w:widowControl/>
              <w:jc w:val="center"/>
              <w:textAlignment w:val="bottom"/>
              <w:rPr>
                <w:rFonts w:ascii="黑体" w:hAnsi="宋体" w:eastAsia="黑体" w:cs="黑体"/>
                <w:color w:val="000000"/>
                <w:kern w:val="0"/>
                <w:sz w:val="32"/>
                <w:szCs w:val="32"/>
              </w:rPr>
            </w:pPr>
          </w:p>
          <w:p w14:paraId="2CA53EEC">
            <w:pPr>
              <w:widowControl/>
              <w:jc w:val="center"/>
              <w:textAlignment w:val="bottom"/>
              <w:rPr>
                <w:rFonts w:ascii="黑体" w:hAnsi="宋体" w:eastAsia="黑体" w:cs="黑体"/>
                <w:color w:val="000000"/>
                <w:kern w:val="0"/>
                <w:sz w:val="32"/>
                <w:szCs w:val="32"/>
              </w:rPr>
            </w:pPr>
            <w:r>
              <w:rPr>
                <w:rFonts w:hint="eastAsia" w:ascii="黑体" w:hAnsi="宋体" w:eastAsia="黑体" w:cs="黑体"/>
                <w:color w:val="000000"/>
                <w:kern w:val="0"/>
                <w:sz w:val="32"/>
                <w:szCs w:val="32"/>
              </w:rPr>
              <w:t>收入决算表</w:t>
            </w:r>
          </w:p>
          <w:tbl>
            <w:tblPr>
              <w:tblStyle w:val="7"/>
              <w:tblW w:w="12460" w:type="dxa"/>
              <w:tblInd w:w="0" w:type="dxa"/>
              <w:tblLayout w:type="autofit"/>
              <w:tblCellMar>
                <w:top w:w="0" w:type="dxa"/>
                <w:left w:w="108" w:type="dxa"/>
                <w:bottom w:w="0" w:type="dxa"/>
                <w:right w:w="108" w:type="dxa"/>
              </w:tblCellMar>
            </w:tblPr>
            <w:tblGrid>
              <w:gridCol w:w="1020"/>
              <w:gridCol w:w="3940"/>
              <w:gridCol w:w="1120"/>
              <w:gridCol w:w="980"/>
              <w:gridCol w:w="1120"/>
              <w:gridCol w:w="920"/>
              <w:gridCol w:w="840"/>
              <w:gridCol w:w="720"/>
              <w:gridCol w:w="1800"/>
            </w:tblGrid>
            <w:tr w14:paraId="1ADAD154">
              <w:tblPrEx>
                <w:tblCellMar>
                  <w:top w:w="0" w:type="dxa"/>
                  <w:left w:w="108" w:type="dxa"/>
                  <w:bottom w:w="0" w:type="dxa"/>
                  <w:right w:w="108" w:type="dxa"/>
                </w:tblCellMar>
              </w:tblPrEx>
              <w:trPr>
                <w:trHeight w:val="255" w:hRule="atLeast"/>
              </w:trPr>
              <w:tc>
                <w:tcPr>
                  <w:tcW w:w="4960" w:type="dxa"/>
                  <w:gridSpan w:val="2"/>
                  <w:tcBorders>
                    <w:top w:val="nil"/>
                    <w:left w:val="nil"/>
                    <w:bottom w:val="nil"/>
                    <w:right w:val="nil"/>
                  </w:tcBorders>
                  <w:shd w:val="clear" w:color="auto" w:fill="auto"/>
                  <w:noWrap/>
                  <w:vAlign w:val="bottom"/>
                </w:tcPr>
                <w:p w14:paraId="6C807DD2">
                  <w:pPr>
                    <w:widowControl/>
                    <w:jc w:val="left"/>
                    <w:rPr>
                      <w:rFonts w:ascii="宋体" w:hAnsi="宋体" w:eastAsia="宋体" w:cs="Arial"/>
                      <w:color w:val="000000"/>
                      <w:kern w:val="0"/>
                      <w:sz w:val="20"/>
                      <w:szCs w:val="20"/>
                    </w:rPr>
                  </w:pPr>
                  <w:r>
                    <w:rPr>
                      <w:rFonts w:hint="eastAsia" w:ascii="宋体" w:hAnsi="宋体" w:eastAsia="宋体" w:cs="Arial"/>
                      <w:color w:val="000000"/>
                      <w:kern w:val="0"/>
                      <w:sz w:val="20"/>
                      <w:szCs w:val="20"/>
                    </w:rPr>
                    <w:t>部门：中共唐山市曹妃甸区委统一战线工作部</w:t>
                  </w:r>
                </w:p>
              </w:tc>
              <w:tc>
                <w:tcPr>
                  <w:tcW w:w="1120" w:type="dxa"/>
                  <w:tcBorders>
                    <w:top w:val="nil"/>
                    <w:left w:val="nil"/>
                    <w:bottom w:val="nil"/>
                    <w:right w:val="nil"/>
                  </w:tcBorders>
                  <w:shd w:val="clear" w:color="auto" w:fill="auto"/>
                  <w:noWrap/>
                  <w:vAlign w:val="bottom"/>
                </w:tcPr>
                <w:p w14:paraId="590684B2">
                  <w:pPr>
                    <w:widowControl/>
                    <w:jc w:val="left"/>
                    <w:rPr>
                      <w:rFonts w:ascii="Arial" w:hAnsi="Arial" w:eastAsia="宋体" w:cs="Arial"/>
                      <w:color w:val="000000"/>
                      <w:kern w:val="0"/>
                      <w:sz w:val="20"/>
                      <w:szCs w:val="20"/>
                    </w:rPr>
                  </w:pPr>
                </w:p>
              </w:tc>
              <w:tc>
                <w:tcPr>
                  <w:tcW w:w="980" w:type="dxa"/>
                  <w:tcBorders>
                    <w:top w:val="nil"/>
                    <w:left w:val="nil"/>
                    <w:bottom w:val="nil"/>
                    <w:right w:val="nil"/>
                  </w:tcBorders>
                  <w:shd w:val="clear" w:color="auto" w:fill="auto"/>
                  <w:noWrap/>
                  <w:vAlign w:val="bottom"/>
                </w:tcPr>
                <w:p w14:paraId="7110840C">
                  <w:pPr>
                    <w:widowControl/>
                    <w:jc w:val="left"/>
                    <w:rPr>
                      <w:rFonts w:ascii="Arial" w:hAnsi="Arial" w:eastAsia="宋体" w:cs="Arial"/>
                      <w:color w:val="000000"/>
                      <w:kern w:val="0"/>
                      <w:sz w:val="20"/>
                      <w:szCs w:val="20"/>
                    </w:rPr>
                  </w:pPr>
                </w:p>
              </w:tc>
              <w:tc>
                <w:tcPr>
                  <w:tcW w:w="1120" w:type="dxa"/>
                  <w:tcBorders>
                    <w:top w:val="nil"/>
                    <w:left w:val="nil"/>
                    <w:bottom w:val="nil"/>
                    <w:right w:val="nil"/>
                  </w:tcBorders>
                  <w:shd w:val="clear" w:color="auto" w:fill="auto"/>
                  <w:noWrap/>
                  <w:vAlign w:val="bottom"/>
                </w:tcPr>
                <w:p w14:paraId="4FEDB1D4">
                  <w:pPr>
                    <w:widowControl/>
                    <w:jc w:val="left"/>
                    <w:rPr>
                      <w:rFonts w:ascii="Arial" w:hAnsi="Arial" w:eastAsia="宋体" w:cs="Arial"/>
                      <w:color w:val="000000"/>
                      <w:kern w:val="0"/>
                      <w:sz w:val="20"/>
                      <w:szCs w:val="20"/>
                    </w:rPr>
                  </w:pPr>
                </w:p>
              </w:tc>
              <w:tc>
                <w:tcPr>
                  <w:tcW w:w="920" w:type="dxa"/>
                  <w:tcBorders>
                    <w:top w:val="nil"/>
                    <w:left w:val="nil"/>
                    <w:bottom w:val="nil"/>
                    <w:right w:val="nil"/>
                  </w:tcBorders>
                  <w:shd w:val="clear" w:color="auto" w:fill="auto"/>
                  <w:noWrap/>
                  <w:vAlign w:val="bottom"/>
                </w:tcPr>
                <w:p w14:paraId="1137B8CC">
                  <w:pPr>
                    <w:widowControl/>
                    <w:jc w:val="left"/>
                    <w:rPr>
                      <w:rFonts w:ascii="Arial" w:hAnsi="Arial" w:eastAsia="宋体" w:cs="Arial"/>
                      <w:color w:val="000000"/>
                      <w:kern w:val="0"/>
                      <w:sz w:val="20"/>
                      <w:szCs w:val="20"/>
                    </w:rPr>
                  </w:pPr>
                </w:p>
              </w:tc>
              <w:tc>
                <w:tcPr>
                  <w:tcW w:w="840" w:type="dxa"/>
                  <w:tcBorders>
                    <w:top w:val="nil"/>
                    <w:left w:val="nil"/>
                    <w:bottom w:val="nil"/>
                    <w:right w:val="nil"/>
                  </w:tcBorders>
                  <w:shd w:val="clear" w:color="auto" w:fill="auto"/>
                  <w:noWrap/>
                  <w:vAlign w:val="bottom"/>
                </w:tcPr>
                <w:p w14:paraId="18676F98">
                  <w:pPr>
                    <w:widowControl/>
                    <w:jc w:val="left"/>
                    <w:rPr>
                      <w:rFonts w:ascii="Arial" w:hAnsi="Arial" w:eastAsia="宋体" w:cs="Arial"/>
                      <w:color w:val="000000"/>
                      <w:kern w:val="0"/>
                      <w:sz w:val="20"/>
                      <w:szCs w:val="20"/>
                    </w:rPr>
                  </w:pPr>
                </w:p>
              </w:tc>
              <w:tc>
                <w:tcPr>
                  <w:tcW w:w="720" w:type="dxa"/>
                  <w:tcBorders>
                    <w:top w:val="nil"/>
                    <w:left w:val="nil"/>
                    <w:bottom w:val="nil"/>
                    <w:right w:val="nil"/>
                  </w:tcBorders>
                  <w:shd w:val="clear" w:color="auto" w:fill="auto"/>
                  <w:noWrap/>
                  <w:vAlign w:val="bottom"/>
                </w:tcPr>
                <w:p w14:paraId="490EECE8">
                  <w:pPr>
                    <w:widowControl/>
                    <w:jc w:val="left"/>
                    <w:rPr>
                      <w:rFonts w:ascii="Arial" w:hAnsi="Arial" w:eastAsia="宋体" w:cs="Arial"/>
                      <w:color w:val="000000"/>
                      <w:kern w:val="0"/>
                      <w:sz w:val="20"/>
                      <w:szCs w:val="20"/>
                    </w:rPr>
                  </w:pPr>
                </w:p>
              </w:tc>
              <w:tc>
                <w:tcPr>
                  <w:tcW w:w="1800" w:type="dxa"/>
                  <w:tcBorders>
                    <w:top w:val="nil"/>
                    <w:left w:val="nil"/>
                    <w:bottom w:val="nil"/>
                    <w:right w:val="nil"/>
                  </w:tcBorders>
                  <w:shd w:val="clear" w:color="auto" w:fill="auto"/>
                  <w:noWrap/>
                  <w:vAlign w:val="bottom"/>
                </w:tcPr>
                <w:p w14:paraId="770852FA">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金额单位：万元</w:t>
                  </w:r>
                </w:p>
              </w:tc>
            </w:tr>
            <w:tr w14:paraId="1281ACFE">
              <w:tblPrEx>
                <w:tblCellMar>
                  <w:top w:w="0" w:type="dxa"/>
                  <w:left w:w="108" w:type="dxa"/>
                  <w:bottom w:w="0" w:type="dxa"/>
                  <w:right w:w="108" w:type="dxa"/>
                </w:tblCellMar>
              </w:tblPrEx>
              <w:trPr>
                <w:trHeight w:val="308" w:hRule="atLeast"/>
              </w:trPr>
              <w:tc>
                <w:tcPr>
                  <w:tcW w:w="4960" w:type="dxa"/>
                  <w:gridSpan w:val="2"/>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571F07A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1120" w:type="dxa"/>
                  <w:vMerge w:val="restart"/>
                  <w:tcBorders>
                    <w:top w:val="single" w:color="000000" w:sz="4" w:space="0"/>
                    <w:left w:val="nil"/>
                    <w:bottom w:val="single" w:color="000000" w:sz="4" w:space="0"/>
                    <w:right w:val="single" w:color="000000" w:sz="4" w:space="0"/>
                  </w:tcBorders>
                  <w:shd w:val="clear" w:color="FFFFFF" w:fill="C0C0C0"/>
                  <w:vAlign w:val="center"/>
                </w:tcPr>
                <w:p w14:paraId="55605D0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本年收入合计</w:t>
                  </w:r>
                </w:p>
              </w:tc>
              <w:tc>
                <w:tcPr>
                  <w:tcW w:w="980" w:type="dxa"/>
                  <w:vMerge w:val="restart"/>
                  <w:tcBorders>
                    <w:top w:val="single" w:color="000000" w:sz="4" w:space="0"/>
                    <w:left w:val="nil"/>
                    <w:bottom w:val="single" w:color="000000" w:sz="4" w:space="0"/>
                    <w:right w:val="single" w:color="000000" w:sz="4" w:space="0"/>
                  </w:tcBorders>
                  <w:shd w:val="clear" w:color="FFFFFF" w:fill="C0C0C0"/>
                  <w:vAlign w:val="center"/>
                </w:tcPr>
                <w:p w14:paraId="7F6BDBF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财政拨款收入</w:t>
                  </w:r>
                </w:p>
              </w:tc>
              <w:tc>
                <w:tcPr>
                  <w:tcW w:w="1120" w:type="dxa"/>
                  <w:vMerge w:val="restart"/>
                  <w:tcBorders>
                    <w:top w:val="single" w:color="000000" w:sz="4" w:space="0"/>
                    <w:left w:val="nil"/>
                    <w:bottom w:val="single" w:color="000000" w:sz="4" w:space="0"/>
                    <w:right w:val="single" w:color="000000" w:sz="4" w:space="0"/>
                  </w:tcBorders>
                  <w:shd w:val="clear" w:color="FFFFFF" w:fill="C0C0C0"/>
                  <w:vAlign w:val="center"/>
                </w:tcPr>
                <w:p w14:paraId="7FCFF35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上级补助收入</w:t>
                  </w:r>
                </w:p>
              </w:tc>
              <w:tc>
                <w:tcPr>
                  <w:tcW w:w="920" w:type="dxa"/>
                  <w:vMerge w:val="restart"/>
                  <w:tcBorders>
                    <w:top w:val="single" w:color="000000" w:sz="4" w:space="0"/>
                    <w:left w:val="nil"/>
                    <w:bottom w:val="single" w:color="000000" w:sz="4" w:space="0"/>
                    <w:right w:val="single" w:color="000000" w:sz="4" w:space="0"/>
                  </w:tcBorders>
                  <w:shd w:val="clear" w:color="FFFFFF" w:fill="C0C0C0"/>
                  <w:vAlign w:val="center"/>
                </w:tcPr>
                <w:p w14:paraId="42ABF20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事业收入</w:t>
                  </w:r>
                </w:p>
              </w:tc>
              <w:tc>
                <w:tcPr>
                  <w:tcW w:w="840" w:type="dxa"/>
                  <w:vMerge w:val="restart"/>
                  <w:tcBorders>
                    <w:top w:val="single" w:color="000000" w:sz="4" w:space="0"/>
                    <w:left w:val="nil"/>
                    <w:bottom w:val="single" w:color="000000" w:sz="4" w:space="0"/>
                    <w:right w:val="single" w:color="000000" w:sz="4" w:space="0"/>
                  </w:tcBorders>
                  <w:shd w:val="clear" w:color="FFFFFF" w:fill="C0C0C0"/>
                  <w:vAlign w:val="center"/>
                </w:tcPr>
                <w:p w14:paraId="3D86837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经营收入</w:t>
                  </w:r>
                </w:p>
              </w:tc>
              <w:tc>
                <w:tcPr>
                  <w:tcW w:w="720" w:type="dxa"/>
                  <w:vMerge w:val="restart"/>
                  <w:tcBorders>
                    <w:top w:val="single" w:color="000000" w:sz="4" w:space="0"/>
                    <w:left w:val="nil"/>
                    <w:bottom w:val="single" w:color="000000" w:sz="4" w:space="0"/>
                    <w:right w:val="single" w:color="000000" w:sz="4" w:space="0"/>
                  </w:tcBorders>
                  <w:shd w:val="clear" w:color="FFFFFF" w:fill="C0C0C0"/>
                  <w:vAlign w:val="center"/>
                </w:tcPr>
                <w:p w14:paraId="79EF5D4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附属单位上缴收入</w:t>
                  </w:r>
                </w:p>
              </w:tc>
              <w:tc>
                <w:tcPr>
                  <w:tcW w:w="1800" w:type="dxa"/>
                  <w:vMerge w:val="restart"/>
                  <w:tcBorders>
                    <w:top w:val="single" w:color="000000" w:sz="4" w:space="0"/>
                    <w:left w:val="nil"/>
                    <w:bottom w:val="single" w:color="000000" w:sz="4" w:space="0"/>
                    <w:right w:val="single" w:color="000000" w:sz="4" w:space="0"/>
                  </w:tcBorders>
                  <w:shd w:val="clear" w:color="FFFFFF" w:fill="C0C0C0"/>
                  <w:vAlign w:val="center"/>
                </w:tcPr>
                <w:p w14:paraId="7E98C78D">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其他收入</w:t>
                  </w:r>
                </w:p>
              </w:tc>
            </w:tr>
            <w:tr w14:paraId="7ADF2D3C">
              <w:tblPrEx>
                <w:tblCellMar>
                  <w:top w:w="0" w:type="dxa"/>
                  <w:left w:w="108" w:type="dxa"/>
                  <w:bottom w:w="0" w:type="dxa"/>
                  <w:right w:w="108" w:type="dxa"/>
                </w:tblCellMar>
              </w:tblPrEx>
              <w:trPr>
                <w:trHeight w:val="312" w:hRule="atLeast"/>
              </w:trPr>
              <w:tc>
                <w:tcPr>
                  <w:tcW w:w="1020" w:type="dxa"/>
                  <w:vMerge w:val="restart"/>
                  <w:tcBorders>
                    <w:top w:val="nil"/>
                    <w:left w:val="single" w:color="000000" w:sz="4" w:space="0"/>
                    <w:bottom w:val="single" w:color="000000" w:sz="4" w:space="0"/>
                    <w:right w:val="single" w:color="000000" w:sz="4" w:space="0"/>
                  </w:tcBorders>
                  <w:shd w:val="clear" w:color="FFFFFF" w:fill="C0C0C0"/>
                  <w:vAlign w:val="center"/>
                </w:tcPr>
                <w:p w14:paraId="7A6C123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功能分类科目编码</w:t>
                  </w:r>
                </w:p>
              </w:tc>
              <w:tc>
                <w:tcPr>
                  <w:tcW w:w="3940" w:type="dxa"/>
                  <w:vMerge w:val="restart"/>
                  <w:tcBorders>
                    <w:top w:val="nil"/>
                    <w:left w:val="nil"/>
                    <w:bottom w:val="single" w:color="000000" w:sz="4" w:space="0"/>
                    <w:right w:val="single" w:color="000000" w:sz="4" w:space="0"/>
                  </w:tcBorders>
                  <w:shd w:val="clear" w:color="FFFFFF" w:fill="C0C0C0"/>
                  <w:noWrap/>
                  <w:vAlign w:val="center"/>
                </w:tcPr>
                <w:p w14:paraId="62223E4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1120" w:type="dxa"/>
                  <w:vMerge w:val="continue"/>
                  <w:tcBorders>
                    <w:top w:val="single" w:color="000000" w:sz="4" w:space="0"/>
                    <w:left w:val="nil"/>
                    <w:bottom w:val="single" w:color="000000" w:sz="4" w:space="0"/>
                    <w:right w:val="single" w:color="000000" w:sz="4" w:space="0"/>
                  </w:tcBorders>
                  <w:vAlign w:val="center"/>
                </w:tcPr>
                <w:p w14:paraId="60198922">
                  <w:pPr>
                    <w:widowControl/>
                    <w:jc w:val="left"/>
                    <w:rPr>
                      <w:rFonts w:ascii="宋体" w:hAnsi="宋体" w:eastAsia="宋体" w:cs="Arial"/>
                      <w:color w:val="000000"/>
                      <w:kern w:val="0"/>
                      <w:sz w:val="22"/>
                    </w:rPr>
                  </w:pPr>
                </w:p>
              </w:tc>
              <w:tc>
                <w:tcPr>
                  <w:tcW w:w="980" w:type="dxa"/>
                  <w:vMerge w:val="continue"/>
                  <w:tcBorders>
                    <w:top w:val="single" w:color="000000" w:sz="4" w:space="0"/>
                    <w:left w:val="nil"/>
                    <w:bottom w:val="single" w:color="000000" w:sz="4" w:space="0"/>
                    <w:right w:val="single" w:color="000000" w:sz="4" w:space="0"/>
                  </w:tcBorders>
                  <w:vAlign w:val="center"/>
                </w:tcPr>
                <w:p w14:paraId="7E06F2EE">
                  <w:pPr>
                    <w:widowControl/>
                    <w:jc w:val="left"/>
                    <w:rPr>
                      <w:rFonts w:ascii="宋体" w:hAnsi="宋体" w:eastAsia="宋体" w:cs="Arial"/>
                      <w:color w:val="000000"/>
                      <w:kern w:val="0"/>
                      <w:sz w:val="22"/>
                    </w:rPr>
                  </w:pPr>
                </w:p>
              </w:tc>
              <w:tc>
                <w:tcPr>
                  <w:tcW w:w="1120" w:type="dxa"/>
                  <w:vMerge w:val="continue"/>
                  <w:tcBorders>
                    <w:top w:val="single" w:color="000000" w:sz="4" w:space="0"/>
                    <w:left w:val="nil"/>
                    <w:bottom w:val="single" w:color="000000" w:sz="4" w:space="0"/>
                    <w:right w:val="single" w:color="000000" w:sz="4" w:space="0"/>
                  </w:tcBorders>
                  <w:vAlign w:val="center"/>
                </w:tcPr>
                <w:p w14:paraId="59A350E2">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02560CAA">
                  <w:pPr>
                    <w:widowControl/>
                    <w:jc w:val="left"/>
                    <w:rPr>
                      <w:rFonts w:ascii="宋体" w:hAnsi="宋体" w:eastAsia="宋体" w:cs="Arial"/>
                      <w:color w:val="000000"/>
                      <w:kern w:val="0"/>
                      <w:sz w:val="22"/>
                    </w:rPr>
                  </w:pPr>
                </w:p>
              </w:tc>
              <w:tc>
                <w:tcPr>
                  <w:tcW w:w="840" w:type="dxa"/>
                  <w:vMerge w:val="continue"/>
                  <w:tcBorders>
                    <w:top w:val="single" w:color="000000" w:sz="4" w:space="0"/>
                    <w:left w:val="nil"/>
                    <w:bottom w:val="single" w:color="000000" w:sz="4" w:space="0"/>
                    <w:right w:val="single" w:color="000000" w:sz="4" w:space="0"/>
                  </w:tcBorders>
                  <w:vAlign w:val="center"/>
                </w:tcPr>
                <w:p w14:paraId="17B585C2">
                  <w:pPr>
                    <w:widowControl/>
                    <w:jc w:val="left"/>
                    <w:rPr>
                      <w:rFonts w:ascii="宋体" w:hAnsi="宋体" w:eastAsia="宋体" w:cs="Arial"/>
                      <w:color w:val="000000"/>
                      <w:kern w:val="0"/>
                      <w:sz w:val="22"/>
                    </w:rPr>
                  </w:pPr>
                </w:p>
              </w:tc>
              <w:tc>
                <w:tcPr>
                  <w:tcW w:w="720" w:type="dxa"/>
                  <w:vMerge w:val="continue"/>
                  <w:tcBorders>
                    <w:top w:val="single" w:color="000000" w:sz="4" w:space="0"/>
                    <w:left w:val="nil"/>
                    <w:bottom w:val="single" w:color="000000" w:sz="4" w:space="0"/>
                    <w:right w:val="single" w:color="000000" w:sz="4" w:space="0"/>
                  </w:tcBorders>
                  <w:vAlign w:val="center"/>
                </w:tcPr>
                <w:p w14:paraId="733D3458">
                  <w:pPr>
                    <w:widowControl/>
                    <w:jc w:val="left"/>
                    <w:rPr>
                      <w:rFonts w:ascii="宋体" w:hAnsi="宋体" w:eastAsia="宋体" w:cs="Arial"/>
                      <w:color w:val="000000"/>
                      <w:kern w:val="0"/>
                      <w:sz w:val="22"/>
                    </w:rPr>
                  </w:pPr>
                </w:p>
              </w:tc>
              <w:tc>
                <w:tcPr>
                  <w:tcW w:w="1800" w:type="dxa"/>
                  <w:vMerge w:val="continue"/>
                  <w:tcBorders>
                    <w:top w:val="single" w:color="000000" w:sz="4" w:space="0"/>
                    <w:left w:val="nil"/>
                    <w:bottom w:val="single" w:color="000000" w:sz="4" w:space="0"/>
                    <w:right w:val="single" w:color="000000" w:sz="4" w:space="0"/>
                  </w:tcBorders>
                  <w:vAlign w:val="center"/>
                </w:tcPr>
                <w:p w14:paraId="3C96747D">
                  <w:pPr>
                    <w:widowControl/>
                    <w:jc w:val="left"/>
                    <w:rPr>
                      <w:rFonts w:ascii="宋体" w:hAnsi="宋体" w:eastAsia="宋体" w:cs="Arial"/>
                      <w:color w:val="000000"/>
                      <w:kern w:val="0"/>
                      <w:sz w:val="22"/>
                    </w:rPr>
                  </w:pPr>
                </w:p>
              </w:tc>
            </w:tr>
            <w:tr w14:paraId="0D037173">
              <w:tblPrEx>
                <w:tblCellMar>
                  <w:top w:w="0" w:type="dxa"/>
                  <w:left w:w="108" w:type="dxa"/>
                  <w:bottom w:w="0" w:type="dxa"/>
                  <w:right w:w="108" w:type="dxa"/>
                </w:tblCellMar>
              </w:tblPrEx>
              <w:trPr>
                <w:trHeight w:val="312" w:hRule="atLeast"/>
              </w:trPr>
              <w:tc>
                <w:tcPr>
                  <w:tcW w:w="1020" w:type="dxa"/>
                  <w:vMerge w:val="continue"/>
                  <w:tcBorders>
                    <w:top w:val="nil"/>
                    <w:left w:val="single" w:color="000000" w:sz="4" w:space="0"/>
                    <w:bottom w:val="single" w:color="000000" w:sz="4" w:space="0"/>
                    <w:right w:val="single" w:color="000000" w:sz="4" w:space="0"/>
                  </w:tcBorders>
                  <w:vAlign w:val="center"/>
                </w:tcPr>
                <w:p w14:paraId="17B93A18">
                  <w:pPr>
                    <w:widowControl/>
                    <w:jc w:val="left"/>
                    <w:rPr>
                      <w:rFonts w:ascii="宋体" w:hAnsi="宋体" w:eastAsia="宋体" w:cs="Arial"/>
                      <w:color w:val="000000"/>
                      <w:kern w:val="0"/>
                      <w:sz w:val="22"/>
                    </w:rPr>
                  </w:pPr>
                </w:p>
              </w:tc>
              <w:tc>
                <w:tcPr>
                  <w:tcW w:w="3940" w:type="dxa"/>
                  <w:vMerge w:val="continue"/>
                  <w:tcBorders>
                    <w:top w:val="nil"/>
                    <w:left w:val="nil"/>
                    <w:bottom w:val="single" w:color="000000" w:sz="4" w:space="0"/>
                    <w:right w:val="single" w:color="000000" w:sz="4" w:space="0"/>
                  </w:tcBorders>
                  <w:vAlign w:val="center"/>
                </w:tcPr>
                <w:p w14:paraId="1CF2F3FB">
                  <w:pPr>
                    <w:widowControl/>
                    <w:jc w:val="left"/>
                    <w:rPr>
                      <w:rFonts w:ascii="宋体" w:hAnsi="宋体" w:eastAsia="宋体" w:cs="Arial"/>
                      <w:color w:val="000000"/>
                      <w:kern w:val="0"/>
                      <w:sz w:val="22"/>
                    </w:rPr>
                  </w:pPr>
                </w:p>
              </w:tc>
              <w:tc>
                <w:tcPr>
                  <w:tcW w:w="1120" w:type="dxa"/>
                  <w:vMerge w:val="continue"/>
                  <w:tcBorders>
                    <w:top w:val="single" w:color="000000" w:sz="4" w:space="0"/>
                    <w:left w:val="nil"/>
                    <w:bottom w:val="single" w:color="000000" w:sz="4" w:space="0"/>
                    <w:right w:val="single" w:color="000000" w:sz="4" w:space="0"/>
                  </w:tcBorders>
                  <w:vAlign w:val="center"/>
                </w:tcPr>
                <w:p w14:paraId="5602C15D">
                  <w:pPr>
                    <w:widowControl/>
                    <w:jc w:val="left"/>
                    <w:rPr>
                      <w:rFonts w:ascii="宋体" w:hAnsi="宋体" w:eastAsia="宋体" w:cs="Arial"/>
                      <w:color w:val="000000"/>
                      <w:kern w:val="0"/>
                      <w:sz w:val="22"/>
                    </w:rPr>
                  </w:pPr>
                </w:p>
              </w:tc>
              <w:tc>
                <w:tcPr>
                  <w:tcW w:w="980" w:type="dxa"/>
                  <w:vMerge w:val="continue"/>
                  <w:tcBorders>
                    <w:top w:val="single" w:color="000000" w:sz="4" w:space="0"/>
                    <w:left w:val="nil"/>
                    <w:bottom w:val="single" w:color="000000" w:sz="4" w:space="0"/>
                    <w:right w:val="single" w:color="000000" w:sz="4" w:space="0"/>
                  </w:tcBorders>
                  <w:vAlign w:val="center"/>
                </w:tcPr>
                <w:p w14:paraId="46C61288">
                  <w:pPr>
                    <w:widowControl/>
                    <w:jc w:val="left"/>
                    <w:rPr>
                      <w:rFonts w:ascii="宋体" w:hAnsi="宋体" w:eastAsia="宋体" w:cs="Arial"/>
                      <w:color w:val="000000"/>
                      <w:kern w:val="0"/>
                      <w:sz w:val="22"/>
                    </w:rPr>
                  </w:pPr>
                </w:p>
              </w:tc>
              <w:tc>
                <w:tcPr>
                  <w:tcW w:w="1120" w:type="dxa"/>
                  <w:vMerge w:val="continue"/>
                  <w:tcBorders>
                    <w:top w:val="single" w:color="000000" w:sz="4" w:space="0"/>
                    <w:left w:val="nil"/>
                    <w:bottom w:val="single" w:color="000000" w:sz="4" w:space="0"/>
                    <w:right w:val="single" w:color="000000" w:sz="4" w:space="0"/>
                  </w:tcBorders>
                  <w:vAlign w:val="center"/>
                </w:tcPr>
                <w:p w14:paraId="15FC5ACD">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731225B7">
                  <w:pPr>
                    <w:widowControl/>
                    <w:jc w:val="left"/>
                    <w:rPr>
                      <w:rFonts w:ascii="宋体" w:hAnsi="宋体" w:eastAsia="宋体" w:cs="Arial"/>
                      <w:color w:val="000000"/>
                      <w:kern w:val="0"/>
                      <w:sz w:val="22"/>
                    </w:rPr>
                  </w:pPr>
                </w:p>
              </w:tc>
              <w:tc>
                <w:tcPr>
                  <w:tcW w:w="840" w:type="dxa"/>
                  <w:vMerge w:val="continue"/>
                  <w:tcBorders>
                    <w:top w:val="single" w:color="000000" w:sz="4" w:space="0"/>
                    <w:left w:val="nil"/>
                    <w:bottom w:val="single" w:color="000000" w:sz="4" w:space="0"/>
                    <w:right w:val="single" w:color="000000" w:sz="4" w:space="0"/>
                  </w:tcBorders>
                  <w:vAlign w:val="center"/>
                </w:tcPr>
                <w:p w14:paraId="79136614">
                  <w:pPr>
                    <w:widowControl/>
                    <w:jc w:val="left"/>
                    <w:rPr>
                      <w:rFonts w:ascii="宋体" w:hAnsi="宋体" w:eastAsia="宋体" w:cs="Arial"/>
                      <w:color w:val="000000"/>
                      <w:kern w:val="0"/>
                      <w:sz w:val="22"/>
                    </w:rPr>
                  </w:pPr>
                </w:p>
              </w:tc>
              <w:tc>
                <w:tcPr>
                  <w:tcW w:w="720" w:type="dxa"/>
                  <w:vMerge w:val="continue"/>
                  <w:tcBorders>
                    <w:top w:val="single" w:color="000000" w:sz="4" w:space="0"/>
                    <w:left w:val="nil"/>
                    <w:bottom w:val="single" w:color="000000" w:sz="4" w:space="0"/>
                    <w:right w:val="single" w:color="000000" w:sz="4" w:space="0"/>
                  </w:tcBorders>
                  <w:vAlign w:val="center"/>
                </w:tcPr>
                <w:p w14:paraId="26FA58B5">
                  <w:pPr>
                    <w:widowControl/>
                    <w:jc w:val="left"/>
                    <w:rPr>
                      <w:rFonts w:ascii="宋体" w:hAnsi="宋体" w:eastAsia="宋体" w:cs="Arial"/>
                      <w:color w:val="000000"/>
                      <w:kern w:val="0"/>
                      <w:sz w:val="22"/>
                    </w:rPr>
                  </w:pPr>
                </w:p>
              </w:tc>
              <w:tc>
                <w:tcPr>
                  <w:tcW w:w="1800" w:type="dxa"/>
                  <w:vMerge w:val="continue"/>
                  <w:tcBorders>
                    <w:top w:val="single" w:color="000000" w:sz="4" w:space="0"/>
                    <w:left w:val="nil"/>
                    <w:bottom w:val="single" w:color="000000" w:sz="4" w:space="0"/>
                    <w:right w:val="single" w:color="000000" w:sz="4" w:space="0"/>
                  </w:tcBorders>
                  <w:vAlign w:val="center"/>
                </w:tcPr>
                <w:p w14:paraId="2E407354">
                  <w:pPr>
                    <w:widowControl/>
                    <w:jc w:val="left"/>
                    <w:rPr>
                      <w:rFonts w:ascii="宋体" w:hAnsi="宋体" w:eastAsia="宋体" w:cs="Arial"/>
                      <w:color w:val="000000"/>
                      <w:kern w:val="0"/>
                      <w:sz w:val="22"/>
                    </w:rPr>
                  </w:pPr>
                </w:p>
              </w:tc>
            </w:tr>
            <w:tr w14:paraId="0D51CF1B">
              <w:tblPrEx>
                <w:tblCellMar>
                  <w:top w:w="0" w:type="dxa"/>
                  <w:left w:w="108" w:type="dxa"/>
                  <w:bottom w:w="0" w:type="dxa"/>
                  <w:right w:w="108" w:type="dxa"/>
                </w:tblCellMar>
              </w:tblPrEx>
              <w:trPr>
                <w:trHeight w:val="312" w:hRule="atLeast"/>
              </w:trPr>
              <w:tc>
                <w:tcPr>
                  <w:tcW w:w="1020" w:type="dxa"/>
                  <w:vMerge w:val="continue"/>
                  <w:tcBorders>
                    <w:top w:val="nil"/>
                    <w:left w:val="single" w:color="000000" w:sz="4" w:space="0"/>
                    <w:bottom w:val="single" w:color="000000" w:sz="4" w:space="0"/>
                    <w:right w:val="single" w:color="000000" w:sz="4" w:space="0"/>
                  </w:tcBorders>
                  <w:vAlign w:val="center"/>
                </w:tcPr>
                <w:p w14:paraId="26ACDE3D">
                  <w:pPr>
                    <w:widowControl/>
                    <w:jc w:val="left"/>
                    <w:rPr>
                      <w:rFonts w:ascii="宋体" w:hAnsi="宋体" w:eastAsia="宋体" w:cs="Arial"/>
                      <w:color w:val="000000"/>
                      <w:kern w:val="0"/>
                      <w:sz w:val="22"/>
                    </w:rPr>
                  </w:pPr>
                </w:p>
              </w:tc>
              <w:tc>
                <w:tcPr>
                  <w:tcW w:w="3940" w:type="dxa"/>
                  <w:vMerge w:val="continue"/>
                  <w:tcBorders>
                    <w:top w:val="nil"/>
                    <w:left w:val="nil"/>
                    <w:bottom w:val="single" w:color="000000" w:sz="4" w:space="0"/>
                    <w:right w:val="single" w:color="000000" w:sz="4" w:space="0"/>
                  </w:tcBorders>
                  <w:vAlign w:val="center"/>
                </w:tcPr>
                <w:p w14:paraId="6522F088">
                  <w:pPr>
                    <w:widowControl/>
                    <w:jc w:val="left"/>
                    <w:rPr>
                      <w:rFonts w:ascii="宋体" w:hAnsi="宋体" w:eastAsia="宋体" w:cs="Arial"/>
                      <w:color w:val="000000"/>
                      <w:kern w:val="0"/>
                      <w:sz w:val="22"/>
                    </w:rPr>
                  </w:pPr>
                </w:p>
              </w:tc>
              <w:tc>
                <w:tcPr>
                  <w:tcW w:w="1120" w:type="dxa"/>
                  <w:vMerge w:val="continue"/>
                  <w:tcBorders>
                    <w:top w:val="single" w:color="000000" w:sz="4" w:space="0"/>
                    <w:left w:val="nil"/>
                    <w:bottom w:val="single" w:color="000000" w:sz="4" w:space="0"/>
                    <w:right w:val="single" w:color="000000" w:sz="4" w:space="0"/>
                  </w:tcBorders>
                  <w:vAlign w:val="center"/>
                </w:tcPr>
                <w:p w14:paraId="73D27FED">
                  <w:pPr>
                    <w:widowControl/>
                    <w:jc w:val="left"/>
                    <w:rPr>
                      <w:rFonts w:ascii="宋体" w:hAnsi="宋体" w:eastAsia="宋体" w:cs="Arial"/>
                      <w:color w:val="000000"/>
                      <w:kern w:val="0"/>
                      <w:sz w:val="22"/>
                    </w:rPr>
                  </w:pPr>
                </w:p>
              </w:tc>
              <w:tc>
                <w:tcPr>
                  <w:tcW w:w="980" w:type="dxa"/>
                  <w:vMerge w:val="continue"/>
                  <w:tcBorders>
                    <w:top w:val="single" w:color="000000" w:sz="4" w:space="0"/>
                    <w:left w:val="nil"/>
                    <w:bottom w:val="single" w:color="000000" w:sz="4" w:space="0"/>
                    <w:right w:val="single" w:color="000000" w:sz="4" w:space="0"/>
                  </w:tcBorders>
                  <w:vAlign w:val="center"/>
                </w:tcPr>
                <w:p w14:paraId="29ED28FA">
                  <w:pPr>
                    <w:widowControl/>
                    <w:jc w:val="left"/>
                    <w:rPr>
                      <w:rFonts w:ascii="宋体" w:hAnsi="宋体" w:eastAsia="宋体" w:cs="Arial"/>
                      <w:color w:val="000000"/>
                      <w:kern w:val="0"/>
                      <w:sz w:val="22"/>
                    </w:rPr>
                  </w:pPr>
                </w:p>
              </w:tc>
              <w:tc>
                <w:tcPr>
                  <w:tcW w:w="1120" w:type="dxa"/>
                  <w:vMerge w:val="continue"/>
                  <w:tcBorders>
                    <w:top w:val="single" w:color="000000" w:sz="4" w:space="0"/>
                    <w:left w:val="nil"/>
                    <w:bottom w:val="single" w:color="000000" w:sz="4" w:space="0"/>
                    <w:right w:val="single" w:color="000000" w:sz="4" w:space="0"/>
                  </w:tcBorders>
                  <w:vAlign w:val="center"/>
                </w:tcPr>
                <w:p w14:paraId="6945990E">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6A46A076">
                  <w:pPr>
                    <w:widowControl/>
                    <w:jc w:val="left"/>
                    <w:rPr>
                      <w:rFonts w:ascii="宋体" w:hAnsi="宋体" w:eastAsia="宋体" w:cs="Arial"/>
                      <w:color w:val="000000"/>
                      <w:kern w:val="0"/>
                      <w:sz w:val="22"/>
                    </w:rPr>
                  </w:pPr>
                </w:p>
              </w:tc>
              <w:tc>
                <w:tcPr>
                  <w:tcW w:w="840" w:type="dxa"/>
                  <w:vMerge w:val="continue"/>
                  <w:tcBorders>
                    <w:top w:val="single" w:color="000000" w:sz="4" w:space="0"/>
                    <w:left w:val="nil"/>
                    <w:bottom w:val="single" w:color="000000" w:sz="4" w:space="0"/>
                    <w:right w:val="single" w:color="000000" w:sz="4" w:space="0"/>
                  </w:tcBorders>
                  <w:vAlign w:val="center"/>
                </w:tcPr>
                <w:p w14:paraId="1F5FD730">
                  <w:pPr>
                    <w:widowControl/>
                    <w:jc w:val="left"/>
                    <w:rPr>
                      <w:rFonts w:ascii="宋体" w:hAnsi="宋体" w:eastAsia="宋体" w:cs="Arial"/>
                      <w:color w:val="000000"/>
                      <w:kern w:val="0"/>
                      <w:sz w:val="22"/>
                    </w:rPr>
                  </w:pPr>
                </w:p>
              </w:tc>
              <w:tc>
                <w:tcPr>
                  <w:tcW w:w="720" w:type="dxa"/>
                  <w:vMerge w:val="continue"/>
                  <w:tcBorders>
                    <w:top w:val="single" w:color="000000" w:sz="4" w:space="0"/>
                    <w:left w:val="nil"/>
                    <w:bottom w:val="single" w:color="000000" w:sz="4" w:space="0"/>
                    <w:right w:val="single" w:color="000000" w:sz="4" w:space="0"/>
                  </w:tcBorders>
                  <w:vAlign w:val="center"/>
                </w:tcPr>
                <w:p w14:paraId="52189283">
                  <w:pPr>
                    <w:widowControl/>
                    <w:jc w:val="left"/>
                    <w:rPr>
                      <w:rFonts w:ascii="宋体" w:hAnsi="宋体" w:eastAsia="宋体" w:cs="Arial"/>
                      <w:color w:val="000000"/>
                      <w:kern w:val="0"/>
                      <w:sz w:val="22"/>
                    </w:rPr>
                  </w:pPr>
                </w:p>
              </w:tc>
              <w:tc>
                <w:tcPr>
                  <w:tcW w:w="1800" w:type="dxa"/>
                  <w:vMerge w:val="continue"/>
                  <w:tcBorders>
                    <w:top w:val="single" w:color="000000" w:sz="4" w:space="0"/>
                    <w:left w:val="nil"/>
                    <w:bottom w:val="single" w:color="000000" w:sz="4" w:space="0"/>
                    <w:right w:val="single" w:color="000000" w:sz="4" w:space="0"/>
                  </w:tcBorders>
                  <w:vAlign w:val="center"/>
                </w:tcPr>
                <w:p w14:paraId="4A5E78CB">
                  <w:pPr>
                    <w:widowControl/>
                    <w:jc w:val="left"/>
                    <w:rPr>
                      <w:rFonts w:ascii="宋体" w:hAnsi="宋体" w:eastAsia="宋体" w:cs="Arial"/>
                      <w:color w:val="000000"/>
                      <w:kern w:val="0"/>
                      <w:sz w:val="22"/>
                    </w:rPr>
                  </w:pPr>
                </w:p>
              </w:tc>
            </w:tr>
            <w:tr w14:paraId="0FA8B129">
              <w:tblPrEx>
                <w:tblCellMar>
                  <w:top w:w="0" w:type="dxa"/>
                  <w:left w:w="108" w:type="dxa"/>
                  <w:bottom w:w="0" w:type="dxa"/>
                  <w:right w:w="108" w:type="dxa"/>
                </w:tblCellMar>
              </w:tblPrEx>
              <w:trPr>
                <w:trHeight w:val="308" w:hRule="atLeast"/>
              </w:trPr>
              <w:tc>
                <w:tcPr>
                  <w:tcW w:w="4960" w:type="dxa"/>
                  <w:gridSpan w:val="2"/>
                  <w:tcBorders>
                    <w:top w:val="nil"/>
                    <w:left w:val="single" w:color="000000" w:sz="4" w:space="0"/>
                    <w:bottom w:val="single" w:color="000000" w:sz="4" w:space="0"/>
                    <w:right w:val="single" w:color="000000" w:sz="4" w:space="0"/>
                  </w:tcBorders>
                  <w:shd w:val="clear" w:color="FFFFFF" w:fill="C0C0C0"/>
                  <w:noWrap/>
                  <w:vAlign w:val="center"/>
                </w:tcPr>
                <w:p w14:paraId="15FB635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栏次</w:t>
                  </w:r>
                </w:p>
              </w:tc>
              <w:tc>
                <w:tcPr>
                  <w:tcW w:w="1120" w:type="dxa"/>
                  <w:tcBorders>
                    <w:top w:val="nil"/>
                    <w:left w:val="nil"/>
                    <w:bottom w:val="single" w:color="000000" w:sz="4" w:space="0"/>
                    <w:right w:val="single" w:color="000000" w:sz="4" w:space="0"/>
                  </w:tcBorders>
                  <w:shd w:val="clear" w:color="FFFFFF" w:fill="C0C0C0"/>
                  <w:vAlign w:val="center"/>
                </w:tcPr>
                <w:p w14:paraId="07CD56A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980" w:type="dxa"/>
                  <w:tcBorders>
                    <w:top w:val="nil"/>
                    <w:left w:val="nil"/>
                    <w:bottom w:val="single" w:color="000000" w:sz="4" w:space="0"/>
                    <w:right w:val="single" w:color="000000" w:sz="4" w:space="0"/>
                  </w:tcBorders>
                  <w:shd w:val="clear" w:color="FFFFFF" w:fill="C0C0C0"/>
                  <w:vAlign w:val="center"/>
                </w:tcPr>
                <w:p w14:paraId="3D17F7A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w:t>
                  </w:r>
                </w:p>
              </w:tc>
              <w:tc>
                <w:tcPr>
                  <w:tcW w:w="1120" w:type="dxa"/>
                  <w:tcBorders>
                    <w:top w:val="nil"/>
                    <w:left w:val="nil"/>
                    <w:bottom w:val="single" w:color="000000" w:sz="4" w:space="0"/>
                    <w:right w:val="single" w:color="000000" w:sz="4" w:space="0"/>
                  </w:tcBorders>
                  <w:shd w:val="clear" w:color="FFFFFF" w:fill="C0C0C0"/>
                  <w:vAlign w:val="center"/>
                </w:tcPr>
                <w:p w14:paraId="677D949F">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w:t>
                  </w:r>
                </w:p>
              </w:tc>
              <w:tc>
                <w:tcPr>
                  <w:tcW w:w="920" w:type="dxa"/>
                  <w:tcBorders>
                    <w:top w:val="nil"/>
                    <w:left w:val="nil"/>
                    <w:bottom w:val="single" w:color="000000" w:sz="4" w:space="0"/>
                    <w:right w:val="single" w:color="000000" w:sz="4" w:space="0"/>
                  </w:tcBorders>
                  <w:shd w:val="clear" w:color="FFFFFF" w:fill="C0C0C0"/>
                  <w:vAlign w:val="center"/>
                </w:tcPr>
                <w:p w14:paraId="6A2D435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w:t>
                  </w:r>
                </w:p>
              </w:tc>
              <w:tc>
                <w:tcPr>
                  <w:tcW w:w="840" w:type="dxa"/>
                  <w:tcBorders>
                    <w:top w:val="nil"/>
                    <w:left w:val="nil"/>
                    <w:bottom w:val="single" w:color="000000" w:sz="4" w:space="0"/>
                    <w:right w:val="single" w:color="000000" w:sz="4" w:space="0"/>
                  </w:tcBorders>
                  <w:shd w:val="clear" w:color="FFFFFF" w:fill="C0C0C0"/>
                  <w:vAlign w:val="center"/>
                </w:tcPr>
                <w:p w14:paraId="2C523ED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w:t>
                  </w:r>
                </w:p>
              </w:tc>
              <w:tc>
                <w:tcPr>
                  <w:tcW w:w="720" w:type="dxa"/>
                  <w:tcBorders>
                    <w:top w:val="nil"/>
                    <w:left w:val="nil"/>
                    <w:bottom w:val="single" w:color="000000" w:sz="4" w:space="0"/>
                    <w:right w:val="single" w:color="000000" w:sz="4" w:space="0"/>
                  </w:tcBorders>
                  <w:shd w:val="clear" w:color="FFFFFF" w:fill="C0C0C0"/>
                  <w:vAlign w:val="center"/>
                </w:tcPr>
                <w:p w14:paraId="06359BCF">
                  <w:pPr>
                    <w:widowControl/>
                    <w:jc w:val="center"/>
                    <w:rPr>
                      <w:rFonts w:ascii="宋体" w:hAnsi="宋体" w:eastAsia="宋体" w:cs="Arial"/>
                      <w:color w:val="000000"/>
                      <w:kern w:val="0"/>
                      <w:sz w:val="22"/>
                    </w:rPr>
                  </w:pPr>
                  <w:r>
                    <w:rPr>
                      <w:rFonts w:hint="eastAsia" w:ascii="宋体" w:hAnsi="宋体" w:eastAsia="宋体" w:cs="Arial"/>
                      <w:color w:val="000000"/>
                      <w:kern w:val="0"/>
                      <w:sz w:val="22"/>
                    </w:rPr>
                    <w:t>6</w:t>
                  </w:r>
                </w:p>
              </w:tc>
              <w:tc>
                <w:tcPr>
                  <w:tcW w:w="1800" w:type="dxa"/>
                  <w:tcBorders>
                    <w:top w:val="nil"/>
                    <w:left w:val="nil"/>
                    <w:bottom w:val="single" w:color="000000" w:sz="4" w:space="0"/>
                    <w:right w:val="single" w:color="000000" w:sz="4" w:space="0"/>
                  </w:tcBorders>
                  <w:shd w:val="clear" w:color="FFFFFF" w:fill="C0C0C0"/>
                  <w:vAlign w:val="center"/>
                </w:tcPr>
                <w:p w14:paraId="490CE86D">
                  <w:pPr>
                    <w:widowControl/>
                    <w:jc w:val="center"/>
                    <w:rPr>
                      <w:rFonts w:ascii="宋体" w:hAnsi="宋体" w:eastAsia="宋体" w:cs="Arial"/>
                      <w:color w:val="000000"/>
                      <w:kern w:val="0"/>
                      <w:sz w:val="22"/>
                    </w:rPr>
                  </w:pPr>
                  <w:r>
                    <w:rPr>
                      <w:rFonts w:hint="eastAsia" w:ascii="宋体" w:hAnsi="宋体" w:eastAsia="宋体" w:cs="Arial"/>
                      <w:color w:val="000000"/>
                      <w:kern w:val="0"/>
                      <w:sz w:val="22"/>
                    </w:rPr>
                    <w:t>7</w:t>
                  </w:r>
                </w:p>
              </w:tc>
            </w:tr>
            <w:tr w14:paraId="17E8532E">
              <w:tblPrEx>
                <w:tblCellMar>
                  <w:top w:w="0" w:type="dxa"/>
                  <w:left w:w="108" w:type="dxa"/>
                  <w:bottom w:w="0" w:type="dxa"/>
                  <w:right w:w="108" w:type="dxa"/>
                </w:tblCellMar>
              </w:tblPrEx>
              <w:trPr>
                <w:trHeight w:val="308" w:hRule="atLeast"/>
              </w:trPr>
              <w:tc>
                <w:tcPr>
                  <w:tcW w:w="4960" w:type="dxa"/>
                  <w:gridSpan w:val="2"/>
                  <w:tcBorders>
                    <w:top w:val="nil"/>
                    <w:left w:val="single" w:color="000000" w:sz="4" w:space="0"/>
                    <w:bottom w:val="single" w:color="000000" w:sz="4" w:space="0"/>
                    <w:right w:val="single" w:color="000000" w:sz="4" w:space="0"/>
                  </w:tcBorders>
                  <w:shd w:val="clear" w:color="FFFFFF" w:fill="C0C0C0"/>
                  <w:noWrap/>
                  <w:vAlign w:val="center"/>
                </w:tcPr>
                <w:p w14:paraId="62926086">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1120" w:type="dxa"/>
                  <w:tcBorders>
                    <w:top w:val="nil"/>
                    <w:left w:val="nil"/>
                    <w:bottom w:val="single" w:color="000000" w:sz="4" w:space="0"/>
                    <w:right w:val="single" w:color="000000" w:sz="4" w:space="0"/>
                  </w:tcBorders>
                  <w:shd w:val="clear" w:color="auto" w:fill="auto"/>
                  <w:noWrap/>
                  <w:vAlign w:val="center"/>
                </w:tcPr>
                <w:p w14:paraId="5CBBA156">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245.63</w:t>
                  </w:r>
                </w:p>
              </w:tc>
              <w:tc>
                <w:tcPr>
                  <w:tcW w:w="980" w:type="dxa"/>
                  <w:tcBorders>
                    <w:top w:val="nil"/>
                    <w:left w:val="nil"/>
                    <w:bottom w:val="single" w:color="000000" w:sz="4" w:space="0"/>
                    <w:right w:val="single" w:color="000000" w:sz="4" w:space="0"/>
                  </w:tcBorders>
                  <w:shd w:val="clear" w:color="auto" w:fill="auto"/>
                  <w:noWrap/>
                  <w:vAlign w:val="center"/>
                </w:tcPr>
                <w:p w14:paraId="0613C6A8">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245.63</w:t>
                  </w:r>
                </w:p>
              </w:tc>
              <w:tc>
                <w:tcPr>
                  <w:tcW w:w="1120" w:type="dxa"/>
                  <w:tcBorders>
                    <w:top w:val="nil"/>
                    <w:left w:val="nil"/>
                    <w:bottom w:val="single" w:color="000000" w:sz="4" w:space="0"/>
                    <w:right w:val="single" w:color="000000" w:sz="4" w:space="0"/>
                  </w:tcBorders>
                  <w:shd w:val="clear" w:color="auto" w:fill="auto"/>
                  <w:noWrap/>
                  <w:vAlign w:val="center"/>
                </w:tcPr>
                <w:p w14:paraId="0B491B0A">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34CFE9A6">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5879F723">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2D3BBD3D">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3672CFFC">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r>
            <w:tr w14:paraId="4E28EB85">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65761E42">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w:t>
                  </w:r>
                </w:p>
              </w:tc>
              <w:tc>
                <w:tcPr>
                  <w:tcW w:w="3940" w:type="dxa"/>
                  <w:tcBorders>
                    <w:top w:val="nil"/>
                    <w:left w:val="nil"/>
                    <w:bottom w:val="single" w:color="000000" w:sz="4" w:space="0"/>
                    <w:right w:val="single" w:color="000000" w:sz="4" w:space="0"/>
                  </w:tcBorders>
                  <w:shd w:val="clear" w:color="auto" w:fill="auto"/>
                  <w:noWrap/>
                  <w:vAlign w:val="center"/>
                </w:tcPr>
                <w:p w14:paraId="2F17499A">
                  <w:pPr>
                    <w:widowControl/>
                    <w:jc w:val="left"/>
                    <w:rPr>
                      <w:rFonts w:ascii="宋体" w:hAnsi="宋体" w:eastAsia="宋体" w:cs="Arial"/>
                      <w:color w:val="000000"/>
                      <w:kern w:val="0"/>
                      <w:sz w:val="22"/>
                    </w:rPr>
                  </w:pPr>
                  <w:r>
                    <w:rPr>
                      <w:rFonts w:hint="eastAsia" w:ascii="宋体" w:hAnsi="宋体" w:eastAsia="宋体" w:cs="Arial"/>
                      <w:color w:val="000000"/>
                      <w:kern w:val="0"/>
                      <w:sz w:val="22"/>
                    </w:rPr>
                    <w:t>一般公共服务支出</w:t>
                  </w:r>
                </w:p>
              </w:tc>
              <w:tc>
                <w:tcPr>
                  <w:tcW w:w="1120" w:type="dxa"/>
                  <w:tcBorders>
                    <w:top w:val="nil"/>
                    <w:left w:val="nil"/>
                    <w:bottom w:val="single" w:color="000000" w:sz="4" w:space="0"/>
                    <w:right w:val="single" w:color="000000" w:sz="4" w:space="0"/>
                  </w:tcBorders>
                  <w:shd w:val="clear" w:color="auto" w:fill="auto"/>
                  <w:noWrap/>
                  <w:vAlign w:val="center"/>
                </w:tcPr>
                <w:p w14:paraId="26E88907">
                  <w:pPr>
                    <w:widowControl/>
                    <w:jc w:val="right"/>
                    <w:rPr>
                      <w:rFonts w:ascii="宋体" w:hAnsi="宋体" w:eastAsia="宋体" w:cs="Arial"/>
                      <w:color w:val="000000"/>
                      <w:kern w:val="0"/>
                      <w:sz w:val="22"/>
                    </w:rPr>
                  </w:pPr>
                  <w:r>
                    <w:rPr>
                      <w:rFonts w:hint="eastAsia" w:ascii="宋体" w:hAnsi="宋体" w:eastAsia="宋体" w:cs="Arial"/>
                      <w:color w:val="000000"/>
                      <w:kern w:val="0"/>
                      <w:sz w:val="22"/>
                    </w:rPr>
                    <w:t>203.10</w:t>
                  </w:r>
                </w:p>
              </w:tc>
              <w:tc>
                <w:tcPr>
                  <w:tcW w:w="980" w:type="dxa"/>
                  <w:tcBorders>
                    <w:top w:val="nil"/>
                    <w:left w:val="nil"/>
                    <w:bottom w:val="single" w:color="000000" w:sz="4" w:space="0"/>
                    <w:right w:val="single" w:color="000000" w:sz="4" w:space="0"/>
                  </w:tcBorders>
                  <w:shd w:val="clear" w:color="auto" w:fill="auto"/>
                  <w:noWrap/>
                  <w:vAlign w:val="center"/>
                </w:tcPr>
                <w:p w14:paraId="6B1367FB">
                  <w:pPr>
                    <w:widowControl/>
                    <w:jc w:val="right"/>
                    <w:rPr>
                      <w:rFonts w:ascii="宋体" w:hAnsi="宋体" w:eastAsia="宋体" w:cs="Arial"/>
                      <w:color w:val="000000"/>
                      <w:kern w:val="0"/>
                      <w:sz w:val="22"/>
                    </w:rPr>
                  </w:pPr>
                  <w:r>
                    <w:rPr>
                      <w:rFonts w:hint="eastAsia" w:ascii="宋体" w:hAnsi="宋体" w:eastAsia="宋体" w:cs="Arial"/>
                      <w:color w:val="000000"/>
                      <w:kern w:val="0"/>
                      <w:sz w:val="22"/>
                    </w:rPr>
                    <w:t>203.10</w:t>
                  </w:r>
                </w:p>
              </w:tc>
              <w:tc>
                <w:tcPr>
                  <w:tcW w:w="1120" w:type="dxa"/>
                  <w:tcBorders>
                    <w:top w:val="nil"/>
                    <w:left w:val="nil"/>
                    <w:bottom w:val="single" w:color="000000" w:sz="4" w:space="0"/>
                    <w:right w:val="single" w:color="000000" w:sz="4" w:space="0"/>
                  </w:tcBorders>
                  <w:shd w:val="clear" w:color="auto" w:fill="auto"/>
                  <w:noWrap/>
                  <w:vAlign w:val="center"/>
                </w:tcPr>
                <w:p w14:paraId="174D1D6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08DF748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4C2AB44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7B085D1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7457380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40EF115E">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48032BC9">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w:t>
                  </w:r>
                </w:p>
              </w:tc>
              <w:tc>
                <w:tcPr>
                  <w:tcW w:w="3940" w:type="dxa"/>
                  <w:tcBorders>
                    <w:top w:val="nil"/>
                    <w:left w:val="nil"/>
                    <w:bottom w:val="single" w:color="000000" w:sz="4" w:space="0"/>
                    <w:right w:val="single" w:color="000000" w:sz="4" w:space="0"/>
                  </w:tcBorders>
                  <w:shd w:val="clear" w:color="auto" w:fill="auto"/>
                  <w:noWrap/>
                  <w:vAlign w:val="center"/>
                </w:tcPr>
                <w:p w14:paraId="0C9E1AA6">
                  <w:pPr>
                    <w:widowControl/>
                    <w:jc w:val="left"/>
                    <w:rPr>
                      <w:rFonts w:ascii="宋体" w:hAnsi="宋体" w:eastAsia="宋体" w:cs="Arial"/>
                      <w:color w:val="000000"/>
                      <w:kern w:val="0"/>
                      <w:sz w:val="22"/>
                    </w:rPr>
                  </w:pPr>
                  <w:r>
                    <w:rPr>
                      <w:rFonts w:hint="eastAsia" w:ascii="宋体" w:hAnsi="宋体" w:eastAsia="宋体" w:cs="Arial"/>
                      <w:color w:val="000000"/>
                      <w:kern w:val="0"/>
                      <w:sz w:val="22"/>
                    </w:rPr>
                    <w:t>统战事务</w:t>
                  </w:r>
                </w:p>
              </w:tc>
              <w:tc>
                <w:tcPr>
                  <w:tcW w:w="1120" w:type="dxa"/>
                  <w:tcBorders>
                    <w:top w:val="nil"/>
                    <w:left w:val="nil"/>
                    <w:bottom w:val="single" w:color="000000" w:sz="4" w:space="0"/>
                    <w:right w:val="single" w:color="000000" w:sz="4" w:space="0"/>
                  </w:tcBorders>
                  <w:shd w:val="clear" w:color="auto" w:fill="auto"/>
                  <w:noWrap/>
                  <w:vAlign w:val="center"/>
                </w:tcPr>
                <w:p w14:paraId="5589F34D">
                  <w:pPr>
                    <w:widowControl/>
                    <w:jc w:val="right"/>
                    <w:rPr>
                      <w:rFonts w:ascii="宋体" w:hAnsi="宋体" w:eastAsia="宋体" w:cs="Arial"/>
                      <w:color w:val="000000"/>
                      <w:kern w:val="0"/>
                      <w:sz w:val="22"/>
                    </w:rPr>
                  </w:pPr>
                  <w:r>
                    <w:rPr>
                      <w:rFonts w:hint="eastAsia" w:ascii="宋体" w:hAnsi="宋体" w:eastAsia="宋体" w:cs="Arial"/>
                      <w:color w:val="000000"/>
                      <w:kern w:val="0"/>
                      <w:sz w:val="22"/>
                    </w:rPr>
                    <w:t>203.10</w:t>
                  </w:r>
                </w:p>
              </w:tc>
              <w:tc>
                <w:tcPr>
                  <w:tcW w:w="980" w:type="dxa"/>
                  <w:tcBorders>
                    <w:top w:val="nil"/>
                    <w:left w:val="nil"/>
                    <w:bottom w:val="single" w:color="000000" w:sz="4" w:space="0"/>
                    <w:right w:val="single" w:color="000000" w:sz="4" w:space="0"/>
                  </w:tcBorders>
                  <w:shd w:val="clear" w:color="auto" w:fill="auto"/>
                  <w:noWrap/>
                  <w:vAlign w:val="center"/>
                </w:tcPr>
                <w:p w14:paraId="68BA412A">
                  <w:pPr>
                    <w:widowControl/>
                    <w:jc w:val="right"/>
                    <w:rPr>
                      <w:rFonts w:ascii="宋体" w:hAnsi="宋体" w:eastAsia="宋体" w:cs="Arial"/>
                      <w:color w:val="000000"/>
                      <w:kern w:val="0"/>
                      <w:sz w:val="22"/>
                    </w:rPr>
                  </w:pPr>
                  <w:r>
                    <w:rPr>
                      <w:rFonts w:hint="eastAsia" w:ascii="宋体" w:hAnsi="宋体" w:eastAsia="宋体" w:cs="Arial"/>
                      <w:color w:val="000000"/>
                      <w:kern w:val="0"/>
                      <w:sz w:val="22"/>
                    </w:rPr>
                    <w:t>203.10</w:t>
                  </w:r>
                </w:p>
              </w:tc>
              <w:tc>
                <w:tcPr>
                  <w:tcW w:w="1120" w:type="dxa"/>
                  <w:tcBorders>
                    <w:top w:val="nil"/>
                    <w:left w:val="nil"/>
                    <w:bottom w:val="single" w:color="000000" w:sz="4" w:space="0"/>
                    <w:right w:val="single" w:color="000000" w:sz="4" w:space="0"/>
                  </w:tcBorders>
                  <w:shd w:val="clear" w:color="auto" w:fill="auto"/>
                  <w:noWrap/>
                  <w:vAlign w:val="center"/>
                </w:tcPr>
                <w:p w14:paraId="45A4672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38B62FB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51FE3A2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385DD0F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268D3B6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5A8816D6">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2FAF0F3D">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2013401</w:t>
                  </w:r>
                </w:p>
              </w:tc>
              <w:tc>
                <w:tcPr>
                  <w:tcW w:w="3940" w:type="dxa"/>
                  <w:tcBorders>
                    <w:top w:val="nil"/>
                    <w:left w:val="nil"/>
                    <w:bottom w:val="single" w:color="000000" w:sz="4" w:space="0"/>
                    <w:right w:val="single" w:color="000000" w:sz="4" w:space="0"/>
                  </w:tcBorders>
                  <w:shd w:val="clear" w:color="auto" w:fill="auto"/>
                  <w:noWrap/>
                  <w:vAlign w:val="center"/>
                </w:tcPr>
                <w:p w14:paraId="21984A5F">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行政运行</w:t>
                  </w:r>
                </w:p>
              </w:tc>
              <w:tc>
                <w:tcPr>
                  <w:tcW w:w="1120" w:type="dxa"/>
                  <w:tcBorders>
                    <w:top w:val="nil"/>
                    <w:left w:val="nil"/>
                    <w:bottom w:val="single" w:color="000000" w:sz="4" w:space="0"/>
                    <w:right w:val="single" w:color="000000" w:sz="4" w:space="0"/>
                  </w:tcBorders>
                  <w:shd w:val="clear" w:color="auto" w:fill="auto"/>
                  <w:noWrap/>
                  <w:vAlign w:val="center"/>
                </w:tcPr>
                <w:p w14:paraId="1BD5D021">
                  <w:pPr>
                    <w:widowControl/>
                    <w:jc w:val="right"/>
                    <w:rPr>
                      <w:rFonts w:ascii="宋体" w:hAnsi="宋体" w:eastAsia="宋体" w:cs="Arial"/>
                      <w:color w:val="000000"/>
                      <w:kern w:val="0"/>
                      <w:sz w:val="22"/>
                    </w:rPr>
                  </w:pPr>
                  <w:r>
                    <w:rPr>
                      <w:rFonts w:hint="eastAsia" w:ascii="宋体" w:hAnsi="宋体" w:eastAsia="宋体" w:cs="Arial"/>
                      <w:color w:val="000000"/>
                      <w:kern w:val="0"/>
                      <w:sz w:val="22"/>
                    </w:rPr>
                    <w:t>140.93</w:t>
                  </w:r>
                </w:p>
              </w:tc>
              <w:tc>
                <w:tcPr>
                  <w:tcW w:w="980" w:type="dxa"/>
                  <w:tcBorders>
                    <w:top w:val="nil"/>
                    <w:left w:val="nil"/>
                    <w:bottom w:val="single" w:color="000000" w:sz="4" w:space="0"/>
                    <w:right w:val="single" w:color="000000" w:sz="4" w:space="0"/>
                  </w:tcBorders>
                  <w:shd w:val="clear" w:color="auto" w:fill="auto"/>
                  <w:noWrap/>
                  <w:vAlign w:val="center"/>
                </w:tcPr>
                <w:p w14:paraId="7632DCB4">
                  <w:pPr>
                    <w:widowControl/>
                    <w:jc w:val="right"/>
                    <w:rPr>
                      <w:rFonts w:ascii="宋体" w:hAnsi="宋体" w:eastAsia="宋体" w:cs="Arial"/>
                      <w:color w:val="000000"/>
                      <w:kern w:val="0"/>
                      <w:sz w:val="22"/>
                    </w:rPr>
                  </w:pPr>
                  <w:r>
                    <w:rPr>
                      <w:rFonts w:hint="eastAsia" w:ascii="宋体" w:hAnsi="宋体" w:eastAsia="宋体" w:cs="Arial"/>
                      <w:color w:val="000000"/>
                      <w:kern w:val="0"/>
                      <w:sz w:val="22"/>
                    </w:rPr>
                    <w:t>140.93</w:t>
                  </w:r>
                </w:p>
              </w:tc>
              <w:tc>
                <w:tcPr>
                  <w:tcW w:w="1120" w:type="dxa"/>
                  <w:tcBorders>
                    <w:top w:val="nil"/>
                    <w:left w:val="nil"/>
                    <w:bottom w:val="single" w:color="000000" w:sz="4" w:space="0"/>
                    <w:right w:val="single" w:color="000000" w:sz="4" w:space="0"/>
                  </w:tcBorders>
                  <w:shd w:val="clear" w:color="auto" w:fill="auto"/>
                  <w:noWrap/>
                  <w:vAlign w:val="center"/>
                </w:tcPr>
                <w:p w14:paraId="59FABCC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36002B0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18E2DA6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3099444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5985423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21FBEA97">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4BED17ED">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2013404</w:t>
                  </w:r>
                </w:p>
              </w:tc>
              <w:tc>
                <w:tcPr>
                  <w:tcW w:w="3940" w:type="dxa"/>
                  <w:tcBorders>
                    <w:top w:val="nil"/>
                    <w:left w:val="nil"/>
                    <w:bottom w:val="single" w:color="000000" w:sz="4" w:space="0"/>
                    <w:right w:val="single" w:color="000000" w:sz="4" w:space="0"/>
                  </w:tcBorders>
                  <w:shd w:val="clear" w:color="auto" w:fill="auto"/>
                  <w:noWrap/>
                  <w:vAlign w:val="center"/>
                </w:tcPr>
                <w:p w14:paraId="78089968">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宗教事务</w:t>
                  </w:r>
                </w:p>
              </w:tc>
              <w:tc>
                <w:tcPr>
                  <w:tcW w:w="1120" w:type="dxa"/>
                  <w:tcBorders>
                    <w:top w:val="nil"/>
                    <w:left w:val="nil"/>
                    <w:bottom w:val="single" w:color="000000" w:sz="4" w:space="0"/>
                    <w:right w:val="single" w:color="000000" w:sz="4" w:space="0"/>
                  </w:tcBorders>
                  <w:shd w:val="clear" w:color="auto" w:fill="auto"/>
                  <w:noWrap/>
                  <w:vAlign w:val="center"/>
                </w:tcPr>
                <w:p w14:paraId="02BF2377">
                  <w:pPr>
                    <w:widowControl/>
                    <w:jc w:val="right"/>
                    <w:rPr>
                      <w:rFonts w:ascii="宋体" w:hAnsi="宋体" w:eastAsia="宋体" w:cs="Arial"/>
                      <w:color w:val="000000"/>
                      <w:kern w:val="0"/>
                      <w:sz w:val="22"/>
                    </w:rPr>
                  </w:pPr>
                  <w:r>
                    <w:rPr>
                      <w:rFonts w:hint="eastAsia" w:ascii="宋体" w:hAnsi="宋体" w:eastAsia="宋体" w:cs="Arial"/>
                      <w:color w:val="000000"/>
                      <w:kern w:val="0"/>
                      <w:sz w:val="22"/>
                    </w:rPr>
                    <w:t>5.00</w:t>
                  </w:r>
                </w:p>
              </w:tc>
              <w:tc>
                <w:tcPr>
                  <w:tcW w:w="980" w:type="dxa"/>
                  <w:tcBorders>
                    <w:top w:val="nil"/>
                    <w:left w:val="nil"/>
                    <w:bottom w:val="single" w:color="000000" w:sz="4" w:space="0"/>
                    <w:right w:val="single" w:color="000000" w:sz="4" w:space="0"/>
                  </w:tcBorders>
                  <w:shd w:val="clear" w:color="auto" w:fill="auto"/>
                  <w:noWrap/>
                  <w:vAlign w:val="center"/>
                </w:tcPr>
                <w:p w14:paraId="04F7CEE7">
                  <w:pPr>
                    <w:widowControl/>
                    <w:jc w:val="right"/>
                    <w:rPr>
                      <w:rFonts w:ascii="宋体" w:hAnsi="宋体" w:eastAsia="宋体" w:cs="Arial"/>
                      <w:color w:val="000000"/>
                      <w:kern w:val="0"/>
                      <w:sz w:val="22"/>
                    </w:rPr>
                  </w:pPr>
                  <w:r>
                    <w:rPr>
                      <w:rFonts w:hint="eastAsia" w:ascii="宋体" w:hAnsi="宋体" w:eastAsia="宋体" w:cs="Arial"/>
                      <w:color w:val="000000"/>
                      <w:kern w:val="0"/>
                      <w:sz w:val="22"/>
                    </w:rPr>
                    <w:t>5.00</w:t>
                  </w:r>
                </w:p>
              </w:tc>
              <w:tc>
                <w:tcPr>
                  <w:tcW w:w="1120" w:type="dxa"/>
                  <w:tcBorders>
                    <w:top w:val="nil"/>
                    <w:left w:val="nil"/>
                    <w:bottom w:val="single" w:color="000000" w:sz="4" w:space="0"/>
                    <w:right w:val="single" w:color="000000" w:sz="4" w:space="0"/>
                  </w:tcBorders>
                  <w:shd w:val="clear" w:color="auto" w:fill="auto"/>
                  <w:noWrap/>
                  <w:vAlign w:val="center"/>
                </w:tcPr>
                <w:p w14:paraId="5019E58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3AA1FF2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0726C3A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0993D05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7E5DC64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7C37842A">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74BD65ED">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2013499</w:t>
                  </w:r>
                </w:p>
              </w:tc>
              <w:tc>
                <w:tcPr>
                  <w:tcW w:w="3940" w:type="dxa"/>
                  <w:tcBorders>
                    <w:top w:val="nil"/>
                    <w:left w:val="nil"/>
                    <w:bottom w:val="single" w:color="000000" w:sz="4" w:space="0"/>
                    <w:right w:val="single" w:color="000000" w:sz="4" w:space="0"/>
                  </w:tcBorders>
                  <w:shd w:val="clear" w:color="auto" w:fill="auto"/>
                  <w:noWrap/>
                  <w:vAlign w:val="center"/>
                </w:tcPr>
                <w:p w14:paraId="32406FF0">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其他统战事务支出</w:t>
                  </w:r>
                </w:p>
              </w:tc>
              <w:tc>
                <w:tcPr>
                  <w:tcW w:w="1120" w:type="dxa"/>
                  <w:tcBorders>
                    <w:top w:val="nil"/>
                    <w:left w:val="nil"/>
                    <w:bottom w:val="single" w:color="000000" w:sz="4" w:space="0"/>
                    <w:right w:val="single" w:color="000000" w:sz="4" w:space="0"/>
                  </w:tcBorders>
                  <w:shd w:val="clear" w:color="auto" w:fill="auto"/>
                  <w:noWrap/>
                  <w:vAlign w:val="center"/>
                </w:tcPr>
                <w:p w14:paraId="3FD25C1A">
                  <w:pPr>
                    <w:widowControl/>
                    <w:jc w:val="right"/>
                    <w:rPr>
                      <w:rFonts w:ascii="宋体" w:hAnsi="宋体" w:eastAsia="宋体" w:cs="Arial"/>
                      <w:color w:val="000000"/>
                      <w:kern w:val="0"/>
                      <w:sz w:val="22"/>
                    </w:rPr>
                  </w:pPr>
                  <w:r>
                    <w:rPr>
                      <w:rFonts w:hint="eastAsia" w:ascii="宋体" w:hAnsi="宋体" w:eastAsia="宋体" w:cs="Arial"/>
                      <w:color w:val="000000"/>
                      <w:kern w:val="0"/>
                      <w:sz w:val="22"/>
                    </w:rPr>
                    <w:t>57.18</w:t>
                  </w:r>
                </w:p>
              </w:tc>
              <w:tc>
                <w:tcPr>
                  <w:tcW w:w="980" w:type="dxa"/>
                  <w:tcBorders>
                    <w:top w:val="nil"/>
                    <w:left w:val="nil"/>
                    <w:bottom w:val="single" w:color="000000" w:sz="4" w:space="0"/>
                    <w:right w:val="single" w:color="000000" w:sz="4" w:space="0"/>
                  </w:tcBorders>
                  <w:shd w:val="clear" w:color="auto" w:fill="auto"/>
                  <w:noWrap/>
                  <w:vAlign w:val="center"/>
                </w:tcPr>
                <w:p w14:paraId="56E25875">
                  <w:pPr>
                    <w:widowControl/>
                    <w:jc w:val="right"/>
                    <w:rPr>
                      <w:rFonts w:ascii="宋体" w:hAnsi="宋体" w:eastAsia="宋体" w:cs="Arial"/>
                      <w:color w:val="000000"/>
                      <w:kern w:val="0"/>
                      <w:sz w:val="22"/>
                    </w:rPr>
                  </w:pPr>
                  <w:r>
                    <w:rPr>
                      <w:rFonts w:hint="eastAsia" w:ascii="宋体" w:hAnsi="宋体" w:eastAsia="宋体" w:cs="Arial"/>
                      <w:color w:val="000000"/>
                      <w:kern w:val="0"/>
                      <w:sz w:val="22"/>
                    </w:rPr>
                    <w:t>57.18</w:t>
                  </w:r>
                </w:p>
              </w:tc>
              <w:tc>
                <w:tcPr>
                  <w:tcW w:w="1120" w:type="dxa"/>
                  <w:tcBorders>
                    <w:top w:val="nil"/>
                    <w:left w:val="nil"/>
                    <w:bottom w:val="single" w:color="000000" w:sz="4" w:space="0"/>
                    <w:right w:val="single" w:color="000000" w:sz="4" w:space="0"/>
                  </w:tcBorders>
                  <w:shd w:val="clear" w:color="auto" w:fill="auto"/>
                  <w:noWrap/>
                  <w:vAlign w:val="center"/>
                </w:tcPr>
                <w:p w14:paraId="3224D08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4AEA8B8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43CEAB3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34353C4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1A35652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02636A6C">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2D182092">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w:t>
                  </w:r>
                </w:p>
              </w:tc>
              <w:tc>
                <w:tcPr>
                  <w:tcW w:w="3940" w:type="dxa"/>
                  <w:tcBorders>
                    <w:top w:val="nil"/>
                    <w:left w:val="nil"/>
                    <w:bottom w:val="single" w:color="000000" w:sz="4" w:space="0"/>
                    <w:right w:val="single" w:color="000000" w:sz="4" w:space="0"/>
                  </w:tcBorders>
                  <w:shd w:val="clear" w:color="auto" w:fill="auto"/>
                  <w:noWrap/>
                  <w:vAlign w:val="center"/>
                </w:tcPr>
                <w:p w14:paraId="2DF7D10B">
                  <w:pPr>
                    <w:widowControl/>
                    <w:jc w:val="left"/>
                    <w:rPr>
                      <w:rFonts w:ascii="宋体" w:hAnsi="宋体" w:eastAsia="宋体" w:cs="Arial"/>
                      <w:color w:val="000000"/>
                      <w:kern w:val="0"/>
                      <w:sz w:val="22"/>
                    </w:rPr>
                  </w:pPr>
                  <w:r>
                    <w:rPr>
                      <w:rFonts w:hint="eastAsia" w:ascii="宋体" w:hAnsi="宋体" w:eastAsia="宋体" w:cs="Arial"/>
                      <w:color w:val="000000"/>
                      <w:kern w:val="0"/>
                      <w:sz w:val="22"/>
                    </w:rPr>
                    <w:t>社会保障和就业支出</w:t>
                  </w:r>
                </w:p>
              </w:tc>
              <w:tc>
                <w:tcPr>
                  <w:tcW w:w="1120" w:type="dxa"/>
                  <w:tcBorders>
                    <w:top w:val="nil"/>
                    <w:left w:val="nil"/>
                    <w:bottom w:val="single" w:color="000000" w:sz="4" w:space="0"/>
                    <w:right w:val="single" w:color="000000" w:sz="4" w:space="0"/>
                  </w:tcBorders>
                  <w:shd w:val="clear" w:color="auto" w:fill="auto"/>
                  <w:noWrap/>
                  <w:vAlign w:val="center"/>
                </w:tcPr>
                <w:p w14:paraId="0FF85A63">
                  <w:pPr>
                    <w:widowControl/>
                    <w:jc w:val="right"/>
                    <w:rPr>
                      <w:rFonts w:ascii="宋体" w:hAnsi="宋体" w:eastAsia="宋体" w:cs="Arial"/>
                      <w:color w:val="000000"/>
                      <w:kern w:val="0"/>
                      <w:sz w:val="22"/>
                    </w:rPr>
                  </w:pPr>
                  <w:r>
                    <w:rPr>
                      <w:rFonts w:hint="eastAsia" w:ascii="宋体" w:hAnsi="宋体" w:eastAsia="宋体" w:cs="Arial"/>
                      <w:color w:val="000000"/>
                      <w:kern w:val="0"/>
                      <w:sz w:val="22"/>
                    </w:rPr>
                    <w:t>18.98</w:t>
                  </w:r>
                </w:p>
              </w:tc>
              <w:tc>
                <w:tcPr>
                  <w:tcW w:w="980" w:type="dxa"/>
                  <w:tcBorders>
                    <w:top w:val="nil"/>
                    <w:left w:val="nil"/>
                    <w:bottom w:val="single" w:color="000000" w:sz="4" w:space="0"/>
                    <w:right w:val="single" w:color="000000" w:sz="4" w:space="0"/>
                  </w:tcBorders>
                  <w:shd w:val="clear" w:color="auto" w:fill="auto"/>
                  <w:noWrap/>
                  <w:vAlign w:val="center"/>
                </w:tcPr>
                <w:p w14:paraId="070D342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18.98</w:t>
                  </w:r>
                </w:p>
              </w:tc>
              <w:tc>
                <w:tcPr>
                  <w:tcW w:w="1120" w:type="dxa"/>
                  <w:tcBorders>
                    <w:top w:val="nil"/>
                    <w:left w:val="nil"/>
                    <w:bottom w:val="single" w:color="000000" w:sz="4" w:space="0"/>
                    <w:right w:val="single" w:color="000000" w:sz="4" w:space="0"/>
                  </w:tcBorders>
                  <w:shd w:val="clear" w:color="auto" w:fill="auto"/>
                  <w:noWrap/>
                  <w:vAlign w:val="center"/>
                </w:tcPr>
                <w:p w14:paraId="0CBADFC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26B9466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1A83298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5E10E91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3072A72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7BB5DEFD">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1E02A870">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w:t>
                  </w:r>
                </w:p>
              </w:tc>
              <w:tc>
                <w:tcPr>
                  <w:tcW w:w="3940" w:type="dxa"/>
                  <w:tcBorders>
                    <w:top w:val="nil"/>
                    <w:left w:val="nil"/>
                    <w:bottom w:val="single" w:color="000000" w:sz="4" w:space="0"/>
                    <w:right w:val="single" w:color="000000" w:sz="4" w:space="0"/>
                  </w:tcBorders>
                  <w:shd w:val="clear" w:color="auto" w:fill="auto"/>
                  <w:noWrap/>
                  <w:vAlign w:val="center"/>
                </w:tcPr>
                <w:p w14:paraId="21225333">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行政事业单位离退休</w:t>
                  </w:r>
                </w:p>
              </w:tc>
              <w:tc>
                <w:tcPr>
                  <w:tcW w:w="1120" w:type="dxa"/>
                  <w:tcBorders>
                    <w:top w:val="nil"/>
                    <w:left w:val="nil"/>
                    <w:bottom w:val="single" w:color="000000" w:sz="4" w:space="0"/>
                    <w:right w:val="single" w:color="000000" w:sz="4" w:space="0"/>
                  </w:tcBorders>
                  <w:shd w:val="clear" w:color="auto" w:fill="auto"/>
                  <w:noWrap/>
                  <w:vAlign w:val="center"/>
                </w:tcPr>
                <w:p w14:paraId="71911478">
                  <w:pPr>
                    <w:widowControl/>
                    <w:jc w:val="right"/>
                    <w:rPr>
                      <w:rFonts w:ascii="宋体" w:hAnsi="宋体" w:eastAsia="宋体" w:cs="Arial"/>
                      <w:color w:val="000000"/>
                      <w:kern w:val="0"/>
                      <w:sz w:val="22"/>
                    </w:rPr>
                  </w:pPr>
                  <w:r>
                    <w:rPr>
                      <w:rFonts w:hint="eastAsia" w:ascii="宋体" w:hAnsi="宋体" w:eastAsia="宋体" w:cs="Arial"/>
                      <w:color w:val="000000"/>
                      <w:kern w:val="0"/>
                      <w:sz w:val="22"/>
                    </w:rPr>
                    <w:t>18.98</w:t>
                  </w:r>
                </w:p>
              </w:tc>
              <w:tc>
                <w:tcPr>
                  <w:tcW w:w="980" w:type="dxa"/>
                  <w:tcBorders>
                    <w:top w:val="nil"/>
                    <w:left w:val="nil"/>
                    <w:bottom w:val="single" w:color="000000" w:sz="4" w:space="0"/>
                    <w:right w:val="single" w:color="000000" w:sz="4" w:space="0"/>
                  </w:tcBorders>
                  <w:shd w:val="clear" w:color="auto" w:fill="auto"/>
                  <w:noWrap/>
                  <w:vAlign w:val="center"/>
                </w:tcPr>
                <w:p w14:paraId="46E760F8">
                  <w:pPr>
                    <w:widowControl/>
                    <w:jc w:val="right"/>
                    <w:rPr>
                      <w:rFonts w:ascii="宋体" w:hAnsi="宋体" w:eastAsia="宋体" w:cs="Arial"/>
                      <w:color w:val="000000"/>
                      <w:kern w:val="0"/>
                      <w:sz w:val="22"/>
                    </w:rPr>
                  </w:pPr>
                  <w:r>
                    <w:rPr>
                      <w:rFonts w:hint="eastAsia" w:ascii="宋体" w:hAnsi="宋体" w:eastAsia="宋体" w:cs="Arial"/>
                      <w:color w:val="000000"/>
                      <w:kern w:val="0"/>
                      <w:sz w:val="22"/>
                    </w:rPr>
                    <w:t>18.98</w:t>
                  </w:r>
                </w:p>
              </w:tc>
              <w:tc>
                <w:tcPr>
                  <w:tcW w:w="1120" w:type="dxa"/>
                  <w:tcBorders>
                    <w:top w:val="nil"/>
                    <w:left w:val="nil"/>
                    <w:bottom w:val="single" w:color="000000" w:sz="4" w:space="0"/>
                    <w:right w:val="single" w:color="000000" w:sz="4" w:space="0"/>
                  </w:tcBorders>
                  <w:shd w:val="clear" w:color="auto" w:fill="auto"/>
                  <w:noWrap/>
                  <w:vAlign w:val="center"/>
                </w:tcPr>
                <w:p w14:paraId="07D47AD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69F338C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7CFF6ED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6C34946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0E9ECF1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30394E44">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6B731705">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2080505</w:t>
                  </w:r>
                </w:p>
              </w:tc>
              <w:tc>
                <w:tcPr>
                  <w:tcW w:w="3940" w:type="dxa"/>
                  <w:tcBorders>
                    <w:top w:val="nil"/>
                    <w:left w:val="nil"/>
                    <w:bottom w:val="single" w:color="000000" w:sz="4" w:space="0"/>
                    <w:right w:val="single" w:color="000000" w:sz="4" w:space="0"/>
                  </w:tcBorders>
                  <w:shd w:val="clear" w:color="auto" w:fill="auto"/>
                  <w:noWrap/>
                  <w:vAlign w:val="center"/>
                </w:tcPr>
                <w:p w14:paraId="2F9A3AE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机关事业单位基本养老保险缴费支出</w:t>
                  </w:r>
                </w:p>
              </w:tc>
              <w:tc>
                <w:tcPr>
                  <w:tcW w:w="1120" w:type="dxa"/>
                  <w:tcBorders>
                    <w:top w:val="nil"/>
                    <w:left w:val="nil"/>
                    <w:bottom w:val="single" w:color="000000" w:sz="4" w:space="0"/>
                    <w:right w:val="single" w:color="000000" w:sz="4" w:space="0"/>
                  </w:tcBorders>
                  <w:shd w:val="clear" w:color="auto" w:fill="auto"/>
                  <w:noWrap/>
                  <w:vAlign w:val="center"/>
                </w:tcPr>
                <w:p w14:paraId="29C1B855">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980" w:type="dxa"/>
                  <w:tcBorders>
                    <w:top w:val="nil"/>
                    <w:left w:val="nil"/>
                    <w:bottom w:val="single" w:color="000000" w:sz="4" w:space="0"/>
                    <w:right w:val="single" w:color="000000" w:sz="4" w:space="0"/>
                  </w:tcBorders>
                  <w:shd w:val="clear" w:color="auto" w:fill="auto"/>
                  <w:noWrap/>
                  <w:vAlign w:val="center"/>
                </w:tcPr>
                <w:p w14:paraId="5E6C076E">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120" w:type="dxa"/>
                  <w:tcBorders>
                    <w:top w:val="nil"/>
                    <w:left w:val="nil"/>
                    <w:bottom w:val="single" w:color="000000" w:sz="4" w:space="0"/>
                    <w:right w:val="single" w:color="000000" w:sz="4" w:space="0"/>
                  </w:tcBorders>
                  <w:shd w:val="clear" w:color="auto" w:fill="auto"/>
                  <w:noWrap/>
                  <w:vAlign w:val="center"/>
                </w:tcPr>
                <w:p w14:paraId="6E3D785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5E89FE8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38BF88B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225ABD2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23ECE33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519BDA78">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16ACC632">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2080506</w:t>
                  </w:r>
                </w:p>
              </w:tc>
              <w:tc>
                <w:tcPr>
                  <w:tcW w:w="3940" w:type="dxa"/>
                  <w:tcBorders>
                    <w:top w:val="nil"/>
                    <w:left w:val="nil"/>
                    <w:bottom w:val="single" w:color="000000" w:sz="4" w:space="0"/>
                    <w:right w:val="single" w:color="000000" w:sz="4" w:space="0"/>
                  </w:tcBorders>
                  <w:shd w:val="clear" w:color="auto" w:fill="auto"/>
                  <w:noWrap/>
                  <w:vAlign w:val="center"/>
                </w:tcPr>
                <w:p w14:paraId="4735E60C">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机关事业单位职业年金缴费支出</w:t>
                  </w:r>
                </w:p>
              </w:tc>
              <w:tc>
                <w:tcPr>
                  <w:tcW w:w="1120" w:type="dxa"/>
                  <w:tcBorders>
                    <w:top w:val="nil"/>
                    <w:left w:val="nil"/>
                    <w:bottom w:val="single" w:color="000000" w:sz="4" w:space="0"/>
                    <w:right w:val="single" w:color="000000" w:sz="4" w:space="0"/>
                  </w:tcBorders>
                  <w:shd w:val="clear" w:color="auto" w:fill="auto"/>
                  <w:noWrap/>
                  <w:vAlign w:val="center"/>
                </w:tcPr>
                <w:p w14:paraId="144FF0D0">
                  <w:pPr>
                    <w:widowControl/>
                    <w:jc w:val="right"/>
                    <w:rPr>
                      <w:rFonts w:ascii="宋体" w:hAnsi="宋体" w:eastAsia="宋体" w:cs="Arial"/>
                      <w:color w:val="000000"/>
                      <w:kern w:val="0"/>
                      <w:sz w:val="22"/>
                    </w:rPr>
                  </w:pPr>
                  <w:r>
                    <w:rPr>
                      <w:rFonts w:hint="eastAsia" w:ascii="宋体" w:hAnsi="宋体" w:eastAsia="宋体" w:cs="Arial"/>
                      <w:color w:val="000000"/>
                      <w:kern w:val="0"/>
                      <w:sz w:val="22"/>
                    </w:rPr>
                    <w:t>6.25</w:t>
                  </w:r>
                </w:p>
              </w:tc>
              <w:tc>
                <w:tcPr>
                  <w:tcW w:w="980" w:type="dxa"/>
                  <w:tcBorders>
                    <w:top w:val="nil"/>
                    <w:left w:val="nil"/>
                    <w:bottom w:val="single" w:color="000000" w:sz="4" w:space="0"/>
                    <w:right w:val="single" w:color="000000" w:sz="4" w:space="0"/>
                  </w:tcBorders>
                  <w:shd w:val="clear" w:color="auto" w:fill="auto"/>
                  <w:noWrap/>
                  <w:vAlign w:val="center"/>
                </w:tcPr>
                <w:p w14:paraId="78ED6F7E">
                  <w:pPr>
                    <w:widowControl/>
                    <w:jc w:val="right"/>
                    <w:rPr>
                      <w:rFonts w:ascii="宋体" w:hAnsi="宋体" w:eastAsia="宋体" w:cs="Arial"/>
                      <w:color w:val="000000"/>
                      <w:kern w:val="0"/>
                      <w:sz w:val="22"/>
                    </w:rPr>
                  </w:pPr>
                  <w:r>
                    <w:rPr>
                      <w:rFonts w:hint="eastAsia" w:ascii="宋体" w:hAnsi="宋体" w:eastAsia="宋体" w:cs="Arial"/>
                      <w:color w:val="000000"/>
                      <w:kern w:val="0"/>
                      <w:sz w:val="22"/>
                    </w:rPr>
                    <w:t>6.25</w:t>
                  </w:r>
                </w:p>
              </w:tc>
              <w:tc>
                <w:tcPr>
                  <w:tcW w:w="1120" w:type="dxa"/>
                  <w:tcBorders>
                    <w:top w:val="nil"/>
                    <w:left w:val="nil"/>
                    <w:bottom w:val="single" w:color="000000" w:sz="4" w:space="0"/>
                    <w:right w:val="single" w:color="000000" w:sz="4" w:space="0"/>
                  </w:tcBorders>
                  <w:shd w:val="clear" w:color="auto" w:fill="auto"/>
                  <w:noWrap/>
                  <w:vAlign w:val="center"/>
                </w:tcPr>
                <w:p w14:paraId="5C727D5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48C4536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73EB19F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7678B91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62C389B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7B1B8273">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01CCBF77">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w:t>
                  </w:r>
                </w:p>
              </w:tc>
              <w:tc>
                <w:tcPr>
                  <w:tcW w:w="3940" w:type="dxa"/>
                  <w:tcBorders>
                    <w:top w:val="nil"/>
                    <w:left w:val="nil"/>
                    <w:bottom w:val="single" w:color="000000" w:sz="4" w:space="0"/>
                    <w:right w:val="single" w:color="000000" w:sz="4" w:space="0"/>
                  </w:tcBorders>
                  <w:shd w:val="clear" w:color="auto" w:fill="auto"/>
                  <w:noWrap/>
                  <w:vAlign w:val="center"/>
                </w:tcPr>
                <w:p w14:paraId="600269EC">
                  <w:pPr>
                    <w:widowControl/>
                    <w:jc w:val="left"/>
                    <w:rPr>
                      <w:rFonts w:ascii="宋体" w:hAnsi="宋体" w:eastAsia="宋体" w:cs="Arial"/>
                      <w:color w:val="000000"/>
                      <w:kern w:val="0"/>
                      <w:sz w:val="22"/>
                    </w:rPr>
                  </w:pPr>
                  <w:r>
                    <w:rPr>
                      <w:rFonts w:hint="eastAsia" w:ascii="宋体" w:hAnsi="宋体" w:eastAsia="宋体" w:cs="Arial"/>
                      <w:color w:val="000000"/>
                      <w:kern w:val="0"/>
                      <w:sz w:val="22"/>
                    </w:rPr>
                    <w:t>卫生健康支出</w:t>
                  </w:r>
                </w:p>
              </w:tc>
              <w:tc>
                <w:tcPr>
                  <w:tcW w:w="1120" w:type="dxa"/>
                  <w:tcBorders>
                    <w:top w:val="nil"/>
                    <w:left w:val="nil"/>
                    <w:bottom w:val="single" w:color="000000" w:sz="4" w:space="0"/>
                    <w:right w:val="single" w:color="000000" w:sz="4" w:space="0"/>
                  </w:tcBorders>
                  <w:shd w:val="clear" w:color="auto" w:fill="auto"/>
                  <w:noWrap/>
                  <w:vAlign w:val="center"/>
                </w:tcPr>
                <w:p w14:paraId="13A002A6">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980" w:type="dxa"/>
                  <w:tcBorders>
                    <w:top w:val="nil"/>
                    <w:left w:val="nil"/>
                    <w:bottom w:val="single" w:color="000000" w:sz="4" w:space="0"/>
                    <w:right w:val="single" w:color="000000" w:sz="4" w:space="0"/>
                  </w:tcBorders>
                  <w:shd w:val="clear" w:color="auto" w:fill="auto"/>
                  <w:noWrap/>
                  <w:vAlign w:val="center"/>
                </w:tcPr>
                <w:p w14:paraId="2FB05341">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1120" w:type="dxa"/>
                  <w:tcBorders>
                    <w:top w:val="nil"/>
                    <w:left w:val="nil"/>
                    <w:bottom w:val="single" w:color="000000" w:sz="4" w:space="0"/>
                    <w:right w:val="single" w:color="000000" w:sz="4" w:space="0"/>
                  </w:tcBorders>
                  <w:shd w:val="clear" w:color="auto" w:fill="auto"/>
                  <w:noWrap/>
                  <w:vAlign w:val="center"/>
                </w:tcPr>
                <w:p w14:paraId="57F3766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D61295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70E946C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59270B3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493985D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4AD376AC">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19C161CA">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w:t>
                  </w:r>
                </w:p>
              </w:tc>
              <w:tc>
                <w:tcPr>
                  <w:tcW w:w="3940" w:type="dxa"/>
                  <w:tcBorders>
                    <w:top w:val="nil"/>
                    <w:left w:val="nil"/>
                    <w:bottom w:val="single" w:color="000000" w:sz="4" w:space="0"/>
                    <w:right w:val="single" w:color="000000" w:sz="4" w:space="0"/>
                  </w:tcBorders>
                  <w:shd w:val="clear" w:color="auto" w:fill="auto"/>
                  <w:noWrap/>
                  <w:vAlign w:val="center"/>
                </w:tcPr>
                <w:p w14:paraId="7668D933">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行政事业单位医疗</w:t>
                  </w:r>
                </w:p>
              </w:tc>
              <w:tc>
                <w:tcPr>
                  <w:tcW w:w="1120" w:type="dxa"/>
                  <w:tcBorders>
                    <w:top w:val="nil"/>
                    <w:left w:val="nil"/>
                    <w:bottom w:val="single" w:color="000000" w:sz="4" w:space="0"/>
                    <w:right w:val="single" w:color="000000" w:sz="4" w:space="0"/>
                  </w:tcBorders>
                  <w:shd w:val="clear" w:color="auto" w:fill="auto"/>
                  <w:noWrap/>
                  <w:vAlign w:val="center"/>
                </w:tcPr>
                <w:p w14:paraId="141588CB">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980" w:type="dxa"/>
                  <w:tcBorders>
                    <w:top w:val="nil"/>
                    <w:left w:val="nil"/>
                    <w:bottom w:val="single" w:color="000000" w:sz="4" w:space="0"/>
                    <w:right w:val="single" w:color="000000" w:sz="4" w:space="0"/>
                  </w:tcBorders>
                  <w:shd w:val="clear" w:color="auto" w:fill="auto"/>
                  <w:noWrap/>
                  <w:vAlign w:val="center"/>
                </w:tcPr>
                <w:p w14:paraId="7DF3F4A2">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1120" w:type="dxa"/>
                  <w:tcBorders>
                    <w:top w:val="nil"/>
                    <w:left w:val="nil"/>
                    <w:bottom w:val="single" w:color="000000" w:sz="4" w:space="0"/>
                    <w:right w:val="single" w:color="000000" w:sz="4" w:space="0"/>
                  </w:tcBorders>
                  <w:shd w:val="clear" w:color="auto" w:fill="auto"/>
                  <w:noWrap/>
                  <w:vAlign w:val="center"/>
                </w:tcPr>
                <w:p w14:paraId="4BB1184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99557B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224B2C8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0BDD25F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1135BFC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12D8B0AD">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44FFE78A">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2101101</w:t>
                  </w:r>
                </w:p>
              </w:tc>
              <w:tc>
                <w:tcPr>
                  <w:tcW w:w="3940" w:type="dxa"/>
                  <w:tcBorders>
                    <w:top w:val="nil"/>
                    <w:left w:val="nil"/>
                    <w:bottom w:val="single" w:color="000000" w:sz="4" w:space="0"/>
                    <w:right w:val="single" w:color="000000" w:sz="4" w:space="0"/>
                  </w:tcBorders>
                  <w:shd w:val="clear" w:color="auto" w:fill="auto"/>
                  <w:noWrap/>
                  <w:vAlign w:val="center"/>
                </w:tcPr>
                <w:p w14:paraId="0E7F8CF7">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行政单位医疗</w:t>
                  </w:r>
                </w:p>
              </w:tc>
              <w:tc>
                <w:tcPr>
                  <w:tcW w:w="1120" w:type="dxa"/>
                  <w:tcBorders>
                    <w:top w:val="nil"/>
                    <w:left w:val="nil"/>
                    <w:bottom w:val="single" w:color="000000" w:sz="4" w:space="0"/>
                    <w:right w:val="single" w:color="000000" w:sz="4" w:space="0"/>
                  </w:tcBorders>
                  <w:shd w:val="clear" w:color="auto" w:fill="auto"/>
                  <w:noWrap/>
                  <w:vAlign w:val="center"/>
                </w:tcPr>
                <w:p w14:paraId="0EB8A170">
                  <w:pPr>
                    <w:widowControl/>
                    <w:jc w:val="right"/>
                    <w:rPr>
                      <w:rFonts w:ascii="宋体" w:hAnsi="宋体" w:eastAsia="宋体" w:cs="Arial"/>
                      <w:color w:val="000000"/>
                      <w:kern w:val="0"/>
                      <w:sz w:val="22"/>
                    </w:rPr>
                  </w:pPr>
                  <w:r>
                    <w:rPr>
                      <w:rFonts w:hint="eastAsia" w:ascii="宋体" w:hAnsi="宋体" w:eastAsia="宋体" w:cs="Arial"/>
                      <w:color w:val="000000"/>
                      <w:kern w:val="0"/>
                      <w:sz w:val="22"/>
                    </w:rPr>
                    <w:t>5.41</w:t>
                  </w:r>
                </w:p>
              </w:tc>
              <w:tc>
                <w:tcPr>
                  <w:tcW w:w="980" w:type="dxa"/>
                  <w:tcBorders>
                    <w:top w:val="nil"/>
                    <w:left w:val="nil"/>
                    <w:bottom w:val="single" w:color="000000" w:sz="4" w:space="0"/>
                    <w:right w:val="single" w:color="000000" w:sz="4" w:space="0"/>
                  </w:tcBorders>
                  <w:shd w:val="clear" w:color="auto" w:fill="auto"/>
                  <w:noWrap/>
                  <w:vAlign w:val="center"/>
                </w:tcPr>
                <w:p w14:paraId="49C85B62">
                  <w:pPr>
                    <w:widowControl/>
                    <w:jc w:val="right"/>
                    <w:rPr>
                      <w:rFonts w:ascii="宋体" w:hAnsi="宋体" w:eastAsia="宋体" w:cs="Arial"/>
                      <w:color w:val="000000"/>
                      <w:kern w:val="0"/>
                      <w:sz w:val="22"/>
                    </w:rPr>
                  </w:pPr>
                  <w:r>
                    <w:rPr>
                      <w:rFonts w:hint="eastAsia" w:ascii="宋体" w:hAnsi="宋体" w:eastAsia="宋体" w:cs="Arial"/>
                      <w:color w:val="000000"/>
                      <w:kern w:val="0"/>
                      <w:sz w:val="22"/>
                    </w:rPr>
                    <w:t>5.41</w:t>
                  </w:r>
                </w:p>
              </w:tc>
              <w:tc>
                <w:tcPr>
                  <w:tcW w:w="1120" w:type="dxa"/>
                  <w:tcBorders>
                    <w:top w:val="nil"/>
                    <w:left w:val="nil"/>
                    <w:bottom w:val="single" w:color="000000" w:sz="4" w:space="0"/>
                    <w:right w:val="single" w:color="000000" w:sz="4" w:space="0"/>
                  </w:tcBorders>
                  <w:shd w:val="clear" w:color="auto" w:fill="auto"/>
                  <w:noWrap/>
                  <w:vAlign w:val="center"/>
                </w:tcPr>
                <w:p w14:paraId="5967CCE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02CAACF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1B199F4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18E93AA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53D0B75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4918C42A">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59D977B5">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2101103</w:t>
                  </w:r>
                </w:p>
              </w:tc>
              <w:tc>
                <w:tcPr>
                  <w:tcW w:w="3940" w:type="dxa"/>
                  <w:tcBorders>
                    <w:top w:val="nil"/>
                    <w:left w:val="nil"/>
                    <w:bottom w:val="single" w:color="000000" w:sz="4" w:space="0"/>
                    <w:right w:val="single" w:color="000000" w:sz="4" w:space="0"/>
                  </w:tcBorders>
                  <w:shd w:val="clear" w:color="auto" w:fill="auto"/>
                  <w:noWrap/>
                  <w:vAlign w:val="center"/>
                </w:tcPr>
                <w:p w14:paraId="269F73C3">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公务员医疗补助</w:t>
                  </w:r>
                </w:p>
              </w:tc>
              <w:tc>
                <w:tcPr>
                  <w:tcW w:w="1120" w:type="dxa"/>
                  <w:tcBorders>
                    <w:top w:val="nil"/>
                    <w:left w:val="nil"/>
                    <w:bottom w:val="single" w:color="000000" w:sz="4" w:space="0"/>
                    <w:right w:val="single" w:color="000000" w:sz="4" w:space="0"/>
                  </w:tcBorders>
                  <w:shd w:val="clear" w:color="auto" w:fill="auto"/>
                  <w:noWrap/>
                  <w:vAlign w:val="center"/>
                </w:tcPr>
                <w:p w14:paraId="09E858C2">
                  <w:pPr>
                    <w:widowControl/>
                    <w:jc w:val="right"/>
                    <w:rPr>
                      <w:rFonts w:ascii="宋体" w:hAnsi="宋体" w:eastAsia="宋体" w:cs="Arial"/>
                      <w:color w:val="000000"/>
                      <w:kern w:val="0"/>
                      <w:sz w:val="22"/>
                    </w:rPr>
                  </w:pPr>
                  <w:r>
                    <w:rPr>
                      <w:rFonts w:hint="eastAsia" w:ascii="宋体" w:hAnsi="宋体" w:eastAsia="宋体" w:cs="Arial"/>
                      <w:color w:val="000000"/>
                      <w:kern w:val="0"/>
                      <w:sz w:val="22"/>
                    </w:rPr>
                    <w:t>8.44</w:t>
                  </w:r>
                </w:p>
              </w:tc>
              <w:tc>
                <w:tcPr>
                  <w:tcW w:w="980" w:type="dxa"/>
                  <w:tcBorders>
                    <w:top w:val="nil"/>
                    <w:left w:val="nil"/>
                    <w:bottom w:val="single" w:color="000000" w:sz="4" w:space="0"/>
                    <w:right w:val="single" w:color="000000" w:sz="4" w:space="0"/>
                  </w:tcBorders>
                  <w:shd w:val="clear" w:color="auto" w:fill="auto"/>
                  <w:noWrap/>
                  <w:vAlign w:val="center"/>
                </w:tcPr>
                <w:p w14:paraId="7D15C1DB">
                  <w:pPr>
                    <w:widowControl/>
                    <w:jc w:val="right"/>
                    <w:rPr>
                      <w:rFonts w:ascii="宋体" w:hAnsi="宋体" w:eastAsia="宋体" w:cs="Arial"/>
                      <w:color w:val="000000"/>
                      <w:kern w:val="0"/>
                      <w:sz w:val="22"/>
                    </w:rPr>
                  </w:pPr>
                  <w:r>
                    <w:rPr>
                      <w:rFonts w:hint="eastAsia" w:ascii="宋体" w:hAnsi="宋体" w:eastAsia="宋体" w:cs="Arial"/>
                      <w:color w:val="000000"/>
                      <w:kern w:val="0"/>
                      <w:sz w:val="22"/>
                    </w:rPr>
                    <w:t>8.44</w:t>
                  </w:r>
                </w:p>
              </w:tc>
              <w:tc>
                <w:tcPr>
                  <w:tcW w:w="1120" w:type="dxa"/>
                  <w:tcBorders>
                    <w:top w:val="nil"/>
                    <w:left w:val="nil"/>
                    <w:bottom w:val="single" w:color="000000" w:sz="4" w:space="0"/>
                    <w:right w:val="single" w:color="000000" w:sz="4" w:space="0"/>
                  </w:tcBorders>
                  <w:shd w:val="clear" w:color="auto" w:fill="auto"/>
                  <w:noWrap/>
                  <w:vAlign w:val="center"/>
                </w:tcPr>
                <w:p w14:paraId="6DCCBFE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2EB2B37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78AC5AC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5A15C08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78CAB55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7B2D9480">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1A851D1A">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w:t>
                  </w:r>
                </w:p>
              </w:tc>
              <w:tc>
                <w:tcPr>
                  <w:tcW w:w="3940" w:type="dxa"/>
                  <w:tcBorders>
                    <w:top w:val="nil"/>
                    <w:left w:val="nil"/>
                    <w:bottom w:val="single" w:color="000000" w:sz="4" w:space="0"/>
                    <w:right w:val="single" w:color="000000" w:sz="4" w:space="0"/>
                  </w:tcBorders>
                  <w:shd w:val="clear" w:color="auto" w:fill="auto"/>
                  <w:noWrap/>
                  <w:vAlign w:val="center"/>
                </w:tcPr>
                <w:p w14:paraId="07979DD5">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住房保障支出</w:t>
                  </w:r>
                </w:p>
              </w:tc>
              <w:tc>
                <w:tcPr>
                  <w:tcW w:w="1120" w:type="dxa"/>
                  <w:tcBorders>
                    <w:top w:val="nil"/>
                    <w:left w:val="nil"/>
                    <w:bottom w:val="single" w:color="000000" w:sz="4" w:space="0"/>
                    <w:right w:val="single" w:color="000000" w:sz="4" w:space="0"/>
                  </w:tcBorders>
                  <w:shd w:val="clear" w:color="auto" w:fill="auto"/>
                  <w:noWrap/>
                  <w:vAlign w:val="center"/>
                </w:tcPr>
                <w:p w14:paraId="573BD846">
                  <w:pPr>
                    <w:widowControl/>
                    <w:jc w:val="right"/>
                    <w:rPr>
                      <w:rFonts w:ascii="宋体" w:hAnsi="宋体" w:eastAsia="宋体" w:cs="Arial"/>
                      <w:color w:val="000000"/>
                      <w:kern w:val="0"/>
                      <w:sz w:val="22"/>
                    </w:rPr>
                  </w:pPr>
                  <w:r>
                    <w:rPr>
                      <w:rFonts w:hint="eastAsia" w:ascii="宋体" w:hAnsi="宋体" w:eastAsia="宋体" w:cs="Arial"/>
                      <w:color w:val="000000"/>
                      <w:kern w:val="0"/>
                      <w:sz w:val="22"/>
                    </w:rPr>
                    <w:t>9.70</w:t>
                  </w:r>
                </w:p>
              </w:tc>
              <w:tc>
                <w:tcPr>
                  <w:tcW w:w="980" w:type="dxa"/>
                  <w:tcBorders>
                    <w:top w:val="nil"/>
                    <w:left w:val="nil"/>
                    <w:bottom w:val="single" w:color="000000" w:sz="4" w:space="0"/>
                    <w:right w:val="single" w:color="000000" w:sz="4" w:space="0"/>
                  </w:tcBorders>
                  <w:shd w:val="clear" w:color="auto" w:fill="auto"/>
                  <w:noWrap/>
                  <w:vAlign w:val="center"/>
                </w:tcPr>
                <w:p w14:paraId="166DFE2D">
                  <w:pPr>
                    <w:widowControl/>
                    <w:jc w:val="right"/>
                    <w:rPr>
                      <w:rFonts w:ascii="宋体" w:hAnsi="宋体" w:eastAsia="宋体" w:cs="Arial"/>
                      <w:color w:val="000000"/>
                      <w:kern w:val="0"/>
                      <w:sz w:val="22"/>
                    </w:rPr>
                  </w:pPr>
                  <w:r>
                    <w:rPr>
                      <w:rFonts w:hint="eastAsia" w:ascii="宋体" w:hAnsi="宋体" w:eastAsia="宋体" w:cs="Arial"/>
                      <w:color w:val="000000"/>
                      <w:kern w:val="0"/>
                      <w:sz w:val="22"/>
                    </w:rPr>
                    <w:t>9.70</w:t>
                  </w:r>
                </w:p>
              </w:tc>
              <w:tc>
                <w:tcPr>
                  <w:tcW w:w="1120" w:type="dxa"/>
                  <w:tcBorders>
                    <w:top w:val="nil"/>
                    <w:left w:val="nil"/>
                    <w:bottom w:val="single" w:color="000000" w:sz="4" w:space="0"/>
                    <w:right w:val="single" w:color="000000" w:sz="4" w:space="0"/>
                  </w:tcBorders>
                  <w:shd w:val="clear" w:color="auto" w:fill="auto"/>
                  <w:noWrap/>
                  <w:vAlign w:val="center"/>
                </w:tcPr>
                <w:p w14:paraId="7865DFA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152C70B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02BC6E0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06998A2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0F2736F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77D52FD4">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32CAA761">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w:t>
                  </w:r>
                </w:p>
              </w:tc>
              <w:tc>
                <w:tcPr>
                  <w:tcW w:w="3940" w:type="dxa"/>
                  <w:tcBorders>
                    <w:top w:val="nil"/>
                    <w:left w:val="nil"/>
                    <w:bottom w:val="single" w:color="000000" w:sz="4" w:space="0"/>
                    <w:right w:val="single" w:color="000000" w:sz="4" w:space="0"/>
                  </w:tcBorders>
                  <w:shd w:val="clear" w:color="auto" w:fill="auto"/>
                  <w:noWrap/>
                  <w:vAlign w:val="center"/>
                </w:tcPr>
                <w:p w14:paraId="6F26BA8E">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住房改革支出</w:t>
                  </w:r>
                </w:p>
              </w:tc>
              <w:tc>
                <w:tcPr>
                  <w:tcW w:w="1120" w:type="dxa"/>
                  <w:tcBorders>
                    <w:top w:val="nil"/>
                    <w:left w:val="nil"/>
                    <w:bottom w:val="single" w:color="000000" w:sz="4" w:space="0"/>
                    <w:right w:val="single" w:color="000000" w:sz="4" w:space="0"/>
                  </w:tcBorders>
                  <w:shd w:val="clear" w:color="auto" w:fill="auto"/>
                  <w:noWrap/>
                  <w:vAlign w:val="center"/>
                </w:tcPr>
                <w:p w14:paraId="3AE05519">
                  <w:pPr>
                    <w:widowControl/>
                    <w:jc w:val="right"/>
                    <w:rPr>
                      <w:rFonts w:ascii="宋体" w:hAnsi="宋体" w:eastAsia="宋体" w:cs="Arial"/>
                      <w:color w:val="000000"/>
                      <w:kern w:val="0"/>
                      <w:sz w:val="22"/>
                    </w:rPr>
                  </w:pPr>
                  <w:r>
                    <w:rPr>
                      <w:rFonts w:hint="eastAsia" w:ascii="宋体" w:hAnsi="宋体" w:eastAsia="宋体" w:cs="Arial"/>
                      <w:color w:val="000000"/>
                      <w:kern w:val="0"/>
                      <w:sz w:val="22"/>
                    </w:rPr>
                    <w:t>9.70</w:t>
                  </w:r>
                </w:p>
              </w:tc>
              <w:tc>
                <w:tcPr>
                  <w:tcW w:w="980" w:type="dxa"/>
                  <w:tcBorders>
                    <w:top w:val="nil"/>
                    <w:left w:val="nil"/>
                    <w:bottom w:val="single" w:color="000000" w:sz="4" w:space="0"/>
                    <w:right w:val="single" w:color="000000" w:sz="4" w:space="0"/>
                  </w:tcBorders>
                  <w:shd w:val="clear" w:color="auto" w:fill="auto"/>
                  <w:noWrap/>
                  <w:vAlign w:val="center"/>
                </w:tcPr>
                <w:p w14:paraId="5AFAAE2A">
                  <w:pPr>
                    <w:widowControl/>
                    <w:jc w:val="right"/>
                    <w:rPr>
                      <w:rFonts w:ascii="宋体" w:hAnsi="宋体" w:eastAsia="宋体" w:cs="Arial"/>
                      <w:color w:val="000000"/>
                      <w:kern w:val="0"/>
                      <w:sz w:val="22"/>
                    </w:rPr>
                  </w:pPr>
                  <w:r>
                    <w:rPr>
                      <w:rFonts w:hint="eastAsia" w:ascii="宋体" w:hAnsi="宋体" w:eastAsia="宋体" w:cs="Arial"/>
                      <w:color w:val="000000"/>
                      <w:kern w:val="0"/>
                      <w:sz w:val="22"/>
                    </w:rPr>
                    <w:t>9.70</w:t>
                  </w:r>
                </w:p>
              </w:tc>
              <w:tc>
                <w:tcPr>
                  <w:tcW w:w="1120" w:type="dxa"/>
                  <w:tcBorders>
                    <w:top w:val="nil"/>
                    <w:left w:val="nil"/>
                    <w:bottom w:val="single" w:color="000000" w:sz="4" w:space="0"/>
                    <w:right w:val="single" w:color="000000" w:sz="4" w:space="0"/>
                  </w:tcBorders>
                  <w:shd w:val="clear" w:color="auto" w:fill="auto"/>
                  <w:noWrap/>
                  <w:vAlign w:val="center"/>
                </w:tcPr>
                <w:p w14:paraId="62F89EE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7C6DD1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032AB35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4921FDA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1E31AE7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7B1A29CB">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37BCCF5F">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2210201</w:t>
                  </w:r>
                </w:p>
              </w:tc>
              <w:tc>
                <w:tcPr>
                  <w:tcW w:w="3940" w:type="dxa"/>
                  <w:tcBorders>
                    <w:top w:val="nil"/>
                    <w:left w:val="nil"/>
                    <w:bottom w:val="single" w:color="000000" w:sz="4" w:space="0"/>
                    <w:right w:val="single" w:color="000000" w:sz="4" w:space="0"/>
                  </w:tcBorders>
                  <w:shd w:val="clear" w:color="auto" w:fill="auto"/>
                  <w:noWrap/>
                  <w:vAlign w:val="center"/>
                </w:tcPr>
                <w:p w14:paraId="74C2D558">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住房公积金</w:t>
                  </w:r>
                </w:p>
              </w:tc>
              <w:tc>
                <w:tcPr>
                  <w:tcW w:w="1120" w:type="dxa"/>
                  <w:tcBorders>
                    <w:top w:val="nil"/>
                    <w:left w:val="nil"/>
                    <w:bottom w:val="single" w:color="000000" w:sz="4" w:space="0"/>
                    <w:right w:val="single" w:color="000000" w:sz="4" w:space="0"/>
                  </w:tcBorders>
                  <w:shd w:val="clear" w:color="auto" w:fill="auto"/>
                  <w:noWrap/>
                  <w:vAlign w:val="center"/>
                </w:tcPr>
                <w:p w14:paraId="1ED55BD9">
                  <w:pPr>
                    <w:widowControl/>
                    <w:jc w:val="right"/>
                    <w:rPr>
                      <w:rFonts w:ascii="宋体" w:hAnsi="宋体" w:eastAsia="宋体" w:cs="Arial"/>
                      <w:color w:val="000000"/>
                      <w:kern w:val="0"/>
                      <w:sz w:val="22"/>
                    </w:rPr>
                  </w:pPr>
                  <w:r>
                    <w:rPr>
                      <w:rFonts w:hint="eastAsia" w:ascii="宋体" w:hAnsi="宋体" w:eastAsia="宋体" w:cs="Arial"/>
                      <w:color w:val="000000"/>
                      <w:kern w:val="0"/>
                      <w:sz w:val="22"/>
                    </w:rPr>
                    <w:t>9.70</w:t>
                  </w:r>
                </w:p>
              </w:tc>
              <w:tc>
                <w:tcPr>
                  <w:tcW w:w="980" w:type="dxa"/>
                  <w:tcBorders>
                    <w:top w:val="nil"/>
                    <w:left w:val="nil"/>
                    <w:bottom w:val="single" w:color="000000" w:sz="4" w:space="0"/>
                    <w:right w:val="single" w:color="000000" w:sz="4" w:space="0"/>
                  </w:tcBorders>
                  <w:shd w:val="clear" w:color="auto" w:fill="auto"/>
                  <w:noWrap/>
                  <w:vAlign w:val="center"/>
                </w:tcPr>
                <w:p w14:paraId="4F94A8D5">
                  <w:pPr>
                    <w:widowControl/>
                    <w:jc w:val="right"/>
                    <w:rPr>
                      <w:rFonts w:ascii="宋体" w:hAnsi="宋体" w:eastAsia="宋体" w:cs="Arial"/>
                      <w:color w:val="000000"/>
                      <w:kern w:val="0"/>
                      <w:sz w:val="22"/>
                    </w:rPr>
                  </w:pPr>
                  <w:r>
                    <w:rPr>
                      <w:rFonts w:hint="eastAsia" w:ascii="宋体" w:hAnsi="宋体" w:eastAsia="宋体" w:cs="Arial"/>
                      <w:color w:val="000000"/>
                      <w:kern w:val="0"/>
                      <w:sz w:val="22"/>
                    </w:rPr>
                    <w:t>9.70</w:t>
                  </w:r>
                </w:p>
              </w:tc>
              <w:tc>
                <w:tcPr>
                  <w:tcW w:w="1120" w:type="dxa"/>
                  <w:tcBorders>
                    <w:top w:val="nil"/>
                    <w:left w:val="nil"/>
                    <w:bottom w:val="single" w:color="000000" w:sz="4" w:space="0"/>
                    <w:right w:val="single" w:color="000000" w:sz="4" w:space="0"/>
                  </w:tcBorders>
                  <w:shd w:val="clear" w:color="auto" w:fill="auto"/>
                  <w:noWrap/>
                  <w:vAlign w:val="center"/>
                </w:tcPr>
                <w:p w14:paraId="5B1F210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4609FB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40" w:type="dxa"/>
                  <w:tcBorders>
                    <w:top w:val="nil"/>
                    <w:left w:val="nil"/>
                    <w:bottom w:val="single" w:color="000000" w:sz="4" w:space="0"/>
                    <w:right w:val="single" w:color="000000" w:sz="4" w:space="0"/>
                  </w:tcBorders>
                  <w:shd w:val="clear" w:color="auto" w:fill="auto"/>
                  <w:noWrap/>
                  <w:vAlign w:val="center"/>
                </w:tcPr>
                <w:p w14:paraId="3D9890D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20" w:type="dxa"/>
                  <w:tcBorders>
                    <w:top w:val="nil"/>
                    <w:left w:val="nil"/>
                    <w:bottom w:val="single" w:color="000000" w:sz="4" w:space="0"/>
                    <w:right w:val="single" w:color="000000" w:sz="4" w:space="0"/>
                  </w:tcBorders>
                  <w:shd w:val="clear" w:color="auto" w:fill="auto"/>
                  <w:noWrap/>
                  <w:vAlign w:val="center"/>
                </w:tcPr>
                <w:p w14:paraId="2E86B1A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6DB7A06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bl>
          <w:p w14:paraId="25045B13">
            <w:pPr>
              <w:widowControl/>
              <w:jc w:val="center"/>
              <w:textAlignment w:val="bottom"/>
              <w:rPr>
                <w:rFonts w:ascii="黑体" w:hAnsi="宋体" w:eastAsia="黑体" w:cs="黑体"/>
                <w:color w:val="000000"/>
                <w:sz w:val="32"/>
                <w:szCs w:val="32"/>
              </w:rPr>
            </w:pPr>
          </w:p>
        </w:tc>
      </w:tr>
      <w:tr w14:paraId="3ED8010D">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43A3096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6C5138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40E439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302092D">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18024A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FF64B2A">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83AE3A5">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DEE309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45D384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B4198F9">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14:paraId="5FF17747">
        <w:tblPrEx>
          <w:tblCellMar>
            <w:top w:w="0" w:type="dxa"/>
            <w:left w:w="0" w:type="dxa"/>
            <w:bottom w:w="0" w:type="dxa"/>
            <w:right w:w="0" w:type="dxa"/>
          </w:tblCellMar>
        </w:tblPrEx>
        <w:trPr>
          <w:trHeight w:val="385" w:hRule="atLeast"/>
          <w:jc w:val="center"/>
        </w:trPr>
        <w:tc>
          <w:tcPr>
            <w:tcW w:w="0" w:type="auto"/>
            <w:gridSpan w:val="10"/>
            <w:tcBorders>
              <w:top w:val="nil"/>
              <w:left w:val="nil"/>
              <w:bottom w:val="nil"/>
              <w:right w:val="nil"/>
            </w:tcBorders>
            <w:shd w:val="clear" w:color="auto" w:fill="auto"/>
            <w:noWrap/>
            <w:tcMar>
              <w:top w:w="15" w:type="dxa"/>
              <w:left w:w="15" w:type="dxa"/>
              <w:right w:w="15" w:type="dxa"/>
            </w:tcMar>
            <w:vAlign w:val="center"/>
          </w:tcPr>
          <w:p w14:paraId="0B70379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14:paraId="4ECF324F">
      <w:pPr>
        <w:jc w:val="left"/>
      </w:pPr>
    </w:p>
    <w:p w14:paraId="75767B09">
      <w:r>
        <w:br w:type="page"/>
      </w:r>
    </w:p>
    <w:tbl>
      <w:tblPr>
        <w:tblStyle w:val="7"/>
        <w:tblW w:w="9660" w:type="dxa"/>
        <w:jc w:val="center"/>
        <w:tblLayout w:type="fixed"/>
        <w:tblCellMar>
          <w:top w:w="0" w:type="dxa"/>
          <w:left w:w="0" w:type="dxa"/>
          <w:bottom w:w="0" w:type="dxa"/>
          <w:right w:w="0" w:type="dxa"/>
        </w:tblCellMar>
      </w:tblPr>
      <w:tblGrid>
        <w:gridCol w:w="921"/>
        <w:gridCol w:w="53"/>
        <w:gridCol w:w="111"/>
        <w:gridCol w:w="1359"/>
        <w:gridCol w:w="1161"/>
        <w:gridCol w:w="1161"/>
        <w:gridCol w:w="1161"/>
        <w:gridCol w:w="1161"/>
        <w:gridCol w:w="1161"/>
        <w:gridCol w:w="1411"/>
      </w:tblGrid>
      <w:tr w14:paraId="75B83B90">
        <w:tblPrEx>
          <w:tblCellMar>
            <w:top w:w="0" w:type="dxa"/>
            <w:left w:w="0" w:type="dxa"/>
            <w:bottom w:w="0" w:type="dxa"/>
            <w:right w:w="0" w:type="dxa"/>
          </w:tblCellMar>
        </w:tblPrEx>
        <w:trPr>
          <w:trHeight w:val="612" w:hRule="atLeast"/>
          <w:jc w:val="center"/>
        </w:trPr>
        <w:tc>
          <w:tcPr>
            <w:tcW w:w="9660" w:type="dxa"/>
            <w:gridSpan w:val="10"/>
            <w:tcBorders>
              <w:top w:val="nil"/>
              <w:left w:val="nil"/>
              <w:bottom w:val="nil"/>
              <w:right w:val="nil"/>
            </w:tcBorders>
            <w:shd w:val="clear" w:color="auto" w:fill="auto"/>
            <w:noWrap/>
            <w:tcMar>
              <w:top w:w="15" w:type="dxa"/>
              <w:left w:w="15" w:type="dxa"/>
              <w:right w:w="15" w:type="dxa"/>
            </w:tcMar>
            <w:vAlign w:val="center"/>
          </w:tcPr>
          <w:p w14:paraId="57A42274">
            <w:pPr>
              <w:widowControl/>
              <w:jc w:val="center"/>
              <w:textAlignment w:val="center"/>
              <w:rPr>
                <w:rFonts w:ascii="黑体" w:hAnsi="宋体" w:eastAsia="黑体" w:cs="黑体"/>
                <w:color w:val="000000"/>
                <w:kern w:val="0"/>
                <w:sz w:val="32"/>
                <w:szCs w:val="32"/>
              </w:rPr>
            </w:pPr>
            <w:r>
              <w:rPr>
                <w:rFonts w:hint="eastAsia" w:ascii="黑体" w:hAnsi="宋体" w:eastAsia="黑体" w:cs="黑体"/>
                <w:color w:val="000000"/>
                <w:kern w:val="0"/>
                <w:sz w:val="32"/>
                <w:szCs w:val="32"/>
              </w:rPr>
              <w:t>支出决算表</w:t>
            </w:r>
          </w:p>
          <w:tbl>
            <w:tblPr>
              <w:tblStyle w:val="7"/>
              <w:tblW w:w="12660" w:type="dxa"/>
              <w:tblInd w:w="0" w:type="dxa"/>
              <w:tblLayout w:type="fixed"/>
              <w:tblCellMar>
                <w:top w:w="0" w:type="dxa"/>
                <w:left w:w="108" w:type="dxa"/>
                <w:bottom w:w="0" w:type="dxa"/>
                <w:right w:w="108" w:type="dxa"/>
              </w:tblCellMar>
            </w:tblPr>
            <w:tblGrid>
              <w:gridCol w:w="1020"/>
              <w:gridCol w:w="3940"/>
              <w:gridCol w:w="1240"/>
              <w:gridCol w:w="1340"/>
              <w:gridCol w:w="1180"/>
              <w:gridCol w:w="1220"/>
              <w:gridCol w:w="920"/>
              <w:gridCol w:w="1800"/>
            </w:tblGrid>
            <w:tr w14:paraId="66ECB4EE">
              <w:tblPrEx>
                <w:tblCellMar>
                  <w:top w:w="0" w:type="dxa"/>
                  <w:left w:w="108" w:type="dxa"/>
                  <w:bottom w:w="0" w:type="dxa"/>
                  <w:right w:w="108" w:type="dxa"/>
                </w:tblCellMar>
              </w:tblPrEx>
              <w:trPr>
                <w:trHeight w:val="255" w:hRule="atLeast"/>
              </w:trPr>
              <w:tc>
                <w:tcPr>
                  <w:tcW w:w="4960" w:type="dxa"/>
                  <w:gridSpan w:val="2"/>
                  <w:tcBorders>
                    <w:top w:val="nil"/>
                    <w:left w:val="nil"/>
                    <w:bottom w:val="nil"/>
                    <w:right w:val="nil"/>
                  </w:tcBorders>
                  <w:shd w:val="clear" w:color="auto" w:fill="auto"/>
                  <w:noWrap/>
                  <w:vAlign w:val="bottom"/>
                </w:tcPr>
                <w:p w14:paraId="537F5BEC">
                  <w:pPr>
                    <w:widowControl/>
                    <w:jc w:val="left"/>
                    <w:rPr>
                      <w:rFonts w:ascii="宋体" w:hAnsi="宋体" w:eastAsia="宋体" w:cs="Arial"/>
                      <w:color w:val="000000"/>
                      <w:kern w:val="0"/>
                      <w:sz w:val="20"/>
                      <w:szCs w:val="20"/>
                    </w:rPr>
                  </w:pPr>
                  <w:r>
                    <w:rPr>
                      <w:rFonts w:hint="eastAsia" w:ascii="宋体" w:hAnsi="宋体" w:eastAsia="宋体" w:cs="Arial"/>
                      <w:color w:val="000000"/>
                      <w:kern w:val="0"/>
                      <w:sz w:val="20"/>
                      <w:szCs w:val="20"/>
                    </w:rPr>
                    <w:t>部门：中共唐山市曹妃甸区委统一战线工作部</w:t>
                  </w:r>
                </w:p>
              </w:tc>
              <w:tc>
                <w:tcPr>
                  <w:tcW w:w="1240" w:type="dxa"/>
                  <w:tcBorders>
                    <w:top w:val="nil"/>
                    <w:left w:val="nil"/>
                    <w:bottom w:val="nil"/>
                    <w:right w:val="nil"/>
                  </w:tcBorders>
                  <w:shd w:val="clear" w:color="auto" w:fill="auto"/>
                  <w:noWrap/>
                  <w:vAlign w:val="bottom"/>
                </w:tcPr>
                <w:p w14:paraId="6FD23E53">
                  <w:pPr>
                    <w:widowControl/>
                    <w:jc w:val="left"/>
                    <w:rPr>
                      <w:rFonts w:ascii="Arial" w:hAnsi="Arial" w:eastAsia="宋体" w:cs="Arial"/>
                      <w:color w:val="000000"/>
                      <w:kern w:val="0"/>
                      <w:sz w:val="20"/>
                      <w:szCs w:val="20"/>
                    </w:rPr>
                  </w:pPr>
                </w:p>
              </w:tc>
              <w:tc>
                <w:tcPr>
                  <w:tcW w:w="1340" w:type="dxa"/>
                  <w:tcBorders>
                    <w:top w:val="nil"/>
                    <w:left w:val="nil"/>
                    <w:bottom w:val="nil"/>
                    <w:right w:val="nil"/>
                  </w:tcBorders>
                  <w:shd w:val="clear" w:color="auto" w:fill="auto"/>
                  <w:noWrap/>
                  <w:vAlign w:val="bottom"/>
                </w:tcPr>
                <w:p w14:paraId="064C7BE0">
                  <w:pPr>
                    <w:widowControl/>
                    <w:jc w:val="left"/>
                    <w:rPr>
                      <w:rFonts w:ascii="Arial" w:hAnsi="Arial" w:eastAsia="宋体" w:cs="Arial"/>
                      <w:color w:val="000000"/>
                      <w:kern w:val="0"/>
                      <w:sz w:val="20"/>
                      <w:szCs w:val="20"/>
                    </w:rPr>
                  </w:pPr>
                </w:p>
              </w:tc>
              <w:tc>
                <w:tcPr>
                  <w:tcW w:w="1180" w:type="dxa"/>
                  <w:tcBorders>
                    <w:top w:val="nil"/>
                    <w:left w:val="nil"/>
                    <w:bottom w:val="nil"/>
                    <w:right w:val="nil"/>
                  </w:tcBorders>
                  <w:shd w:val="clear" w:color="auto" w:fill="auto"/>
                  <w:noWrap/>
                  <w:vAlign w:val="bottom"/>
                </w:tcPr>
                <w:p w14:paraId="1607C057">
                  <w:pPr>
                    <w:widowControl/>
                    <w:jc w:val="left"/>
                    <w:rPr>
                      <w:rFonts w:ascii="Arial" w:hAnsi="Arial" w:eastAsia="宋体" w:cs="Arial"/>
                      <w:color w:val="000000"/>
                      <w:kern w:val="0"/>
                      <w:sz w:val="20"/>
                      <w:szCs w:val="20"/>
                    </w:rPr>
                  </w:pPr>
                </w:p>
              </w:tc>
              <w:tc>
                <w:tcPr>
                  <w:tcW w:w="1220" w:type="dxa"/>
                  <w:tcBorders>
                    <w:top w:val="nil"/>
                    <w:left w:val="nil"/>
                    <w:bottom w:val="nil"/>
                    <w:right w:val="nil"/>
                  </w:tcBorders>
                  <w:shd w:val="clear" w:color="auto" w:fill="auto"/>
                  <w:noWrap/>
                  <w:vAlign w:val="bottom"/>
                </w:tcPr>
                <w:p w14:paraId="45AF1958">
                  <w:pPr>
                    <w:widowControl/>
                    <w:jc w:val="left"/>
                    <w:rPr>
                      <w:rFonts w:ascii="Arial" w:hAnsi="Arial" w:eastAsia="宋体" w:cs="Arial"/>
                      <w:color w:val="000000"/>
                      <w:kern w:val="0"/>
                      <w:sz w:val="20"/>
                      <w:szCs w:val="20"/>
                    </w:rPr>
                  </w:pPr>
                </w:p>
              </w:tc>
              <w:tc>
                <w:tcPr>
                  <w:tcW w:w="920" w:type="dxa"/>
                  <w:tcBorders>
                    <w:top w:val="nil"/>
                    <w:left w:val="nil"/>
                    <w:bottom w:val="nil"/>
                    <w:right w:val="nil"/>
                  </w:tcBorders>
                  <w:shd w:val="clear" w:color="auto" w:fill="auto"/>
                  <w:noWrap/>
                  <w:vAlign w:val="bottom"/>
                </w:tcPr>
                <w:p w14:paraId="60B28BBF">
                  <w:pPr>
                    <w:widowControl/>
                    <w:jc w:val="left"/>
                    <w:rPr>
                      <w:rFonts w:ascii="Arial" w:hAnsi="Arial" w:eastAsia="宋体" w:cs="Arial"/>
                      <w:color w:val="000000"/>
                      <w:kern w:val="0"/>
                      <w:sz w:val="20"/>
                      <w:szCs w:val="20"/>
                    </w:rPr>
                  </w:pPr>
                </w:p>
              </w:tc>
              <w:tc>
                <w:tcPr>
                  <w:tcW w:w="1800" w:type="dxa"/>
                  <w:tcBorders>
                    <w:top w:val="nil"/>
                    <w:left w:val="nil"/>
                    <w:bottom w:val="nil"/>
                    <w:right w:val="nil"/>
                  </w:tcBorders>
                  <w:shd w:val="clear" w:color="auto" w:fill="auto"/>
                  <w:noWrap/>
                  <w:vAlign w:val="bottom"/>
                </w:tcPr>
                <w:p w14:paraId="1C88E414">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金额单位：万元</w:t>
                  </w:r>
                </w:p>
              </w:tc>
            </w:tr>
            <w:tr w14:paraId="23F85386">
              <w:tblPrEx>
                <w:tblCellMar>
                  <w:top w:w="0" w:type="dxa"/>
                  <w:left w:w="108" w:type="dxa"/>
                  <w:bottom w:w="0" w:type="dxa"/>
                  <w:right w:w="108" w:type="dxa"/>
                </w:tblCellMar>
              </w:tblPrEx>
              <w:trPr>
                <w:trHeight w:val="308" w:hRule="atLeast"/>
              </w:trPr>
              <w:tc>
                <w:tcPr>
                  <w:tcW w:w="4960" w:type="dxa"/>
                  <w:gridSpan w:val="2"/>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33E09D5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1240" w:type="dxa"/>
                  <w:vMerge w:val="restart"/>
                  <w:tcBorders>
                    <w:top w:val="single" w:color="000000" w:sz="4" w:space="0"/>
                    <w:left w:val="nil"/>
                    <w:bottom w:val="single" w:color="000000" w:sz="4" w:space="0"/>
                    <w:right w:val="single" w:color="000000" w:sz="4" w:space="0"/>
                  </w:tcBorders>
                  <w:shd w:val="clear" w:color="FFFFFF" w:fill="C0C0C0"/>
                  <w:vAlign w:val="center"/>
                </w:tcPr>
                <w:p w14:paraId="246B50D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本年支出合计</w:t>
                  </w:r>
                </w:p>
              </w:tc>
              <w:tc>
                <w:tcPr>
                  <w:tcW w:w="1340" w:type="dxa"/>
                  <w:vMerge w:val="restart"/>
                  <w:tcBorders>
                    <w:top w:val="single" w:color="000000" w:sz="4" w:space="0"/>
                    <w:left w:val="nil"/>
                    <w:bottom w:val="single" w:color="000000" w:sz="4" w:space="0"/>
                    <w:right w:val="single" w:color="000000" w:sz="4" w:space="0"/>
                  </w:tcBorders>
                  <w:shd w:val="clear" w:color="FFFFFF" w:fill="C0C0C0"/>
                  <w:vAlign w:val="center"/>
                </w:tcPr>
                <w:p w14:paraId="1CA1224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基本支出</w:t>
                  </w:r>
                </w:p>
              </w:tc>
              <w:tc>
                <w:tcPr>
                  <w:tcW w:w="1180" w:type="dxa"/>
                  <w:vMerge w:val="restart"/>
                  <w:tcBorders>
                    <w:top w:val="single" w:color="000000" w:sz="4" w:space="0"/>
                    <w:left w:val="nil"/>
                    <w:bottom w:val="single" w:color="000000" w:sz="4" w:space="0"/>
                    <w:right w:val="single" w:color="000000" w:sz="4" w:space="0"/>
                  </w:tcBorders>
                  <w:shd w:val="clear" w:color="FFFFFF" w:fill="C0C0C0"/>
                  <w:vAlign w:val="center"/>
                </w:tcPr>
                <w:p w14:paraId="5432AB6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项目支出</w:t>
                  </w:r>
                </w:p>
              </w:tc>
              <w:tc>
                <w:tcPr>
                  <w:tcW w:w="1220" w:type="dxa"/>
                  <w:vMerge w:val="restart"/>
                  <w:tcBorders>
                    <w:top w:val="single" w:color="000000" w:sz="4" w:space="0"/>
                    <w:left w:val="nil"/>
                    <w:bottom w:val="single" w:color="000000" w:sz="4" w:space="0"/>
                    <w:right w:val="single" w:color="000000" w:sz="4" w:space="0"/>
                  </w:tcBorders>
                  <w:shd w:val="clear" w:color="FFFFFF" w:fill="C0C0C0"/>
                  <w:vAlign w:val="center"/>
                </w:tcPr>
                <w:p w14:paraId="121D97A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上缴上级支出</w:t>
                  </w:r>
                </w:p>
              </w:tc>
              <w:tc>
                <w:tcPr>
                  <w:tcW w:w="920" w:type="dxa"/>
                  <w:vMerge w:val="restart"/>
                  <w:tcBorders>
                    <w:top w:val="single" w:color="000000" w:sz="4" w:space="0"/>
                    <w:left w:val="nil"/>
                    <w:bottom w:val="single" w:color="000000" w:sz="4" w:space="0"/>
                    <w:right w:val="single" w:color="000000" w:sz="4" w:space="0"/>
                  </w:tcBorders>
                  <w:shd w:val="clear" w:color="FFFFFF" w:fill="C0C0C0"/>
                  <w:vAlign w:val="center"/>
                </w:tcPr>
                <w:p w14:paraId="541C34E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经营支出</w:t>
                  </w:r>
                </w:p>
              </w:tc>
              <w:tc>
                <w:tcPr>
                  <w:tcW w:w="1800" w:type="dxa"/>
                  <w:vMerge w:val="restart"/>
                  <w:tcBorders>
                    <w:top w:val="single" w:color="000000" w:sz="4" w:space="0"/>
                    <w:left w:val="nil"/>
                    <w:bottom w:val="single" w:color="000000" w:sz="4" w:space="0"/>
                    <w:right w:val="single" w:color="000000" w:sz="4" w:space="0"/>
                  </w:tcBorders>
                  <w:shd w:val="clear" w:color="FFFFFF" w:fill="C0C0C0"/>
                  <w:vAlign w:val="center"/>
                </w:tcPr>
                <w:p w14:paraId="1CB3C3C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对附属单位补助支出</w:t>
                  </w:r>
                </w:p>
              </w:tc>
            </w:tr>
            <w:tr w14:paraId="753E3D2A">
              <w:tblPrEx>
                <w:tblCellMar>
                  <w:top w:w="0" w:type="dxa"/>
                  <w:left w:w="108" w:type="dxa"/>
                  <w:bottom w:w="0" w:type="dxa"/>
                  <w:right w:w="108" w:type="dxa"/>
                </w:tblCellMar>
              </w:tblPrEx>
              <w:trPr>
                <w:trHeight w:val="312" w:hRule="atLeast"/>
              </w:trPr>
              <w:tc>
                <w:tcPr>
                  <w:tcW w:w="1020" w:type="dxa"/>
                  <w:vMerge w:val="restart"/>
                  <w:tcBorders>
                    <w:top w:val="nil"/>
                    <w:left w:val="single" w:color="000000" w:sz="4" w:space="0"/>
                    <w:bottom w:val="single" w:color="000000" w:sz="4" w:space="0"/>
                    <w:right w:val="single" w:color="000000" w:sz="4" w:space="0"/>
                  </w:tcBorders>
                  <w:shd w:val="clear" w:color="FFFFFF" w:fill="C0C0C0"/>
                  <w:vAlign w:val="center"/>
                </w:tcPr>
                <w:p w14:paraId="3F43DA2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功能分类科目编码</w:t>
                  </w:r>
                </w:p>
              </w:tc>
              <w:tc>
                <w:tcPr>
                  <w:tcW w:w="3940" w:type="dxa"/>
                  <w:vMerge w:val="restart"/>
                  <w:tcBorders>
                    <w:top w:val="nil"/>
                    <w:left w:val="nil"/>
                    <w:bottom w:val="single" w:color="000000" w:sz="4" w:space="0"/>
                    <w:right w:val="single" w:color="000000" w:sz="4" w:space="0"/>
                  </w:tcBorders>
                  <w:shd w:val="clear" w:color="FFFFFF" w:fill="C0C0C0"/>
                  <w:noWrap/>
                  <w:vAlign w:val="center"/>
                </w:tcPr>
                <w:p w14:paraId="182AAC4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1240" w:type="dxa"/>
                  <w:vMerge w:val="continue"/>
                  <w:tcBorders>
                    <w:top w:val="single" w:color="000000" w:sz="4" w:space="0"/>
                    <w:left w:val="nil"/>
                    <w:bottom w:val="single" w:color="000000" w:sz="4" w:space="0"/>
                    <w:right w:val="single" w:color="000000" w:sz="4" w:space="0"/>
                  </w:tcBorders>
                  <w:vAlign w:val="center"/>
                </w:tcPr>
                <w:p w14:paraId="643A5107">
                  <w:pPr>
                    <w:widowControl/>
                    <w:jc w:val="left"/>
                    <w:rPr>
                      <w:rFonts w:ascii="宋体" w:hAnsi="宋体" w:eastAsia="宋体" w:cs="Arial"/>
                      <w:color w:val="000000"/>
                      <w:kern w:val="0"/>
                      <w:sz w:val="22"/>
                    </w:rPr>
                  </w:pPr>
                </w:p>
              </w:tc>
              <w:tc>
                <w:tcPr>
                  <w:tcW w:w="1340" w:type="dxa"/>
                  <w:vMerge w:val="continue"/>
                  <w:tcBorders>
                    <w:top w:val="single" w:color="000000" w:sz="4" w:space="0"/>
                    <w:left w:val="nil"/>
                    <w:bottom w:val="single" w:color="000000" w:sz="4" w:space="0"/>
                    <w:right w:val="single" w:color="000000" w:sz="4" w:space="0"/>
                  </w:tcBorders>
                  <w:vAlign w:val="center"/>
                </w:tcPr>
                <w:p w14:paraId="54B9303E">
                  <w:pPr>
                    <w:widowControl/>
                    <w:jc w:val="left"/>
                    <w:rPr>
                      <w:rFonts w:ascii="宋体" w:hAnsi="宋体" w:eastAsia="宋体" w:cs="Arial"/>
                      <w:color w:val="000000"/>
                      <w:kern w:val="0"/>
                      <w:sz w:val="22"/>
                    </w:rPr>
                  </w:pPr>
                </w:p>
              </w:tc>
              <w:tc>
                <w:tcPr>
                  <w:tcW w:w="1180" w:type="dxa"/>
                  <w:vMerge w:val="continue"/>
                  <w:tcBorders>
                    <w:top w:val="single" w:color="000000" w:sz="4" w:space="0"/>
                    <w:left w:val="nil"/>
                    <w:bottom w:val="single" w:color="000000" w:sz="4" w:space="0"/>
                    <w:right w:val="single" w:color="000000" w:sz="4" w:space="0"/>
                  </w:tcBorders>
                  <w:vAlign w:val="center"/>
                </w:tcPr>
                <w:p w14:paraId="21AB1405">
                  <w:pPr>
                    <w:widowControl/>
                    <w:jc w:val="left"/>
                    <w:rPr>
                      <w:rFonts w:ascii="宋体" w:hAnsi="宋体" w:eastAsia="宋体" w:cs="Arial"/>
                      <w:color w:val="000000"/>
                      <w:kern w:val="0"/>
                      <w:sz w:val="22"/>
                    </w:rPr>
                  </w:pPr>
                </w:p>
              </w:tc>
              <w:tc>
                <w:tcPr>
                  <w:tcW w:w="1220" w:type="dxa"/>
                  <w:vMerge w:val="continue"/>
                  <w:tcBorders>
                    <w:top w:val="single" w:color="000000" w:sz="4" w:space="0"/>
                    <w:left w:val="nil"/>
                    <w:bottom w:val="single" w:color="000000" w:sz="4" w:space="0"/>
                    <w:right w:val="single" w:color="000000" w:sz="4" w:space="0"/>
                  </w:tcBorders>
                  <w:vAlign w:val="center"/>
                </w:tcPr>
                <w:p w14:paraId="36E5E14D">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3C2AE99D">
                  <w:pPr>
                    <w:widowControl/>
                    <w:jc w:val="left"/>
                    <w:rPr>
                      <w:rFonts w:ascii="宋体" w:hAnsi="宋体" w:eastAsia="宋体" w:cs="Arial"/>
                      <w:color w:val="000000"/>
                      <w:kern w:val="0"/>
                      <w:sz w:val="22"/>
                    </w:rPr>
                  </w:pPr>
                </w:p>
              </w:tc>
              <w:tc>
                <w:tcPr>
                  <w:tcW w:w="1800" w:type="dxa"/>
                  <w:vMerge w:val="continue"/>
                  <w:tcBorders>
                    <w:top w:val="single" w:color="000000" w:sz="4" w:space="0"/>
                    <w:left w:val="nil"/>
                    <w:bottom w:val="single" w:color="000000" w:sz="4" w:space="0"/>
                    <w:right w:val="single" w:color="000000" w:sz="4" w:space="0"/>
                  </w:tcBorders>
                  <w:vAlign w:val="center"/>
                </w:tcPr>
                <w:p w14:paraId="21F213DB">
                  <w:pPr>
                    <w:widowControl/>
                    <w:jc w:val="left"/>
                    <w:rPr>
                      <w:rFonts w:ascii="宋体" w:hAnsi="宋体" w:eastAsia="宋体" w:cs="Arial"/>
                      <w:color w:val="000000"/>
                      <w:kern w:val="0"/>
                      <w:sz w:val="22"/>
                    </w:rPr>
                  </w:pPr>
                </w:p>
              </w:tc>
            </w:tr>
            <w:tr w14:paraId="270F318B">
              <w:tblPrEx>
                <w:tblCellMar>
                  <w:top w:w="0" w:type="dxa"/>
                  <w:left w:w="108" w:type="dxa"/>
                  <w:bottom w:w="0" w:type="dxa"/>
                  <w:right w:w="108" w:type="dxa"/>
                </w:tblCellMar>
              </w:tblPrEx>
              <w:trPr>
                <w:trHeight w:val="312" w:hRule="atLeast"/>
              </w:trPr>
              <w:tc>
                <w:tcPr>
                  <w:tcW w:w="1020" w:type="dxa"/>
                  <w:vMerge w:val="continue"/>
                  <w:tcBorders>
                    <w:top w:val="nil"/>
                    <w:left w:val="single" w:color="000000" w:sz="4" w:space="0"/>
                    <w:bottom w:val="single" w:color="000000" w:sz="4" w:space="0"/>
                    <w:right w:val="single" w:color="000000" w:sz="4" w:space="0"/>
                  </w:tcBorders>
                  <w:vAlign w:val="center"/>
                </w:tcPr>
                <w:p w14:paraId="6B9D486C">
                  <w:pPr>
                    <w:widowControl/>
                    <w:jc w:val="left"/>
                    <w:rPr>
                      <w:rFonts w:ascii="宋体" w:hAnsi="宋体" w:eastAsia="宋体" w:cs="Arial"/>
                      <w:color w:val="000000"/>
                      <w:kern w:val="0"/>
                      <w:sz w:val="22"/>
                    </w:rPr>
                  </w:pPr>
                </w:p>
              </w:tc>
              <w:tc>
                <w:tcPr>
                  <w:tcW w:w="3940" w:type="dxa"/>
                  <w:vMerge w:val="continue"/>
                  <w:tcBorders>
                    <w:top w:val="nil"/>
                    <w:left w:val="nil"/>
                    <w:bottom w:val="single" w:color="000000" w:sz="4" w:space="0"/>
                    <w:right w:val="single" w:color="000000" w:sz="4" w:space="0"/>
                  </w:tcBorders>
                  <w:vAlign w:val="center"/>
                </w:tcPr>
                <w:p w14:paraId="21952C74">
                  <w:pPr>
                    <w:widowControl/>
                    <w:jc w:val="left"/>
                    <w:rPr>
                      <w:rFonts w:ascii="宋体" w:hAnsi="宋体" w:eastAsia="宋体" w:cs="Arial"/>
                      <w:color w:val="000000"/>
                      <w:kern w:val="0"/>
                      <w:sz w:val="22"/>
                    </w:rPr>
                  </w:pPr>
                </w:p>
              </w:tc>
              <w:tc>
                <w:tcPr>
                  <w:tcW w:w="1240" w:type="dxa"/>
                  <w:vMerge w:val="continue"/>
                  <w:tcBorders>
                    <w:top w:val="single" w:color="000000" w:sz="4" w:space="0"/>
                    <w:left w:val="nil"/>
                    <w:bottom w:val="single" w:color="000000" w:sz="4" w:space="0"/>
                    <w:right w:val="single" w:color="000000" w:sz="4" w:space="0"/>
                  </w:tcBorders>
                  <w:vAlign w:val="center"/>
                </w:tcPr>
                <w:p w14:paraId="551AF39E">
                  <w:pPr>
                    <w:widowControl/>
                    <w:jc w:val="left"/>
                    <w:rPr>
                      <w:rFonts w:ascii="宋体" w:hAnsi="宋体" w:eastAsia="宋体" w:cs="Arial"/>
                      <w:color w:val="000000"/>
                      <w:kern w:val="0"/>
                      <w:sz w:val="22"/>
                    </w:rPr>
                  </w:pPr>
                </w:p>
              </w:tc>
              <w:tc>
                <w:tcPr>
                  <w:tcW w:w="1340" w:type="dxa"/>
                  <w:vMerge w:val="continue"/>
                  <w:tcBorders>
                    <w:top w:val="single" w:color="000000" w:sz="4" w:space="0"/>
                    <w:left w:val="nil"/>
                    <w:bottom w:val="single" w:color="000000" w:sz="4" w:space="0"/>
                    <w:right w:val="single" w:color="000000" w:sz="4" w:space="0"/>
                  </w:tcBorders>
                  <w:vAlign w:val="center"/>
                </w:tcPr>
                <w:p w14:paraId="192C4F14">
                  <w:pPr>
                    <w:widowControl/>
                    <w:jc w:val="left"/>
                    <w:rPr>
                      <w:rFonts w:ascii="宋体" w:hAnsi="宋体" w:eastAsia="宋体" w:cs="Arial"/>
                      <w:color w:val="000000"/>
                      <w:kern w:val="0"/>
                      <w:sz w:val="22"/>
                    </w:rPr>
                  </w:pPr>
                </w:p>
              </w:tc>
              <w:tc>
                <w:tcPr>
                  <w:tcW w:w="1180" w:type="dxa"/>
                  <w:vMerge w:val="continue"/>
                  <w:tcBorders>
                    <w:top w:val="single" w:color="000000" w:sz="4" w:space="0"/>
                    <w:left w:val="nil"/>
                    <w:bottom w:val="single" w:color="000000" w:sz="4" w:space="0"/>
                    <w:right w:val="single" w:color="000000" w:sz="4" w:space="0"/>
                  </w:tcBorders>
                  <w:vAlign w:val="center"/>
                </w:tcPr>
                <w:p w14:paraId="53B78DFC">
                  <w:pPr>
                    <w:widowControl/>
                    <w:jc w:val="left"/>
                    <w:rPr>
                      <w:rFonts w:ascii="宋体" w:hAnsi="宋体" w:eastAsia="宋体" w:cs="Arial"/>
                      <w:color w:val="000000"/>
                      <w:kern w:val="0"/>
                      <w:sz w:val="22"/>
                    </w:rPr>
                  </w:pPr>
                </w:p>
              </w:tc>
              <w:tc>
                <w:tcPr>
                  <w:tcW w:w="1220" w:type="dxa"/>
                  <w:vMerge w:val="continue"/>
                  <w:tcBorders>
                    <w:top w:val="single" w:color="000000" w:sz="4" w:space="0"/>
                    <w:left w:val="nil"/>
                    <w:bottom w:val="single" w:color="000000" w:sz="4" w:space="0"/>
                    <w:right w:val="single" w:color="000000" w:sz="4" w:space="0"/>
                  </w:tcBorders>
                  <w:vAlign w:val="center"/>
                </w:tcPr>
                <w:p w14:paraId="18C4DDA4">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27FCAD64">
                  <w:pPr>
                    <w:widowControl/>
                    <w:jc w:val="left"/>
                    <w:rPr>
                      <w:rFonts w:ascii="宋体" w:hAnsi="宋体" w:eastAsia="宋体" w:cs="Arial"/>
                      <w:color w:val="000000"/>
                      <w:kern w:val="0"/>
                      <w:sz w:val="22"/>
                    </w:rPr>
                  </w:pPr>
                </w:p>
              </w:tc>
              <w:tc>
                <w:tcPr>
                  <w:tcW w:w="1800" w:type="dxa"/>
                  <w:vMerge w:val="continue"/>
                  <w:tcBorders>
                    <w:top w:val="single" w:color="000000" w:sz="4" w:space="0"/>
                    <w:left w:val="nil"/>
                    <w:bottom w:val="single" w:color="000000" w:sz="4" w:space="0"/>
                    <w:right w:val="single" w:color="000000" w:sz="4" w:space="0"/>
                  </w:tcBorders>
                  <w:vAlign w:val="center"/>
                </w:tcPr>
                <w:p w14:paraId="5C745053">
                  <w:pPr>
                    <w:widowControl/>
                    <w:jc w:val="left"/>
                    <w:rPr>
                      <w:rFonts w:ascii="宋体" w:hAnsi="宋体" w:eastAsia="宋体" w:cs="Arial"/>
                      <w:color w:val="000000"/>
                      <w:kern w:val="0"/>
                      <w:sz w:val="22"/>
                    </w:rPr>
                  </w:pPr>
                </w:p>
              </w:tc>
            </w:tr>
            <w:tr w14:paraId="31A631AC">
              <w:tblPrEx>
                <w:tblCellMar>
                  <w:top w:w="0" w:type="dxa"/>
                  <w:left w:w="108" w:type="dxa"/>
                  <w:bottom w:w="0" w:type="dxa"/>
                  <w:right w:w="108" w:type="dxa"/>
                </w:tblCellMar>
              </w:tblPrEx>
              <w:trPr>
                <w:trHeight w:val="312" w:hRule="atLeast"/>
              </w:trPr>
              <w:tc>
                <w:tcPr>
                  <w:tcW w:w="1020" w:type="dxa"/>
                  <w:vMerge w:val="continue"/>
                  <w:tcBorders>
                    <w:top w:val="nil"/>
                    <w:left w:val="single" w:color="000000" w:sz="4" w:space="0"/>
                    <w:bottom w:val="single" w:color="000000" w:sz="4" w:space="0"/>
                    <w:right w:val="single" w:color="000000" w:sz="4" w:space="0"/>
                  </w:tcBorders>
                  <w:vAlign w:val="center"/>
                </w:tcPr>
                <w:p w14:paraId="18E4EAFE">
                  <w:pPr>
                    <w:widowControl/>
                    <w:jc w:val="left"/>
                    <w:rPr>
                      <w:rFonts w:ascii="宋体" w:hAnsi="宋体" w:eastAsia="宋体" w:cs="Arial"/>
                      <w:color w:val="000000"/>
                      <w:kern w:val="0"/>
                      <w:sz w:val="22"/>
                    </w:rPr>
                  </w:pPr>
                </w:p>
              </w:tc>
              <w:tc>
                <w:tcPr>
                  <w:tcW w:w="3940" w:type="dxa"/>
                  <w:vMerge w:val="continue"/>
                  <w:tcBorders>
                    <w:top w:val="nil"/>
                    <w:left w:val="nil"/>
                    <w:bottom w:val="single" w:color="000000" w:sz="4" w:space="0"/>
                    <w:right w:val="single" w:color="000000" w:sz="4" w:space="0"/>
                  </w:tcBorders>
                  <w:vAlign w:val="center"/>
                </w:tcPr>
                <w:p w14:paraId="4E9003F3">
                  <w:pPr>
                    <w:widowControl/>
                    <w:jc w:val="left"/>
                    <w:rPr>
                      <w:rFonts w:ascii="宋体" w:hAnsi="宋体" w:eastAsia="宋体" w:cs="Arial"/>
                      <w:color w:val="000000"/>
                      <w:kern w:val="0"/>
                      <w:sz w:val="22"/>
                    </w:rPr>
                  </w:pPr>
                </w:p>
              </w:tc>
              <w:tc>
                <w:tcPr>
                  <w:tcW w:w="1240" w:type="dxa"/>
                  <w:vMerge w:val="continue"/>
                  <w:tcBorders>
                    <w:top w:val="single" w:color="000000" w:sz="4" w:space="0"/>
                    <w:left w:val="nil"/>
                    <w:bottom w:val="single" w:color="000000" w:sz="4" w:space="0"/>
                    <w:right w:val="single" w:color="000000" w:sz="4" w:space="0"/>
                  </w:tcBorders>
                  <w:vAlign w:val="center"/>
                </w:tcPr>
                <w:p w14:paraId="7CB966FA">
                  <w:pPr>
                    <w:widowControl/>
                    <w:jc w:val="left"/>
                    <w:rPr>
                      <w:rFonts w:ascii="宋体" w:hAnsi="宋体" w:eastAsia="宋体" w:cs="Arial"/>
                      <w:color w:val="000000"/>
                      <w:kern w:val="0"/>
                      <w:sz w:val="22"/>
                    </w:rPr>
                  </w:pPr>
                </w:p>
              </w:tc>
              <w:tc>
                <w:tcPr>
                  <w:tcW w:w="1340" w:type="dxa"/>
                  <w:vMerge w:val="continue"/>
                  <w:tcBorders>
                    <w:top w:val="single" w:color="000000" w:sz="4" w:space="0"/>
                    <w:left w:val="nil"/>
                    <w:bottom w:val="single" w:color="000000" w:sz="4" w:space="0"/>
                    <w:right w:val="single" w:color="000000" w:sz="4" w:space="0"/>
                  </w:tcBorders>
                  <w:vAlign w:val="center"/>
                </w:tcPr>
                <w:p w14:paraId="3CB5641B">
                  <w:pPr>
                    <w:widowControl/>
                    <w:jc w:val="left"/>
                    <w:rPr>
                      <w:rFonts w:ascii="宋体" w:hAnsi="宋体" w:eastAsia="宋体" w:cs="Arial"/>
                      <w:color w:val="000000"/>
                      <w:kern w:val="0"/>
                      <w:sz w:val="22"/>
                    </w:rPr>
                  </w:pPr>
                </w:p>
              </w:tc>
              <w:tc>
                <w:tcPr>
                  <w:tcW w:w="1180" w:type="dxa"/>
                  <w:vMerge w:val="continue"/>
                  <w:tcBorders>
                    <w:top w:val="single" w:color="000000" w:sz="4" w:space="0"/>
                    <w:left w:val="nil"/>
                    <w:bottom w:val="single" w:color="000000" w:sz="4" w:space="0"/>
                    <w:right w:val="single" w:color="000000" w:sz="4" w:space="0"/>
                  </w:tcBorders>
                  <w:vAlign w:val="center"/>
                </w:tcPr>
                <w:p w14:paraId="79270108">
                  <w:pPr>
                    <w:widowControl/>
                    <w:jc w:val="left"/>
                    <w:rPr>
                      <w:rFonts w:ascii="宋体" w:hAnsi="宋体" w:eastAsia="宋体" w:cs="Arial"/>
                      <w:color w:val="000000"/>
                      <w:kern w:val="0"/>
                      <w:sz w:val="22"/>
                    </w:rPr>
                  </w:pPr>
                </w:p>
              </w:tc>
              <w:tc>
                <w:tcPr>
                  <w:tcW w:w="1220" w:type="dxa"/>
                  <w:vMerge w:val="continue"/>
                  <w:tcBorders>
                    <w:top w:val="single" w:color="000000" w:sz="4" w:space="0"/>
                    <w:left w:val="nil"/>
                    <w:bottom w:val="single" w:color="000000" w:sz="4" w:space="0"/>
                    <w:right w:val="single" w:color="000000" w:sz="4" w:space="0"/>
                  </w:tcBorders>
                  <w:vAlign w:val="center"/>
                </w:tcPr>
                <w:p w14:paraId="02D5C08D">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69084B39">
                  <w:pPr>
                    <w:widowControl/>
                    <w:jc w:val="left"/>
                    <w:rPr>
                      <w:rFonts w:ascii="宋体" w:hAnsi="宋体" w:eastAsia="宋体" w:cs="Arial"/>
                      <w:color w:val="000000"/>
                      <w:kern w:val="0"/>
                      <w:sz w:val="22"/>
                    </w:rPr>
                  </w:pPr>
                </w:p>
              </w:tc>
              <w:tc>
                <w:tcPr>
                  <w:tcW w:w="1800" w:type="dxa"/>
                  <w:vMerge w:val="continue"/>
                  <w:tcBorders>
                    <w:top w:val="single" w:color="000000" w:sz="4" w:space="0"/>
                    <w:left w:val="nil"/>
                    <w:bottom w:val="single" w:color="000000" w:sz="4" w:space="0"/>
                    <w:right w:val="single" w:color="000000" w:sz="4" w:space="0"/>
                  </w:tcBorders>
                  <w:vAlign w:val="center"/>
                </w:tcPr>
                <w:p w14:paraId="596FD069">
                  <w:pPr>
                    <w:widowControl/>
                    <w:jc w:val="left"/>
                    <w:rPr>
                      <w:rFonts w:ascii="宋体" w:hAnsi="宋体" w:eastAsia="宋体" w:cs="Arial"/>
                      <w:color w:val="000000"/>
                      <w:kern w:val="0"/>
                      <w:sz w:val="22"/>
                    </w:rPr>
                  </w:pPr>
                </w:p>
              </w:tc>
            </w:tr>
            <w:tr w14:paraId="600B3CE4">
              <w:tblPrEx>
                <w:tblCellMar>
                  <w:top w:w="0" w:type="dxa"/>
                  <w:left w:w="108" w:type="dxa"/>
                  <w:bottom w:w="0" w:type="dxa"/>
                  <w:right w:w="108" w:type="dxa"/>
                </w:tblCellMar>
              </w:tblPrEx>
              <w:trPr>
                <w:trHeight w:val="308" w:hRule="atLeast"/>
              </w:trPr>
              <w:tc>
                <w:tcPr>
                  <w:tcW w:w="4960" w:type="dxa"/>
                  <w:gridSpan w:val="2"/>
                  <w:tcBorders>
                    <w:top w:val="nil"/>
                    <w:left w:val="single" w:color="000000" w:sz="4" w:space="0"/>
                    <w:bottom w:val="single" w:color="000000" w:sz="4" w:space="0"/>
                    <w:right w:val="single" w:color="000000" w:sz="4" w:space="0"/>
                  </w:tcBorders>
                  <w:shd w:val="clear" w:color="FFFFFF" w:fill="C0C0C0"/>
                  <w:noWrap/>
                  <w:vAlign w:val="center"/>
                </w:tcPr>
                <w:p w14:paraId="627620BD">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栏次</w:t>
                  </w:r>
                </w:p>
              </w:tc>
              <w:tc>
                <w:tcPr>
                  <w:tcW w:w="1240" w:type="dxa"/>
                  <w:tcBorders>
                    <w:top w:val="nil"/>
                    <w:left w:val="nil"/>
                    <w:bottom w:val="single" w:color="000000" w:sz="4" w:space="0"/>
                    <w:right w:val="single" w:color="000000" w:sz="4" w:space="0"/>
                  </w:tcBorders>
                  <w:shd w:val="clear" w:color="FFFFFF" w:fill="C0C0C0"/>
                  <w:vAlign w:val="center"/>
                </w:tcPr>
                <w:p w14:paraId="17C96E8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1340" w:type="dxa"/>
                  <w:tcBorders>
                    <w:top w:val="nil"/>
                    <w:left w:val="nil"/>
                    <w:bottom w:val="single" w:color="000000" w:sz="4" w:space="0"/>
                    <w:right w:val="single" w:color="000000" w:sz="4" w:space="0"/>
                  </w:tcBorders>
                  <w:shd w:val="clear" w:color="FFFFFF" w:fill="C0C0C0"/>
                  <w:vAlign w:val="center"/>
                </w:tcPr>
                <w:p w14:paraId="6C970F96">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w:t>
                  </w:r>
                </w:p>
              </w:tc>
              <w:tc>
                <w:tcPr>
                  <w:tcW w:w="1180" w:type="dxa"/>
                  <w:tcBorders>
                    <w:top w:val="nil"/>
                    <w:left w:val="nil"/>
                    <w:bottom w:val="single" w:color="000000" w:sz="4" w:space="0"/>
                    <w:right w:val="single" w:color="000000" w:sz="4" w:space="0"/>
                  </w:tcBorders>
                  <w:shd w:val="clear" w:color="FFFFFF" w:fill="C0C0C0"/>
                  <w:vAlign w:val="center"/>
                </w:tcPr>
                <w:p w14:paraId="55CDF6A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w:t>
                  </w:r>
                </w:p>
              </w:tc>
              <w:tc>
                <w:tcPr>
                  <w:tcW w:w="1220" w:type="dxa"/>
                  <w:tcBorders>
                    <w:top w:val="nil"/>
                    <w:left w:val="nil"/>
                    <w:bottom w:val="single" w:color="000000" w:sz="4" w:space="0"/>
                    <w:right w:val="single" w:color="000000" w:sz="4" w:space="0"/>
                  </w:tcBorders>
                  <w:shd w:val="clear" w:color="FFFFFF" w:fill="C0C0C0"/>
                  <w:vAlign w:val="center"/>
                </w:tcPr>
                <w:p w14:paraId="79D41E8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w:t>
                  </w:r>
                </w:p>
              </w:tc>
              <w:tc>
                <w:tcPr>
                  <w:tcW w:w="920" w:type="dxa"/>
                  <w:tcBorders>
                    <w:top w:val="nil"/>
                    <w:left w:val="nil"/>
                    <w:bottom w:val="single" w:color="000000" w:sz="4" w:space="0"/>
                    <w:right w:val="single" w:color="000000" w:sz="4" w:space="0"/>
                  </w:tcBorders>
                  <w:shd w:val="clear" w:color="FFFFFF" w:fill="C0C0C0"/>
                  <w:vAlign w:val="center"/>
                </w:tcPr>
                <w:p w14:paraId="2AF9244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w:t>
                  </w:r>
                </w:p>
              </w:tc>
              <w:tc>
                <w:tcPr>
                  <w:tcW w:w="1800" w:type="dxa"/>
                  <w:tcBorders>
                    <w:top w:val="nil"/>
                    <w:left w:val="nil"/>
                    <w:bottom w:val="single" w:color="000000" w:sz="4" w:space="0"/>
                    <w:right w:val="single" w:color="000000" w:sz="4" w:space="0"/>
                  </w:tcBorders>
                  <w:shd w:val="clear" w:color="FFFFFF" w:fill="C0C0C0"/>
                  <w:vAlign w:val="center"/>
                </w:tcPr>
                <w:p w14:paraId="36619BA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6</w:t>
                  </w:r>
                </w:p>
              </w:tc>
            </w:tr>
            <w:tr w14:paraId="18187090">
              <w:tblPrEx>
                <w:tblCellMar>
                  <w:top w:w="0" w:type="dxa"/>
                  <w:left w:w="108" w:type="dxa"/>
                  <w:bottom w:w="0" w:type="dxa"/>
                  <w:right w:w="108" w:type="dxa"/>
                </w:tblCellMar>
              </w:tblPrEx>
              <w:trPr>
                <w:trHeight w:val="308" w:hRule="atLeast"/>
              </w:trPr>
              <w:tc>
                <w:tcPr>
                  <w:tcW w:w="4960" w:type="dxa"/>
                  <w:gridSpan w:val="2"/>
                  <w:tcBorders>
                    <w:top w:val="nil"/>
                    <w:left w:val="single" w:color="000000" w:sz="4" w:space="0"/>
                    <w:bottom w:val="single" w:color="000000" w:sz="4" w:space="0"/>
                    <w:right w:val="single" w:color="000000" w:sz="4" w:space="0"/>
                  </w:tcBorders>
                  <w:shd w:val="clear" w:color="FFFFFF" w:fill="C0C0C0"/>
                  <w:noWrap/>
                  <w:vAlign w:val="center"/>
                </w:tcPr>
                <w:p w14:paraId="34A398A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1240" w:type="dxa"/>
                  <w:tcBorders>
                    <w:top w:val="nil"/>
                    <w:left w:val="nil"/>
                    <w:bottom w:val="single" w:color="000000" w:sz="4" w:space="0"/>
                    <w:right w:val="single" w:color="000000" w:sz="4" w:space="0"/>
                  </w:tcBorders>
                  <w:shd w:val="clear" w:color="auto" w:fill="auto"/>
                  <w:noWrap/>
                  <w:vAlign w:val="center"/>
                </w:tcPr>
                <w:p w14:paraId="175A2EF0">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221.55</w:t>
                  </w:r>
                </w:p>
              </w:tc>
              <w:tc>
                <w:tcPr>
                  <w:tcW w:w="1340" w:type="dxa"/>
                  <w:tcBorders>
                    <w:top w:val="nil"/>
                    <w:left w:val="nil"/>
                    <w:bottom w:val="single" w:color="000000" w:sz="4" w:space="0"/>
                    <w:right w:val="single" w:color="000000" w:sz="4" w:space="0"/>
                  </w:tcBorders>
                  <w:shd w:val="clear" w:color="auto" w:fill="auto"/>
                  <w:noWrap/>
                  <w:vAlign w:val="center"/>
                </w:tcPr>
                <w:p w14:paraId="2FEE0756">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160.69</w:t>
                  </w:r>
                </w:p>
              </w:tc>
              <w:tc>
                <w:tcPr>
                  <w:tcW w:w="1180" w:type="dxa"/>
                  <w:tcBorders>
                    <w:top w:val="nil"/>
                    <w:left w:val="nil"/>
                    <w:bottom w:val="single" w:color="000000" w:sz="4" w:space="0"/>
                    <w:right w:val="single" w:color="000000" w:sz="4" w:space="0"/>
                  </w:tcBorders>
                  <w:shd w:val="clear" w:color="auto" w:fill="auto"/>
                  <w:noWrap/>
                  <w:vAlign w:val="center"/>
                </w:tcPr>
                <w:p w14:paraId="4ABC9559">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60.86</w:t>
                  </w:r>
                </w:p>
              </w:tc>
              <w:tc>
                <w:tcPr>
                  <w:tcW w:w="1220" w:type="dxa"/>
                  <w:tcBorders>
                    <w:top w:val="nil"/>
                    <w:left w:val="nil"/>
                    <w:bottom w:val="single" w:color="000000" w:sz="4" w:space="0"/>
                    <w:right w:val="single" w:color="000000" w:sz="4" w:space="0"/>
                  </w:tcBorders>
                  <w:shd w:val="clear" w:color="auto" w:fill="auto"/>
                  <w:noWrap/>
                  <w:vAlign w:val="center"/>
                </w:tcPr>
                <w:p w14:paraId="4E538C48">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1CDE281C">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25D0BFD0">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r>
            <w:tr w14:paraId="6395E37A">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2104B9B2">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w:t>
                  </w:r>
                </w:p>
              </w:tc>
              <w:tc>
                <w:tcPr>
                  <w:tcW w:w="3940" w:type="dxa"/>
                  <w:tcBorders>
                    <w:top w:val="nil"/>
                    <w:left w:val="nil"/>
                    <w:bottom w:val="single" w:color="000000" w:sz="4" w:space="0"/>
                    <w:right w:val="single" w:color="000000" w:sz="4" w:space="0"/>
                  </w:tcBorders>
                  <w:shd w:val="clear" w:color="auto" w:fill="auto"/>
                  <w:noWrap/>
                  <w:vAlign w:val="center"/>
                </w:tcPr>
                <w:p w14:paraId="4A71B052">
                  <w:pPr>
                    <w:widowControl/>
                    <w:jc w:val="left"/>
                    <w:rPr>
                      <w:rFonts w:ascii="宋体" w:hAnsi="宋体" w:eastAsia="宋体" w:cs="Arial"/>
                      <w:color w:val="000000"/>
                      <w:kern w:val="0"/>
                      <w:sz w:val="22"/>
                    </w:rPr>
                  </w:pPr>
                  <w:r>
                    <w:rPr>
                      <w:rFonts w:hint="eastAsia" w:ascii="宋体" w:hAnsi="宋体" w:eastAsia="宋体" w:cs="Arial"/>
                      <w:color w:val="000000"/>
                      <w:kern w:val="0"/>
                      <w:sz w:val="22"/>
                    </w:rPr>
                    <w:t>一般公共服务支出</w:t>
                  </w:r>
                </w:p>
              </w:tc>
              <w:tc>
                <w:tcPr>
                  <w:tcW w:w="1240" w:type="dxa"/>
                  <w:tcBorders>
                    <w:top w:val="nil"/>
                    <w:left w:val="nil"/>
                    <w:bottom w:val="single" w:color="000000" w:sz="4" w:space="0"/>
                    <w:right w:val="single" w:color="000000" w:sz="4" w:space="0"/>
                  </w:tcBorders>
                  <w:shd w:val="clear" w:color="auto" w:fill="auto"/>
                  <w:noWrap/>
                  <w:vAlign w:val="center"/>
                </w:tcPr>
                <w:p w14:paraId="25667765">
                  <w:pPr>
                    <w:widowControl/>
                    <w:jc w:val="right"/>
                    <w:rPr>
                      <w:rFonts w:ascii="宋体" w:hAnsi="宋体" w:eastAsia="宋体" w:cs="Arial"/>
                      <w:color w:val="000000"/>
                      <w:kern w:val="0"/>
                      <w:sz w:val="22"/>
                    </w:rPr>
                  </w:pPr>
                  <w:r>
                    <w:rPr>
                      <w:rFonts w:hint="eastAsia" w:ascii="宋体" w:hAnsi="宋体" w:eastAsia="宋体" w:cs="Arial"/>
                      <w:color w:val="000000"/>
                      <w:kern w:val="0"/>
                      <w:sz w:val="22"/>
                    </w:rPr>
                    <w:t>185.99</w:t>
                  </w:r>
                </w:p>
              </w:tc>
              <w:tc>
                <w:tcPr>
                  <w:tcW w:w="1340" w:type="dxa"/>
                  <w:tcBorders>
                    <w:top w:val="nil"/>
                    <w:left w:val="nil"/>
                    <w:bottom w:val="single" w:color="000000" w:sz="4" w:space="0"/>
                    <w:right w:val="single" w:color="000000" w:sz="4" w:space="0"/>
                  </w:tcBorders>
                  <w:shd w:val="clear" w:color="auto" w:fill="auto"/>
                  <w:noWrap/>
                  <w:vAlign w:val="center"/>
                </w:tcPr>
                <w:p w14:paraId="0C93F98F">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125.13</w:t>
                  </w:r>
                </w:p>
              </w:tc>
              <w:tc>
                <w:tcPr>
                  <w:tcW w:w="1180" w:type="dxa"/>
                  <w:tcBorders>
                    <w:top w:val="nil"/>
                    <w:left w:val="nil"/>
                    <w:bottom w:val="single" w:color="000000" w:sz="4" w:space="0"/>
                    <w:right w:val="single" w:color="000000" w:sz="4" w:space="0"/>
                  </w:tcBorders>
                  <w:shd w:val="clear" w:color="auto" w:fill="auto"/>
                  <w:noWrap/>
                  <w:vAlign w:val="center"/>
                </w:tcPr>
                <w:p w14:paraId="28F1B0D7">
                  <w:pPr>
                    <w:widowControl/>
                    <w:jc w:val="right"/>
                    <w:rPr>
                      <w:rFonts w:ascii="宋体" w:hAnsi="宋体" w:eastAsia="宋体" w:cs="Arial"/>
                      <w:color w:val="000000"/>
                      <w:kern w:val="0"/>
                      <w:sz w:val="22"/>
                    </w:rPr>
                  </w:pPr>
                  <w:r>
                    <w:rPr>
                      <w:rFonts w:hint="eastAsia" w:ascii="宋体" w:hAnsi="宋体" w:eastAsia="宋体" w:cs="Arial"/>
                      <w:color w:val="000000"/>
                      <w:kern w:val="0"/>
                      <w:sz w:val="22"/>
                    </w:rPr>
                    <w:t>60.86</w:t>
                  </w:r>
                </w:p>
              </w:tc>
              <w:tc>
                <w:tcPr>
                  <w:tcW w:w="1220" w:type="dxa"/>
                  <w:tcBorders>
                    <w:top w:val="nil"/>
                    <w:left w:val="nil"/>
                    <w:bottom w:val="single" w:color="000000" w:sz="4" w:space="0"/>
                    <w:right w:val="single" w:color="000000" w:sz="4" w:space="0"/>
                  </w:tcBorders>
                  <w:shd w:val="clear" w:color="auto" w:fill="auto"/>
                  <w:noWrap/>
                  <w:vAlign w:val="center"/>
                </w:tcPr>
                <w:p w14:paraId="2790E76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5B6DF5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7CFC27B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28CDDE32">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4E5590DB">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w:t>
                  </w:r>
                </w:p>
              </w:tc>
              <w:tc>
                <w:tcPr>
                  <w:tcW w:w="3940" w:type="dxa"/>
                  <w:tcBorders>
                    <w:top w:val="nil"/>
                    <w:left w:val="nil"/>
                    <w:bottom w:val="single" w:color="000000" w:sz="4" w:space="0"/>
                    <w:right w:val="single" w:color="000000" w:sz="4" w:space="0"/>
                  </w:tcBorders>
                  <w:shd w:val="clear" w:color="auto" w:fill="auto"/>
                  <w:noWrap/>
                  <w:vAlign w:val="center"/>
                </w:tcPr>
                <w:p w14:paraId="4193A670">
                  <w:pPr>
                    <w:widowControl/>
                    <w:jc w:val="left"/>
                    <w:rPr>
                      <w:rFonts w:ascii="宋体" w:hAnsi="宋体" w:eastAsia="宋体" w:cs="Arial"/>
                      <w:color w:val="000000"/>
                      <w:kern w:val="0"/>
                      <w:sz w:val="22"/>
                    </w:rPr>
                  </w:pPr>
                  <w:r>
                    <w:rPr>
                      <w:rFonts w:hint="eastAsia" w:ascii="宋体" w:hAnsi="宋体" w:eastAsia="宋体" w:cs="Arial"/>
                      <w:color w:val="000000"/>
                      <w:kern w:val="0"/>
                      <w:sz w:val="22"/>
                    </w:rPr>
                    <w:t>统战事务</w:t>
                  </w:r>
                </w:p>
              </w:tc>
              <w:tc>
                <w:tcPr>
                  <w:tcW w:w="1240" w:type="dxa"/>
                  <w:tcBorders>
                    <w:top w:val="nil"/>
                    <w:left w:val="nil"/>
                    <w:bottom w:val="single" w:color="000000" w:sz="4" w:space="0"/>
                    <w:right w:val="single" w:color="000000" w:sz="4" w:space="0"/>
                  </w:tcBorders>
                  <w:shd w:val="clear" w:color="auto" w:fill="auto"/>
                  <w:noWrap/>
                  <w:vAlign w:val="center"/>
                </w:tcPr>
                <w:p w14:paraId="58BF01A9">
                  <w:pPr>
                    <w:widowControl/>
                    <w:jc w:val="right"/>
                    <w:rPr>
                      <w:rFonts w:ascii="宋体" w:hAnsi="宋体" w:eastAsia="宋体" w:cs="Arial"/>
                      <w:color w:val="000000"/>
                      <w:kern w:val="0"/>
                      <w:sz w:val="22"/>
                    </w:rPr>
                  </w:pPr>
                  <w:r>
                    <w:rPr>
                      <w:rFonts w:hint="eastAsia" w:ascii="宋体" w:hAnsi="宋体" w:eastAsia="宋体" w:cs="Arial"/>
                      <w:color w:val="000000"/>
                      <w:kern w:val="0"/>
                      <w:sz w:val="22"/>
                    </w:rPr>
                    <w:t>185.99</w:t>
                  </w:r>
                </w:p>
              </w:tc>
              <w:tc>
                <w:tcPr>
                  <w:tcW w:w="1340" w:type="dxa"/>
                  <w:tcBorders>
                    <w:top w:val="nil"/>
                    <w:left w:val="nil"/>
                    <w:bottom w:val="single" w:color="000000" w:sz="4" w:space="0"/>
                    <w:right w:val="single" w:color="000000" w:sz="4" w:space="0"/>
                  </w:tcBorders>
                  <w:shd w:val="clear" w:color="auto" w:fill="auto"/>
                  <w:noWrap/>
                  <w:vAlign w:val="center"/>
                </w:tcPr>
                <w:p w14:paraId="1C8D498B">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125.13</w:t>
                  </w:r>
                </w:p>
              </w:tc>
              <w:tc>
                <w:tcPr>
                  <w:tcW w:w="1180" w:type="dxa"/>
                  <w:tcBorders>
                    <w:top w:val="nil"/>
                    <w:left w:val="nil"/>
                    <w:bottom w:val="single" w:color="000000" w:sz="4" w:space="0"/>
                    <w:right w:val="single" w:color="000000" w:sz="4" w:space="0"/>
                  </w:tcBorders>
                  <w:shd w:val="clear" w:color="auto" w:fill="auto"/>
                  <w:noWrap/>
                  <w:vAlign w:val="center"/>
                </w:tcPr>
                <w:p w14:paraId="406AF302">
                  <w:pPr>
                    <w:widowControl/>
                    <w:jc w:val="right"/>
                    <w:rPr>
                      <w:rFonts w:ascii="宋体" w:hAnsi="宋体" w:eastAsia="宋体" w:cs="Arial"/>
                      <w:color w:val="000000"/>
                      <w:kern w:val="0"/>
                      <w:sz w:val="22"/>
                    </w:rPr>
                  </w:pPr>
                  <w:r>
                    <w:rPr>
                      <w:rFonts w:hint="eastAsia" w:ascii="宋体" w:hAnsi="宋体" w:eastAsia="宋体" w:cs="Arial"/>
                      <w:color w:val="000000"/>
                      <w:kern w:val="0"/>
                      <w:sz w:val="22"/>
                    </w:rPr>
                    <w:t>60.86</w:t>
                  </w:r>
                </w:p>
              </w:tc>
              <w:tc>
                <w:tcPr>
                  <w:tcW w:w="1220" w:type="dxa"/>
                  <w:tcBorders>
                    <w:top w:val="nil"/>
                    <w:left w:val="nil"/>
                    <w:bottom w:val="single" w:color="000000" w:sz="4" w:space="0"/>
                    <w:right w:val="single" w:color="000000" w:sz="4" w:space="0"/>
                  </w:tcBorders>
                  <w:shd w:val="clear" w:color="auto" w:fill="auto"/>
                  <w:noWrap/>
                  <w:vAlign w:val="center"/>
                </w:tcPr>
                <w:p w14:paraId="4D52E6A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1666B57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1D674C2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3CFCDCA5">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60448C43">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2013401</w:t>
                  </w:r>
                </w:p>
              </w:tc>
              <w:tc>
                <w:tcPr>
                  <w:tcW w:w="3940" w:type="dxa"/>
                  <w:tcBorders>
                    <w:top w:val="nil"/>
                    <w:left w:val="nil"/>
                    <w:bottom w:val="single" w:color="000000" w:sz="4" w:space="0"/>
                    <w:right w:val="single" w:color="000000" w:sz="4" w:space="0"/>
                  </w:tcBorders>
                  <w:shd w:val="clear" w:color="auto" w:fill="auto"/>
                  <w:noWrap/>
                  <w:vAlign w:val="center"/>
                </w:tcPr>
                <w:p w14:paraId="7389E008">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行政运行</w:t>
                  </w:r>
                </w:p>
              </w:tc>
              <w:tc>
                <w:tcPr>
                  <w:tcW w:w="1240" w:type="dxa"/>
                  <w:tcBorders>
                    <w:top w:val="nil"/>
                    <w:left w:val="nil"/>
                    <w:bottom w:val="single" w:color="000000" w:sz="4" w:space="0"/>
                    <w:right w:val="single" w:color="000000" w:sz="4" w:space="0"/>
                  </w:tcBorders>
                  <w:shd w:val="clear" w:color="auto" w:fill="auto"/>
                  <w:noWrap/>
                  <w:vAlign w:val="center"/>
                </w:tcPr>
                <w:p w14:paraId="06DEBDB8">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125.13</w:t>
                  </w:r>
                </w:p>
              </w:tc>
              <w:tc>
                <w:tcPr>
                  <w:tcW w:w="1340" w:type="dxa"/>
                  <w:tcBorders>
                    <w:top w:val="nil"/>
                    <w:left w:val="nil"/>
                    <w:bottom w:val="single" w:color="000000" w:sz="4" w:space="0"/>
                    <w:right w:val="single" w:color="000000" w:sz="4" w:space="0"/>
                  </w:tcBorders>
                  <w:shd w:val="clear" w:color="auto" w:fill="auto"/>
                  <w:noWrap/>
                  <w:vAlign w:val="center"/>
                </w:tcPr>
                <w:p w14:paraId="4F4E8302">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125.13</w:t>
                  </w:r>
                </w:p>
              </w:tc>
              <w:tc>
                <w:tcPr>
                  <w:tcW w:w="1180" w:type="dxa"/>
                  <w:tcBorders>
                    <w:top w:val="nil"/>
                    <w:left w:val="nil"/>
                    <w:bottom w:val="single" w:color="000000" w:sz="4" w:space="0"/>
                    <w:right w:val="single" w:color="000000" w:sz="4" w:space="0"/>
                  </w:tcBorders>
                  <w:shd w:val="clear" w:color="auto" w:fill="auto"/>
                  <w:noWrap/>
                  <w:vAlign w:val="center"/>
                </w:tcPr>
                <w:p w14:paraId="2D6E370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6F6E682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DE4DB7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7F2DCC0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43DBDD7B">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196C81D1">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2013404</w:t>
                  </w:r>
                </w:p>
              </w:tc>
              <w:tc>
                <w:tcPr>
                  <w:tcW w:w="3940" w:type="dxa"/>
                  <w:tcBorders>
                    <w:top w:val="nil"/>
                    <w:left w:val="nil"/>
                    <w:bottom w:val="single" w:color="000000" w:sz="4" w:space="0"/>
                    <w:right w:val="single" w:color="000000" w:sz="4" w:space="0"/>
                  </w:tcBorders>
                  <w:shd w:val="clear" w:color="auto" w:fill="auto"/>
                  <w:noWrap/>
                  <w:vAlign w:val="center"/>
                </w:tcPr>
                <w:p w14:paraId="3493A720">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宗教事务</w:t>
                  </w:r>
                </w:p>
              </w:tc>
              <w:tc>
                <w:tcPr>
                  <w:tcW w:w="1240" w:type="dxa"/>
                  <w:tcBorders>
                    <w:top w:val="nil"/>
                    <w:left w:val="nil"/>
                    <w:bottom w:val="single" w:color="000000" w:sz="4" w:space="0"/>
                    <w:right w:val="single" w:color="000000" w:sz="4" w:space="0"/>
                  </w:tcBorders>
                  <w:shd w:val="clear" w:color="auto" w:fill="auto"/>
                  <w:noWrap/>
                  <w:vAlign w:val="center"/>
                </w:tcPr>
                <w:p w14:paraId="46B47E45">
                  <w:pPr>
                    <w:widowControl/>
                    <w:jc w:val="right"/>
                    <w:rPr>
                      <w:rFonts w:ascii="宋体" w:hAnsi="宋体" w:eastAsia="宋体" w:cs="Arial"/>
                      <w:color w:val="000000"/>
                      <w:kern w:val="0"/>
                      <w:sz w:val="22"/>
                    </w:rPr>
                  </w:pPr>
                  <w:r>
                    <w:rPr>
                      <w:rFonts w:hint="eastAsia" w:ascii="宋体" w:hAnsi="宋体" w:eastAsia="宋体" w:cs="Arial"/>
                      <w:color w:val="000000"/>
                      <w:kern w:val="0"/>
                      <w:sz w:val="22"/>
                    </w:rPr>
                    <w:t>3.69</w:t>
                  </w:r>
                </w:p>
              </w:tc>
              <w:tc>
                <w:tcPr>
                  <w:tcW w:w="1340" w:type="dxa"/>
                  <w:tcBorders>
                    <w:top w:val="nil"/>
                    <w:left w:val="nil"/>
                    <w:bottom w:val="single" w:color="000000" w:sz="4" w:space="0"/>
                    <w:right w:val="single" w:color="000000" w:sz="4" w:space="0"/>
                  </w:tcBorders>
                  <w:shd w:val="clear" w:color="auto" w:fill="auto"/>
                  <w:noWrap/>
                  <w:vAlign w:val="center"/>
                </w:tcPr>
                <w:p w14:paraId="1565D0B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180" w:type="dxa"/>
                  <w:tcBorders>
                    <w:top w:val="nil"/>
                    <w:left w:val="nil"/>
                    <w:bottom w:val="single" w:color="000000" w:sz="4" w:space="0"/>
                    <w:right w:val="single" w:color="000000" w:sz="4" w:space="0"/>
                  </w:tcBorders>
                  <w:shd w:val="clear" w:color="auto" w:fill="auto"/>
                  <w:noWrap/>
                  <w:vAlign w:val="center"/>
                </w:tcPr>
                <w:p w14:paraId="4CDC28D4">
                  <w:pPr>
                    <w:widowControl/>
                    <w:jc w:val="right"/>
                    <w:rPr>
                      <w:rFonts w:ascii="宋体" w:hAnsi="宋体" w:eastAsia="宋体" w:cs="Arial"/>
                      <w:color w:val="000000"/>
                      <w:kern w:val="0"/>
                      <w:sz w:val="22"/>
                    </w:rPr>
                  </w:pPr>
                  <w:r>
                    <w:rPr>
                      <w:rFonts w:hint="eastAsia" w:ascii="宋体" w:hAnsi="宋体" w:eastAsia="宋体" w:cs="Arial"/>
                      <w:color w:val="000000"/>
                      <w:kern w:val="0"/>
                      <w:sz w:val="22"/>
                    </w:rPr>
                    <w:t>3.69</w:t>
                  </w:r>
                </w:p>
              </w:tc>
              <w:tc>
                <w:tcPr>
                  <w:tcW w:w="1220" w:type="dxa"/>
                  <w:tcBorders>
                    <w:top w:val="nil"/>
                    <w:left w:val="nil"/>
                    <w:bottom w:val="single" w:color="000000" w:sz="4" w:space="0"/>
                    <w:right w:val="single" w:color="000000" w:sz="4" w:space="0"/>
                  </w:tcBorders>
                  <w:shd w:val="clear" w:color="auto" w:fill="auto"/>
                  <w:noWrap/>
                  <w:vAlign w:val="center"/>
                </w:tcPr>
                <w:p w14:paraId="218CC0E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2DE0E2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3A3AEDA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34D7CD60">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26E72BF3">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2013499</w:t>
                  </w:r>
                </w:p>
              </w:tc>
              <w:tc>
                <w:tcPr>
                  <w:tcW w:w="3940" w:type="dxa"/>
                  <w:tcBorders>
                    <w:top w:val="nil"/>
                    <w:left w:val="nil"/>
                    <w:bottom w:val="single" w:color="000000" w:sz="4" w:space="0"/>
                    <w:right w:val="single" w:color="000000" w:sz="4" w:space="0"/>
                  </w:tcBorders>
                  <w:shd w:val="clear" w:color="auto" w:fill="auto"/>
                  <w:noWrap/>
                  <w:vAlign w:val="center"/>
                </w:tcPr>
                <w:p w14:paraId="04DA9E6B">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其他统战事务支出</w:t>
                  </w:r>
                </w:p>
              </w:tc>
              <w:tc>
                <w:tcPr>
                  <w:tcW w:w="1240" w:type="dxa"/>
                  <w:tcBorders>
                    <w:top w:val="nil"/>
                    <w:left w:val="nil"/>
                    <w:bottom w:val="single" w:color="000000" w:sz="4" w:space="0"/>
                    <w:right w:val="single" w:color="000000" w:sz="4" w:space="0"/>
                  </w:tcBorders>
                  <w:shd w:val="clear" w:color="auto" w:fill="auto"/>
                  <w:noWrap/>
                  <w:vAlign w:val="center"/>
                </w:tcPr>
                <w:p w14:paraId="2F2EF5D0">
                  <w:pPr>
                    <w:widowControl/>
                    <w:jc w:val="right"/>
                    <w:rPr>
                      <w:rFonts w:ascii="宋体" w:hAnsi="宋体" w:eastAsia="宋体" w:cs="Arial"/>
                      <w:color w:val="000000"/>
                      <w:kern w:val="0"/>
                      <w:sz w:val="22"/>
                    </w:rPr>
                  </w:pPr>
                  <w:r>
                    <w:rPr>
                      <w:rFonts w:hint="eastAsia" w:ascii="宋体" w:hAnsi="宋体" w:eastAsia="宋体" w:cs="Arial"/>
                      <w:color w:val="000000"/>
                      <w:kern w:val="0"/>
                      <w:sz w:val="22"/>
                    </w:rPr>
                    <w:t>57.18</w:t>
                  </w:r>
                </w:p>
              </w:tc>
              <w:tc>
                <w:tcPr>
                  <w:tcW w:w="1340" w:type="dxa"/>
                  <w:tcBorders>
                    <w:top w:val="nil"/>
                    <w:left w:val="nil"/>
                    <w:bottom w:val="single" w:color="000000" w:sz="4" w:space="0"/>
                    <w:right w:val="single" w:color="000000" w:sz="4" w:space="0"/>
                  </w:tcBorders>
                  <w:shd w:val="clear" w:color="auto" w:fill="auto"/>
                  <w:noWrap/>
                  <w:vAlign w:val="center"/>
                </w:tcPr>
                <w:p w14:paraId="095DFC5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180" w:type="dxa"/>
                  <w:tcBorders>
                    <w:top w:val="nil"/>
                    <w:left w:val="nil"/>
                    <w:bottom w:val="single" w:color="000000" w:sz="4" w:space="0"/>
                    <w:right w:val="single" w:color="000000" w:sz="4" w:space="0"/>
                  </w:tcBorders>
                  <w:shd w:val="clear" w:color="auto" w:fill="auto"/>
                  <w:noWrap/>
                  <w:vAlign w:val="center"/>
                </w:tcPr>
                <w:p w14:paraId="319D0125">
                  <w:pPr>
                    <w:widowControl/>
                    <w:jc w:val="right"/>
                    <w:rPr>
                      <w:rFonts w:ascii="宋体" w:hAnsi="宋体" w:eastAsia="宋体" w:cs="Arial"/>
                      <w:color w:val="000000"/>
                      <w:kern w:val="0"/>
                      <w:sz w:val="22"/>
                    </w:rPr>
                  </w:pPr>
                  <w:r>
                    <w:rPr>
                      <w:rFonts w:hint="eastAsia" w:ascii="宋体" w:hAnsi="宋体" w:eastAsia="宋体" w:cs="Arial"/>
                      <w:color w:val="000000"/>
                      <w:kern w:val="0"/>
                      <w:sz w:val="22"/>
                    </w:rPr>
                    <w:t>57.18</w:t>
                  </w:r>
                </w:p>
              </w:tc>
              <w:tc>
                <w:tcPr>
                  <w:tcW w:w="1220" w:type="dxa"/>
                  <w:tcBorders>
                    <w:top w:val="nil"/>
                    <w:left w:val="nil"/>
                    <w:bottom w:val="single" w:color="000000" w:sz="4" w:space="0"/>
                    <w:right w:val="single" w:color="000000" w:sz="4" w:space="0"/>
                  </w:tcBorders>
                  <w:shd w:val="clear" w:color="auto" w:fill="auto"/>
                  <w:noWrap/>
                  <w:vAlign w:val="center"/>
                </w:tcPr>
                <w:p w14:paraId="4DF63A3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F02CE7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4CF8E78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77F90663">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2906A3CB">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w:t>
                  </w:r>
                </w:p>
              </w:tc>
              <w:tc>
                <w:tcPr>
                  <w:tcW w:w="3940" w:type="dxa"/>
                  <w:tcBorders>
                    <w:top w:val="nil"/>
                    <w:left w:val="nil"/>
                    <w:bottom w:val="single" w:color="000000" w:sz="4" w:space="0"/>
                    <w:right w:val="single" w:color="000000" w:sz="4" w:space="0"/>
                  </w:tcBorders>
                  <w:shd w:val="clear" w:color="auto" w:fill="auto"/>
                  <w:noWrap/>
                  <w:vAlign w:val="center"/>
                </w:tcPr>
                <w:p w14:paraId="4E43084F">
                  <w:pPr>
                    <w:widowControl/>
                    <w:jc w:val="left"/>
                    <w:rPr>
                      <w:rFonts w:ascii="宋体" w:hAnsi="宋体" w:eastAsia="宋体" w:cs="Arial"/>
                      <w:color w:val="000000"/>
                      <w:kern w:val="0"/>
                      <w:sz w:val="22"/>
                    </w:rPr>
                  </w:pPr>
                  <w:r>
                    <w:rPr>
                      <w:rFonts w:hint="eastAsia" w:ascii="宋体" w:hAnsi="宋体" w:eastAsia="宋体" w:cs="Arial"/>
                      <w:color w:val="000000"/>
                      <w:kern w:val="0"/>
                      <w:sz w:val="22"/>
                    </w:rPr>
                    <w:t>社会保障和就业支出</w:t>
                  </w:r>
                </w:p>
              </w:tc>
              <w:tc>
                <w:tcPr>
                  <w:tcW w:w="1240" w:type="dxa"/>
                  <w:tcBorders>
                    <w:top w:val="nil"/>
                    <w:left w:val="nil"/>
                    <w:bottom w:val="single" w:color="000000" w:sz="4" w:space="0"/>
                    <w:right w:val="single" w:color="000000" w:sz="4" w:space="0"/>
                  </w:tcBorders>
                  <w:shd w:val="clear" w:color="auto" w:fill="auto"/>
                  <w:noWrap/>
                  <w:vAlign w:val="center"/>
                </w:tcPr>
                <w:p w14:paraId="132417B4">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340" w:type="dxa"/>
                  <w:tcBorders>
                    <w:top w:val="nil"/>
                    <w:left w:val="nil"/>
                    <w:bottom w:val="single" w:color="000000" w:sz="4" w:space="0"/>
                    <w:right w:val="single" w:color="000000" w:sz="4" w:space="0"/>
                  </w:tcBorders>
                  <w:shd w:val="clear" w:color="auto" w:fill="auto"/>
                  <w:noWrap/>
                  <w:vAlign w:val="center"/>
                </w:tcPr>
                <w:p w14:paraId="7213AFD2">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180" w:type="dxa"/>
                  <w:tcBorders>
                    <w:top w:val="nil"/>
                    <w:left w:val="nil"/>
                    <w:bottom w:val="single" w:color="000000" w:sz="4" w:space="0"/>
                    <w:right w:val="single" w:color="000000" w:sz="4" w:space="0"/>
                  </w:tcBorders>
                  <w:shd w:val="clear" w:color="auto" w:fill="auto"/>
                  <w:noWrap/>
                  <w:vAlign w:val="center"/>
                </w:tcPr>
                <w:p w14:paraId="3AE75B7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3829555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64B3D69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5E216BF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30EA4F54">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73E55CEC">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w:t>
                  </w:r>
                </w:p>
              </w:tc>
              <w:tc>
                <w:tcPr>
                  <w:tcW w:w="3940" w:type="dxa"/>
                  <w:tcBorders>
                    <w:top w:val="nil"/>
                    <w:left w:val="nil"/>
                    <w:bottom w:val="single" w:color="000000" w:sz="4" w:space="0"/>
                    <w:right w:val="single" w:color="000000" w:sz="4" w:space="0"/>
                  </w:tcBorders>
                  <w:shd w:val="clear" w:color="auto" w:fill="auto"/>
                  <w:noWrap/>
                  <w:vAlign w:val="center"/>
                </w:tcPr>
                <w:p w14:paraId="47460FD5">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行政事业单位离退休</w:t>
                  </w:r>
                </w:p>
              </w:tc>
              <w:tc>
                <w:tcPr>
                  <w:tcW w:w="1240" w:type="dxa"/>
                  <w:tcBorders>
                    <w:top w:val="nil"/>
                    <w:left w:val="nil"/>
                    <w:bottom w:val="single" w:color="000000" w:sz="4" w:space="0"/>
                    <w:right w:val="single" w:color="000000" w:sz="4" w:space="0"/>
                  </w:tcBorders>
                  <w:shd w:val="clear" w:color="auto" w:fill="auto"/>
                  <w:noWrap/>
                  <w:vAlign w:val="center"/>
                </w:tcPr>
                <w:p w14:paraId="53545C40">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340" w:type="dxa"/>
                  <w:tcBorders>
                    <w:top w:val="nil"/>
                    <w:left w:val="nil"/>
                    <w:bottom w:val="single" w:color="000000" w:sz="4" w:space="0"/>
                    <w:right w:val="single" w:color="000000" w:sz="4" w:space="0"/>
                  </w:tcBorders>
                  <w:shd w:val="clear" w:color="auto" w:fill="auto"/>
                  <w:noWrap/>
                  <w:vAlign w:val="center"/>
                </w:tcPr>
                <w:p w14:paraId="452BF974">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180" w:type="dxa"/>
                  <w:tcBorders>
                    <w:top w:val="nil"/>
                    <w:left w:val="nil"/>
                    <w:bottom w:val="single" w:color="000000" w:sz="4" w:space="0"/>
                    <w:right w:val="single" w:color="000000" w:sz="4" w:space="0"/>
                  </w:tcBorders>
                  <w:shd w:val="clear" w:color="auto" w:fill="auto"/>
                  <w:noWrap/>
                  <w:vAlign w:val="center"/>
                </w:tcPr>
                <w:p w14:paraId="0124381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4E3E081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4C0B1D8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31679D3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799A317D">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3F6A8723">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2080505</w:t>
                  </w:r>
                </w:p>
              </w:tc>
              <w:tc>
                <w:tcPr>
                  <w:tcW w:w="3940" w:type="dxa"/>
                  <w:tcBorders>
                    <w:top w:val="nil"/>
                    <w:left w:val="nil"/>
                    <w:bottom w:val="single" w:color="000000" w:sz="4" w:space="0"/>
                    <w:right w:val="single" w:color="000000" w:sz="4" w:space="0"/>
                  </w:tcBorders>
                  <w:shd w:val="clear" w:color="auto" w:fill="auto"/>
                  <w:noWrap/>
                  <w:vAlign w:val="center"/>
                </w:tcPr>
                <w:p w14:paraId="11A9B0B7">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机关事业单位基本养老保险缴费支出</w:t>
                  </w:r>
                </w:p>
              </w:tc>
              <w:tc>
                <w:tcPr>
                  <w:tcW w:w="1240" w:type="dxa"/>
                  <w:tcBorders>
                    <w:top w:val="nil"/>
                    <w:left w:val="nil"/>
                    <w:bottom w:val="single" w:color="000000" w:sz="4" w:space="0"/>
                    <w:right w:val="single" w:color="000000" w:sz="4" w:space="0"/>
                  </w:tcBorders>
                  <w:shd w:val="clear" w:color="auto" w:fill="auto"/>
                  <w:noWrap/>
                  <w:vAlign w:val="center"/>
                </w:tcPr>
                <w:p w14:paraId="2806BAF7">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340" w:type="dxa"/>
                  <w:tcBorders>
                    <w:top w:val="nil"/>
                    <w:left w:val="nil"/>
                    <w:bottom w:val="single" w:color="000000" w:sz="4" w:space="0"/>
                    <w:right w:val="single" w:color="000000" w:sz="4" w:space="0"/>
                  </w:tcBorders>
                  <w:shd w:val="clear" w:color="auto" w:fill="auto"/>
                  <w:noWrap/>
                  <w:vAlign w:val="center"/>
                </w:tcPr>
                <w:p w14:paraId="2A0BD5B0">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180" w:type="dxa"/>
                  <w:tcBorders>
                    <w:top w:val="nil"/>
                    <w:left w:val="nil"/>
                    <w:bottom w:val="single" w:color="000000" w:sz="4" w:space="0"/>
                    <w:right w:val="single" w:color="000000" w:sz="4" w:space="0"/>
                  </w:tcBorders>
                  <w:shd w:val="clear" w:color="auto" w:fill="auto"/>
                  <w:noWrap/>
                  <w:vAlign w:val="center"/>
                </w:tcPr>
                <w:p w14:paraId="41E12EF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36B9009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C00A69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16A8641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39E796C3">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624B0277">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w:t>
                  </w:r>
                </w:p>
              </w:tc>
              <w:tc>
                <w:tcPr>
                  <w:tcW w:w="3940" w:type="dxa"/>
                  <w:tcBorders>
                    <w:top w:val="nil"/>
                    <w:left w:val="nil"/>
                    <w:bottom w:val="single" w:color="000000" w:sz="4" w:space="0"/>
                    <w:right w:val="single" w:color="000000" w:sz="4" w:space="0"/>
                  </w:tcBorders>
                  <w:shd w:val="clear" w:color="auto" w:fill="auto"/>
                  <w:noWrap/>
                  <w:vAlign w:val="center"/>
                </w:tcPr>
                <w:p w14:paraId="610A7DA1">
                  <w:pPr>
                    <w:widowControl/>
                    <w:jc w:val="left"/>
                    <w:rPr>
                      <w:rFonts w:ascii="宋体" w:hAnsi="宋体" w:eastAsia="宋体" w:cs="Arial"/>
                      <w:color w:val="000000"/>
                      <w:kern w:val="0"/>
                      <w:sz w:val="22"/>
                    </w:rPr>
                  </w:pPr>
                  <w:r>
                    <w:rPr>
                      <w:rFonts w:hint="eastAsia" w:ascii="宋体" w:hAnsi="宋体" w:eastAsia="宋体" w:cs="Arial"/>
                      <w:color w:val="000000"/>
                      <w:kern w:val="0"/>
                      <w:sz w:val="22"/>
                    </w:rPr>
                    <w:t>卫生健康支出</w:t>
                  </w:r>
                </w:p>
              </w:tc>
              <w:tc>
                <w:tcPr>
                  <w:tcW w:w="1240" w:type="dxa"/>
                  <w:tcBorders>
                    <w:top w:val="nil"/>
                    <w:left w:val="nil"/>
                    <w:bottom w:val="single" w:color="000000" w:sz="4" w:space="0"/>
                    <w:right w:val="single" w:color="000000" w:sz="4" w:space="0"/>
                  </w:tcBorders>
                  <w:shd w:val="clear" w:color="auto" w:fill="auto"/>
                  <w:noWrap/>
                  <w:vAlign w:val="center"/>
                </w:tcPr>
                <w:p w14:paraId="2DD4FB21">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1340" w:type="dxa"/>
                  <w:tcBorders>
                    <w:top w:val="nil"/>
                    <w:left w:val="nil"/>
                    <w:bottom w:val="single" w:color="000000" w:sz="4" w:space="0"/>
                    <w:right w:val="single" w:color="000000" w:sz="4" w:space="0"/>
                  </w:tcBorders>
                  <w:shd w:val="clear" w:color="auto" w:fill="auto"/>
                  <w:noWrap/>
                  <w:vAlign w:val="center"/>
                </w:tcPr>
                <w:p w14:paraId="28C46A9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1180" w:type="dxa"/>
                  <w:tcBorders>
                    <w:top w:val="nil"/>
                    <w:left w:val="nil"/>
                    <w:bottom w:val="single" w:color="000000" w:sz="4" w:space="0"/>
                    <w:right w:val="single" w:color="000000" w:sz="4" w:space="0"/>
                  </w:tcBorders>
                  <w:shd w:val="clear" w:color="auto" w:fill="auto"/>
                  <w:noWrap/>
                  <w:vAlign w:val="center"/>
                </w:tcPr>
                <w:p w14:paraId="411C4E3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0AD08CD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56BE6EC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01601A1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73ED90B7">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4E1BC09F">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w:t>
                  </w:r>
                </w:p>
              </w:tc>
              <w:tc>
                <w:tcPr>
                  <w:tcW w:w="3940" w:type="dxa"/>
                  <w:tcBorders>
                    <w:top w:val="nil"/>
                    <w:left w:val="nil"/>
                    <w:bottom w:val="single" w:color="000000" w:sz="4" w:space="0"/>
                    <w:right w:val="single" w:color="000000" w:sz="4" w:space="0"/>
                  </w:tcBorders>
                  <w:shd w:val="clear" w:color="auto" w:fill="auto"/>
                  <w:noWrap/>
                  <w:vAlign w:val="center"/>
                </w:tcPr>
                <w:p w14:paraId="18556F65">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行政事业单位医疗</w:t>
                  </w:r>
                </w:p>
              </w:tc>
              <w:tc>
                <w:tcPr>
                  <w:tcW w:w="1240" w:type="dxa"/>
                  <w:tcBorders>
                    <w:top w:val="nil"/>
                    <w:left w:val="nil"/>
                    <w:bottom w:val="single" w:color="000000" w:sz="4" w:space="0"/>
                    <w:right w:val="single" w:color="000000" w:sz="4" w:space="0"/>
                  </w:tcBorders>
                  <w:shd w:val="clear" w:color="auto" w:fill="auto"/>
                  <w:noWrap/>
                  <w:vAlign w:val="center"/>
                </w:tcPr>
                <w:p w14:paraId="3590BEBB">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1340" w:type="dxa"/>
                  <w:tcBorders>
                    <w:top w:val="nil"/>
                    <w:left w:val="nil"/>
                    <w:bottom w:val="single" w:color="000000" w:sz="4" w:space="0"/>
                    <w:right w:val="single" w:color="000000" w:sz="4" w:space="0"/>
                  </w:tcBorders>
                  <w:shd w:val="clear" w:color="auto" w:fill="auto"/>
                  <w:noWrap/>
                  <w:vAlign w:val="center"/>
                </w:tcPr>
                <w:p w14:paraId="6ECB01FA">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1180" w:type="dxa"/>
                  <w:tcBorders>
                    <w:top w:val="nil"/>
                    <w:left w:val="nil"/>
                    <w:bottom w:val="single" w:color="000000" w:sz="4" w:space="0"/>
                    <w:right w:val="single" w:color="000000" w:sz="4" w:space="0"/>
                  </w:tcBorders>
                  <w:shd w:val="clear" w:color="auto" w:fill="auto"/>
                  <w:noWrap/>
                  <w:vAlign w:val="center"/>
                </w:tcPr>
                <w:p w14:paraId="24249F2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1D6C40E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0D6F0A1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298D0C4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7BEAAC19">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64023CC2">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2101101</w:t>
                  </w:r>
                </w:p>
              </w:tc>
              <w:tc>
                <w:tcPr>
                  <w:tcW w:w="3940" w:type="dxa"/>
                  <w:tcBorders>
                    <w:top w:val="nil"/>
                    <w:left w:val="nil"/>
                    <w:bottom w:val="single" w:color="000000" w:sz="4" w:space="0"/>
                    <w:right w:val="single" w:color="000000" w:sz="4" w:space="0"/>
                  </w:tcBorders>
                  <w:shd w:val="clear" w:color="auto" w:fill="auto"/>
                  <w:noWrap/>
                  <w:vAlign w:val="center"/>
                </w:tcPr>
                <w:p w14:paraId="60CE9E6C">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行政单位医疗</w:t>
                  </w:r>
                </w:p>
              </w:tc>
              <w:tc>
                <w:tcPr>
                  <w:tcW w:w="1240" w:type="dxa"/>
                  <w:tcBorders>
                    <w:top w:val="nil"/>
                    <w:left w:val="nil"/>
                    <w:bottom w:val="single" w:color="000000" w:sz="4" w:space="0"/>
                    <w:right w:val="single" w:color="000000" w:sz="4" w:space="0"/>
                  </w:tcBorders>
                  <w:shd w:val="clear" w:color="auto" w:fill="auto"/>
                  <w:noWrap/>
                  <w:vAlign w:val="center"/>
                </w:tcPr>
                <w:p w14:paraId="1BF79530">
                  <w:pPr>
                    <w:widowControl/>
                    <w:jc w:val="right"/>
                    <w:rPr>
                      <w:rFonts w:ascii="宋体" w:hAnsi="宋体" w:eastAsia="宋体" w:cs="Arial"/>
                      <w:color w:val="000000"/>
                      <w:kern w:val="0"/>
                      <w:sz w:val="22"/>
                    </w:rPr>
                  </w:pPr>
                  <w:r>
                    <w:rPr>
                      <w:rFonts w:hint="eastAsia" w:ascii="宋体" w:hAnsi="宋体" w:eastAsia="宋体" w:cs="Arial"/>
                      <w:color w:val="000000"/>
                      <w:kern w:val="0"/>
                      <w:sz w:val="22"/>
                    </w:rPr>
                    <w:t>5.41</w:t>
                  </w:r>
                </w:p>
              </w:tc>
              <w:tc>
                <w:tcPr>
                  <w:tcW w:w="1340" w:type="dxa"/>
                  <w:tcBorders>
                    <w:top w:val="nil"/>
                    <w:left w:val="nil"/>
                    <w:bottom w:val="single" w:color="000000" w:sz="4" w:space="0"/>
                    <w:right w:val="single" w:color="000000" w:sz="4" w:space="0"/>
                  </w:tcBorders>
                  <w:shd w:val="clear" w:color="auto" w:fill="auto"/>
                  <w:noWrap/>
                  <w:vAlign w:val="center"/>
                </w:tcPr>
                <w:p w14:paraId="21446FF7">
                  <w:pPr>
                    <w:widowControl/>
                    <w:jc w:val="right"/>
                    <w:rPr>
                      <w:rFonts w:ascii="宋体" w:hAnsi="宋体" w:eastAsia="宋体" w:cs="Arial"/>
                      <w:color w:val="000000"/>
                      <w:kern w:val="0"/>
                      <w:sz w:val="22"/>
                    </w:rPr>
                  </w:pPr>
                  <w:r>
                    <w:rPr>
                      <w:rFonts w:hint="eastAsia" w:ascii="宋体" w:hAnsi="宋体" w:eastAsia="宋体" w:cs="Arial"/>
                      <w:color w:val="000000"/>
                      <w:kern w:val="0"/>
                      <w:sz w:val="22"/>
                    </w:rPr>
                    <w:t>5.41</w:t>
                  </w:r>
                </w:p>
              </w:tc>
              <w:tc>
                <w:tcPr>
                  <w:tcW w:w="1180" w:type="dxa"/>
                  <w:tcBorders>
                    <w:top w:val="nil"/>
                    <w:left w:val="nil"/>
                    <w:bottom w:val="single" w:color="000000" w:sz="4" w:space="0"/>
                    <w:right w:val="single" w:color="000000" w:sz="4" w:space="0"/>
                  </w:tcBorders>
                  <w:shd w:val="clear" w:color="auto" w:fill="auto"/>
                  <w:noWrap/>
                  <w:vAlign w:val="center"/>
                </w:tcPr>
                <w:p w14:paraId="130B384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539DE0C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2F5A1FF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024FEEF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16553230">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0F0777F3">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2101103</w:t>
                  </w:r>
                </w:p>
              </w:tc>
              <w:tc>
                <w:tcPr>
                  <w:tcW w:w="3940" w:type="dxa"/>
                  <w:tcBorders>
                    <w:top w:val="nil"/>
                    <w:left w:val="nil"/>
                    <w:bottom w:val="single" w:color="000000" w:sz="4" w:space="0"/>
                    <w:right w:val="single" w:color="000000" w:sz="4" w:space="0"/>
                  </w:tcBorders>
                  <w:shd w:val="clear" w:color="auto" w:fill="auto"/>
                  <w:noWrap/>
                  <w:vAlign w:val="center"/>
                </w:tcPr>
                <w:p w14:paraId="024088AC">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公务员医疗补助</w:t>
                  </w:r>
                </w:p>
              </w:tc>
              <w:tc>
                <w:tcPr>
                  <w:tcW w:w="1240" w:type="dxa"/>
                  <w:tcBorders>
                    <w:top w:val="nil"/>
                    <w:left w:val="nil"/>
                    <w:bottom w:val="single" w:color="000000" w:sz="4" w:space="0"/>
                    <w:right w:val="single" w:color="000000" w:sz="4" w:space="0"/>
                  </w:tcBorders>
                  <w:shd w:val="clear" w:color="auto" w:fill="auto"/>
                  <w:noWrap/>
                  <w:vAlign w:val="center"/>
                </w:tcPr>
                <w:p w14:paraId="34191D15">
                  <w:pPr>
                    <w:widowControl/>
                    <w:jc w:val="right"/>
                    <w:rPr>
                      <w:rFonts w:ascii="宋体" w:hAnsi="宋体" w:eastAsia="宋体" w:cs="Arial"/>
                      <w:color w:val="000000"/>
                      <w:kern w:val="0"/>
                      <w:sz w:val="22"/>
                    </w:rPr>
                  </w:pPr>
                  <w:r>
                    <w:rPr>
                      <w:rFonts w:hint="eastAsia" w:ascii="宋体" w:hAnsi="宋体" w:eastAsia="宋体" w:cs="Arial"/>
                      <w:color w:val="000000"/>
                      <w:kern w:val="0"/>
                      <w:sz w:val="22"/>
                    </w:rPr>
                    <w:t>8.44</w:t>
                  </w:r>
                </w:p>
              </w:tc>
              <w:tc>
                <w:tcPr>
                  <w:tcW w:w="1340" w:type="dxa"/>
                  <w:tcBorders>
                    <w:top w:val="nil"/>
                    <w:left w:val="nil"/>
                    <w:bottom w:val="single" w:color="000000" w:sz="4" w:space="0"/>
                    <w:right w:val="single" w:color="000000" w:sz="4" w:space="0"/>
                  </w:tcBorders>
                  <w:shd w:val="clear" w:color="auto" w:fill="auto"/>
                  <w:noWrap/>
                  <w:vAlign w:val="center"/>
                </w:tcPr>
                <w:p w14:paraId="71217C07">
                  <w:pPr>
                    <w:widowControl/>
                    <w:jc w:val="right"/>
                    <w:rPr>
                      <w:rFonts w:ascii="宋体" w:hAnsi="宋体" w:eastAsia="宋体" w:cs="Arial"/>
                      <w:color w:val="000000"/>
                      <w:kern w:val="0"/>
                      <w:sz w:val="22"/>
                    </w:rPr>
                  </w:pPr>
                  <w:r>
                    <w:rPr>
                      <w:rFonts w:hint="eastAsia" w:ascii="宋体" w:hAnsi="宋体" w:eastAsia="宋体" w:cs="Arial"/>
                      <w:color w:val="000000"/>
                      <w:kern w:val="0"/>
                      <w:sz w:val="22"/>
                    </w:rPr>
                    <w:t>8.44</w:t>
                  </w:r>
                </w:p>
              </w:tc>
              <w:tc>
                <w:tcPr>
                  <w:tcW w:w="1180" w:type="dxa"/>
                  <w:tcBorders>
                    <w:top w:val="nil"/>
                    <w:left w:val="nil"/>
                    <w:bottom w:val="single" w:color="000000" w:sz="4" w:space="0"/>
                    <w:right w:val="single" w:color="000000" w:sz="4" w:space="0"/>
                  </w:tcBorders>
                  <w:shd w:val="clear" w:color="auto" w:fill="auto"/>
                  <w:noWrap/>
                  <w:vAlign w:val="center"/>
                </w:tcPr>
                <w:p w14:paraId="03B59B5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75FFA21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3E8E272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4484956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5EFD78A9">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1D7AC453">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w:t>
                  </w:r>
                </w:p>
              </w:tc>
              <w:tc>
                <w:tcPr>
                  <w:tcW w:w="3940" w:type="dxa"/>
                  <w:tcBorders>
                    <w:top w:val="nil"/>
                    <w:left w:val="nil"/>
                    <w:bottom w:val="single" w:color="000000" w:sz="4" w:space="0"/>
                    <w:right w:val="single" w:color="000000" w:sz="4" w:space="0"/>
                  </w:tcBorders>
                  <w:shd w:val="clear" w:color="auto" w:fill="auto"/>
                  <w:noWrap/>
                  <w:vAlign w:val="center"/>
                </w:tcPr>
                <w:p w14:paraId="3F00DAA8">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住房保障支出</w:t>
                  </w:r>
                </w:p>
              </w:tc>
              <w:tc>
                <w:tcPr>
                  <w:tcW w:w="1240" w:type="dxa"/>
                  <w:tcBorders>
                    <w:top w:val="nil"/>
                    <w:left w:val="nil"/>
                    <w:bottom w:val="single" w:color="000000" w:sz="4" w:space="0"/>
                    <w:right w:val="single" w:color="000000" w:sz="4" w:space="0"/>
                  </w:tcBorders>
                  <w:shd w:val="clear" w:color="auto" w:fill="auto"/>
                  <w:noWrap/>
                  <w:vAlign w:val="center"/>
                </w:tcPr>
                <w:p w14:paraId="32820781">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340" w:type="dxa"/>
                  <w:tcBorders>
                    <w:top w:val="nil"/>
                    <w:left w:val="nil"/>
                    <w:bottom w:val="single" w:color="000000" w:sz="4" w:space="0"/>
                    <w:right w:val="single" w:color="000000" w:sz="4" w:space="0"/>
                  </w:tcBorders>
                  <w:shd w:val="clear" w:color="auto" w:fill="auto"/>
                  <w:noWrap/>
                  <w:vAlign w:val="center"/>
                </w:tcPr>
                <w:p w14:paraId="2CD5C646">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180" w:type="dxa"/>
                  <w:tcBorders>
                    <w:top w:val="nil"/>
                    <w:left w:val="nil"/>
                    <w:bottom w:val="single" w:color="000000" w:sz="4" w:space="0"/>
                    <w:right w:val="single" w:color="000000" w:sz="4" w:space="0"/>
                  </w:tcBorders>
                  <w:shd w:val="clear" w:color="auto" w:fill="auto"/>
                  <w:noWrap/>
                  <w:vAlign w:val="center"/>
                </w:tcPr>
                <w:p w14:paraId="32FFDE2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35083A9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87E034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7CD3845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5316D1BB">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46F70DD4">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w:t>
                  </w:r>
                </w:p>
              </w:tc>
              <w:tc>
                <w:tcPr>
                  <w:tcW w:w="3940" w:type="dxa"/>
                  <w:tcBorders>
                    <w:top w:val="nil"/>
                    <w:left w:val="nil"/>
                    <w:bottom w:val="single" w:color="000000" w:sz="4" w:space="0"/>
                    <w:right w:val="single" w:color="000000" w:sz="4" w:space="0"/>
                  </w:tcBorders>
                  <w:shd w:val="clear" w:color="auto" w:fill="auto"/>
                  <w:noWrap/>
                  <w:vAlign w:val="center"/>
                </w:tcPr>
                <w:p w14:paraId="255B4F69">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住房改革支出</w:t>
                  </w:r>
                </w:p>
              </w:tc>
              <w:tc>
                <w:tcPr>
                  <w:tcW w:w="1240" w:type="dxa"/>
                  <w:tcBorders>
                    <w:top w:val="nil"/>
                    <w:left w:val="nil"/>
                    <w:bottom w:val="single" w:color="000000" w:sz="4" w:space="0"/>
                    <w:right w:val="single" w:color="000000" w:sz="4" w:space="0"/>
                  </w:tcBorders>
                  <w:shd w:val="clear" w:color="auto" w:fill="auto"/>
                  <w:noWrap/>
                  <w:vAlign w:val="center"/>
                </w:tcPr>
                <w:p w14:paraId="39E28F89">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340" w:type="dxa"/>
                  <w:tcBorders>
                    <w:top w:val="nil"/>
                    <w:left w:val="nil"/>
                    <w:bottom w:val="single" w:color="000000" w:sz="4" w:space="0"/>
                    <w:right w:val="single" w:color="000000" w:sz="4" w:space="0"/>
                  </w:tcBorders>
                  <w:shd w:val="clear" w:color="auto" w:fill="auto"/>
                  <w:noWrap/>
                  <w:vAlign w:val="center"/>
                </w:tcPr>
                <w:p w14:paraId="130E78AF">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180" w:type="dxa"/>
                  <w:tcBorders>
                    <w:top w:val="nil"/>
                    <w:left w:val="nil"/>
                    <w:bottom w:val="single" w:color="000000" w:sz="4" w:space="0"/>
                    <w:right w:val="single" w:color="000000" w:sz="4" w:space="0"/>
                  </w:tcBorders>
                  <w:shd w:val="clear" w:color="auto" w:fill="auto"/>
                  <w:noWrap/>
                  <w:vAlign w:val="center"/>
                </w:tcPr>
                <w:p w14:paraId="15A050B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0719C20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1B72F9F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0D087B1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1C4F40D2">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14:paraId="1B69D288">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2210201</w:t>
                  </w:r>
                </w:p>
              </w:tc>
              <w:tc>
                <w:tcPr>
                  <w:tcW w:w="3940" w:type="dxa"/>
                  <w:tcBorders>
                    <w:top w:val="nil"/>
                    <w:left w:val="nil"/>
                    <w:bottom w:val="single" w:color="000000" w:sz="4" w:space="0"/>
                    <w:right w:val="single" w:color="000000" w:sz="4" w:space="0"/>
                  </w:tcBorders>
                  <w:shd w:val="clear" w:color="auto" w:fill="auto"/>
                  <w:noWrap/>
                  <w:vAlign w:val="center"/>
                </w:tcPr>
                <w:p w14:paraId="701B862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住房公积金</w:t>
                  </w:r>
                </w:p>
              </w:tc>
              <w:tc>
                <w:tcPr>
                  <w:tcW w:w="1240" w:type="dxa"/>
                  <w:tcBorders>
                    <w:top w:val="nil"/>
                    <w:left w:val="nil"/>
                    <w:bottom w:val="single" w:color="000000" w:sz="4" w:space="0"/>
                    <w:right w:val="single" w:color="000000" w:sz="4" w:space="0"/>
                  </w:tcBorders>
                  <w:shd w:val="clear" w:color="auto" w:fill="auto"/>
                  <w:noWrap/>
                  <w:vAlign w:val="center"/>
                </w:tcPr>
                <w:p w14:paraId="6D80F332">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340" w:type="dxa"/>
                  <w:tcBorders>
                    <w:top w:val="nil"/>
                    <w:left w:val="nil"/>
                    <w:bottom w:val="single" w:color="000000" w:sz="4" w:space="0"/>
                    <w:right w:val="single" w:color="000000" w:sz="4" w:space="0"/>
                  </w:tcBorders>
                  <w:shd w:val="clear" w:color="auto" w:fill="auto"/>
                  <w:noWrap/>
                  <w:vAlign w:val="center"/>
                </w:tcPr>
                <w:p w14:paraId="0331E07C">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180" w:type="dxa"/>
                  <w:tcBorders>
                    <w:top w:val="nil"/>
                    <w:left w:val="nil"/>
                    <w:bottom w:val="single" w:color="000000" w:sz="4" w:space="0"/>
                    <w:right w:val="single" w:color="000000" w:sz="4" w:space="0"/>
                  </w:tcBorders>
                  <w:shd w:val="clear" w:color="auto" w:fill="auto"/>
                  <w:noWrap/>
                  <w:vAlign w:val="center"/>
                </w:tcPr>
                <w:p w14:paraId="2FAD64D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220" w:type="dxa"/>
                  <w:tcBorders>
                    <w:top w:val="nil"/>
                    <w:left w:val="nil"/>
                    <w:bottom w:val="single" w:color="000000" w:sz="4" w:space="0"/>
                    <w:right w:val="single" w:color="000000" w:sz="4" w:space="0"/>
                  </w:tcBorders>
                  <w:shd w:val="clear" w:color="auto" w:fill="auto"/>
                  <w:noWrap/>
                  <w:vAlign w:val="center"/>
                </w:tcPr>
                <w:p w14:paraId="639EF60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20E9B00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00" w:type="dxa"/>
                  <w:tcBorders>
                    <w:top w:val="nil"/>
                    <w:left w:val="nil"/>
                    <w:bottom w:val="single" w:color="000000" w:sz="4" w:space="0"/>
                    <w:right w:val="single" w:color="000000" w:sz="4" w:space="0"/>
                  </w:tcBorders>
                  <w:shd w:val="clear" w:color="auto" w:fill="auto"/>
                  <w:noWrap/>
                  <w:vAlign w:val="center"/>
                </w:tcPr>
                <w:p w14:paraId="28992B2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bl>
          <w:p w14:paraId="0656F05C">
            <w:pPr>
              <w:widowControl/>
              <w:jc w:val="center"/>
              <w:textAlignment w:val="center"/>
              <w:rPr>
                <w:rFonts w:ascii="黑体" w:hAnsi="宋体" w:eastAsia="黑体" w:cs="黑体"/>
                <w:color w:val="000000"/>
                <w:sz w:val="32"/>
                <w:szCs w:val="32"/>
              </w:rPr>
            </w:pPr>
          </w:p>
        </w:tc>
      </w:tr>
      <w:tr w14:paraId="241CA231">
        <w:tblPrEx>
          <w:tblCellMar>
            <w:top w:w="0" w:type="dxa"/>
            <w:left w:w="0" w:type="dxa"/>
            <w:bottom w:w="0" w:type="dxa"/>
            <w:right w:w="0" w:type="dxa"/>
          </w:tblCellMar>
        </w:tblPrEx>
        <w:trPr>
          <w:trHeight w:val="482" w:hRule="atLeast"/>
          <w:jc w:val="center"/>
        </w:trPr>
        <w:tc>
          <w:tcPr>
            <w:tcW w:w="921" w:type="dxa"/>
            <w:tcBorders>
              <w:top w:val="nil"/>
              <w:left w:val="nil"/>
              <w:bottom w:val="nil"/>
              <w:right w:val="nil"/>
            </w:tcBorders>
            <w:shd w:val="clear" w:color="auto" w:fill="auto"/>
            <w:noWrap/>
            <w:tcMar>
              <w:top w:w="15" w:type="dxa"/>
              <w:left w:w="15" w:type="dxa"/>
              <w:right w:w="15" w:type="dxa"/>
            </w:tcMar>
            <w:vAlign w:val="bottom"/>
          </w:tcPr>
          <w:p w14:paraId="33F09BF8">
            <w:pPr>
              <w:rPr>
                <w:rFonts w:ascii="Arial" w:hAnsi="Arial" w:cs="Arial"/>
                <w:color w:val="000000"/>
                <w:sz w:val="20"/>
                <w:szCs w:val="20"/>
              </w:rPr>
            </w:pPr>
          </w:p>
        </w:tc>
        <w:tc>
          <w:tcPr>
            <w:tcW w:w="53" w:type="dxa"/>
            <w:tcBorders>
              <w:top w:val="nil"/>
              <w:left w:val="nil"/>
              <w:bottom w:val="nil"/>
              <w:right w:val="nil"/>
            </w:tcBorders>
            <w:shd w:val="clear" w:color="auto" w:fill="auto"/>
            <w:noWrap/>
            <w:tcMar>
              <w:top w:w="15" w:type="dxa"/>
              <w:left w:w="15" w:type="dxa"/>
              <w:right w:w="15" w:type="dxa"/>
            </w:tcMar>
            <w:vAlign w:val="bottom"/>
          </w:tcPr>
          <w:p w14:paraId="647067D8">
            <w:pPr>
              <w:rPr>
                <w:rFonts w:ascii="Arial" w:hAnsi="Arial" w:cs="Arial"/>
                <w:color w:val="000000"/>
                <w:sz w:val="20"/>
                <w:szCs w:val="20"/>
              </w:rPr>
            </w:pPr>
          </w:p>
        </w:tc>
        <w:tc>
          <w:tcPr>
            <w:tcW w:w="111" w:type="dxa"/>
            <w:tcBorders>
              <w:top w:val="nil"/>
              <w:left w:val="nil"/>
              <w:bottom w:val="nil"/>
              <w:right w:val="nil"/>
            </w:tcBorders>
            <w:shd w:val="clear" w:color="auto" w:fill="auto"/>
            <w:noWrap/>
            <w:tcMar>
              <w:top w:w="15" w:type="dxa"/>
              <w:left w:w="15" w:type="dxa"/>
              <w:right w:w="15" w:type="dxa"/>
            </w:tcMar>
            <w:vAlign w:val="bottom"/>
          </w:tcPr>
          <w:p w14:paraId="4D4762B9">
            <w:pPr>
              <w:rPr>
                <w:rFonts w:ascii="Arial" w:hAnsi="Arial" w:cs="Arial"/>
                <w:color w:val="000000"/>
                <w:sz w:val="20"/>
                <w:szCs w:val="20"/>
              </w:rPr>
            </w:pPr>
          </w:p>
        </w:tc>
        <w:tc>
          <w:tcPr>
            <w:tcW w:w="1359" w:type="dxa"/>
            <w:tcBorders>
              <w:top w:val="nil"/>
              <w:left w:val="nil"/>
              <w:bottom w:val="nil"/>
              <w:right w:val="nil"/>
            </w:tcBorders>
            <w:shd w:val="clear" w:color="auto" w:fill="auto"/>
            <w:noWrap/>
            <w:tcMar>
              <w:top w:w="15" w:type="dxa"/>
              <w:left w:w="15" w:type="dxa"/>
              <w:right w:w="15" w:type="dxa"/>
            </w:tcMar>
            <w:vAlign w:val="bottom"/>
          </w:tcPr>
          <w:p w14:paraId="73743F74">
            <w:pPr>
              <w:rPr>
                <w:rFonts w:ascii="Arial" w:hAnsi="Arial" w:cs="Arial"/>
                <w:color w:val="000000"/>
                <w:sz w:val="20"/>
                <w:szCs w:val="20"/>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176203BE">
            <w:pPr>
              <w:rPr>
                <w:rFonts w:ascii="Arial" w:hAnsi="Arial" w:cs="Arial"/>
                <w:color w:val="000000"/>
                <w:sz w:val="20"/>
                <w:szCs w:val="20"/>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6483D302">
            <w:pPr>
              <w:rPr>
                <w:rFonts w:ascii="Arial" w:hAnsi="Arial" w:cs="Arial"/>
                <w:color w:val="000000"/>
                <w:sz w:val="20"/>
                <w:szCs w:val="20"/>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07BC649D">
            <w:pPr>
              <w:rPr>
                <w:rFonts w:ascii="Arial" w:hAnsi="Arial" w:cs="Arial"/>
                <w:color w:val="000000"/>
                <w:sz w:val="20"/>
                <w:szCs w:val="20"/>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00C170C5">
            <w:pPr>
              <w:rPr>
                <w:rFonts w:ascii="Arial" w:hAnsi="Arial" w:cs="Arial"/>
                <w:color w:val="000000"/>
                <w:sz w:val="20"/>
                <w:szCs w:val="20"/>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454F570B">
            <w:pPr>
              <w:rPr>
                <w:rFonts w:ascii="Arial" w:hAnsi="Arial" w:cs="Arial"/>
                <w:color w:val="000000"/>
                <w:sz w:val="20"/>
                <w:szCs w:val="20"/>
              </w:rPr>
            </w:pPr>
          </w:p>
        </w:tc>
        <w:tc>
          <w:tcPr>
            <w:tcW w:w="1411" w:type="dxa"/>
            <w:tcBorders>
              <w:top w:val="nil"/>
              <w:left w:val="nil"/>
              <w:bottom w:val="nil"/>
              <w:right w:val="nil"/>
            </w:tcBorders>
            <w:shd w:val="clear" w:color="auto" w:fill="auto"/>
            <w:noWrap/>
            <w:tcMar>
              <w:top w:w="15" w:type="dxa"/>
              <w:left w:w="15" w:type="dxa"/>
              <w:right w:w="15" w:type="dxa"/>
            </w:tcMar>
            <w:vAlign w:val="bottom"/>
          </w:tcPr>
          <w:p w14:paraId="4B186853">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公开03表</w:t>
            </w:r>
          </w:p>
        </w:tc>
      </w:tr>
      <w:tr w14:paraId="6DEF7E87">
        <w:tblPrEx>
          <w:tblCellMar>
            <w:top w:w="0" w:type="dxa"/>
            <w:left w:w="0" w:type="dxa"/>
            <w:bottom w:w="0" w:type="dxa"/>
            <w:right w:w="0" w:type="dxa"/>
          </w:tblCellMar>
        </w:tblPrEx>
        <w:trPr>
          <w:trHeight w:val="323" w:hRule="atLeast"/>
          <w:jc w:val="center"/>
        </w:trPr>
        <w:tc>
          <w:tcPr>
            <w:tcW w:w="9660" w:type="dxa"/>
            <w:gridSpan w:val="10"/>
            <w:tcBorders>
              <w:top w:val="nil"/>
              <w:left w:val="nil"/>
              <w:bottom w:val="nil"/>
              <w:right w:val="nil"/>
            </w:tcBorders>
            <w:shd w:val="clear" w:color="auto" w:fill="auto"/>
            <w:noWrap/>
            <w:tcMar>
              <w:top w:w="15" w:type="dxa"/>
              <w:left w:w="15" w:type="dxa"/>
              <w:right w:w="15" w:type="dxa"/>
            </w:tcMar>
            <w:vAlign w:val="center"/>
          </w:tcPr>
          <w:p w14:paraId="4859F95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bl>
    <w:p w14:paraId="10DC950F">
      <w:r>
        <w:br w:type="page"/>
      </w:r>
    </w:p>
    <w:tbl>
      <w:tblPr>
        <w:tblStyle w:val="7"/>
        <w:tblW w:w="9520" w:type="dxa"/>
        <w:jc w:val="center"/>
        <w:tblLayout w:type="fixed"/>
        <w:tblCellMar>
          <w:top w:w="0" w:type="dxa"/>
          <w:left w:w="0" w:type="dxa"/>
          <w:bottom w:w="0" w:type="dxa"/>
          <w:right w:w="0" w:type="dxa"/>
        </w:tblCellMar>
      </w:tblPr>
      <w:tblGrid>
        <w:gridCol w:w="2922"/>
        <w:gridCol w:w="425"/>
        <w:gridCol w:w="662"/>
        <w:gridCol w:w="2946"/>
        <w:gridCol w:w="507"/>
        <w:gridCol w:w="414"/>
        <w:gridCol w:w="855"/>
        <w:gridCol w:w="789"/>
      </w:tblGrid>
      <w:tr w14:paraId="01EFC098">
        <w:tblPrEx>
          <w:tblCellMar>
            <w:top w:w="0" w:type="dxa"/>
            <w:left w:w="0" w:type="dxa"/>
            <w:bottom w:w="0" w:type="dxa"/>
            <w:right w:w="0" w:type="dxa"/>
          </w:tblCellMar>
        </w:tblPrEx>
        <w:trPr>
          <w:trHeight w:val="406" w:hRule="atLeast"/>
          <w:jc w:val="center"/>
        </w:trPr>
        <w:tc>
          <w:tcPr>
            <w:tcW w:w="9520" w:type="dxa"/>
            <w:gridSpan w:val="8"/>
            <w:tcBorders>
              <w:top w:val="nil"/>
              <w:left w:val="nil"/>
              <w:bottom w:val="nil"/>
              <w:right w:val="nil"/>
            </w:tcBorders>
            <w:shd w:val="clear" w:color="auto" w:fill="auto"/>
            <w:noWrap/>
            <w:tcMar>
              <w:top w:w="15" w:type="dxa"/>
              <w:left w:w="15" w:type="dxa"/>
              <w:right w:w="15" w:type="dxa"/>
            </w:tcMar>
            <w:vAlign w:val="bottom"/>
          </w:tcPr>
          <w:p w14:paraId="7AC69330">
            <w:pPr>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14:paraId="023F1788">
        <w:tblPrEx>
          <w:tblCellMar>
            <w:top w:w="0" w:type="dxa"/>
            <w:left w:w="0" w:type="dxa"/>
            <w:bottom w:w="0" w:type="dxa"/>
            <w:right w:w="0" w:type="dxa"/>
          </w:tblCellMar>
        </w:tblPrEx>
        <w:trPr>
          <w:trHeight w:val="90" w:hRule="atLeast"/>
          <w:jc w:val="center"/>
        </w:trPr>
        <w:tc>
          <w:tcPr>
            <w:tcW w:w="2922" w:type="dxa"/>
            <w:tcBorders>
              <w:top w:val="nil"/>
              <w:left w:val="nil"/>
              <w:bottom w:val="nil"/>
              <w:right w:val="nil"/>
            </w:tcBorders>
            <w:shd w:val="clear" w:color="auto" w:fill="auto"/>
            <w:noWrap/>
            <w:tcMar>
              <w:top w:w="15" w:type="dxa"/>
              <w:left w:w="15" w:type="dxa"/>
              <w:right w:w="15" w:type="dxa"/>
            </w:tcMar>
            <w:vAlign w:val="bottom"/>
          </w:tcPr>
          <w:p w14:paraId="209AD56D">
            <w:pPr>
              <w:rPr>
                <w:rFonts w:ascii="Arial" w:hAnsi="Arial" w:cs="Arial"/>
                <w:color w:val="000000"/>
                <w:sz w:val="20"/>
                <w:szCs w:val="20"/>
              </w:rPr>
            </w:pPr>
          </w:p>
        </w:tc>
        <w:tc>
          <w:tcPr>
            <w:tcW w:w="425" w:type="dxa"/>
            <w:tcBorders>
              <w:top w:val="nil"/>
              <w:left w:val="nil"/>
              <w:bottom w:val="nil"/>
              <w:right w:val="nil"/>
            </w:tcBorders>
            <w:shd w:val="clear" w:color="auto" w:fill="auto"/>
            <w:noWrap/>
            <w:tcMar>
              <w:top w:w="15" w:type="dxa"/>
              <w:left w:w="15" w:type="dxa"/>
              <w:right w:w="15" w:type="dxa"/>
            </w:tcMar>
            <w:vAlign w:val="bottom"/>
          </w:tcPr>
          <w:p w14:paraId="1994E11F">
            <w:pPr>
              <w:rPr>
                <w:rFonts w:ascii="Arial" w:hAnsi="Arial" w:cs="Arial"/>
                <w:color w:val="000000"/>
                <w:sz w:val="20"/>
                <w:szCs w:val="20"/>
              </w:rPr>
            </w:pPr>
          </w:p>
        </w:tc>
        <w:tc>
          <w:tcPr>
            <w:tcW w:w="662" w:type="dxa"/>
            <w:tcBorders>
              <w:top w:val="nil"/>
              <w:left w:val="nil"/>
              <w:bottom w:val="nil"/>
              <w:right w:val="nil"/>
            </w:tcBorders>
            <w:shd w:val="clear" w:color="auto" w:fill="auto"/>
            <w:noWrap/>
            <w:tcMar>
              <w:top w:w="15" w:type="dxa"/>
              <w:left w:w="15" w:type="dxa"/>
              <w:right w:w="15" w:type="dxa"/>
            </w:tcMar>
            <w:vAlign w:val="bottom"/>
          </w:tcPr>
          <w:p w14:paraId="6DBBFC9F">
            <w:pPr>
              <w:rPr>
                <w:rFonts w:ascii="Arial" w:hAnsi="Arial" w:cs="Arial"/>
                <w:color w:val="000000"/>
                <w:sz w:val="20"/>
                <w:szCs w:val="20"/>
              </w:rPr>
            </w:pPr>
          </w:p>
        </w:tc>
        <w:tc>
          <w:tcPr>
            <w:tcW w:w="2946" w:type="dxa"/>
            <w:tcBorders>
              <w:top w:val="nil"/>
              <w:left w:val="nil"/>
              <w:bottom w:val="nil"/>
              <w:right w:val="nil"/>
            </w:tcBorders>
            <w:shd w:val="clear" w:color="auto" w:fill="auto"/>
            <w:noWrap/>
            <w:tcMar>
              <w:top w:w="15" w:type="dxa"/>
              <w:left w:w="15" w:type="dxa"/>
              <w:right w:w="15" w:type="dxa"/>
            </w:tcMar>
            <w:vAlign w:val="bottom"/>
          </w:tcPr>
          <w:p w14:paraId="7966C713">
            <w:pPr>
              <w:rPr>
                <w:rFonts w:ascii="Arial" w:hAnsi="Arial" w:cs="Arial"/>
                <w:color w:val="000000"/>
                <w:sz w:val="20"/>
                <w:szCs w:val="20"/>
              </w:rPr>
            </w:pPr>
          </w:p>
        </w:tc>
        <w:tc>
          <w:tcPr>
            <w:tcW w:w="507" w:type="dxa"/>
            <w:tcBorders>
              <w:top w:val="nil"/>
              <w:left w:val="nil"/>
              <w:bottom w:val="nil"/>
              <w:right w:val="nil"/>
            </w:tcBorders>
            <w:shd w:val="clear" w:color="auto" w:fill="auto"/>
            <w:noWrap/>
            <w:tcMar>
              <w:top w:w="15" w:type="dxa"/>
              <w:left w:w="15" w:type="dxa"/>
              <w:right w:w="15" w:type="dxa"/>
            </w:tcMar>
            <w:vAlign w:val="bottom"/>
          </w:tcPr>
          <w:p w14:paraId="17BA3ED2">
            <w:pPr>
              <w:rPr>
                <w:rFonts w:ascii="Arial" w:hAnsi="Arial" w:cs="Arial"/>
                <w:color w:val="000000"/>
                <w:sz w:val="20"/>
                <w:szCs w:val="20"/>
              </w:rPr>
            </w:pPr>
          </w:p>
        </w:tc>
        <w:tc>
          <w:tcPr>
            <w:tcW w:w="2058" w:type="dxa"/>
            <w:gridSpan w:val="3"/>
            <w:tcBorders>
              <w:top w:val="nil"/>
              <w:left w:val="nil"/>
              <w:bottom w:val="nil"/>
              <w:right w:val="nil"/>
            </w:tcBorders>
            <w:shd w:val="clear" w:color="auto" w:fill="auto"/>
            <w:noWrap/>
            <w:tcMar>
              <w:top w:w="15" w:type="dxa"/>
              <w:left w:w="15" w:type="dxa"/>
              <w:right w:w="15" w:type="dxa"/>
            </w:tcMar>
            <w:vAlign w:val="bottom"/>
          </w:tcPr>
          <w:p w14:paraId="70496076">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公开04表</w:t>
            </w:r>
          </w:p>
        </w:tc>
      </w:tr>
      <w:tr w14:paraId="4BEEF0E7">
        <w:tblPrEx>
          <w:tblCellMar>
            <w:top w:w="0" w:type="dxa"/>
            <w:left w:w="0" w:type="dxa"/>
            <w:bottom w:w="0" w:type="dxa"/>
            <w:right w:w="0" w:type="dxa"/>
          </w:tblCellMar>
        </w:tblPrEx>
        <w:trPr>
          <w:trHeight w:val="90" w:hRule="atLeast"/>
          <w:jc w:val="center"/>
        </w:trPr>
        <w:tc>
          <w:tcPr>
            <w:tcW w:w="2922" w:type="dxa"/>
            <w:tcBorders>
              <w:top w:val="nil"/>
              <w:left w:val="nil"/>
              <w:bottom w:val="nil"/>
              <w:right w:val="nil"/>
            </w:tcBorders>
            <w:shd w:val="clear" w:color="auto" w:fill="auto"/>
            <w:noWrap/>
            <w:tcMar>
              <w:top w:w="15" w:type="dxa"/>
              <w:left w:w="15" w:type="dxa"/>
              <w:right w:w="15" w:type="dxa"/>
            </w:tcMar>
            <w:vAlign w:val="bottom"/>
          </w:tcPr>
          <w:p w14:paraId="271F97F2">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425" w:type="dxa"/>
            <w:tcBorders>
              <w:top w:val="nil"/>
              <w:left w:val="nil"/>
              <w:bottom w:val="nil"/>
              <w:right w:val="nil"/>
            </w:tcBorders>
            <w:shd w:val="clear" w:color="auto" w:fill="auto"/>
            <w:noWrap/>
            <w:tcMar>
              <w:top w:w="15" w:type="dxa"/>
              <w:left w:w="15" w:type="dxa"/>
              <w:right w:w="15" w:type="dxa"/>
            </w:tcMar>
            <w:vAlign w:val="bottom"/>
          </w:tcPr>
          <w:p w14:paraId="0F27E27E">
            <w:pPr>
              <w:rPr>
                <w:rFonts w:ascii="Arial" w:hAnsi="Arial" w:cs="Arial"/>
                <w:color w:val="000000"/>
                <w:sz w:val="20"/>
                <w:szCs w:val="20"/>
              </w:rPr>
            </w:pPr>
          </w:p>
        </w:tc>
        <w:tc>
          <w:tcPr>
            <w:tcW w:w="662" w:type="dxa"/>
            <w:tcBorders>
              <w:top w:val="nil"/>
              <w:left w:val="nil"/>
              <w:bottom w:val="nil"/>
              <w:right w:val="nil"/>
            </w:tcBorders>
            <w:shd w:val="clear" w:color="auto" w:fill="auto"/>
            <w:noWrap/>
            <w:tcMar>
              <w:top w:w="15" w:type="dxa"/>
              <w:left w:w="15" w:type="dxa"/>
              <w:right w:w="15" w:type="dxa"/>
            </w:tcMar>
            <w:vAlign w:val="bottom"/>
          </w:tcPr>
          <w:p w14:paraId="3B173E34">
            <w:pPr>
              <w:rPr>
                <w:rFonts w:ascii="Arial" w:hAnsi="Arial" w:cs="Arial"/>
                <w:color w:val="000000"/>
                <w:sz w:val="20"/>
                <w:szCs w:val="20"/>
              </w:rPr>
            </w:pPr>
          </w:p>
        </w:tc>
        <w:tc>
          <w:tcPr>
            <w:tcW w:w="2946" w:type="dxa"/>
            <w:tcBorders>
              <w:top w:val="nil"/>
              <w:left w:val="nil"/>
              <w:bottom w:val="nil"/>
              <w:right w:val="nil"/>
            </w:tcBorders>
            <w:shd w:val="clear" w:color="auto" w:fill="auto"/>
            <w:noWrap/>
            <w:tcMar>
              <w:top w:w="15" w:type="dxa"/>
              <w:left w:w="15" w:type="dxa"/>
              <w:right w:w="15" w:type="dxa"/>
            </w:tcMar>
            <w:vAlign w:val="bottom"/>
          </w:tcPr>
          <w:p w14:paraId="63DE2518">
            <w:pPr>
              <w:rPr>
                <w:rFonts w:ascii="Arial" w:hAnsi="Arial" w:cs="Arial"/>
                <w:color w:val="000000"/>
                <w:sz w:val="20"/>
                <w:szCs w:val="20"/>
              </w:rPr>
            </w:pPr>
          </w:p>
        </w:tc>
        <w:tc>
          <w:tcPr>
            <w:tcW w:w="507" w:type="dxa"/>
            <w:tcBorders>
              <w:top w:val="nil"/>
              <w:left w:val="nil"/>
              <w:bottom w:val="nil"/>
              <w:right w:val="nil"/>
            </w:tcBorders>
            <w:shd w:val="clear" w:color="auto" w:fill="auto"/>
            <w:noWrap/>
            <w:tcMar>
              <w:top w:w="15" w:type="dxa"/>
              <w:left w:w="15" w:type="dxa"/>
              <w:right w:w="15" w:type="dxa"/>
            </w:tcMar>
            <w:vAlign w:val="bottom"/>
          </w:tcPr>
          <w:p w14:paraId="72609160">
            <w:pPr>
              <w:rPr>
                <w:rFonts w:ascii="Arial" w:hAnsi="Arial" w:cs="Arial"/>
                <w:color w:val="000000"/>
                <w:sz w:val="20"/>
                <w:szCs w:val="20"/>
              </w:rPr>
            </w:pPr>
          </w:p>
        </w:tc>
        <w:tc>
          <w:tcPr>
            <w:tcW w:w="2058" w:type="dxa"/>
            <w:gridSpan w:val="3"/>
            <w:tcBorders>
              <w:top w:val="nil"/>
              <w:left w:val="nil"/>
              <w:bottom w:val="nil"/>
              <w:right w:val="nil"/>
            </w:tcBorders>
            <w:shd w:val="clear" w:color="auto" w:fill="auto"/>
            <w:noWrap/>
            <w:tcMar>
              <w:top w:w="15" w:type="dxa"/>
              <w:left w:w="15" w:type="dxa"/>
              <w:right w:w="15" w:type="dxa"/>
            </w:tcMar>
            <w:vAlign w:val="bottom"/>
          </w:tcPr>
          <w:p w14:paraId="14CC5274">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72D46171">
        <w:tblPrEx>
          <w:tblCellMar>
            <w:top w:w="0" w:type="dxa"/>
            <w:left w:w="0" w:type="dxa"/>
            <w:bottom w:w="0" w:type="dxa"/>
            <w:right w:w="0" w:type="dxa"/>
          </w:tblCellMar>
        </w:tblPrEx>
        <w:trPr>
          <w:trHeight w:val="90" w:hRule="atLeast"/>
          <w:jc w:val="center"/>
        </w:trPr>
        <w:tc>
          <w:tcPr>
            <w:tcW w:w="400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28D4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     入</w:t>
            </w:r>
          </w:p>
        </w:tc>
        <w:tc>
          <w:tcPr>
            <w:tcW w:w="5511"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116DCC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     出</w:t>
            </w:r>
          </w:p>
        </w:tc>
      </w:tr>
      <w:tr w14:paraId="40549CD7">
        <w:tblPrEx>
          <w:tblCellMar>
            <w:top w:w="0" w:type="dxa"/>
            <w:left w:w="0" w:type="dxa"/>
            <w:bottom w:w="0" w:type="dxa"/>
            <w:right w:w="0" w:type="dxa"/>
          </w:tblCellMar>
        </w:tblPrEx>
        <w:trPr>
          <w:trHeight w:val="312" w:hRule="atLeast"/>
          <w:jc w:val="center"/>
        </w:trPr>
        <w:tc>
          <w:tcPr>
            <w:tcW w:w="2922"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53D1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2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B4FD8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66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20621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294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413C0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0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5ECAF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414"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89604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85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517C5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一般公共预算财政拨款</w:t>
            </w:r>
          </w:p>
        </w:tc>
        <w:tc>
          <w:tcPr>
            <w:tcW w:w="78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20EA8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政府性基金预算财政拨款</w:t>
            </w:r>
          </w:p>
        </w:tc>
      </w:tr>
      <w:tr w14:paraId="13792FF4">
        <w:tblPrEx>
          <w:tblCellMar>
            <w:top w:w="0" w:type="dxa"/>
            <w:left w:w="0" w:type="dxa"/>
            <w:bottom w:w="0" w:type="dxa"/>
            <w:right w:w="0" w:type="dxa"/>
          </w:tblCellMar>
        </w:tblPrEx>
        <w:trPr>
          <w:trHeight w:val="312" w:hRule="atLeast"/>
          <w:jc w:val="center"/>
        </w:trPr>
        <w:tc>
          <w:tcPr>
            <w:tcW w:w="2922"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FB013">
            <w:pPr>
              <w:jc w:val="center"/>
              <w:rPr>
                <w:rFonts w:ascii="宋体" w:hAnsi="宋体" w:eastAsia="宋体" w:cs="宋体"/>
                <w:color w:val="000000"/>
                <w:sz w:val="22"/>
              </w:rPr>
            </w:pPr>
          </w:p>
        </w:tc>
        <w:tc>
          <w:tcPr>
            <w:tcW w:w="42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756575">
            <w:pPr>
              <w:jc w:val="center"/>
              <w:rPr>
                <w:rFonts w:ascii="宋体" w:hAnsi="宋体" w:eastAsia="宋体" w:cs="宋体"/>
                <w:color w:val="000000"/>
                <w:sz w:val="22"/>
              </w:rPr>
            </w:pPr>
          </w:p>
        </w:tc>
        <w:tc>
          <w:tcPr>
            <w:tcW w:w="66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45B5BC">
            <w:pPr>
              <w:jc w:val="center"/>
              <w:rPr>
                <w:rFonts w:ascii="宋体" w:hAnsi="宋体" w:eastAsia="宋体" w:cs="宋体"/>
                <w:color w:val="000000"/>
                <w:sz w:val="22"/>
              </w:rPr>
            </w:pPr>
          </w:p>
        </w:tc>
        <w:tc>
          <w:tcPr>
            <w:tcW w:w="294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DFA888">
            <w:pPr>
              <w:jc w:val="center"/>
              <w:rPr>
                <w:rFonts w:ascii="宋体" w:hAnsi="宋体" w:eastAsia="宋体" w:cs="宋体"/>
                <w:color w:val="000000"/>
                <w:sz w:val="22"/>
              </w:rPr>
            </w:pPr>
          </w:p>
        </w:tc>
        <w:tc>
          <w:tcPr>
            <w:tcW w:w="50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90A3F7">
            <w:pPr>
              <w:jc w:val="center"/>
              <w:rPr>
                <w:rFonts w:ascii="宋体" w:hAnsi="宋体" w:eastAsia="宋体" w:cs="宋体"/>
                <w:color w:val="000000"/>
                <w:sz w:val="22"/>
              </w:rPr>
            </w:pPr>
          </w:p>
        </w:tc>
        <w:tc>
          <w:tcPr>
            <w:tcW w:w="414"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4B9465">
            <w:pPr>
              <w:jc w:val="center"/>
              <w:rPr>
                <w:rFonts w:ascii="宋体" w:hAnsi="宋体" w:eastAsia="宋体" w:cs="宋体"/>
                <w:color w:val="000000"/>
                <w:sz w:val="22"/>
              </w:rPr>
            </w:pPr>
          </w:p>
        </w:tc>
        <w:tc>
          <w:tcPr>
            <w:tcW w:w="85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A64239">
            <w:pPr>
              <w:jc w:val="center"/>
              <w:rPr>
                <w:rFonts w:ascii="宋体" w:hAnsi="宋体" w:eastAsia="宋体" w:cs="宋体"/>
                <w:color w:val="000000"/>
                <w:sz w:val="22"/>
              </w:rPr>
            </w:pPr>
          </w:p>
        </w:tc>
        <w:tc>
          <w:tcPr>
            <w:tcW w:w="78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7AD89C">
            <w:pPr>
              <w:jc w:val="center"/>
              <w:rPr>
                <w:rFonts w:ascii="宋体" w:hAnsi="宋体" w:eastAsia="宋体" w:cs="宋体"/>
                <w:color w:val="000000"/>
                <w:sz w:val="22"/>
              </w:rPr>
            </w:pPr>
          </w:p>
        </w:tc>
      </w:tr>
      <w:tr w14:paraId="7177F388">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1625F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345BF0">
            <w:pPr>
              <w:jc w:val="center"/>
              <w:rPr>
                <w:rFonts w:ascii="宋体" w:hAnsi="宋体" w:eastAsia="宋体" w:cs="宋体"/>
                <w:color w:val="000000"/>
                <w:sz w:val="22"/>
              </w:rPr>
            </w:pP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D8653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516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栏次</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658F5C">
            <w:pPr>
              <w:jc w:val="center"/>
              <w:rPr>
                <w:rFonts w:ascii="宋体" w:hAnsi="宋体" w:eastAsia="宋体" w:cs="宋体"/>
                <w:color w:val="000000"/>
                <w:sz w:val="22"/>
              </w:rPr>
            </w:pP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F5F72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F8B9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223D4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r>
      <w:tr w14:paraId="37B4AB27">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C2EE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CD6CC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48828">
            <w:pPr>
              <w:jc w:val="right"/>
              <w:rPr>
                <w:rFonts w:ascii="宋体" w:hAnsi="宋体" w:eastAsia="宋体" w:cs="宋体"/>
                <w:color w:val="000000"/>
                <w:sz w:val="22"/>
              </w:rPr>
            </w:pPr>
            <w:r>
              <w:rPr>
                <w:rFonts w:hint="eastAsia" w:ascii="宋体" w:hAnsi="宋体" w:eastAsia="宋体" w:cs="宋体"/>
                <w:color w:val="000000"/>
                <w:sz w:val="22"/>
              </w:rPr>
              <w:t>245.63</w:t>
            </w: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27DC3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0E95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30</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A7733">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D5C712">
            <w:pPr>
              <w:jc w:val="right"/>
              <w:rPr>
                <w:rFonts w:ascii="宋体" w:hAnsi="宋体" w:eastAsia="宋体" w:cs="宋体"/>
                <w:color w:val="000000"/>
                <w:sz w:val="22"/>
              </w:rPr>
            </w:pPr>
            <w:r>
              <w:rPr>
                <w:rFonts w:hint="eastAsia" w:ascii="宋体" w:hAnsi="宋体" w:eastAsia="宋体" w:cs="宋体"/>
                <w:color w:val="000000"/>
                <w:sz w:val="22"/>
              </w:rPr>
              <w:t>185.99</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47CA59">
            <w:pPr>
              <w:jc w:val="right"/>
              <w:rPr>
                <w:rFonts w:ascii="宋体" w:hAnsi="宋体" w:eastAsia="宋体" w:cs="宋体"/>
                <w:color w:val="000000"/>
                <w:sz w:val="22"/>
              </w:rPr>
            </w:pPr>
          </w:p>
        </w:tc>
      </w:tr>
      <w:tr w14:paraId="3DB2FF15">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8EE6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16B7E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BDAD6E">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D5FA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93B3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31</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A7E8F">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0AABB">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8A805">
            <w:pPr>
              <w:jc w:val="right"/>
              <w:rPr>
                <w:rFonts w:ascii="宋体" w:hAnsi="宋体" w:eastAsia="宋体" w:cs="宋体"/>
                <w:color w:val="000000"/>
                <w:sz w:val="22"/>
              </w:rPr>
            </w:pPr>
          </w:p>
        </w:tc>
      </w:tr>
      <w:tr w14:paraId="6CDB4E6C">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A699B4">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01971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E2D0B6">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E848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BC342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32</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0D860">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F30A34">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2E1C1">
            <w:pPr>
              <w:jc w:val="right"/>
              <w:rPr>
                <w:rFonts w:ascii="宋体" w:hAnsi="宋体" w:eastAsia="宋体" w:cs="宋体"/>
                <w:color w:val="000000"/>
                <w:sz w:val="22"/>
              </w:rPr>
            </w:pPr>
          </w:p>
        </w:tc>
      </w:tr>
      <w:tr w14:paraId="6D052C91">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49F752">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671C9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AB60D0">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70F76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59B87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33</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BB4D6">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254535">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21D324">
            <w:pPr>
              <w:jc w:val="right"/>
              <w:rPr>
                <w:rFonts w:ascii="宋体" w:hAnsi="宋体" w:eastAsia="宋体" w:cs="宋体"/>
                <w:color w:val="000000"/>
                <w:sz w:val="22"/>
              </w:rPr>
            </w:pPr>
          </w:p>
        </w:tc>
      </w:tr>
      <w:tr w14:paraId="099222B5">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DD7B6">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4A2BE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89554">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AB51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120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34</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86EE0">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E18205">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AC971D">
            <w:pPr>
              <w:jc w:val="right"/>
              <w:rPr>
                <w:rFonts w:ascii="宋体" w:hAnsi="宋体" w:eastAsia="宋体" w:cs="宋体"/>
                <w:color w:val="000000"/>
                <w:sz w:val="22"/>
              </w:rPr>
            </w:pPr>
          </w:p>
        </w:tc>
      </w:tr>
      <w:tr w14:paraId="24BDD8AB">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985AA">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8F9BF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81600">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A2DC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287B2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35</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C15DD9">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4E371">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BADAA8">
            <w:pPr>
              <w:jc w:val="right"/>
              <w:rPr>
                <w:rFonts w:ascii="宋体" w:hAnsi="宋体" w:eastAsia="宋体" w:cs="宋体"/>
                <w:color w:val="000000"/>
                <w:sz w:val="22"/>
              </w:rPr>
            </w:pPr>
          </w:p>
        </w:tc>
      </w:tr>
      <w:tr w14:paraId="2A761263">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8A337F">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0CBB9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BCEDE">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69C71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4750E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36</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FFCECA">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90B204">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7B3F7">
            <w:pPr>
              <w:jc w:val="right"/>
              <w:rPr>
                <w:rFonts w:ascii="宋体" w:hAnsi="宋体" w:eastAsia="宋体" w:cs="宋体"/>
                <w:color w:val="000000"/>
                <w:sz w:val="22"/>
              </w:rPr>
            </w:pPr>
          </w:p>
        </w:tc>
      </w:tr>
      <w:tr w14:paraId="06B1C0A6">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84178C">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AA90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AAFC34">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82384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1383F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37</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2FF25F">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9FB045">
            <w:pPr>
              <w:jc w:val="right"/>
              <w:rPr>
                <w:rFonts w:ascii="宋体" w:hAnsi="宋体" w:eastAsia="宋体" w:cs="宋体"/>
                <w:color w:val="000000"/>
                <w:sz w:val="22"/>
              </w:rPr>
            </w:pPr>
            <w:r>
              <w:rPr>
                <w:rFonts w:hint="eastAsia" w:ascii="宋体" w:hAnsi="宋体" w:eastAsia="宋体" w:cs="宋体"/>
                <w:color w:val="000000"/>
                <w:sz w:val="22"/>
              </w:rPr>
              <w:t>12.72</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8092D4">
            <w:pPr>
              <w:jc w:val="right"/>
              <w:rPr>
                <w:rFonts w:ascii="宋体" w:hAnsi="宋体" w:eastAsia="宋体" w:cs="宋体"/>
                <w:color w:val="000000"/>
                <w:sz w:val="22"/>
              </w:rPr>
            </w:pPr>
          </w:p>
        </w:tc>
      </w:tr>
      <w:tr w14:paraId="1BF45378">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65BFDD">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105A5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A435F2">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B0C3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59FE6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38</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2DBF3">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F05C93">
            <w:pPr>
              <w:jc w:val="right"/>
              <w:rPr>
                <w:rFonts w:ascii="宋体" w:hAnsi="宋体" w:eastAsia="宋体" w:cs="宋体"/>
                <w:color w:val="000000"/>
                <w:sz w:val="22"/>
              </w:rPr>
            </w:pPr>
            <w:r>
              <w:rPr>
                <w:rFonts w:hint="eastAsia" w:ascii="宋体" w:hAnsi="宋体" w:eastAsia="宋体" w:cs="宋体"/>
                <w:color w:val="000000"/>
                <w:sz w:val="22"/>
              </w:rPr>
              <w:t>13.85</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3C1F49">
            <w:pPr>
              <w:jc w:val="right"/>
              <w:rPr>
                <w:rFonts w:ascii="宋体" w:hAnsi="宋体" w:eastAsia="宋体" w:cs="宋体"/>
                <w:color w:val="000000"/>
                <w:sz w:val="22"/>
              </w:rPr>
            </w:pPr>
          </w:p>
        </w:tc>
      </w:tr>
      <w:tr w14:paraId="38D9707E">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42DCDC">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547D3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94C73A">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0754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16616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39</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A29132">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B8FD35">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27A489">
            <w:pPr>
              <w:jc w:val="right"/>
              <w:rPr>
                <w:rFonts w:ascii="宋体" w:hAnsi="宋体" w:eastAsia="宋体" w:cs="宋体"/>
                <w:color w:val="000000"/>
                <w:sz w:val="22"/>
              </w:rPr>
            </w:pPr>
          </w:p>
        </w:tc>
      </w:tr>
      <w:tr w14:paraId="19C9389C">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1A458">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09CFF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DA3384">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22426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ABF02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40</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33083">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9B3EF8">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E51143">
            <w:pPr>
              <w:jc w:val="right"/>
              <w:rPr>
                <w:rFonts w:ascii="宋体" w:hAnsi="宋体" w:eastAsia="宋体" w:cs="宋体"/>
                <w:color w:val="000000"/>
                <w:sz w:val="22"/>
              </w:rPr>
            </w:pPr>
          </w:p>
        </w:tc>
      </w:tr>
      <w:tr w14:paraId="472E8E2C">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C0FF2F">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6B628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ADF0F">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3D919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45BD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41</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1A86D2">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8517B1">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E4CC13">
            <w:pPr>
              <w:jc w:val="right"/>
              <w:rPr>
                <w:rFonts w:ascii="宋体" w:hAnsi="宋体" w:eastAsia="宋体" w:cs="宋体"/>
                <w:color w:val="000000"/>
                <w:sz w:val="22"/>
              </w:rPr>
            </w:pPr>
          </w:p>
        </w:tc>
      </w:tr>
      <w:tr w14:paraId="163F9CA9">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1D5D56">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B1BCF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13</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923136">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C12B6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BD8A0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42</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29CEB6">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43BB24">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0C0A81">
            <w:pPr>
              <w:jc w:val="right"/>
              <w:rPr>
                <w:rFonts w:ascii="宋体" w:hAnsi="宋体" w:eastAsia="宋体" w:cs="宋体"/>
                <w:color w:val="000000"/>
                <w:sz w:val="22"/>
              </w:rPr>
            </w:pPr>
          </w:p>
        </w:tc>
      </w:tr>
      <w:tr w14:paraId="3217E01B">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7653C5">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2F097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14</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C16238">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0222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A6034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43</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3445BE">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A0FF86">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FC408B">
            <w:pPr>
              <w:jc w:val="right"/>
              <w:rPr>
                <w:rFonts w:ascii="宋体" w:hAnsi="宋体" w:eastAsia="宋体" w:cs="宋体"/>
                <w:color w:val="000000"/>
                <w:sz w:val="22"/>
              </w:rPr>
            </w:pPr>
          </w:p>
        </w:tc>
      </w:tr>
      <w:tr w14:paraId="4B6C8349">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4EBDA4">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3BC72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15</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338014">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E431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22BB4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44</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0F450C">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A873F0">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BAA0D">
            <w:pPr>
              <w:jc w:val="right"/>
              <w:rPr>
                <w:rFonts w:ascii="宋体" w:hAnsi="宋体" w:eastAsia="宋体" w:cs="宋体"/>
                <w:color w:val="000000"/>
                <w:sz w:val="22"/>
              </w:rPr>
            </w:pPr>
          </w:p>
        </w:tc>
      </w:tr>
      <w:tr w14:paraId="56DF447E">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9BC07">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CEEB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16</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91ED31">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2110D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C2C54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45</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8BC92">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A3E3C4">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17F6A4">
            <w:pPr>
              <w:jc w:val="right"/>
              <w:rPr>
                <w:rFonts w:ascii="宋体" w:hAnsi="宋体" w:eastAsia="宋体" w:cs="宋体"/>
                <w:color w:val="000000"/>
                <w:sz w:val="22"/>
              </w:rPr>
            </w:pPr>
          </w:p>
        </w:tc>
      </w:tr>
      <w:tr w14:paraId="0B53C067">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7D3569">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80B14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17</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BB989B">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C8E13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4CA4B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46</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A05AA2">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81EB83">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3DCCD">
            <w:pPr>
              <w:jc w:val="right"/>
              <w:rPr>
                <w:rFonts w:ascii="宋体" w:hAnsi="宋体" w:eastAsia="宋体" w:cs="宋体"/>
                <w:color w:val="000000"/>
                <w:sz w:val="22"/>
              </w:rPr>
            </w:pPr>
          </w:p>
        </w:tc>
      </w:tr>
      <w:tr w14:paraId="3F4905BE">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5B4992">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D00F7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18</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FF2346">
            <w:pPr>
              <w:jc w:val="right"/>
              <w:rPr>
                <w:rFonts w:ascii="宋体" w:hAnsi="宋体" w:eastAsia="宋体" w:cs="宋体"/>
                <w:color w:val="000000"/>
                <w:szCs w:val="21"/>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EA796E">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十八、自然资源海洋气象等支出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B64CB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47</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930C69">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5BDD39">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B19687">
            <w:pPr>
              <w:jc w:val="right"/>
              <w:rPr>
                <w:rFonts w:ascii="宋体" w:hAnsi="宋体" w:eastAsia="宋体" w:cs="宋体"/>
                <w:color w:val="000000"/>
                <w:sz w:val="22"/>
              </w:rPr>
            </w:pPr>
          </w:p>
        </w:tc>
      </w:tr>
      <w:tr w14:paraId="72B1F89B">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9FFA6">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9AB50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19</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E653E">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0389A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34D2E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48</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B78FD">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C56270">
            <w:pPr>
              <w:jc w:val="right"/>
              <w:rPr>
                <w:rFonts w:ascii="宋体" w:hAnsi="宋体" w:eastAsia="宋体" w:cs="宋体"/>
                <w:color w:val="000000"/>
                <w:sz w:val="22"/>
              </w:rPr>
            </w:pPr>
            <w:r>
              <w:rPr>
                <w:rFonts w:hint="eastAsia" w:ascii="宋体" w:hAnsi="宋体" w:eastAsia="宋体" w:cs="宋体"/>
                <w:color w:val="000000"/>
                <w:sz w:val="22"/>
              </w:rPr>
              <w:t>8.99</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792990">
            <w:pPr>
              <w:jc w:val="right"/>
              <w:rPr>
                <w:rFonts w:ascii="宋体" w:hAnsi="宋体" w:eastAsia="宋体" w:cs="宋体"/>
                <w:color w:val="000000"/>
                <w:sz w:val="22"/>
              </w:rPr>
            </w:pPr>
          </w:p>
        </w:tc>
      </w:tr>
      <w:tr w14:paraId="6A474524">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3452DE">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A1750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20</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75D152">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7BC63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FE16A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49</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7CA65A">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E5FEF">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5B6C3">
            <w:pPr>
              <w:jc w:val="right"/>
              <w:rPr>
                <w:rFonts w:ascii="宋体" w:hAnsi="宋体" w:eastAsia="宋体" w:cs="宋体"/>
                <w:color w:val="000000"/>
                <w:sz w:val="22"/>
              </w:rPr>
            </w:pPr>
          </w:p>
        </w:tc>
      </w:tr>
      <w:tr w14:paraId="2693B3C3">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0E2CC">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54DD4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21</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C7C78B">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D4FBE">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0"/>
                <w:szCs w:val="20"/>
              </w:rPr>
              <w:t>二十一、灾害防治及应急管理支出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752F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50</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35875">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6A8AFC">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93B209">
            <w:pPr>
              <w:jc w:val="right"/>
              <w:rPr>
                <w:rFonts w:ascii="宋体" w:hAnsi="宋体" w:eastAsia="宋体" w:cs="宋体"/>
                <w:color w:val="000000"/>
                <w:sz w:val="22"/>
              </w:rPr>
            </w:pPr>
          </w:p>
        </w:tc>
      </w:tr>
      <w:tr w14:paraId="1FE6ACF8">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76097">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58EB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22</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78D368">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808B2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5FB71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51</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90DE11">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530C74">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59928">
            <w:pPr>
              <w:jc w:val="right"/>
              <w:rPr>
                <w:rFonts w:ascii="宋体" w:hAnsi="宋体" w:eastAsia="宋体" w:cs="宋体"/>
                <w:color w:val="000000"/>
                <w:sz w:val="22"/>
              </w:rPr>
            </w:pPr>
          </w:p>
        </w:tc>
      </w:tr>
      <w:tr w14:paraId="15D40F5E">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431AF2">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C434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23</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E1A47A">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BFDF1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7BAA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52</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BEE054">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FF4125">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1C91C8">
            <w:pPr>
              <w:jc w:val="right"/>
              <w:rPr>
                <w:rFonts w:ascii="宋体" w:hAnsi="宋体" w:eastAsia="宋体" w:cs="宋体"/>
                <w:color w:val="000000"/>
                <w:sz w:val="22"/>
              </w:rPr>
            </w:pPr>
          </w:p>
        </w:tc>
      </w:tr>
      <w:tr w14:paraId="5775418F">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5D9F98">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146A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24</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11F811">
            <w:pPr>
              <w:jc w:val="right"/>
              <w:rPr>
                <w:rFonts w:ascii="宋体" w:hAnsi="宋体" w:eastAsia="宋体" w:cs="宋体"/>
                <w:color w:val="000000"/>
                <w:sz w:val="22"/>
              </w:rPr>
            </w:pPr>
            <w:r>
              <w:rPr>
                <w:rFonts w:hint="eastAsia" w:ascii="宋体" w:hAnsi="宋体" w:eastAsia="宋体" w:cs="宋体"/>
                <w:color w:val="000000"/>
                <w:sz w:val="22"/>
              </w:rPr>
              <w:t>245.63</w:t>
            </w: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231031">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FFBE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53</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DB281E">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119212">
            <w:pPr>
              <w:jc w:val="right"/>
              <w:rPr>
                <w:rFonts w:ascii="宋体" w:hAnsi="宋体" w:eastAsia="宋体" w:cs="宋体"/>
                <w:color w:val="000000"/>
                <w:sz w:val="22"/>
              </w:rPr>
            </w:pPr>
            <w:r>
              <w:rPr>
                <w:rFonts w:hint="eastAsia" w:ascii="宋体" w:hAnsi="宋体" w:eastAsia="宋体" w:cs="宋体"/>
                <w:color w:val="000000"/>
                <w:sz w:val="22"/>
              </w:rPr>
              <w:t>221.55</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5C9492">
            <w:pPr>
              <w:jc w:val="right"/>
              <w:rPr>
                <w:rFonts w:ascii="宋体" w:hAnsi="宋体" w:eastAsia="宋体" w:cs="宋体"/>
                <w:color w:val="000000"/>
                <w:sz w:val="22"/>
              </w:rPr>
            </w:pPr>
          </w:p>
        </w:tc>
      </w:tr>
      <w:tr w14:paraId="6C3715F2">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F191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年初财政拨款结转和结余</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3D2F8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25</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48E8A">
            <w:pPr>
              <w:jc w:val="right"/>
              <w:rPr>
                <w:rFonts w:ascii="宋体" w:hAnsi="宋体" w:eastAsia="宋体" w:cs="宋体"/>
                <w:color w:val="000000"/>
                <w:sz w:val="22"/>
              </w:rPr>
            </w:pPr>
            <w:r>
              <w:rPr>
                <w:rFonts w:hint="eastAsia" w:ascii="宋体" w:hAnsi="宋体" w:eastAsia="宋体" w:cs="宋体"/>
                <w:color w:val="000000"/>
                <w:sz w:val="22"/>
              </w:rPr>
              <w:t>12.08</w:t>
            </w: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A3B40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年末财政拨款结转和结余</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FBF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54</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B9CAF5">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5CD92A">
            <w:pPr>
              <w:jc w:val="right"/>
              <w:rPr>
                <w:rFonts w:ascii="宋体" w:hAnsi="宋体" w:eastAsia="宋体" w:cs="宋体"/>
                <w:color w:val="000000"/>
                <w:sz w:val="22"/>
              </w:rPr>
            </w:pPr>
            <w:r>
              <w:rPr>
                <w:rFonts w:hint="eastAsia" w:ascii="宋体" w:hAnsi="宋体" w:eastAsia="宋体" w:cs="宋体"/>
                <w:color w:val="000000"/>
                <w:sz w:val="22"/>
              </w:rPr>
              <w:t>36.15</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1922FD">
            <w:pPr>
              <w:jc w:val="right"/>
              <w:rPr>
                <w:rFonts w:ascii="宋体" w:hAnsi="宋体" w:eastAsia="宋体" w:cs="宋体"/>
                <w:color w:val="000000"/>
                <w:sz w:val="22"/>
              </w:rPr>
            </w:pPr>
          </w:p>
        </w:tc>
      </w:tr>
      <w:tr w14:paraId="48E1F445">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7E7F8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A5C99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26</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1F4F64">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ED1DA8">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63AAA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55</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C05EC">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85BE4">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02A75B">
            <w:pPr>
              <w:jc w:val="right"/>
              <w:rPr>
                <w:rFonts w:ascii="宋体" w:hAnsi="宋体" w:eastAsia="宋体" w:cs="宋体"/>
                <w:color w:val="000000"/>
                <w:sz w:val="22"/>
              </w:rPr>
            </w:pPr>
          </w:p>
        </w:tc>
      </w:tr>
      <w:tr w14:paraId="7F2DE180">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AA0C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F92F1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27</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AC0576">
            <w:pPr>
              <w:jc w:val="right"/>
              <w:rPr>
                <w:rFonts w:ascii="宋体" w:hAnsi="宋体" w:eastAsia="宋体" w:cs="宋体"/>
                <w:color w:val="000000"/>
                <w:sz w:val="22"/>
              </w:rPr>
            </w:pPr>
            <w:r>
              <w:rPr>
                <w:rFonts w:hint="eastAsia" w:ascii="宋体" w:hAnsi="宋体" w:eastAsia="宋体" w:cs="宋体"/>
                <w:color w:val="000000"/>
                <w:sz w:val="22"/>
              </w:rPr>
              <w:t>0</w:t>
            </w: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D84FA5">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47BE2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56</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2BDB6E">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D5925">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BDD82E">
            <w:pPr>
              <w:jc w:val="right"/>
              <w:rPr>
                <w:rFonts w:ascii="宋体" w:hAnsi="宋体" w:eastAsia="宋体" w:cs="宋体"/>
                <w:color w:val="000000"/>
                <w:sz w:val="22"/>
              </w:rPr>
            </w:pPr>
          </w:p>
        </w:tc>
      </w:tr>
      <w:tr w14:paraId="3DF9909A">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6FEF58">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1A7DC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28</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CD4AA9">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E4043A">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81693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57</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23D9B0">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8B37B6">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59BD92">
            <w:pPr>
              <w:jc w:val="right"/>
              <w:rPr>
                <w:rFonts w:ascii="宋体" w:hAnsi="宋体" w:eastAsia="宋体" w:cs="宋体"/>
                <w:color w:val="000000"/>
                <w:sz w:val="22"/>
              </w:rPr>
            </w:pPr>
          </w:p>
        </w:tc>
      </w:tr>
      <w:tr w14:paraId="6D3294BA">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57AF4">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B1FE0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29</w:t>
            </w:r>
          </w:p>
        </w:tc>
        <w:tc>
          <w:tcPr>
            <w:tcW w:w="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1775D6">
            <w:pPr>
              <w:jc w:val="right"/>
              <w:rPr>
                <w:rFonts w:ascii="宋体" w:hAnsi="宋体" w:eastAsia="宋体" w:cs="宋体"/>
                <w:color w:val="000000"/>
                <w:sz w:val="22"/>
              </w:rPr>
            </w:pPr>
            <w:r>
              <w:rPr>
                <w:rFonts w:hint="eastAsia" w:ascii="宋体" w:hAnsi="宋体" w:eastAsia="宋体" w:cs="宋体"/>
                <w:color w:val="000000"/>
                <w:sz w:val="22"/>
              </w:rPr>
              <w:t>257.71</w:t>
            </w:r>
          </w:p>
        </w:tc>
        <w:tc>
          <w:tcPr>
            <w:tcW w:w="29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69A05A">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3976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58</w:t>
            </w:r>
          </w:p>
        </w:tc>
        <w:tc>
          <w:tcPr>
            <w:tcW w:w="4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57C80">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57E105">
            <w:pPr>
              <w:jc w:val="right"/>
              <w:rPr>
                <w:rFonts w:ascii="宋体" w:hAnsi="宋体" w:eastAsia="宋体" w:cs="宋体"/>
                <w:color w:val="000000"/>
                <w:sz w:val="22"/>
              </w:rPr>
            </w:pPr>
            <w:r>
              <w:rPr>
                <w:rFonts w:hint="eastAsia" w:ascii="宋体" w:hAnsi="宋体" w:eastAsia="宋体" w:cs="宋体"/>
                <w:color w:val="000000"/>
                <w:sz w:val="22"/>
              </w:rPr>
              <w:t>257.71</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8EF13">
            <w:pPr>
              <w:jc w:val="right"/>
              <w:rPr>
                <w:rFonts w:ascii="宋体" w:hAnsi="宋体" w:eastAsia="宋体" w:cs="宋体"/>
                <w:color w:val="000000"/>
                <w:sz w:val="22"/>
              </w:rPr>
            </w:pPr>
          </w:p>
        </w:tc>
      </w:tr>
      <w:tr w14:paraId="1C9F9440">
        <w:tblPrEx>
          <w:tblCellMar>
            <w:top w:w="0" w:type="dxa"/>
            <w:left w:w="0" w:type="dxa"/>
            <w:bottom w:w="0" w:type="dxa"/>
            <w:right w:w="0" w:type="dxa"/>
          </w:tblCellMar>
        </w:tblPrEx>
        <w:trPr>
          <w:trHeight w:val="90" w:hRule="atLeast"/>
          <w:jc w:val="center"/>
        </w:trPr>
        <w:tc>
          <w:tcPr>
            <w:tcW w:w="9520" w:type="dxa"/>
            <w:gridSpan w:val="8"/>
            <w:tcBorders>
              <w:top w:val="nil"/>
              <w:left w:val="nil"/>
              <w:bottom w:val="nil"/>
              <w:right w:val="nil"/>
            </w:tcBorders>
            <w:shd w:val="clear" w:color="auto" w:fill="auto"/>
            <w:noWrap/>
            <w:tcMar>
              <w:top w:w="15" w:type="dxa"/>
              <w:left w:w="15" w:type="dxa"/>
              <w:right w:w="15" w:type="dxa"/>
            </w:tcMar>
            <w:vAlign w:val="center"/>
          </w:tcPr>
          <w:p w14:paraId="24EE097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注：本表反映部门本年度一般公共预算财政拨款和政府性基金预算财政拨款的总收支和年末结转结</w:t>
            </w:r>
          </w:p>
        </w:tc>
      </w:tr>
    </w:tbl>
    <w:p w14:paraId="6A1AFA5E">
      <w:r>
        <w:rPr>
          <w:rFonts w:hint="eastAsia"/>
        </w:rPr>
        <w:t>余情况。</w:t>
      </w:r>
    </w:p>
    <w:tbl>
      <w:tblPr>
        <w:tblStyle w:val="7"/>
        <w:tblW w:w="10180" w:type="dxa"/>
        <w:tblInd w:w="91" w:type="dxa"/>
        <w:tblLayout w:type="autofit"/>
        <w:tblCellMar>
          <w:top w:w="0" w:type="dxa"/>
          <w:left w:w="108" w:type="dxa"/>
          <w:bottom w:w="0" w:type="dxa"/>
          <w:right w:w="108" w:type="dxa"/>
        </w:tblCellMar>
      </w:tblPr>
      <w:tblGrid>
        <w:gridCol w:w="340"/>
        <w:gridCol w:w="340"/>
        <w:gridCol w:w="340"/>
        <w:gridCol w:w="4180"/>
        <w:gridCol w:w="1800"/>
        <w:gridCol w:w="1480"/>
        <w:gridCol w:w="1700"/>
      </w:tblGrid>
      <w:tr w14:paraId="59D2186D">
        <w:tblPrEx>
          <w:tblCellMar>
            <w:top w:w="0" w:type="dxa"/>
            <w:left w:w="108" w:type="dxa"/>
            <w:bottom w:w="0" w:type="dxa"/>
            <w:right w:w="108" w:type="dxa"/>
          </w:tblCellMar>
        </w:tblPrEx>
        <w:trPr>
          <w:trHeight w:val="390" w:hRule="atLeast"/>
        </w:trPr>
        <w:tc>
          <w:tcPr>
            <w:tcW w:w="340" w:type="dxa"/>
            <w:tcBorders>
              <w:top w:val="nil"/>
              <w:left w:val="nil"/>
              <w:bottom w:val="nil"/>
              <w:right w:val="nil"/>
            </w:tcBorders>
            <w:shd w:val="clear" w:color="auto" w:fill="auto"/>
            <w:noWrap/>
            <w:vAlign w:val="bottom"/>
          </w:tcPr>
          <w:p w14:paraId="7EFA040C">
            <w:pPr>
              <w:widowControl/>
              <w:jc w:val="left"/>
              <w:rPr>
                <w:rFonts w:ascii="Arial" w:hAnsi="Arial" w:eastAsia="宋体" w:cs="Arial"/>
                <w:color w:val="000000"/>
                <w:kern w:val="0"/>
                <w:sz w:val="20"/>
                <w:szCs w:val="20"/>
              </w:rPr>
            </w:pPr>
          </w:p>
        </w:tc>
        <w:tc>
          <w:tcPr>
            <w:tcW w:w="340" w:type="dxa"/>
            <w:tcBorders>
              <w:top w:val="nil"/>
              <w:left w:val="nil"/>
              <w:bottom w:val="nil"/>
              <w:right w:val="nil"/>
            </w:tcBorders>
            <w:shd w:val="clear" w:color="auto" w:fill="auto"/>
            <w:noWrap/>
            <w:vAlign w:val="bottom"/>
          </w:tcPr>
          <w:p w14:paraId="49135ABD">
            <w:pPr>
              <w:widowControl/>
              <w:jc w:val="left"/>
              <w:rPr>
                <w:rFonts w:ascii="Arial" w:hAnsi="Arial" w:eastAsia="宋体" w:cs="Arial"/>
                <w:color w:val="000000"/>
                <w:kern w:val="0"/>
                <w:sz w:val="20"/>
                <w:szCs w:val="20"/>
              </w:rPr>
            </w:pPr>
          </w:p>
        </w:tc>
        <w:tc>
          <w:tcPr>
            <w:tcW w:w="340" w:type="dxa"/>
            <w:tcBorders>
              <w:top w:val="nil"/>
              <w:left w:val="nil"/>
              <w:bottom w:val="nil"/>
              <w:right w:val="nil"/>
            </w:tcBorders>
            <w:shd w:val="clear" w:color="auto" w:fill="auto"/>
            <w:noWrap/>
            <w:vAlign w:val="bottom"/>
          </w:tcPr>
          <w:p w14:paraId="39319C49">
            <w:pPr>
              <w:widowControl/>
              <w:jc w:val="left"/>
              <w:rPr>
                <w:rFonts w:ascii="Arial" w:hAnsi="Arial" w:eastAsia="宋体" w:cs="Arial"/>
                <w:color w:val="000000"/>
                <w:kern w:val="0"/>
                <w:sz w:val="20"/>
                <w:szCs w:val="20"/>
              </w:rPr>
            </w:pPr>
          </w:p>
        </w:tc>
        <w:tc>
          <w:tcPr>
            <w:tcW w:w="4180" w:type="dxa"/>
            <w:tcBorders>
              <w:top w:val="nil"/>
              <w:left w:val="nil"/>
              <w:bottom w:val="nil"/>
              <w:right w:val="nil"/>
            </w:tcBorders>
            <w:shd w:val="clear" w:color="auto" w:fill="auto"/>
            <w:noWrap/>
            <w:vAlign w:val="bottom"/>
          </w:tcPr>
          <w:p w14:paraId="2B4E50E2">
            <w:pPr>
              <w:widowControl/>
              <w:jc w:val="left"/>
              <w:rPr>
                <w:rFonts w:ascii="Arial" w:hAnsi="Arial" w:eastAsia="宋体" w:cs="Arial"/>
                <w:color w:val="000000"/>
                <w:kern w:val="0"/>
                <w:sz w:val="20"/>
                <w:szCs w:val="20"/>
              </w:rPr>
            </w:pPr>
          </w:p>
        </w:tc>
        <w:tc>
          <w:tcPr>
            <w:tcW w:w="1800" w:type="dxa"/>
            <w:tcBorders>
              <w:top w:val="nil"/>
              <w:left w:val="nil"/>
              <w:bottom w:val="nil"/>
              <w:right w:val="nil"/>
            </w:tcBorders>
            <w:shd w:val="clear" w:color="auto" w:fill="auto"/>
            <w:noWrap/>
            <w:vAlign w:val="bottom"/>
          </w:tcPr>
          <w:p w14:paraId="7F824078">
            <w:pPr>
              <w:widowControl/>
              <w:jc w:val="center"/>
              <w:rPr>
                <w:rFonts w:ascii="宋体" w:hAnsi="宋体" w:eastAsia="宋体" w:cs="Arial"/>
                <w:color w:val="000000"/>
                <w:kern w:val="0"/>
                <w:sz w:val="30"/>
                <w:szCs w:val="30"/>
              </w:rPr>
            </w:pPr>
            <w:r>
              <w:rPr>
                <w:rFonts w:hint="eastAsia" w:ascii="宋体" w:hAnsi="宋体" w:eastAsia="宋体" w:cs="Arial"/>
                <w:color w:val="000000"/>
                <w:kern w:val="0"/>
                <w:sz w:val="30"/>
                <w:szCs w:val="30"/>
              </w:rPr>
              <w:t>一般公共预算财政拨款支出决算表</w:t>
            </w:r>
          </w:p>
        </w:tc>
        <w:tc>
          <w:tcPr>
            <w:tcW w:w="1480" w:type="dxa"/>
            <w:tcBorders>
              <w:top w:val="nil"/>
              <w:left w:val="nil"/>
              <w:bottom w:val="nil"/>
              <w:right w:val="nil"/>
            </w:tcBorders>
            <w:shd w:val="clear" w:color="auto" w:fill="auto"/>
            <w:noWrap/>
            <w:vAlign w:val="bottom"/>
          </w:tcPr>
          <w:p w14:paraId="0EBD4E93">
            <w:pPr>
              <w:widowControl/>
              <w:jc w:val="center"/>
              <w:rPr>
                <w:rFonts w:ascii="Arial" w:hAnsi="Arial" w:eastAsia="宋体" w:cs="Arial"/>
                <w:color w:val="000000"/>
                <w:kern w:val="0"/>
                <w:sz w:val="20"/>
                <w:szCs w:val="20"/>
              </w:rPr>
            </w:pPr>
          </w:p>
        </w:tc>
        <w:tc>
          <w:tcPr>
            <w:tcW w:w="1700" w:type="dxa"/>
            <w:tcBorders>
              <w:top w:val="nil"/>
              <w:left w:val="nil"/>
              <w:bottom w:val="nil"/>
              <w:right w:val="nil"/>
            </w:tcBorders>
            <w:shd w:val="clear" w:color="auto" w:fill="auto"/>
            <w:noWrap/>
            <w:vAlign w:val="bottom"/>
          </w:tcPr>
          <w:p w14:paraId="51F32FC7">
            <w:pPr>
              <w:widowControl/>
              <w:jc w:val="left"/>
              <w:rPr>
                <w:rFonts w:ascii="Arial" w:hAnsi="Arial" w:eastAsia="宋体" w:cs="Arial"/>
                <w:color w:val="000000"/>
                <w:kern w:val="0"/>
                <w:sz w:val="20"/>
                <w:szCs w:val="20"/>
              </w:rPr>
            </w:pPr>
          </w:p>
        </w:tc>
      </w:tr>
      <w:tr w14:paraId="45CE0FC7">
        <w:tblPrEx>
          <w:tblCellMar>
            <w:top w:w="0" w:type="dxa"/>
            <w:left w:w="108" w:type="dxa"/>
            <w:bottom w:w="0" w:type="dxa"/>
            <w:right w:w="108" w:type="dxa"/>
          </w:tblCellMar>
        </w:tblPrEx>
        <w:trPr>
          <w:trHeight w:val="255" w:hRule="atLeast"/>
        </w:trPr>
        <w:tc>
          <w:tcPr>
            <w:tcW w:w="340" w:type="dxa"/>
            <w:tcBorders>
              <w:top w:val="nil"/>
              <w:left w:val="nil"/>
              <w:bottom w:val="nil"/>
              <w:right w:val="nil"/>
            </w:tcBorders>
            <w:shd w:val="clear" w:color="auto" w:fill="auto"/>
            <w:noWrap/>
            <w:vAlign w:val="bottom"/>
          </w:tcPr>
          <w:p w14:paraId="27F1DE2D">
            <w:pPr>
              <w:widowControl/>
              <w:jc w:val="left"/>
              <w:rPr>
                <w:rFonts w:ascii="Arial" w:hAnsi="Arial" w:eastAsia="宋体" w:cs="Arial"/>
                <w:color w:val="000000"/>
                <w:kern w:val="0"/>
                <w:sz w:val="20"/>
                <w:szCs w:val="20"/>
              </w:rPr>
            </w:pPr>
          </w:p>
        </w:tc>
        <w:tc>
          <w:tcPr>
            <w:tcW w:w="340" w:type="dxa"/>
            <w:tcBorders>
              <w:top w:val="nil"/>
              <w:left w:val="nil"/>
              <w:bottom w:val="nil"/>
              <w:right w:val="nil"/>
            </w:tcBorders>
            <w:shd w:val="clear" w:color="auto" w:fill="auto"/>
            <w:noWrap/>
            <w:vAlign w:val="bottom"/>
          </w:tcPr>
          <w:p w14:paraId="593DE9B5">
            <w:pPr>
              <w:widowControl/>
              <w:jc w:val="left"/>
              <w:rPr>
                <w:rFonts w:ascii="Arial" w:hAnsi="Arial" w:eastAsia="宋体" w:cs="Arial"/>
                <w:color w:val="000000"/>
                <w:kern w:val="0"/>
                <w:sz w:val="20"/>
                <w:szCs w:val="20"/>
              </w:rPr>
            </w:pPr>
          </w:p>
        </w:tc>
        <w:tc>
          <w:tcPr>
            <w:tcW w:w="340" w:type="dxa"/>
            <w:tcBorders>
              <w:top w:val="nil"/>
              <w:left w:val="nil"/>
              <w:bottom w:val="nil"/>
              <w:right w:val="nil"/>
            </w:tcBorders>
            <w:shd w:val="clear" w:color="auto" w:fill="auto"/>
            <w:noWrap/>
            <w:vAlign w:val="bottom"/>
          </w:tcPr>
          <w:p w14:paraId="19D62EE0">
            <w:pPr>
              <w:widowControl/>
              <w:jc w:val="left"/>
              <w:rPr>
                <w:rFonts w:ascii="Arial" w:hAnsi="Arial" w:eastAsia="宋体" w:cs="Arial"/>
                <w:color w:val="000000"/>
                <w:kern w:val="0"/>
                <w:sz w:val="20"/>
                <w:szCs w:val="20"/>
              </w:rPr>
            </w:pPr>
          </w:p>
        </w:tc>
        <w:tc>
          <w:tcPr>
            <w:tcW w:w="4180" w:type="dxa"/>
            <w:tcBorders>
              <w:top w:val="nil"/>
              <w:left w:val="nil"/>
              <w:bottom w:val="nil"/>
              <w:right w:val="nil"/>
            </w:tcBorders>
            <w:shd w:val="clear" w:color="auto" w:fill="auto"/>
            <w:noWrap/>
            <w:vAlign w:val="bottom"/>
          </w:tcPr>
          <w:p w14:paraId="55730B1F">
            <w:pPr>
              <w:widowControl/>
              <w:jc w:val="left"/>
              <w:rPr>
                <w:rFonts w:ascii="Arial" w:hAnsi="Arial" w:eastAsia="宋体" w:cs="Arial"/>
                <w:color w:val="000000"/>
                <w:kern w:val="0"/>
                <w:sz w:val="20"/>
                <w:szCs w:val="20"/>
              </w:rPr>
            </w:pPr>
          </w:p>
        </w:tc>
        <w:tc>
          <w:tcPr>
            <w:tcW w:w="1800" w:type="dxa"/>
            <w:tcBorders>
              <w:top w:val="nil"/>
              <w:left w:val="nil"/>
              <w:bottom w:val="nil"/>
              <w:right w:val="nil"/>
            </w:tcBorders>
            <w:shd w:val="clear" w:color="auto" w:fill="auto"/>
            <w:noWrap/>
            <w:vAlign w:val="bottom"/>
          </w:tcPr>
          <w:p w14:paraId="14AB9D77">
            <w:pPr>
              <w:widowControl/>
              <w:jc w:val="left"/>
              <w:rPr>
                <w:rFonts w:ascii="Arial" w:hAnsi="Arial" w:eastAsia="宋体" w:cs="Arial"/>
                <w:color w:val="000000"/>
                <w:kern w:val="0"/>
                <w:sz w:val="20"/>
                <w:szCs w:val="20"/>
              </w:rPr>
            </w:pPr>
          </w:p>
        </w:tc>
        <w:tc>
          <w:tcPr>
            <w:tcW w:w="1480" w:type="dxa"/>
            <w:tcBorders>
              <w:top w:val="nil"/>
              <w:left w:val="nil"/>
              <w:bottom w:val="nil"/>
              <w:right w:val="nil"/>
            </w:tcBorders>
            <w:shd w:val="clear" w:color="auto" w:fill="auto"/>
            <w:noWrap/>
            <w:vAlign w:val="bottom"/>
          </w:tcPr>
          <w:p w14:paraId="31CC48EC">
            <w:pPr>
              <w:widowControl/>
              <w:jc w:val="left"/>
              <w:rPr>
                <w:rFonts w:ascii="Arial" w:hAnsi="Arial" w:eastAsia="宋体" w:cs="Arial"/>
                <w:color w:val="000000"/>
                <w:kern w:val="0"/>
                <w:sz w:val="20"/>
                <w:szCs w:val="20"/>
              </w:rPr>
            </w:pPr>
          </w:p>
        </w:tc>
        <w:tc>
          <w:tcPr>
            <w:tcW w:w="1700" w:type="dxa"/>
            <w:tcBorders>
              <w:top w:val="nil"/>
              <w:left w:val="nil"/>
              <w:bottom w:val="nil"/>
              <w:right w:val="nil"/>
            </w:tcBorders>
            <w:shd w:val="clear" w:color="auto" w:fill="auto"/>
            <w:noWrap/>
            <w:vAlign w:val="bottom"/>
          </w:tcPr>
          <w:p w14:paraId="1A10DF54">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公开05表</w:t>
            </w:r>
          </w:p>
        </w:tc>
      </w:tr>
      <w:tr w14:paraId="640A138A">
        <w:tblPrEx>
          <w:tblCellMar>
            <w:top w:w="0" w:type="dxa"/>
            <w:left w:w="108" w:type="dxa"/>
            <w:bottom w:w="0" w:type="dxa"/>
            <w:right w:w="108" w:type="dxa"/>
          </w:tblCellMar>
        </w:tblPrEx>
        <w:trPr>
          <w:trHeight w:val="255" w:hRule="atLeast"/>
        </w:trPr>
        <w:tc>
          <w:tcPr>
            <w:tcW w:w="5200" w:type="dxa"/>
            <w:gridSpan w:val="4"/>
            <w:tcBorders>
              <w:top w:val="nil"/>
              <w:left w:val="nil"/>
              <w:bottom w:val="nil"/>
              <w:right w:val="nil"/>
            </w:tcBorders>
            <w:shd w:val="clear" w:color="auto" w:fill="auto"/>
            <w:noWrap/>
            <w:vAlign w:val="bottom"/>
          </w:tcPr>
          <w:p w14:paraId="56145217">
            <w:pPr>
              <w:widowControl/>
              <w:jc w:val="left"/>
              <w:rPr>
                <w:rFonts w:ascii="宋体" w:hAnsi="宋体" w:eastAsia="宋体" w:cs="Arial"/>
                <w:color w:val="000000"/>
                <w:kern w:val="0"/>
                <w:sz w:val="20"/>
                <w:szCs w:val="20"/>
              </w:rPr>
            </w:pPr>
            <w:r>
              <w:rPr>
                <w:rFonts w:hint="eastAsia" w:ascii="宋体" w:hAnsi="宋体" w:eastAsia="宋体" w:cs="Arial"/>
                <w:color w:val="000000"/>
                <w:kern w:val="0"/>
                <w:sz w:val="20"/>
                <w:szCs w:val="20"/>
              </w:rPr>
              <w:t>部门：中共唐山市曹妃甸区委统一战线工作部</w:t>
            </w:r>
          </w:p>
        </w:tc>
        <w:tc>
          <w:tcPr>
            <w:tcW w:w="1800" w:type="dxa"/>
            <w:tcBorders>
              <w:top w:val="nil"/>
              <w:left w:val="nil"/>
              <w:bottom w:val="nil"/>
              <w:right w:val="nil"/>
            </w:tcBorders>
            <w:shd w:val="clear" w:color="auto" w:fill="auto"/>
            <w:noWrap/>
            <w:vAlign w:val="bottom"/>
          </w:tcPr>
          <w:p w14:paraId="7F63EA74">
            <w:pPr>
              <w:widowControl/>
              <w:jc w:val="left"/>
              <w:rPr>
                <w:rFonts w:ascii="Arial" w:hAnsi="Arial" w:eastAsia="宋体" w:cs="Arial"/>
                <w:color w:val="000000"/>
                <w:kern w:val="0"/>
                <w:sz w:val="20"/>
                <w:szCs w:val="20"/>
              </w:rPr>
            </w:pPr>
          </w:p>
        </w:tc>
        <w:tc>
          <w:tcPr>
            <w:tcW w:w="1480" w:type="dxa"/>
            <w:tcBorders>
              <w:top w:val="nil"/>
              <w:left w:val="nil"/>
              <w:bottom w:val="nil"/>
              <w:right w:val="nil"/>
            </w:tcBorders>
            <w:shd w:val="clear" w:color="auto" w:fill="auto"/>
            <w:noWrap/>
            <w:vAlign w:val="bottom"/>
          </w:tcPr>
          <w:p w14:paraId="3FDCD12E">
            <w:pPr>
              <w:widowControl/>
              <w:jc w:val="left"/>
              <w:rPr>
                <w:rFonts w:ascii="Arial" w:hAnsi="Arial" w:eastAsia="宋体" w:cs="Arial"/>
                <w:color w:val="000000"/>
                <w:kern w:val="0"/>
                <w:sz w:val="20"/>
                <w:szCs w:val="20"/>
              </w:rPr>
            </w:pPr>
          </w:p>
        </w:tc>
        <w:tc>
          <w:tcPr>
            <w:tcW w:w="1700" w:type="dxa"/>
            <w:tcBorders>
              <w:top w:val="nil"/>
              <w:left w:val="nil"/>
              <w:bottom w:val="nil"/>
              <w:right w:val="nil"/>
            </w:tcBorders>
            <w:shd w:val="clear" w:color="auto" w:fill="auto"/>
            <w:noWrap/>
            <w:vAlign w:val="bottom"/>
          </w:tcPr>
          <w:p w14:paraId="415E5E64">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金额单位：万元</w:t>
            </w:r>
          </w:p>
        </w:tc>
      </w:tr>
      <w:tr w14:paraId="5F2BF463">
        <w:tblPrEx>
          <w:tblCellMar>
            <w:top w:w="0" w:type="dxa"/>
            <w:left w:w="108" w:type="dxa"/>
            <w:bottom w:w="0" w:type="dxa"/>
            <w:right w:w="108" w:type="dxa"/>
          </w:tblCellMar>
        </w:tblPrEx>
        <w:trPr>
          <w:trHeight w:val="308" w:hRule="atLeast"/>
        </w:trPr>
        <w:tc>
          <w:tcPr>
            <w:tcW w:w="5200" w:type="dxa"/>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03D0DEA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4980" w:type="dxa"/>
            <w:gridSpan w:val="3"/>
            <w:tcBorders>
              <w:top w:val="single" w:color="000000" w:sz="4" w:space="0"/>
              <w:left w:val="nil"/>
              <w:bottom w:val="single" w:color="000000" w:sz="4" w:space="0"/>
              <w:right w:val="single" w:color="000000" w:sz="4" w:space="0"/>
            </w:tcBorders>
            <w:shd w:val="clear" w:color="FFFFFF" w:fill="C0C0C0"/>
            <w:vAlign w:val="center"/>
          </w:tcPr>
          <w:p w14:paraId="2F4BE89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本年支出</w:t>
            </w:r>
          </w:p>
        </w:tc>
      </w:tr>
      <w:tr w14:paraId="1148FA49">
        <w:tblPrEx>
          <w:tblCellMar>
            <w:top w:w="0" w:type="dxa"/>
            <w:left w:w="108" w:type="dxa"/>
            <w:bottom w:w="0" w:type="dxa"/>
            <w:right w:w="108" w:type="dxa"/>
          </w:tblCellMar>
        </w:tblPrEx>
        <w:trPr>
          <w:trHeight w:val="312" w:hRule="atLeast"/>
        </w:trPr>
        <w:tc>
          <w:tcPr>
            <w:tcW w:w="1020" w:type="dxa"/>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3CF63E5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功能分类科目编码</w:t>
            </w:r>
          </w:p>
        </w:tc>
        <w:tc>
          <w:tcPr>
            <w:tcW w:w="4180" w:type="dxa"/>
            <w:vMerge w:val="restart"/>
            <w:tcBorders>
              <w:top w:val="nil"/>
              <w:left w:val="nil"/>
              <w:bottom w:val="single" w:color="000000" w:sz="4" w:space="0"/>
              <w:right w:val="single" w:color="000000" w:sz="4" w:space="0"/>
            </w:tcBorders>
            <w:shd w:val="clear" w:color="FFFFFF" w:fill="C0C0C0"/>
            <w:noWrap/>
            <w:vAlign w:val="center"/>
          </w:tcPr>
          <w:p w14:paraId="5DFF681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1800" w:type="dxa"/>
            <w:vMerge w:val="restart"/>
            <w:tcBorders>
              <w:top w:val="nil"/>
              <w:left w:val="nil"/>
              <w:bottom w:val="single" w:color="000000" w:sz="4" w:space="0"/>
              <w:right w:val="single" w:color="000000" w:sz="4" w:space="0"/>
            </w:tcBorders>
            <w:shd w:val="clear" w:color="FFFFFF" w:fill="C0C0C0"/>
            <w:vAlign w:val="center"/>
          </w:tcPr>
          <w:p w14:paraId="1D244FED">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小计</w:t>
            </w:r>
          </w:p>
        </w:tc>
        <w:tc>
          <w:tcPr>
            <w:tcW w:w="1480" w:type="dxa"/>
            <w:vMerge w:val="restart"/>
            <w:tcBorders>
              <w:top w:val="nil"/>
              <w:left w:val="nil"/>
              <w:bottom w:val="single" w:color="000000" w:sz="4" w:space="0"/>
              <w:right w:val="single" w:color="000000" w:sz="4" w:space="0"/>
            </w:tcBorders>
            <w:shd w:val="clear" w:color="FFFFFF" w:fill="C0C0C0"/>
            <w:vAlign w:val="center"/>
          </w:tcPr>
          <w:p w14:paraId="2348A30F">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基本支出</w:t>
            </w:r>
          </w:p>
        </w:tc>
        <w:tc>
          <w:tcPr>
            <w:tcW w:w="1700" w:type="dxa"/>
            <w:vMerge w:val="restart"/>
            <w:tcBorders>
              <w:top w:val="nil"/>
              <w:left w:val="nil"/>
              <w:bottom w:val="single" w:color="000000" w:sz="4" w:space="0"/>
              <w:right w:val="single" w:color="000000" w:sz="4" w:space="0"/>
            </w:tcBorders>
            <w:shd w:val="clear" w:color="FFFFFF" w:fill="C0C0C0"/>
            <w:vAlign w:val="center"/>
          </w:tcPr>
          <w:p w14:paraId="234DFB3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项目支出</w:t>
            </w:r>
          </w:p>
        </w:tc>
      </w:tr>
      <w:tr w14:paraId="20832609">
        <w:tblPrEx>
          <w:tblCellMar>
            <w:top w:w="0" w:type="dxa"/>
            <w:left w:w="108" w:type="dxa"/>
            <w:bottom w:w="0" w:type="dxa"/>
            <w:right w:w="108" w:type="dxa"/>
          </w:tblCellMar>
        </w:tblPrEx>
        <w:trPr>
          <w:trHeight w:val="312" w:hRule="atLeast"/>
        </w:trPr>
        <w:tc>
          <w:tcPr>
            <w:tcW w:w="1020" w:type="dxa"/>
            <w:gridSpan w:val="3"/>
            <w:vMerge w:val="continue"/>
            <w:tcBorders>
              <w:top w:val="nil"/>
              <w:left w:val="single" w:color="000000" w:sz="4" w:space="0"/>
              <w:bottom w:val="single" w:color="000000" w:sz="4" w:space="0"/>
              <w:right w:val="single" w:color="000000" w:sz="4" w:space="0"/>
            </w:tcBorders>
            <w:vAlign w:val="center"/>
          </w:tcPr>
          <w:p w14:paraId="464A2836">
            <w:pPr>
              <w:widowControl/>
              <w:jc w:val="left"/>
              <w:rPr>
                <w:rFonts w:ascii="宋体" w:hAnsi="宋体" w:eastAsia="宋体" w:cs="Arial"/>
                <w:color w:val="000000"/>
                <w:kern w:val="0"/>
                <w:sz w:val="22"/>
              </w:rPr>
            </w:pPr>
          </w:p>
        </w:tc>
        <w:tc>
          <w:tcPr>
            <w:tcW w:w="4180" w:type="dxa"/>
            <w:vMerge w:val="continue"/>
            <w:tcBorders>
              <w:top w:val="nil"/>
              <w:left w:val="nil"/>
              <w:bottom w:val="single" w:color="000000" w:sz="4" w:space="0"/>
              <w:right w:val="single" w:color="000000" w:sz="4" w:space="0"/>
            </w:tcBorders>
            <w:vAlign w:val="center"/>
          </w:tcPr>
          <w:p w14:paraId="175C6BEA">
            <w:pPr>
              <w:widowControl/>
              <w:jc w:val="left"/>
              <w:rPr>
                <w:rFonts w:ascii="宋体" w:hAnsi="宋体" w:eastAsia="宋体" w:cs="Arial"/>
                <w:color w:val="000000"/>
                <w:kern w:val="0"/>
                <w:sz w:val="22"/>
              </w:rPr>
            </w:pPr>
          </w:p>
        </w:tc>
        <w:tc>
          <w:tcPr>
            <w:tcW w:w="1800" w:type="dxa"/>
            <w:vMerge w:val="continue"/>
            <w:tcBorders>
              <w:top w:val="nil"/>
              <w:left w:val="nil"/>
              <w:bottom w:val="single" w:color="000000" w:sz="4" w:space="0"/>
              <w:right w:val="single" w:color="000000" w:sz="4" w:space="0"/>
            </w:tcBorders>
            <w:vAlign w:val="center"/>
          </w:tcPr>
          <w:p w14:paraId="4409872B">
            <w:pPr>
              <w:widowControl/>
              <w:jc w:val="left"/>
              <w:rPr>
                <w:rFonts w:ascii="宋体" w:hAnsi="宋体" w:eastAsia="宋体" w:cs="Arial"/>
                <w:color w:val="000000"/>
                <w:kern w:val="0"/>
                <w:sz w:val="22"/>
              </w:rPr>
            </w:pPr>
          </w:p>
        </w:tc>
        <w:tc>
          <w:tcPr>
            <w:tcW w:w="1480" w:type="dxa"/>
            <w:vMerge w:val="continue"/>
            <w:tcBorders>
              <w:top w:val="nil"/>
              <w:left w:val="nil"/>
              <w:bottom w:val="single" w:color="000000" w:sz="4" w:space="0"/>
              <w:right w:val="single" w:color="000000" w:sz="4" w:space="0"/>
            </w:tcBorders>
            <w:vAlign w:val="center"/>
          </w:tcPr>
          <w:p w14:paraId="699E3176">
            <w:pPr>
              <w:widowControl/>
              <w:jc w:val="left"/>
              <w:rPr>
                <w:rFonts w:ascii="宋体" w:hAnsi="宋体" w:eastAsia="宋体" w:cs="Arial"/>
                <w:color w:val="000000"/>
                <w:kern w:val="0"/>
                <w:sz w:val="22"/>
              </w:rPr>
            </w:pPr>
          </w:p>
        </w:tc>
        <w:tc>
          <w:tcPr>
            <w:tcW w:w="1700" w:type="dxa"/>
            <w:vMerge w:val="continue"/>
            <w:tcBorders>
              <w:top w:val="nil"/>
              <w:left w:val="nil"/>
              <w:bottom w:val="single" w:color="000000" w:sz="4" w:space="0"/>
              <w:right w:val="single" w:color="000000" w:sz="4" w:space="0"/>
            </w:tcBorders>
            <w:vAlign w:val="center"/>
          </w:tcPr>
          <w:p w14:paraId="60F5E4D3">
            <w:pPr>
              <w:widowControl/>
              <w:jc w:val="left"/>
              <w:rPr>
                <w:rFonts w:ascii="宋体" w:hAnsi="宋体" w:eastAsia="宋体" w:cs="Arial"/>
                <w:color w:val="000000"/>
                <w:kern w:val="0"/>
                <w:sz w:val="22"/>
              </w:rPr>
            </w:pPr>
          </w:p>
        </w:tc>
      </w:tr>
      <w:tr w14:paraId="55024860">
        <w:tblPrEx>
          <w:tblCellMar>
            <w:top w:w="0" w:type="dxa"/>
            <w:left w:w="108" w:type="dxa"/>
            <w:bottom w:w="0" w:type="dxa"/>
            <w:right w:w="108" w:type="dxa"/>
          </w:tblCellMar>
        </w:tblPrEx>
        <w:trPr>
          <w:trHeight w:val="312" w:hRule="atLeast"/>
        </w:trPr>
        <w:tc>
          <w:tcPr>
            <w:tcW w:w="1020" w:type="dxa"/>
            <w:gridSpan w:val="3"/>
            <w:vMerge w:val="continue"/>
            <w:tcBorders>
              <w:top w:val="nil"/>
              <w:left w:val="single" w:color="000000" w:sz="4" w:space="0"/>
              <w:bottom w:val="single" w:color="000000" w:sz="4" w:space="0"/>
              <w:right w:val="single" w:color="000000" w:sz="4" w:space="0"/>
            </w:tcBorders>
            <w:vAlign w:val="center"/>
          </w:tcPr>
          <w:p w14:paraId="20D4F6E3">
            <w:pPr>
              <w:widowControl/>
              <w:jc w:val="left"/>
              <w:rPr>
                <w:rFonts w:ascii="宋体" w:hAnsi="宋体" w:eastAsia="宋体" w:cs="Arial"/>
                <w:color w:val="000000"/>
                <w:kern w:val="0"/>
                <w:sz w:val="22"/>
              </w:rPr>
            </w:pPr>
          </w:p>
        </w:tc>
        <w:tc>
          <w:tcPr>
            <w:tcW w:w="4180" w:type="dxa"/>
            <w:vMerge w:val="continue"/>
            <w:tcBorders>
              <w:top w:val="nil"/>
              <w:left w:val="nil"/>
              <w:bottom w:val="single" w:color="000000" w:sz="4" w:space="0"/>
              <w:right w:val="single" w:color="000000" w:sz="4" w:space="0"/>
            </w:tcBorders>
            <w:vAlign w:val="center"/>
          </w:tcPr>
          <w:p w14:paraId="1CE44446">
            <w:pPr>
              <w:widowControl/>
              <w:jc w:val="left"/>
              <w:rPr>
                <w:rFonts w:ascii="宋体" w:hAnsi="宋体" w:eastAsia="宋体" w:cs="Arial"/>
                <w:color w:val="000000"/>
                <w:kern w:val="0"/>
                <w:sz w:val="22"/>
              </w:rPr>
            </w:pPr>
          </w:p>
        </w:tc>
        <w:tc>
          <w:tcPr>
            <w:tcW w:w="1800" w:type="dxa"/>
            <w:vMerge w:val="continue"/>
            <w:tcBorders>
              <w:top w:val="nil"/>
              <w:left w:val="nil"/>
              <w:bottom w:val="single" w:color="000000" w:sz="4" w:space="0"/>
              <w:right w:val="single" w:color="000000" w:sz="4" w:space="0"/>
            </w:tcBorders>
            <w:vAlign w:val="center"/>
          </w:tcPr>
          <w:p w14:paraId="4F931A96">
            <w:pPr>
              <w:widowControl/>
              <w:jc w:val="left"/>
              <w:rPr>
                <w:rFonts w:ascii="宋体" w:hAnsi="宋体" w:eastAsia="宋体" w:cs="Arial"/>
                <w:color w:val="000000"/>
                <w:kern w:val="0"/>
                <w:sz w:val="22"/>
              </w:rPr>
            </w:pPr>
          </w:p>
        </w:tc>
        <w:tc>
          <w:tcPr>
            <w:tcW w:w="1480" w:type="dxa"/>
            <w:vMerge w:val="continue"/>
            <w:tcBorders>
              <w:top w:val="nil"/>
              <w:left w:val="nil"/>
              <w:bottom w:val="single" w:color="000000" w:sz="4" w:space="0"/>
              <w:right w:val="single" w:color="000000" w:sz="4" w:space="0"/>
            </w:tcBorders>
            <w:vAlign w:val="center"/>
          </w:tcPr>
          <w:p w14:paraId="5898B548">
            <w:pPr>
              <w:widowControl/>
              <w:jc w:val="left"/>
              <w:rPr>
                <w:rFonts w:ascii="宋体" w:hAnsi="宋体" w:eastAsia="宋体" w:cs="Arial"/>
                <w:color w:val="000000"/>
                <w:kern w:val="0"/>
                <w:sz w:val="22"/>
              </w:rPr>
            </w:pPr>
          </w:p>
        </w:tc>
        <w:tc>
          <w:tcPr>
            <w:tcW w:w="1700" w:type="dxa"/>
            <w:vMerge w:val="continue"/>
            <w:tcBorders>
              <w:top w:val="nil"/>
              <w:left w:val="nil"/>
              <w:bottom w:val="single" w:color="000000" w:sz="4" w:space="0"/>
              <w:right w:val="single" w:color="000000" w:sz="4" w:space="0"/>
            </w:tcBorders>
            <w:vAlign w:val="center"/>
          </w:tcPr>
          <w:p w14:paraId="0963CED9">
            <w:pPr>
              <w:widowControl/>
              <w:jc w:val="left"/>
              <w:rPr>
                <w:rFonts w:ascii="宋体" w:hAnsi="宋体" w:eastAsia="宋体" w:cs="Arial"/>
                <w:color w:val="000000"/>
                <w:kern w:val="0"/>
                <w:sz w:val="22"/>
              </w:rPr>
            </w:pPr>
          </w:p>
        </w:tc>
      </w:tr>
      <w:tr w14:paraId="272F77C3">
        <w:tblPrEx>
          <w:tblCellMar>
            <w:top w:w="0" w:type="dxa"/>
            <w:left w:w="108" w:type="dxa"/>
            <w:bottom w:w="0" w:type="dxa"/>
            <w:right w:w="108" w:type="dxa"/>
          </w:tblCellMar>
        </w:tblPrEx>
        <w:trPr>
          <w:trHeight w:val="308" w:hRule="atLeast"/>
        </w:trPr>
        <w:tc>
          <w:tcPr>
            <w:tcW w:w="5200" w:type="dxa"/>
            <w:gridSpan w:val="4"/>
            <w:tcBorders>
              <w:top w:val="nil"/>
              <w:left w:val="single" w:color="000000" w:sz="4" w:space="0"/>
              <w:bottom w:val="single" w:color="000000" w:sz="4" w:space="0"/>
              <w:right w:val="single" w:color="000000" w:sz="4" w:space="0"/>
            </w:tcBorders>
            <w:shd w:val="clear" w:color="FFFFFF" w:fill="C0C0C0"/>
            <w:noWrap/>
            <w:vAlign w:val="center"/>
          </w:tcPr>
          <w:p w14:paraId="696FD30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栏次</w:t>
            </w:r>
          </w:p>
        </w:tc>
        <w:tc>
          <w:tcPr>
            <w:tcW w:w="1800" w:type="dxa"/>
            <w:tcBorders>
              <w:top w:val="nil"/>
              <w:left w:val="nil"/>
              <w:bottom w:val="single" w:color="000000" w:sz="4" w:space="0"/>
              <w:right w:val="single" w:color="000000" w:sz="4" w:space="0"/>
            </w:tcBorders>
            <w:shd w:val="clear" w:color="FFFFFF" w:fill="C0C0C0"/>
            <w:noWrap/>
            <w:vAlign w:val="center"/>
          </w:tcPr>
          <w:p w14:paraId="504E57A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1480" w:type="dxa"/>
            <w:tcBorders>
              <w:top w:val="nil"/>
              <w:left w:val="nil"/>
              <w:bottom w:val="single" w:color="000000" w:sz="4" w:space="0"/>
              <w:right w:val="single" w:color="000000" w:sz="4" w:space="0"/>
            </w:tcBorders>
            <w:shd w:val="clear" w:color="FFFFFF" w:fill="C0C0C0"/>
            <w:noWrap/>
            <w:vAlign w:val="center"/>
          </w:tcPr>
          <w:p w14:paraId="02844D2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w:t>
            </w:r>
          </w:p>
        </w:tc>
        <w:tc>
          <w:tcPr>
            <w:tcW w:w="1700" w:type="dxa"/>
            <w:tcBorders>
              <w:top w:val="nil"/>
              <w:left w:val="nil"/>
              <w:bottom w:val="single" w:color="000000" w:sz="4" w:space="0"/>
              <w:right w:val="single" w:color="000000" w:sz="4" w:space="0"/>
            </w:tcBorders>
            <w:shd w:val="clear" w:color="FFFFFF" w:fill="C0C0C0"/>
            <w:noWrap/>
            <w:vAlign w:val="center"/>
          </w:tcPr>
          <w:p w14:paraId="1046E87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w:t>
            </w:r>
          </w:p>
        </w:tc>
      </w:tr>
      <w:tr w14:paraId="108E247D">
        <w:tblPrEx>
          <w:tblCellMar>
            <w:top w:w="0" w:type="dxa"/>
            <w:left w:w="108" w:type="dxa"/>
            <w:bottom w:w="0" w:type="dxa"/>
            <w:right w:w="108" w:type="dxa"/>
          </w:tblCellMar>
        </w:tblPrEx>
        <w:trPr>
          <w:trHeight w:val="308" w:hRule="atLeast"/>
        </w:trPr>
        <w:tc>
          <w:tcPr>
            <w:tcW w:w="5200" w:type="dxa"/>
            <w:gridSpan w:val="4"/>
            <w:tcBorders>
              <w:top w:val="nil"/>
              <w:left w:val="single" w:color="000000" w:sz="4" w:space="0"/>
              <w:bottom w:val="single" w:color="000000" w:sz="4" w:space="0"/>
              <w:right w:val="single" w:color="000000" w:sz="4" w:space="0"/>
            </w:tcBorders>
            <w:shd w:val="clear" w:color="FFFFFF" w:fill="C0C0C0"/>
            <w:noWrap/>
            <w:vAlign w:val="center"/>
          </w:tcPr>
          <w:p w14:paraId="2642073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1800" w:type="dxa"/>
            <w:tcBorders>
              <w:top w:val="nil"/>
              <w:left w:val="nil"/>
              <w:bottom w:val="single" w:color="000000" w:sz="4" w:space="0"/>
              <w:right w:val="single" w:color="000000" w:sz="4" w:space="0"/>
            </w:tcBorders>
            <w:shd w:val="clear" w:color="auto" w:fill="auto"/>
            <w:noWrap/>
            <w:vAlign w:val="center"/>
          </w:tcPr>
          <w:p w14:paraId="2F710531">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221.55</w:t>
            </w:r>
          </w:p>
        </w:tc>
        <w:tc>
          <w:tcPr>
            <w:tcW w:w="1480" w:type="dxa"/>
            <w:tcBorders>
              <w:top w:val="nil"/>
              <w:left w:val="nil"/>
              <w:bottom w:val="single" w:color="000000" w:sz="4" w:space="0"/>
              <w:right w:val="single" w:color="000000" w:sz="4" w:space="0"/>
            </w:tcBorders>
            <w:shd w:val="clear" w:color="auto" w:fill="auto"/>
            <w:noWrap/>
            <w:vAlign w:val="center"/>
          </w:tcPr>
          <w:p w14:paraId="6AACAED0">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160.69</w:t>
            </w:r>
          </w:p>
        </w:tc>
        <w:tc>
          <w:tcPr>
            <w:tcW w:w="1700" w:type="dxa"/>
            <w:tcBorders>
              <w:top w:val="nil"/>
              <w:left w:val="nil"/>
              <w:bottom w:val="single" w:color="000000" w:sz="4" w:space="0"/>
              <w:right w:val="single" w:color="000000" w:sz="4" w:space="0"/>
            </w:tcBorders>
            <w:shd w:val="clear" w:color="auto" w:fill="auto"/>
            <w:noWrap/>
            <w:vAlign w:val="center"/>
          </w:tcPr>
          <w:p w14:paraId="5466EA4B">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60.86</w:t>
            </w:r>
          </w:p>
        </w:tc>
      </w:tr>
      <w:tr w14:paraId="4B49831D">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2E78679F">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w:t>
            </w:r>
          </w:p>
        </w:tc>
        <w:tc>
          <w:tcPr>
            <w:tcW w:w="4180" w:type="dxa"/>
            <w:tcBorders>
              <w:top w:val="nil"/>
              <w:left w:val="nil"/>
              <w:bottom w:val="single" w:color="000000" w:sz="4" w:space="0"/>
              <w:right w:val="single" w:color="000000" w:sz="4" w:space="0"/>
            </w:tcBorders>
            <w:shd w:val="clear" w:color="auto" w:fill="auto"/>
            <w:noWrap/>
            <w:vAlign w:val="center"/>
          </w:tcPr>
          <w:p w14:paraId="7636E8EF">
            <w:pPr>
              <w:widowControl/>
              <w:jc w:val="left"/>
              <w:rPr>
                <w:rFonts w:ascii="宋体" w:hAnsi="宋体" w:eastAsia="宋体" w:cs="Arial"/>
                <w:color w:val="000000"/>
                <w:kern w:val="0"/>
                <w:sz w:val="22"/>
              </w:rPr>
            </w:pPr>
            <w:r>
              <w:rPr>
                <w:rFonts w:hint="eastAsia" w:ascii="宋体" w:hAnsi="宋体" w:eastAsia="宋体" w:cs="Arial"/>
                <w:color w:val="000000"/>
                <w:kern w:val="0"/>
                <w:sz w:val="22"/>
              </w:rPr>
              <w:t>一般公共服务支出</w:t>
            </w:r>
          </w:p>
        </w:tc>
        <w:tc>
          <w:tcPr>
            <w:tcW w:w="1800" w:type="dxa"/>
            <w:tcBorders>
              <w:top w:val="nil"/>
              <w:left w:val="nil"/>
              <w:bottom w:val="single" w:color="000000" w:sz="4" w:space="0"/>
              <w:right w:val="single" w:color="000000" w:sz="4" w:space="0"/>
            </w:tcBorders>
            <w:shd w:val="clear" w:color="auto" w:fill="auto"/>
            <w:noWrap/>
            <w:vAlign w:val="center"/>
          </w:tcPr>
          <w:p w14:paraId="54B9F367">
            <w:pPr>
              <w:widowControl/>
              <w:jc w:val="right"/>
              <w:rPr>
                <w:rFonts w:ascii="宋体" w:hAnsi="宋体" w:eastAsia="宋体" w:cs="Arial"/>
                <w:color w:val="000000"/>
                <w:kern w:val="0"/>
                <w:sz w:val="22"/>
              </w:rPr>
            </w:pPr>
            <w:r>
              <w:rPr>
                <w:rFonts w:hint="eastAsia" w:ascii="宋体" w:hAnsi="宋体" w:eastAsia="宋体" w:cs="Arial"/>
                <w:color w:val="000000"/>
                <w:kern w:val="0"/>
                <w:sz w:val="22"/>
              </w:rPr>
              <w:t>185.99</w:t>
            </w:r>
          </w:p>
        </w:tc>
        <w:tc>
          <w:tcPr>
            <w:tcW w:w="1480" w:type="dxa"/>
            <w:tcBorders>
              <w:top w:val="nil"/>
              <w:left w:val="nil"/>
              <w:bottom w:val="single" w:color="000000" w:sz="4" w:space="0"/>
              <w:right w:val="single" w:color="000000" w:sz="4" w:space="0"/>
            </w:tcBorders>
            <w:shd w:val="clear" w:color="auto" w:fill="auto"/>
            <w:noWrap/>
            <w:vAlign w:val="center"/>
          </w:tcPr>
          <w:p w14:paraId="601B0E92">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125.13</w:t>
            </w:r>
          </w:p>
        </w:tc>
        <w:tc>
          <w:tcPr>
            <w:tcW w:w="1700" w:type="dxa"/>
            <w:tcBorders>
              <w:top w:val="nil"/>
              <w:left w:val="nil"/>
              <w:bottom w:val="single" w:color="000000" w:sz="4" w:space="0"/>
              <w:right w:val="single" w:color="000000" w:sz="4" w:space="0"/>
            </w:tcBorders>
            <w:shd w:val="clear" w:color="auto" w:fill="auto"/>
            <w:noWrap/>
            <w:vAlign w:val="center"/>
          </w:tcPr>
          <w:p w14:paraId="1C584154">
            <w:pPr>
              <w:widowControl/>
              <w:jc w:val="right"/>
              <w:rPr>
                <w:rFonts w:ascii="宋体" w:hAnsi="宋体" w:eastAsia="宋体" w:cs="Arial"/>
                <w:color w:val="000000"/>
                <w:kern w:val="0"/>
                <w:sz w:val="22"/>
              </w:rPr>
            </w:pPr>
            <w:r>
              <w:rPr>
                <w:rFonts w:hint="eastAsia" w:ascii="宋体" w:hAnsi="宋体" w:eastAsia="宋体" w:cs="Arial"/>
                <w:color w:val="000000"/>
                <w:kern w:val="0"/>
                <w:sz w:val="22"/>
              </w:rPr>
              <w:t>60.86</w:t>
            </w:r>
          </w:p>
        </w:tc>
      </w:tr>
      <w:tr w14:paraId="2F054686">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0E14E65C">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w:t>
            </w:r>
          </w:p>
        </w:tc>
        <w:tc>
          <w:tcPr>
            <w:tcW w:w="4180" w:type="dxa"/>
            <w:tcBorders>
              <w:top w:val="nil"/>
              <w:left w:val="nil"/>
              <w:bottom w:val="single" w:color="000000" w:sz="4" w:space="0"/>
              <w:right w:val="single" w:color="000000" w:sz="4" w:space="0"/>
            </w:tcBorders>
            <w:shd w:val="clear" w:color="auto" w:fill="auto"/>
            <w:noWrap/>
            <w:vAlign w:val="center"/>
          </w:tcPr>
          <w:p w14:paraId="24813ED9">
            <w:pPr>
              <w:widowControl/>
              <w:jc w:val="left"/>
              <w:rPr>
                <w:rFonts w:ascii="宋体" w:hAnsi="宋体" w:eastAsia="宋体" w:cs="Arial"/>
                <w:color w:val="000000"/>
                <w:kern w:val="0"/>
                <w:sz w:val="22"/>
              </w:rPr>
            </w:pPr>
            <w:r>
              <w:rPr>
                <w:rFonts w:hint="eastAsia" w:ascii="宋体" w:hAnsi="宋体" w:eastAsia="宋体" w:cs="Arial"/>
                <w:color w:val="000000"/>
                <w:kern w:val="0"/>
                <w:sz w:val="22"/>
              </w:rPr>
              <w:t>统战事务</w:t>
            </w:r>
          </w:p>
        </w:tc>
        <w:tc>
          <w:tcPr>
            <w:tcW w:w="1800" w:type="dxa"/>
            <w:tcBorders>
              <w:top w:val="nil"/>
              <w:left w:val="nil"/>
              <w:bottom w:val="single" w:color="000000" w:sz="4" w:space="0"/>
              <w:right w:val="single" w:color="000000" w:sz="4" w:space="0"/>
            </w:tcBorders>
            <w:shd w:val="clear" w:color="auto" w:fill="auto"/>
            <w:noWrap/>
            <w:vAlign w:val="center"/>
          </w:tcPr>
          <w:p w14:paraId="12B51FF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185.99</w:t>
            </w:r>
          </w:p>
        </w:tc>
        <w:tc>
          <w:tcPr>
            <w:tcW w:w="1480" w:type="dxa"/>
            <w:tcBorders>
              <w:top w:val="nil"/>
              <w:left w:val="nil"/>
              <w:bottom w:val="single" w:color="000000" w:sz="4" w:space="0"/>
              <w:right w:val="single" w:color="000000" w:sz="4" w:space="0"/>
            </w:tcBorders>
            <w:shd w:val="clear" w:color="auto" w:fill="auto"/>
            <w:noWrap/>
            <w:vAlign w:val="center"/>
          </w:tcPr>
          <w:p w14:paraId="487139A6">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125.13</w:t>
            </w:r>
          </w:p>
        </w:tc>
        <w:tc>
          <w:tcPr>
            <w:tcW w:w="1700" w:type="dxa"/>
            <w:tcBorders>
              <w:top w:val="nil"/>
              <w:left w:val="nil"/>
              <w:bottom w:val="single" w:color="000000" w:sz="4" w:space="0"/>
              <w:right w:val="single" w:color="000000" w:sz="4" w:space="0"/>
            </w:tcBorders>
            <w:shd w:val="clear" w:color="auto" w:fill="auto"/>
            <w:noWrap/>
            <w:vAlign w:val="center"/>
          </w:tcPr>
          <w:p w14:paraId="49E019C2">
            <w:pPr>
              <w:widowControl/>
              <w:jc w:val="right"/>
              <w:rPr>
                <w:rFonts w:ascii="宋体" w:hAnsi="宋体" w:eastAsia="宋体" w:cs="Arial"/>
                <w:color w:val="000000"/>
                <w:kern w:val="0"/>
                <w:sz w:val="22"/>
              </w:rPr>
            </w:pPr>
            <w:r>
              <w:rPr>
                <w:rFonts w:hint="eastAsia" w:ascii="宋体" w:hAnsi="宋体" w:eastAsia="宋体" w:cs="Arial"/>
                <w:color w:val="000000"/>
                <w:kern w:val="0"/>
                <w:sz w:val="22"/>
              </w:rPr>
              <w:t>60.86</w:t>
            </w:r>
          </w:p>
        </w:tc>
      </w:tr>
      <w:tr w14:paraId="6F463FA9">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48B0D9FC">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2013401</w:t>
            </w:r>
          </w:p>
        </w:tc>
        <w:tc>
          <w:tcPr>
            <w:tcW w:w="4180" w:type="dxa"/>
            <w:tcBorders>
              <w:top w:val="nil"/>
              <w:left w:val="nil"/>
              <w:bottom w:val="single" w:color="000000" w:sz="4" w:space="0"/>
              <w:right w:val="single" w:color="000000" w:sz="4" w:space="0"/>
            </w:tcBorders>
            <w:shd w:val="clear" w:color="auto" w:fill="auto"/>
            <w:noWrap/>
            <w:vAlign w:val="center"/>
          </w:tcPr>
          <w:p w14:paraId="02C71067">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行政运行</w:t>
            </w:r>
          </w:p>
        </w:tc>
        <w:tc>
          <w:tcPr>
            <w:tcW w:w="1800" w:type="dxa"/>
            <w:tcBorders>
              <w:top w:val="nil"/>
              <w:left w:val="nil"/>
              <w:bottom w:val="single" w:color="000000" w:sz="4" w:space="0"/>
              <w:right w:val="single" w:color="000000" w:sz="4" w:space="0"/>
            </w:tcBorders>
            <w:shd w:val="clear" w:color="auto" w:fill="auto"/>
            <w:noWrap/>
            <w:vAlign w:val="center"/>
          </w:tcPr>
          <w:p w14:paraId="65378753">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125.13</w:t>
            </w:r>
          </w:p>
        </w:tc>
        <w:tc>
          <w:tcPr>
            <w:tcW w:w="1480" w:type="dxa"/>
            <w:tcBorders>
              <w:top w:val="nil"/>
              <w:left w:val="nil"/>
              <w:bottom w:val="single" w:color="000000" w:sz="4" w:space="0"/>
              <w:right w:val="single" w:color="000000" w:sz="4" w:space="0"/>
            </w:tcBorders>
            <w:shd w:val="clear" w:color="auto" w:fill="auto"/>
            <w:noWrap/>
            <w:vAlign w:val="center"/>
          </w:tcPr>
          <w:p w14:paraId="06E33C0A">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125.13</w:t>
            </w:r>
          </w:p>
        </w:tc>
        <w:tc>
          <w:tcPr>
            <w:tcW w:w="1700" w:type="dxa"/>
            <w:tcBorders>
              <w:top w:val="nil"/>
              <w:left w:val="nil"/>
              <w:bottom w:val="single" w:color="000000" w:sz="4" w:space="0"/>
              <w:right w:val="single" w:color="000000" w:sz="4" w:space="0"/>
            </w:tcBorders>
            <w:shd w:val="clear" w:color="auto" w:fill="auto"/>
            <w:noWrap/>
            <w:vAlign w:val="center"/>
          </w:tcPr>
          <w:p w14:paraId="67B1F10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25D662C0">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15BEBB05">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2013404</w:t>
            </w:r>
          </w:p>
        </w:tc>
        <w:tc>
          <w:tcPr>
            <w:tcW w:w="4180" w:type="dxa"/>
            <w:tcBorders>
              <w:top w:val="nil"/>
              <w:left w:val="nil"/>
              <w:bottom w:val="single" w:color="000000" w:sz="4" w:space="0"/>
              <w:right w:val="single" w:color="000000" w:sz="4" w:space="0"/>
            </w:tcBorders>
            <w:shd w:val="clear" w:color="auto" w:fill="auto"/>
            <w:noWrap/>
            <w:vAlign w:val="center"/>
          </w:tcPr>
          <w:p w14:paraId="1E954A5B">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宗教事务</w:t>
            </w:r>
          </w:p>
        </w:tc>
        <w:tc>
          <w:tcPr>
            <w:tcW w:w="1800" w:type="dxa"/>
            <w:tcBorders>
              <w:top w:val="nil"/>
              <w:left w:val="nil"/>
              <w:bottom w:val="single" w:color="000000" w:sz="4" w:space="0"/>
              <w:right w:val="single" w:color="000000" w:sz="4" w:space="0"/>
            </w:tcBorders>
            <w:shd w:val="clear" w:color="auto" w:fill="auto"/>
            <w:noWrap/>
            <w:vAlign w:val="center"/>
          </w:tcPr>
          <w:p w14:paraId="6EBFADEC">
            <w:pPr>
              <w:widowControl/>
              <w:jc w:val="right"/>
              <w:rPr>
                <w:rFonts w:ascii="宋体" w:hAnsi="宋体" w:eastAsia="宋体" w:cs="Arial"/>
                <w:color w:val="000000"/>
                <w:kern w:val="0"/>
                <w:sz w:val="22"/>
              </w:rPr>
            </w:pPr>
            <w:r>
              <w:rPr>
                <w:rFonts w:hint="eastAsia" w:ascii="宋体" w:hAnsi="宋体" w:eastAsia="宋体" w:cs="Arial"/>
                <w:color w:val="000000"/>
                <w:kern w:val="0"/>
                <w:sz w:val="22"/>
              </w:rPr>
              <w:t>3.69</w:t>
            </w:r>
          </w:p>
        </w:tc>
        <w:tc>
          <w:tcPr>
            <w:tcW w:w="1480" w:type="dxa"/>
            <w:tcBorders>
              <w:top w:val="nil"/>
              <w:left w:val="nil"/>
              <w:bottom w:val="single" w:color="000000" w:sz="4" w:space="0"/>
              <w:right w:val="single" w:color="000000" w:sz="4" w:space="0"/>
            </w:tcBorders>
            <w:shd w:val="clear" w:color="auto" w:fill="auto"/>
            <w:noWrap/>
            <w:vAlign w:val="center"/>
          </w:tcPr>
          <w:p w14:paraId="2A8FDE7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700" w:type="dxa"/>
            <w:tcBorders>
              <w:top w:val="nil"/>
              <w:left w:val="nil"/>
              <w:bottom w:val="single" w:color="000000" w:sz="4" w:space="0"/>
              <w:right w:val="single" w:color="000000" w:sz="4" w:space="0"/>
            </w:tcBorders>
            <w:shd w:val="clear" w:color="auto" w:fill="auto"/>
            <w:noWrap/>
            <w:vAlign w:val="center"/>
          </w:tcPr>
          <w:p w14:paraId="42615E1E">
            <w:pPr>
              <w:widowControl/>
              <w:jc w:val="right"/>
              <w:rPr>
                <w:rFonts w:ascii="宋体" w:hAnsi="宋体" w:eastAsia="宋体" w:cs="Arial"/>
                <w:color w:val="000000"/>
                <w:kern w:val="0"/>
                <w:sz w:val="22"/>
              </w:rPr>
            </w:pPr>
            <w:r>
              <w:rPr>
                <w:rFonts w:hint="eastAsia" w:ascii="宋体" w:hAnsi="宋体" w:eastAsia="宋体" w:cs="Arial"/>
                <w:color w:val="000000"/>
                <w:kern w:val="0"/>
                <w:sz w:val="22"/>
              </w:rPr>
              <w:t>3.69</w:t>
            </w:r>
          </w:p>
        </w:tc>
      </w:tr>
      <w:tr w14:paraId="13287CD2">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69EB9805">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2013499</w:t>
            </w:r>
          </w:p>
        </w:tc>
        <w:tc>
          <w:tcPr>
            <w:tcW w:w="4180" w:type="dxa"/>
            <w:tcBorders>
              <w:top w:val="nil"/>
              <w:left w:val="nil"/>
              <w:bottom w:val="single" w:color="000000" w:sz="4" w:space="0"/>
              <w:right w:val="single" w:color="000000" w:sz="4" w:space="0"/>
            </w:tcBorders>
            <w:shd w:val="clear" w:color="auto" w:fill="auto"/>
            <w:noWrap/>
            <w:vAlign w:val="center"/>
          </w:tcPr>
          <w:p w14:paraId="58D0CD6A">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其他统战事务支出</w:t>
            </w:r>
          </w:p>
        </w:tc>
        <w:tc>
          <w:tcPr>
            <w:tcW w:w="1800" w:type="dxa"/>
            <w:tcBorders>
              <w:top w:val="nil"/>
              <w:left w:val="nil"/>
              <w:bottom w:val="single" w:color="000000" w:sz="4" w:space="0"/>
              <w:right w:val="single" w:color="000000" w:sz="4" w:space="0"/>
            </w:tcBorders>
            <w:shd w:val="clear" w:color="auto" w:fill="auto"/>
            <w:noWrap/>
            <w:vAlign w:val="center"/>
          </w:tcPr>
          <w:p w14:paraId="0476B89E">
            <w:pPr>
              <w:widowControl/>
              <w:jc w:val="right"/>
              <w:rPr>
                <w:rFonts w:ascii="宋体" w:hAnsi="宋体" w:eastAsia="宋体" w:cs="Arial"/>
                <w:color w:val="000000"/>
                <w:kern w:val="0"/>
                <w:sz w:val="22"/>
              </w:rPr>
            </w:pPr>
            <w:r>
              <w:rPr>
                <w:rFonts w:hint="eastAsia" w:ascii="宋体" w:hAnsi="宋体" w:eastAsia="宋体" w:cs="Arial"/>
                <w:color w:val="000000"/>
                <w:kern w:val="0"/>
                <w:sz w:val="22"/>
              </w:rPr>
              <w:t>57.18</w:t>
            </w:r>
          </w:p>
        </w:tc>
        <w:tc>
          <w:tcPr>
            <w:tcW w:w="1480" w:type="dxa"/>
            <w:tcBorders>
              <w:top w:val="nil"/>
              <w:left w:val="nil"/>
              <w:bottom w:val="single" w:color="000000" w:sz="4" w:space="0"/>
              <w:right w:val="single" w:color="000000" w:sz="4" w:space="0"/>
            </w:tcBorders>
            <w:shd w:val="clear" w:color="auto" w:fill="auto"/>
            <w:noWrap/>
            <w:vAlign w:val="center"/>
          </w:tcPr>
          <w:p w14:paraId="62151EC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700" w:type="dxa"/>
            <w:tcBorders>
              <w:top w:val="nil"/>
              <w:left w:val="nil"/>
              <w:bottom w:val="single" w:color="000000" w:sz="4" w:space="0"/>
              <w:right w:val="single" w:color="000000" w:sz="4" w:space="0"/>
            </w:tcBorders>
            <w:shd w:val="clear" w:color="auto" w:fill="auto"/>
            <w:noWrap/>
            <w:vAlign w:val="center"/>
          </w:tcPr>
          <w:p w14:paraId="4732A301">
            <w:pPr>
              <w:widowControl/>
              <w:jc w:val="right"/>
              <w:rPr>
                <w:rFonts w:ascii="宋体" w:hAnsi="宋体" w:eastAsia="宋体" w:cs="Arial"/>
                <w:color w:val="000000"/>
                <w:kern w:val="0"/>
                <w:sz w:val="22"/>
              </w:rPr>
            </w:pPr>
            <w:r>
              <w:rPr>
                <w:rFonts w:hint="eastAsia" w:ascii="宋体" w:hAnsi="宋体" w:eastAsia="宋体" w:cs="Arial"/>
                <w:color w:val="000000"/>
                <w:kern w:val="0"/>
                <w:sz w:val="22"/>
              </w:rPr>
              <w:t>57.18</w:t>
            </w:r>
          </w:p>
        </w:tc>
      </w:tr>
      <w:tr w14:paraId="20C80D0A">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5F87EA15">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w:t>
            </w:r>
          </w:p>
        </w:tc>
        <w:tc>
          <w:tcPr>
            <w:tcW w:w="4180" w:type="dxa"/>
            <w:tcBorders>
              <w:top w:val="nil"/>
              <w:left w:val="nil"/>
              <w:bottom w:val="single" w:color="000000" w:sz="4" w:space="0"/>
              <w:right w:val="single" w:color="000000" w:sz="4" w:space="0"/>
            </w:tcBorders>
            <w:shd w:val="clear" w:color="auto" w:fill="auto"/>
            <w:noWrap/>
            <w:vAlign w:val="center"/>
          </w:tcPr>
          <w:p w14:paraId="15EB9530">
            <w:pPr>
              <w:widowControl/>
              <w:jc w:val="left"/>
              <w:rPr>
                <w:rFonts w:ascii="宋体" w:hAnsi="宋体" w:eastAsia="宋体" w:cs="Arial"/>
                <w:color w:val="000000"/>
                <w:kern w:val="0"/>
                <w:sz w:val="22"/>
              </w:rPr>
            </w:pPr>
            <w:r>
              <w:rPr>
                <w:rFonts w:hint="eastAsia" w:ascii="宋体" w:hAnsi="宋体" w:eastAsia="宋体" w:cs="Arial"/>
                <w:color w:val="000000"/>
                <w:kern w:val="0"/>
                <w:sz w:val="22"/>
              </w:rPr>
              <w:t>社会保障和就业支出</w:t>
            </w:r>
          </w:p>
        </w:tc>
        <w:tc>
          <w:tcPr>
            <w:tcW w:w="1800" w:type="dxa"/>
            <w:tcBorders>
              <w:top w:val="nil"/>
              <w:left w:val="nil"/>
              <w:bottom w:val="single" w:color="000000" w:sz="4" w:space="0"/>
              <w:right w:val="single" w:color="000000" w:sz="4" w:space="0"/>
            </w:tcBorders>
            <w:shd w:val="clear" w:color="auto" w:fill="auto"/>
            <w:noWrap/>
            <w:vAlign w:val="center"/>
          </w:tcPr>
          <w:p w14:paraId="25B509A2">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480" w:type="dxa"/>
            <w:tcBorders>
              <w:top w:val="nil"/>
              <w:left w:val="nil"/>
              <w:bottom w:val="single" w:color="000000" w:sz="4" w:space="0"/>
              <w:right w:val="single" w:color="000000" w:sz="4" w:space="0"/>
            </w:tcBorders>
            <w:shd w:val="clear" w:color="auto" w:fill="auto"/>
            <w:noWrap/>
            <w:vAlign w:val="center"/>
          </w:tcPr>
          <w:p w14:paraId="47188845">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700" w:type="dxa"/>
            <w:tcBorders>
              <w:top w:val="nil"/>
              <w:left w:val="nil"/>
              <w:bottom w:val="single" w:color="000000" w:sz="4" w:space="0"/>
              <w:right w:val="single" w:color="000000" w:sz="4" w:space="0"/>
            </w:tcBorders>
            <w:shd w:val="clear" w:color="auto" w:fill="auto"/>
            <w:noWrap/>
            <w:vAlign w:val="center"/>
          </w:tcPr>
          <w:p w14:paraId="7B923A4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2C5852AE">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064A1370">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w:t>
            </w:r>
          </w:p>
        </w:tc>
        <w:tc>
          <w:tcPr>
            <w:tcW w:w="4180" w:type="dxa"/>
            <w:tcBorders>
              <w:top w:val="nil"/>
              <w:left w:val="nil"/>
              <w:bottom w:val="single" w:color="000000" w:sz="4" w:space="0"/>
              <w:right w:val="single" w:color="000000" w:sz="4" w:space="0"/>
            </w:tcBorders>
            <w:shd w:val="clear" w:color="auto" w:fill="auto"/>
            <w:noWrap/>
            <w:vAlign w:val="center"/>
          </w:tcPr>
          <w:p w14:paraId="5DF8A476">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行政事业单位离退休</w:t>
            </w:r>
          </w:p>
        </w:tc>
        <w:tc>
          <w:tcPr>
            <w:tcW w:w="1800" w:type="dxa"/>
            <w:tcBorders>
              <w:top w:val="nil"/>
              <w:left w:val="nil"/>
              <w:bottom w:val="single" w:color="000000" w:sz="4" w:space="0"/>
              <w:right w:val="single" w:color="000000" w:sz="4" w:space="0"/>
            </w:tcBorders>
            <w:shd w:val="clear" w:color="auto" w:fill="auto"/>
            <w:noWrap/>
            <w:vAlign w:val="center"/>
          </w:tcPr>
          <w:p w14:paraId="4BD5653F">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480" w:type="dxa"/>
            <w:tcBorders>
              <w:top w:val="nil"/>
              <w:left w:val="nil"/>
              <w:bottom w:val="single" w:color="000000" w:sz="4" w:space="0"/>
              <w:right w:val="single" w:color="000000" w:sz="4" w:space="0"/>
            </w:tcBorders>
            <w:shd w:val="clear" w:color="auto" w:fill="auto"/>
            <w:noWrap/>
            <w:vAlign w:val="center"/>
          </w:tcPr>
          <w:p w14:paraId="0E9CC099">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700" w:type="dxa"/>
            <w:tcBorders>
              <w:top w:val="nil"/>
              <w:left w:val="nil"/>
              <w:bottom w:val="single" w:color="000000" w:sz="4" w:space="0"/>
              <w:right w:val="single" w:color="000000" w:sz="4" w:space="0"/>
            </w:tcBorders>
            <w:shd w:val="clear" w:color="auto" w:fill="auto"/>
            <w:noWrap/>
            <w:vAlign w:val="center"/>
          </w:tcPr>
          <w:p w14:paraId="4DF64EA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665B6D67">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09D0F184">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2080505</w:t>
            </w:r>
          </w:p>
        </w:tc>
        <w:tc>
          <w:tcPr>
            <w:tcW w:w="4180" w:type="dxa"/>
            <w:tcBorders>
              <w:top w:val="nil"/>
              <w:left w:val="nil"/>
              <w:bottom w:val="single" w:color="000000" w:sz="4" w:space="0"/>
              <w:right w:val="single" w:color="000000" w:sz="4" w:space="0"/>
            </w:tcBorders>
            <w:shd w:val="clear" w:color="auto" w:fill="auto"/>
            <w:noWrap/>
            <w:vAlign w:val="center"/>
          </w:tcPr>
          <w:p w14:paraId="7B1E370B">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机关事业单位基本养老保险缴费支出</w:t>
            </w:r>
          </w:p>
        </w:tc>
        <w:tc>
          <w:tcPr>
            <w:tcW w:w="1800" w:type="dxa"/>
            <w:tcBorders>
              <w:top w:val="nil"/>
              <w:left w:val="nil"/>
              <w:bottom w:val="single" w:color="000000" w:sz="4" w:space="0"/>
              <w:right w:val="single" w:color="000000" w:sz="4" w:space="0"/>
            </w:tcBorders>
            <w:shd w:val="clear" w:color="auto" w:fill="auto"/>
            <w:noWrap/>
            <w:vAlign w:val="center"/>
          </w:tcPr>
          <w:p w14:paraId="60226F67">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480" w:type="dxa"/>
            <w:tcBorders>
              <w:top w:val="nil"/>
              <w:left w:val="nil"/>
              <w:bottom w:val="single" w:color="000000" w:sz="4" w:space="0"/>
              <w:right w:val="single" w:color="000000" w:sz="4" w:space="0"/>
            </w:tcBorders>
            <w:shd w:val="clear" w:color="auto" w:fill="auto"/>
            <w:noWrap/>
            <w:vAlign w:val="center"/>
          </w:tcPr>
          <w:p w14:paraId="3A675F15">
            <w:pPr>
              <w:widowControl/>
              <w:jc w:val="right"/>
              <w:rPr>
                <w:rFonts w:ascii="宋体" w:hAnsi="宋体" w:eastAsia="宋体" w:cs="Arial"/>
                <w:color w:val="000000"/>
                <w:kern w:val="0"/>
                <w:sz w:val="22"/>
              </w:rPr>
            </w:pPr>
            <w:r>
              <w:rPr>
                <w:rFonts w:hint="eastAsia" w:ascii="宋体" w:hAnsi="宋体" w:eastAsia="宋体" w:cs="Arial"/>
                <w:color w:val="000000"/>
                <w:kern w:val="0"/>
                <w:sz w:val="22"/>
              </w:rPr>
              <w:t>12.72</w:t>
            </w:r>
          </w:p>
        </w:tc>
        <w:tc>
          <w:tcPr>
            <w:tcW w:w="1700" w:type="dxa"/>
            <w:tcBorders>
              <w:top w:val="nil"/>
              <w:left w:val="nil"/>
              <w:bottom w:val="single" w:color="000000" w:sz="4" w:space="0"/>
              <w:right w:val="single" w:color="000000" w:sz="4" w:space="0"/>
            </w:tcBorders>
            <w:shd w:val="clear" w:color="auto" w:fill="auto"/>
            <w:noWrap/>
            <w:vAlign w:val="center"/>
          </w:tcPr>
          <w:p w14:paraId="759A654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2A37D36B">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2D518B43">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w:t>
            </w:r>
          </w:p>
        </w:tc>
        <w:tc>
          <w:tcPr>
            <w:tcW w:w="4180" w:type="dxa"/>
            <w:tcBorders>
              <w:top w:val="nil"/>
              <w:left w:val="nil"/>
              <w:bottom w:val="single" w:color="000000" w:sz="4" w:space="0"/>
              <w:right w:val="single" w:color="000000" w:sz="4" w:space="0"/>
            </w:tcBorders>
            <w:shd w:val="clear" w:color="auto" w:fill="auto"/>
            <w:noWrap/>
            <w:vAlign w:val="center"/>
          </w:tcPr>
          <w:p w14:paraId="5C513EE3">
            <w:pPr>
              <w:widowControl/>
              <w:jc w:val="left"/>
              <w:rPr>
                <w:rFonts w:ascii="宋体" w:hAnsi="宋体" w:eastAsia="宋体" w:cs="Arial"/>
                <w:color w:val="000000"/>
                <w:kern w:val="0"/>
                <w:sz w:val="22"/>
              </w:rPr>
            </w:pPr>
            <w:r>
              <w:rPr>
                <w:rFonts w:hint="eastAsia" w:ascii="宋体" w:hAnsi="宋体" w:eastAsia="宋体" w:cs="Arial"/>
                <w:color w:val="000000"/>
                <w:kern w:val="0"/>
                <w:sz w:val="22"/>
              </w:rPr>
              <w:t>卫生健康支出</w:t>
            </w:r>
          </w:p>
        </w:tc>
        <w:tc>
          <w:tcPr>
            <w:tcW w:w="1800" w:type="dxa"/>
            <w:tcBorders>
              <w:top w:val="nil"/>
              <w:left w:val="nil"/>
              <w:bottom w:val="single" w:color="000000" w:sz="4" w:space="0"/>
              <w:right w:val="single" w:color="000000" w:sz="4" w:space="0"/>
            </w:tcBorders>
            <w:shd w:val="clear" w:color="auto" w:fill="auto"/>
            <w:noWrap/>
            <w:vAlign w:val="center"/>
          </w:tcPr>
          <w:p w14:paraId="43BABA45">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1480" w:type="dxa"/>
            <w:tcBorders>
              <w:top w:val="nil"/>
              <w:left w:val="nil"/>
              <w:bottom w:val="single" w:color="000000" w:sz="4" w:space="0"/>
              <w:right w:val="single" w:color="000000" w:sz="4" w:space="0"/>
            </w:tcBorders>
            <w:shd w:val="clear" w:color="auto" w:fill="auto"/>
            <w:noWrap/>
            <w:vAlign w:val="center"/>
          </w:tcPr>
          <w:p w14:paraId="32F469D0">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1700" w:type="dxa"/>
            <w:tcBorders>
              <w:top w:val="nil"/>
              <w:left w:val="nil"/>
              <w:bottom w:val="single" w:color="000000" w:sz="4" w:space="0"/>
              <w:right w:val="single" w:color="000000" w:sz="4" w:space="0"/>
            </w:tcBorders>
            <w:shd w:val="clear" w:color="auto" w:fill="auto"/>
            <w:noWrap/>
            <w:vAlign w:val="center"/>
          </w:tcPr>
          <w:p w14:paraId="0542EA9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30F304EC">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43F22EE1">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w:t>
            </w:r>
          </w:p>
        </w:tc>
        <w:tc>
          <w:tcPr>
            <w:tcW w:w="4180" w:type="dxa"/>
            <w:tcBorders>
              <w:top w:val="nil"/>
              <w:left w:val="nil"/>
              <w:bottom w:val="single" w:color="000000" w:sz="4" w:space="0"/>
              <w:right w:val="single" w:color="000000" w:sz="4" w:space="0"/>
            </w:tcBorders>
            <w:shd w:val="clear" w:color="auto" w:fill="auto"/>
            <w:noWrap/>
            <w:vAlign w:val="center"/>
          </w:tcPr>
          <w:p w14:paraId="6052E7B4">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行政事业单位医疗</w:t>
            </w:r>
          </w:p>
        </w:tc>
        <w:tc>
          <w:tcPr>
            <w:tcW w:w="1800" w:type="dxa"/>
            <w:tcBorders>
              <w:top w:val="nil"/>
              <w:left w:val="nil"/>
              <w:bottom w:val="single" w:color="000000" w:sz="4" w:space="0"/>
              <w:right w:val="single" w:color="000000" w:sz="4" w:space="0"/>
            </w:tcBorders>
            <w:shd w:val="clear" w:color="auto" w:fill="auto"/>
            <w:noWrap/>
            <w:vAlign w:val="center"/>
          </w:tcPr>
          <w:p w14:paraId="45C1783B">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1480" w:type="dxa"/>
            <w:tcBorders>
              <w:top w:val="nil"/>
              <w:left w:val="nil"/>
              <w:bottom w:val="single" w:color="000000" w:sz="4" w:space="0"/>
              <w:right w:val="single" w:color="000000" w:sz="4" w:space="0"/>
            </w:tcBorders>
            <w:shd w:val="clear" w:color="auto" w:fill="auto"/>
            <w:noWrap/>
            <w:vAlign w:val="center"/>
          </w:tcPr>
          <w:p w14:paraId="6872868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13.85</w:t>
            </w:r>
          </w:p>
        </w:tc>
        <w:tc>
          <w:tcPr>
            <w:tcW w:w="1700" w:type="dxa"/>
            <w:tcBorders>
              <w:top w:val="nil"/>
              <w:left w:val="nil"/>
              <w:bottom w:val="single" w:color="000000" w:sz="4" w:space="0"/>
              <w:right w:val="single" w:color="000000" w:sz="4" w:space="0"/>
            </w:tcBorders>
            <w:shd w:val="clear" w:color="auto" w:fill="auto"/>
            <w:noWrap/>
            <w:vAlign w:val="center"/>
          </w:tcPr>
          <w:p w14:paraId="4647BAA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156C2DBC">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1576B69A">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2101101</w:t>
            </w:r>
          </w:p>
        </w:tc>
        <w:tc>
          <w:tcPr>
            <w:tcW w:w="4180" w:type="dxa"/>
            <w:tcBorders>
              <w:top w:val="nil"/>
              <w:left w:val="nil"/>
              <w:bottom w:val="single" w:color="000000" w:sz="4" w:space="0"/>
              <w:right w:val="single" w:color="000000" w:sz="4" w:space="0"/>
            </w:tcBorders>
            <w:shd w:val="clear" w:color="auto" w:fill="auto"/>
            <w:noWrap/>
            <w:vAlign w:val="center"/>
          </w:tcPr>
          <w:p w14:paraId="1208DC56">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行政单位医疗</w:t>
            </w:r>
          </w:p>
        </w:tc>
        <w:tc>
          <w:tcPr>
            <w:tcW w:w="1800" w:type="dxa"/>
            <w:tcBorders>
              <w:top w:val="nil"/>
              <w:left w:val="nil"/>
              <w:bottom w:val="single" w:color="000000" w:sz="4" w:space="0"/>
              <w:right w:val="single" w:color="000000" w:sz="4" w:space="0"/>
            </w:tcBorders>
            <w:shd w:val="clear" w:color="auto" w:fill="auto"/>
            <w:noWrap/>
            <w:vAlign w:val="center"/>
          </w:tcPr>
          <w:p w14:paraId="7EEF9299">
            <w:pPr>
              <w:widowControl/>
              <w:jc w:val="right"/>
              <w:rPr>
                <w:rFonts w:ascii="宋体" w:hAnsi="宋体" w:eastAsia="宋体" w:cs="Arial"/>
                <w:color w:val="000000"/>
                <w:kern w:val="0"/>
                <w:sz w:val="22"/>
              </w:rPr>
            </w:pPr>
            <w:r>
              <w:rPr>
                <w:rFonts w:hint="eastAsia" w:ascii="宋体" w:hAnsi="宋体" w:eastAsia="宋体" w:cs="Arial"/>
                <w:color w:val="000000"/>
                <w:kern w:val="0"/>
                <w:sz w:val="22"/>
              </w:rPr>
              <w:t>5.41</w:t>
            </w:r>
          </w:p>
        </w:tc>
        <w:tc>
          <w:tcPr>
            <w:tcW w:w="1480" w:type="dxa"/>
            <w:tcBorders>
              <w:top w:val="nil"/>
              <w:left w:val="nil"/>
              <w:bottom w:val="single" w:color="000000" w:sz="4" w:space="0"/>
              <w:right w:val="single" w:color="000000" w:sz="4" w:space="0"/>
            </w:tcBorders>
            <w:shd w:val="clear" w:color="auto" w:fill="auto"/>
            <w:noWrap/>
            <w:vAlign w:val="center"/>
          </w:tcPr>
          <w:p w14:paraId="010B3B8E">
            <w:pPr>
              <w:widowControl/>
              <w:jc w:val="right"/>
              <w:rPr>
                <w:rFonts w:ascii="宋体" w:hAnsi="宋体" w:eastAsia="宋体" w:cs="Arial"/>
                <w:color w:val="000000"/>
                <w:kern w:val="0"/>
                <w:sz w:val="22"/>
              </w:rPr>
            </w:pPr>
            <w:r>
              <w:rPr>
                <w:rFonts w:hint="eastAsia" w:ascii="宋体" w:hAnsi="宋体" w:eastAsia="宋体" w:cs="Arial"/>
                <w:color w:val="000000"/>
                <w:kern w:val="0"/>
                <w:sz w:val="22"/>
              </w:rPr>
              <w:t>5.41</w:t>
            </w:r>
          </w:p>
        </w:tc>
        <w:tc>
          <w:tcPr>
            <w:tcW w:w="1700" w:type="dxa"/>
            <w:tcBorders>
              <w:top w:val="nil"/>
              <w:left w:val="nil"/>
              <w:bottom w:val="single" w:color="000000" w:sz="4" w:space="0"/>
              <w:right w:val="single" w:color="000000" w:sz="4" w:space="0"/>
            </w:tcBorders>
            <w:shd w:val="clear" w:color="auto" w:fill="auto"/>
            <w:noWrap/>
            <w:vAlign w:val="center"/>
          </w:tcPr>
          <w:p w14:paraId="0185642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0DE0595B">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3FA0EFCE">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2101103</w:t>
            </w:r>
          </w:p>
        </w:tc>
        <w:tc>
          <w:tcPr>
            <w:tcW w:w="4180" w:type="dxa"/>
            <w:tcBorders>
              <w:top w:val="nil"/>
              <w:left w:val="nil"/>
              <w:bottom w:val="single" w:color="000000" w:sz="4" w:space="0"/>
              <w:right w:val="single" w:color="000000" w:sz="4" w:space="0"/>
            </w:tcBorders>
            <w:shd w:val="clear" w:color="auto" w:fill="auto"/>
            <w:noWrap/>
            <w:vAlign w:val="center"/>
          </w:tcPr>
          <w:p w14:paraId="3137F4CA">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公务员医疗补助</w:t>
            </w:r>
          </w:p>
        </w:tc>
        <w:tc>
          <w:tcPr>
            <w:tcW w:w="1800" w:type="dxa"/>
            <w:tcBorders>
              <w:top w:val="nil"/>
              <w:left w:val="nil"/>
              <w:bottom w:val="single" w:color="000000" w:sz="4" w:space="0"/>
              <w:right w:val="single" w:color="000000" w:sz="4" w:space="0"/>
            </w:tcBorders>
            <w:shd w:val="clear" w:color="auto" w:fill="auto"/>
            <w:noWrap/>
            <w:vAlign w:val="center"/>
          </w:tcPr>
          <w:p w14:paraId="2F4715AF">
            <w:pPr>
              <w:widowControl/>
              <w:jc w:val="right"/>
              <w:rPr>
                <w:rFonts w:ascii="宋体" w:hAnsi="宋体" w:eastAsia="宋体" w:cs="Arial"/>
                <w:color w:val="000000"/>
                <w:kern w:val="0"/>
                <w:sz w:val="22"/>
              </w:rPr>
            </w:pPr>
            <w:r>
              <w:rPr>
                <w:rFonts w:hint="eastAsia" w:ascii="宋体" w:hAnsi="宋体" w:eastAsia="宋体" w:cs="Arial"/>
                <w:color w:val="000000"/>
                <w:kern w:val="0"/>
                <w:sz w:val="22"/>
              </w:rPr>
              <w:t>8.44</w:t>
            </w:r>
          </w:p>
        </w:tc>
        <w:tc>
          <w:tcPr>
            <w:tcW w:w="1480" w:type="dxa"/>
            <w:tcBorders>
              <w:top w:val="nil"/>
              <w:left w:val="nil"/>
              <w:bottom w:val="single" w:color="000000" w:sz="4" w:space="0"/>
              <w:right w:val="single" w:color="000000" w:sz="4" w:space="0"/>
            </w:tcBorders>
            <w:shd w:val="clear" w:color="auto" w:fill="auto"/>
            <w:noWrap/>
            <w:vAlign w:val="center"/>
          </w:tcPr>
          <w:p w14:paraId="0BA8CA93">
            <w:pPr>
              <w:widowControl/>
              <w:jc w:val="right"/>
              <w:rPr>
                <w:rFonts w:ascii="宋体" w:hAnsi="宋体" w:eastAsia="宋体" w:cs="Arial"/>
                <w:color w:val="000000"/>
                <w:kern w:val="0"/>
                <w:sz w:val="22"/>
              </w:rPr>
            </w:pPr>
            <w:r>
              <w:rPr>
                <w:rFonts w:hint="eastAsia" w:ascii="宋体" w:hAnsi="宋体" w:eastAsia="宋体" w:cs="Arial"/>
                <w:color w:val="000000"/>
                <w:kern w:val="0"/>
                <w:sz w:val="22"/>
              </w:rPr>
              <w:t>8.44</w:t>
            </w:r>
          </w:p>
        </w:tc>
        <w:tc>
          <w:tcPr>
            <w:tcW w:w="1700" w:type="dxa"/>
            <w:tcBorders>
              <w:top w:val="nil"/>
              <w:left w:val="nil"/>
              <w:bottom w:val="single" w:color="000000" w:sz="4" w:space="0"/>
              <w:right w:val="single" w:color="000000" w:sz="4" w:space="0"/>
            </w:tcBorders>
            <w:shd w:val="clear" w:color="auto" w:fill="auto"/>
            <w:noWrap/>
            <w:vAlign w:val="center"/>
          </w:tcPr>
          <w:p w14:paraId="0ECF312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6744EA60">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343BC381">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w:t>
            </w:r>
          </w:p>
        </w:tc>
        <w:tc>
          <w:tcPr>
            <w:tcW w:w="4180" w:type="dxa"/>
            <w:tcBorders>
              <w:top w:val="nil"/>
              <w:left w:val="nil"/>
              <w:bottom w:val="single" w:color="000000" w:sz="4" w:space="0"/>
              <w:right w:val="single" w:color="000000" w:sz="4" w:space="0"/>
            </w:tcBorders>
            <w:shd w:val="clear" w:color="auto" w:fill="auto"/>
            <w:noWrap/>
            <w:vAlign w:val="center"/>
          </w:tcPr>
          <w:p w14:paraId="619C4AD2">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住房保障支出</w:t>
            </w:r>
          </w:p>
        </w:tc>
        <w:tc>
          <w:tcPr>
            <w:tcW w:w="1800" w:type="dxa"/>
            <w:tcBorders>
              <w:top w:val="nil"/>
              <w:left w:val="nil"/>
              <w:bottom w:val="single" w:color="000000" w:sz="4" w:space="0"/>
              <w:right w:val="single" w:color="000000" w:sz="4" w:space="0"/>
            </w:tcBorders>
            <w:shd w:val="clear" w:color="auto" w:fill="auto"/>
            <w:noWrap/>
            <w:vAlign w:val="center"/>
          </w:tcPr>
          <w:p w14:paraId="451A79A2">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480" w:type="dxa"/>
            <w:tcBorders>
              <w:top w:val="nil"/>
              <w:left w:val="nil"/>
              <w:bottom w:val="single" w:color="000000" w:sz="4" w:space="0"/>
              <w:right w:val="single" w:color="000000" w:sz="4" w:space="0"/>
            </w:tcBorders>
            <w:shd w:val="clear" w:color="auto" w:fill="auto"/>
            <w:noWrap/>
            <w:vAlign w:val="center"/>
          </w:tcPr>
          <w:p w14:paraId="5C9C0DAF">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700" w:type="dxa"/>
            <w:tcBorders>
              <w:top w:val="nil"/>
              <w:left w:val="nil"/>
              <w:bottom w:val="single" w:color="000000" w:sz="4" w:space="0"/>
              <w:right w:val="single" w:color="000000" w:sz="4" w:space="0"/>
            </w:tcBorders>
            <w:shd w:val="clear" w:color="auto" w:fill="auto"/>
            <w:noWrap/>
            <w:vAlign w:val="center"/>
          </w:tcPr>
          <w:p w14:paraId="23C8F16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69E93E30">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68D06B44">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w:t>
            </w:r>
          </w:p>
        </w:tc>
        <w:tc>
          <w:tcPr>
            <w:tcW w:w="4180" w:type="dxa"/>
            <w:tcBorders>
              <w:top w:val="nil"/>
              <w:left w:val="nil"/>
              <w:bottom w:val="single" w:color="000000" w:sz="4" w:space="0"/>
              <w:right w:val="single" w:color="000000" w:sz="4" w:space="0"/>
            </w:tcBorders>
            <w:shd w:val="clear" w:color="auto" w:fill="auto"/>
            <w:noWrap/>
            <w:vAlign w:val="center"/>
          </w:tcPr>
          <w:p w14:paraId="7555A93E">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住房改革支出</w:t>
            </w:r>
          </w:p>
        </w:tc>
        <w:tc>
          <w:tcPr>
            <w:tcW w:w="1800" w:type="dxa"/>
            <w:tcBorders>
              <w:top w:val="nil"/>
              <w:left w:val="nil"/>
              <w:bottom w:val="single" w:color="000000" w:sz="4" w:space="0"/>
              <w:right w:val="single" w:color="000000" w:sz="4" w:space="0"/>
            </w:tcBorders>
            <w:shd w:val="clear" w:color="auto" w:fill="auto"/>
            <w:noWrap/>
            <w:vAlign w:val="center"/>
          </w:tcPr>
          <w:p w14:paraId="58AE0361">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480" w:type="dxa"/>
            <w:tcBorders>
              <w:top w:val="nil"/>
              <w:left w:val="nil"/>
              <w:bottom w:val="single" w:color="000000" w:sz="4" w:space="0"/>
              <w:right w:val="single" w:color="000000" w:sz="4" w:space="0"/>
            </w:tcBorders>
            <w:shd w:val="clear" w:color="auto" w:fill="auto"/>
            <w:noWrap/>
            <w:vAlign w:val="center"/>
          </w:tcPr>
          <w:p w14:paraId="0BD9BBF1">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700" w:type="dxa"/>
            <w:tcBorders>
              <w:top w:val="nil"/>
              <w:left w:val="nil"/>
              <w:bottom w:val="single" w:color="000000" w:sz="4" w:space="0"/>
              <w:right w:val="single" w:color="000000" w:sz="4" w:space="0"/>
            </w:tcBorders>
            <w:shd w:val="clear" w:color="auto" w:fill="auto"/>
            <w:noWrap/>
            <w:vAlign w:val="center"/>
          </w:tcPr>
          <w:p w14:paraId="16589D8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r w14:paraId="553E738F">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0EEEDDD1">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2210201</w:t>
            </w:r>
          </w:p>
        </w:tc>
        <w:tc>
          <w:tcPr>
            <w:tcW w:w="4180" w:type="dxa"/>
            <w:tcBorders>
              <w:top w:val="nil"/>
              <w:left w:val="nil"/>
              <w:bottom w:val="single" w:color="000000" w:sz="4" w:space="0"/>
              <w:right w:val="single" w:color="000000" w:sz="4" w:space="0"/>
            </w:tcBorders>
            <w:shd w:val="clear" w:color="auto" w:fill="auto"/>
            <w:noWrap/>
            <w:vAlign w:val="center"/>
          </w:tcPr>
          <w:p w14:paraId="236B6C53">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住房公积金</w:t>
            </w:r>
          </w:p>
        </w:tc>
        <w:tc>
          <w:tcPr>
            <w:tcW w:w="1800" w:type="dxa"/>
            <w:tcBorders>
              <w:top w:val="nil"/>
              <w:left w:val="nil"/>
              <w:bottom w:val="single" w:color="000000" w:sz="4" w:space="0"/>
              <w:right w:val="single" w:color="000000" w:sz="4" w:space="0"/>
            </w:tcBorders>
            <w:shd w:val="clear" w:color="auto" w:fill="auto"/>
            <w:noWrap/>
            <w:vAlign w:val="center"/>
          </w:tcPr>
          <w:p w14:paraId="28E25AE4">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480" w:type="dxa"/>
            <w:tcBorders>
              <w:top w:val="nil"/>
              <w:left w:val="nil"/>
              <w:bottom w:val="single" w:color="000000" w:sz="4" w:space="0"/>
              <w:right w:val="single" w:color="000000" w:sz="4" w:space="0"/>
            </w:tcBorders>
            <w:shd w:val="clear" w:color="auto" w:fill="auto"/>
            <w:noWrap/>
            <w:vAlign w:val="center"/>
          </w:tcPr>
          <w:p w14:paraId="14D10BB9">
            <w:pPr>
              <w:widowControl/>
              <w:jc w:val="right"/>
              <w:rPr>
                <w:rFonts w:ascii="宋体" w:hAnsi="宋体" w:eastAsia="宋体" w:cs="Arial"/>
                <w:color w:val="000000"/>
                <w:kern w:val="0"/>
                <w:sz w:val="22"/>
              </w:rPr>
            </w:pPr>
            <w:r>
              <w:rPr>
                <w:rFonts w:hint="eastAsia" w:ascii="宋体" w:hAnsi="宋体" w:eastAsia="宋体" w:cs="Arial"/>
                <w:color w:val="000000"/>
                <w:kern w:val="0"/>
                <w:sz w:val="22"/>
              </w:rPr>
              <w:t>8.99</w:t>
            </w:r>
          </w:p>
        </w:tc>
        <w:tc>
          <w:tcPr>
            <w:tcW w:w="1700" w:type="dxa"/>
            <w:tcBorders>
              <w:top w:val="nil"/>
              <w:left w:val="nil"/>
              <w:bottom w:val="single" w:color="000000" w:sz="4" w:space="0"/>
              <w:right w:val="single" w:color="000000" w:sz="4" w:space="0"/>
            </w:tcBorders>
            <w:shd w:val="clear" w:color="auto" w:fill="auto"/>
            <w:noWrap/>
            <w:vAlign w:val="center"/>
          </w:tcPr>
          <w:p w14:paraId="0FCA88E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r>
    </w:tbl>
    <w:p w14:paraId="535F2205">
      <w:r>
        <w:br w:type="page"/>
      </w:r>
    </w:p>
    <w:tbl>
      <w:tblPr>
        <w:tblStyle w:val="7"/>
        <w:tblW w:w="9220" w:type="dxa"/>
        <w:jc w:val="center"/>
        <w:tblLayout w:type="autofit"/>
        <w:tblCellMar>
          <w:top w:w="0" w:type="dxa"/>
          <w:left w:w="0" w:type="dxa"/>
          <w:bottom w:w="0" w:type="dxa"/>
          <w:right w:w="0" w:type="dxa"/>
        </w:tblCellMar>
      </w:tblPr>
      <w:tblGrid>
        <w:gridCol w:w="1267"/>
        <w:gridCol w:w="1686"/>
        <w:gridCol w:w="1565"/>
        <w:gridCol w:w="1565"/>
        <w:gridCol w:w="1565"/>
        <w:gridCol w:w="1572"/>
      </w:tblGrid>
      <w:tr w14:paraId="244D6027">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14:paraId="275D3AF9">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一般公共预算财政拨款“三公”经费支出决算表</w:t>
            </w:r>
          </w:p>
        </w:tc>
      </w:tr>
      <w:tr w14:paraId="6AE8AC9C">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491DE733">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343C6AB">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DE9C571">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B9348C4">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1D3CA5C">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C0E5D56">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公开07表</w:t>
            </w:r>
          </w:p>
        </w:tc>
      </w:tr>
      <w:tr w14:paraId="28B4F25F">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3FD66609">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14:paraId="4DD7B89D">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7DE151E">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7993F55">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C1C8D46">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A3F92CE">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217FE5FB">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0B40C01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14:paraId="0931FDF7">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85649A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D34E49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BF2A9E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7F0648C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793FD13C">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752A4369">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CE1AA9">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82012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536F8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6CADE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74A42ACB">
            <w:pPr>
              <w:jc w:val="center"/>
              <w:rPr>
                <w:rFonts w:ascii="宋体" w:hAnsi="宋体" w:eastAsia="宋体" w:cs="宋体"/>
                <w:color w:val="000000"/>
                <w:sz w:val="22"/>
              </w:rPr>
            </w:pPr>
          </w:p>
        </w:tc>
      </w:tr>
      <w:tr w14:paraId="6F09EDEE">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4FABF6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C56D3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E5543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64A3A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1127C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60FA4A3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2FC99F9E">
        <w:tblPrEx>
          <w:tblCellMar>
            <w:top w:w="0" w:type="dxa"/>
            <w:left w:w="0" w:type="dxa"/>
            <w:bottom w:w="0" w:type="dxa"/>
            <w:right w:w="0" w:type="dxa"/>
          </w:tblCellMar>
        </w:tblPrEx>
        <w:trPr>
          <w:trHeight w:val="417" w:hRule="atLeast"/>
          <w:jc w:val="center"/>
        </w:trPr>
        <w:tc>
          <w:tcPr>
            <w:tcW w:w="0" w:type="auto"/>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68626F7F">
            <w:pPr>
              <w:jc w:val="right"/>
              <w:rPr>
                <w:rFonts w:ascii="宋体" w:hAnsi="宋体" w:eastAsia="宋体" w:cs="宋体"/>
                <w:color w:val="000000"/>
                <w:sz w:val="22"/>
              </w:rPr>
            </w:pPr>
            <w:r>
              <w:rPr>
                <w:rFonts w:hint="eastAsia" w:ascii="宋体" w:hAnsi="宋体" w:eastAsia="宋体" w:cs="宋体"/>
                <w:color w:val="000000"/>
                <w:sz w:val="22"/>
              </w:rPr>
              <w:t>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9988A">
            <w:pPr>
              <w:jc w:val="right"/>
              <w:rPr>
                <w:rFonts w:ascii="宋体" w:hAnsi="宋体" w:eastAsia="宋体" w:cs="宋体"/>
                <w:color w:val="000000"/>
                <w:sz w:val="22"/>
              </w:rPr>
            </w:pPr>
            <w:r>
              <w:rPr>
                <w:rFonts w:hint="eastAsia" w:ascii="宋体" w:hAnsi="宋体" w:eastAsia="宋体" w:cs="宋体"/>
                <w:color w:val="000000"/>
                <w:sz w:val="22"/>
              </w:rPr>
              <w:t>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CCF48">
            <w:pPr>
              <w:jc w:val="right"/>
              <w:rPr>
                <w:rFonts w:ascii="宋体" w:hAnsi="宋体" w:eastAsia="宋体" w:cs="宋体"/>
                <w:color w:val="000000"/>
                <w:sz w:val="22"/>
              </w:rPr>
            </w:pPr>
            <w:r>
              <w:rPr>
                <w:rFonts w:hint="eastAsia" w:ascii="宋体" w:hAnsi="宋体" w:eastAsia="宋体" w:cs="宋体"/>
                <w:color w:val="000000"/>
                <w:sz w:val="22"/>
              </w:rPr>
              <w:t>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B2B9A">
            <w:pPr>
              <w:jc w:val="right"/>
              <w:rPr>
                <w:rFonts w:ascii="宋体" w:hAnsi="宋体" w:eastAsia="宋体" w:cs="宋体"/>
                <w:color w:val="000000"/>
                <w:sz w:val="22"/>
              </w:rPr>
            </w:pPr>
            <w:r>
              <w:rPr>
                <w:rFonts w:hint="eastAsia" w:ascii="宋体" w:hAnsi="宋体" w:eastAsia="宋体" w:cs="宋体"/>
                <w:color w:val="000000"/>
                <w:sz w:val="22"/>
              </w:rPr>
              <w:t>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D0EE28">
            <w:pPr>
              <w:jc w:val="right"/>
              <w:rPr>
                <w:rFonts w:ascii="宋体" w:hAnsi="宋体" w:eastAsia="宋体" w:cs="宋体"/>
                <w:color w:val="000000"/>
                <w:sz w:val="22"/>
              </w:rPr>
            </w:pPr>
            <w:r>
              <w:rPr>
                <w:rFonts w:hint="eastAsia" w:ascii="宋体" w:hAnsi="宋体" w:eastAsia="宋体" w:cs="宋体"/>
                <w:color w:val="000000"/>
                <w:sz w:val="22"/>
              </w:rPr>
              <w:t>6</w:t>
            </w:r>
          </w:p>
        </w:tc>
        <w:tc>
          <w:tcPr>
            <w:tcW w:w="0" w:type="auto"/>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43BF7394">
            <w:pPr>
              <w:jc w:val="right"/>
              <w:rPr>
                <w:rFonts w:ascii="宋体" w:hAnsi="宋体" w:eastAsia="宋体" w:cs="宋体"/>
                <w:color w:val="000000"/>
                <w:sz w:val="22"/>
              </w:rPr>
            </w:pPr>
            <w:r>
              <w:rPr>
                <w:rFonts w:hint="eastAsia" w:ascii="宋体" w:hAnsi="宋体" w:eastAsia="宋体" w:cs="宋体"/>
                <w:color w:val="000000"/>
                <w:sz w:val="22"/>
              </w:rPr>
              <w:t>7</w:t>
            </w:r>
          </w:p>
        </w:tc>
      </w:tr>
      <w:tr w14:paraId="500365EF">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9CC523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6168FC78">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ED439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2DCD4B0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0D43ED2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0607603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66D315A5">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CB6C8A4">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8B7505">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952DC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EE241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CEAE0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00E148CD">
            <w:pPr>
              <w:jc w:val="center"/>
              <w:rPr>
                <w:rFonts w:ascii="宋体" w:hAnsi="宋体" w:eastAsia="宋体" w:cs="宋体"/>
                <w:color w:val="000000"/>
                <w:sz w:val="22"/>
              </w:rPr>
            </w:pPr>
          </w:p>
        </w:tc>
      </w:tr>
      <w:tr w14:paraId="4DA83C6A">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D760D2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6CE19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300AA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848FE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5AEAE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1085A4A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r>
      <w:tr w14:paraId="04CF8C85">
        <w:tblPrEx>
          <w:tblCellMar>
            <w:top w:w="0" w:type="dxa"/>
            <w:left w:w="0" w:type="dxa"/>
            <w:bottom w:w="0" w:type="dxa"/>
            <w:right w:w="0" w:type="dxa"/>
          </w:tblCellMar>
        </w:tblPrEx>
        <w:trPr>
          <w:trHeight w:val="447" w:hRule="atLeast"/>
          <w:jc w:val="center"/>
        </w:trPr>
        <w:tc>
          <w:tcPr>
            <w:tcW w:w="0" w:type="auto"/>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14:paraId="56925A93">
            <w:pPr>
              <w:jc w:val="right"/>
              <w:rPr>
                <w:rFonts w:ascii="宋体" w:hAnsi="宋体" w:eastAsia="宋体" w:cs="宋体"/>
                <w:color w:val="000000"/>
                <w:sz w:val="22"/>
              </w:rPr>
            </w:pPr>
            <w:r>
              <w:rPr>
                <w:rFonts w:hint="eastAsia" w:ascii="宋体" w:hAnsi="宋体" w:eastAsia="宋体" w:cs="宋体"/>
                <w:color w:val="000000"/>
                <w:sz w:val="22"/>
              </w:rPr>
              <w:t>5.69</w:t>
            </w: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6291BC44">
            <w:pPr>
              <w:jc w:val="right"/>
              <w:rPr>
                <w:rFonts w:ascii="宋体" w:hAnsi="宋体" w:eastAsia="宋体" w:cs="宋体"/>
                <w:color w:val="000000"/>
                <w:sz w:val="22"/>
              </w:rPr>
            </w:pPr>
            <w:r>
              <w:rPr>
                <w:rFonts w:hint="eastAsia" w:ascii="宋体" w:hAnsi="宋体" w:eastAsia="宋体" w:cs="宋体"/>
                <w:color w:val="000000"/>
                <w:sz w:val="22"/>
              </w:rPr>
              <w:t>0</w:t>
            </w: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7D335595">
            <w:pPr>
              <w:jc w:val="right"/>
              <w:rPr>
                <w:rFonts w:ascii="宋体" w:hAnsi="宋体" w:eastAsia="宋体" w:cs="宋体"/>
                <w:color w:val="000000"/>
                <w:sz w:val="22"/>
              </w:rPr>
            </w:pPr>
            <w:r>
              <w:rPr>
                <w:rFonts w:hint="eastAsia" w:ascii="宋体" w:hAnsi="宋体" w:eastAsia="宋体" w:cs="宋体"/>
                <w:color w:val="000000"/>
                <w:sz w:val="22"/>
              </w:rPr>
              <w:t>5.69</w:t>
            </w: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1743981B">
            <w:pPr>
              <w:jc w:val="right"/>
              <w:rPr>
                <w:rFonts w:ascii="宋体" w:hAnsi="宋体" w:eastAsia="宋体" w:cs="宋体"/>
                <w:color w:val="000000"/>
                <w:sz w:val="22"/>
              </w:rPr>
            </w:pPr>
            <w:r>
              <w:rPr>
                <w:rFonts w:hint="eastAsia" w:ascii="宋体" w:hAnsi="宋体" w:eastAsia="宋体" w:cs="宋体"/>
                <w:color w:val="000000"/>
                <w:sz w:val="22"/>
              </w:rPr>
              <w:t>0</w:t>
            </w: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7F0EECF5">
            <w:pPr>
              <w:jc w:val="right"/>
              <w:rPr>
                <w:rFonts w:ascii="宋体" w:hAnsi="宋体" w:eastAsia="宋体" w:cs="宋体"/>
                <w:color w:val="000000"/>
                <w:sz w:val="22"/>
              </w:rPr>
            </w:pPr>
            <w:r>
              <w:rPr>
                <w:rFonts w:hint="eastAsia" w:ascii="宋体" w:hAnsi="宋体" w:eastAsia="宋体" w:cs="宋体"/>
                <w:color w:val="000000"/>
                <w:sz w:val="22"/>
              </w:rPr>
              <w:t>4.69</w:t>
            </w:r>
          </w:p>
        </w:tc>
        <w:tc>
          <w:tcPr>
            <w:tcW w:w="0" w:type="auto"/>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14:paraId="5B98405B">
            <w:pPr>
              <w:jc w:val="right"/>
              <w:rPr>
                <w:rFonts w:ascii="宋体" w:hAnsi="宋体" w:eastAsia="宋体" w:cs="宋体"/>
                <w:color w:val="000000"/>
                <w:sz w:val="22"/>
              </w:rPr>
            </w:pPr>
            <w:r>
              <w:rPr>
                <w:rFonts w:hint="eastAsia" w:ascii="宋体" w:hAnsi="宋体" w:eastAsia="宋体" w:cs="宋体"/>
                <w:color w:val="000000"/>
                <w:sz w:val="22"/>
              </w:rPr>
              <w:t>1</w:t>
            </w:r>
          </w:p>
        </w:tc>
      </w:tr>
    </w:tbl>
    <w:p w14:paraId="34C9E786">
      <w:r>
        <w:rPr>
          <w:rFonts w:hint="eastAsia" w:ascii="宋体" w:hAnsi="宋体" w:eastAsia="宋体" w:cs="宋体"/>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hint="eastAsia" w:ascii="仿宋_GB2312" w:hAnsi="仿宋_GB2312" w:eastAsia="仿宋_GB2312" w:cs="仿宋_GB2312"/>
        </w:rPr>
        <w:tab/>
      </w:r>
      <w:r>
        <w:tab/>
      </w:r>
      <w:r>
        <w:tab/>
      </w:r>
      <w:r>
        <w:tab/>
      </w:r>
      <w:r>
        <w:tab/>
      </w:r>
      <w:r>
        <w:tab/>
      </w:r>
      <w:r>
        <w:tab/>
      </w:r>
      <w:r>
        <w:tab/>
      </w:r>
      <w:r>
        <w:tab/>
      </w:r>
      <w:r>
        <w:tab/>
      </w:r>
      <w:r>
        <w:tab/>
      </w:r>
      <w:r>
        <w:br w:type="page"/>
      </w:r>
    </w:p>
    <w:tbl>
      <w:tblPr>
        <w:tblStyle w:val="7"/>
        <w:tblW w:w="9510" w:type="dxa"/>
        <w:jc w:val="center"/>
        <w:tblLayout w:type="autofit"/>
        <w:tblCellMar>
          <w:top w:w="0" w:type="dxa"/>
          <w:left w:w="0" w:type="dxa"/>
          <w:bottom w:w="0" w:type="dxa"/>
          <w:right w:w="0" w:type="dxa"/>
        </w:tblCellMar>
      </w:tblPr>
      <w:tblGrid>
        <w:gridCol w:w="949"/>
        <w:gridCol w:w="54"/>
        <w:gridCol w:w="54"/>
        <w:gridCol w:w="2034"/>
        <w:gridCol w:w="1070"/>
        <w:gridCol w:w="1070"/>
        <w:gridCol w:w="1070"/>
        <w:gridCol w:w="1070"/>
        <w:gridCol w:w="1070"/>
        <w:gridCol w:w="1069"/>
      </w:tblGrid>
      <w:tr w14:paraId="7DD9EE97">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14:paraId="2675D2F2">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14:paraId="30238F7A">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6147FE98">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E39BA8C">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4D908C1">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B810D9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30D0D3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CE4673A">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9B9B9A4">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BE01A43">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2625DD0F">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公开08表</w:t>
            </w:r>
          </w:p>
        </w:tc>
      </w:tr>
      <w:tr w14:paraId="24DCE8E6">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67FF3EF2">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14:paraId="6B8FDBCD">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F7EFEC5">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D0B75E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EF756E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949994B">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B549E0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6B8746F">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609D15C5">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620EB685">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9922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9A532E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86BA19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51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F1FCE0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4722B0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14:paraId="0F7CBF12">
        <w:tblPrEx>
          <w:tblCellMar>
            <w:top w:w="0" w:type="dxa"/>
            <w:left w:w="0" w:type="dxa"/>
            <w:bottom w:w="0" w:type="dxa"/>
            <w:right w:w="0" w:type="dxa"/>
          </w:tblCellMar>
        </w:tblPrEx>
        <w:trPr>
          <w:trHeight w:val="312" w:hRule="atLeast"/>
          <w:jc w:val="center"/>
        </w:trPr>
        <w:tc>
          <w:tcPr>
            <w:tcW w:w="99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916B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06992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7E3FFD6">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69B4CC">
            <w:pPr>
              <w:jc w:val="center"/>
              <w:rPr>
                <w:rFonts w:ascii="宋体" w:hAnsi="宋体" w:eastAsia="宋体" w:cs="宋体"/>
                <w:color w:val="000000"/>
                <w:sz w:val="22"/>
              </w:rPr>
            </w:pP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C56EB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D5619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B9DC0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FEEA332">
            <w:pPr>
              <w:jc w:val="center"/>
              <w:rPr>
                <w:rFonts w:ascii="宋体" w:hAnsi="宋体" w:eastAsia="宋体" w:cs="宋体"/>
                <w:color w:val="000000"/>
                <w:sz w:val="22"/>
              </w:rPr>
            </w:pPr>
          </w:p>
        </w:tc>
      </w:tr>
      <w:tr w14:paraId="67E53F62">
        <w:tblPrEx>
          <w:tblCellMar>
            <w:top w:w="0" w:type="dxa"/>
            <w:left w:w="0" w:type="dxa"/>
            <w:bottom w:w="0" w:type="dxa"/>
            <w:right w:w="0" w:type="dxa"/>
          </w:tblCellMar>
        </w:tblPrEx>
        <w:trPr>
          <w:trHeight w:val="312" w:hRule="atLeast"/>
          <w:jc w:val="center"/>
        </w:trPr>
        <w:tc>
          <w:tcPr>
            <w:tcW w:w="99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C35EA">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5E0BDC">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8D0C5F6">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BCA8548">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91B7A2">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3A088E">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B37013">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38EE44">
            <w:pPr>
              <w:jc w:val="center"/>
              <w:rPr>
                <w:rFonts w:ascii="宋体" w:hAnsi="宋体" w:eastAsia="宋体" w:cs="宋体"/>
                <w:color w:val="000000"/>
                <w:sz w:val="22"/>
              </w:rPr>
            </w:pPr>
          </w:p>
        </w:tc>
      </w:tr>
      <w:tr w14:paraId="68DECC32">
        <w:tblPrEx>
          <w:tblCellMar>
            <w:top w:w="0" w:type="dxa"/>
            <w:left w:w="0" w:type="dxa"/>
            <w:bottom w:w="0" w:type="dxa"/>
            <w:right w:w="0" w:type="dxa"/>
          </w:tblCellMar>
        </w:tblPrEx>
        <w:trPr>
          <w:trHeight w:val="312" w:hRule="atLeast"/>
          <w:jc w:val="center"/>
        </w:trPr>
        <w:tc>
          <w:tcPr>
            <w:tcW w:w="99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F93E6">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2EB82C">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DEF73FC">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0617CA7">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574099">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495000">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94679B">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044736B">
            <w:pPr>
              <w:jc w:val="center"/>
              <w:rPr>
                <w:rFonts w:ascii="宋体" w:hAnsi="宋体" w:eastAsia="宋体" w:cs="宋体"/>
                <w:color w:val="000000"/>
                <w:sz w:val="22"/>
              </w:rPr>
            </w:pPr>
          </w:p>
        </w:tc>
      </w:tr>
      <w:tr w14:paraId="44921B16">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9B064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9FB20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A0A28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38584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C0D5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E795F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3F51C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0F82BB62">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505CE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5818FA">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74CF94">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9F768">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C8D3E8">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6AE7C3">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281068">
            <w:pPr>
              <w:jc w:val="right"/>
              <w:rPr>
                <w:rFonts w:ascii="宋体" w:hAnsi="宋体" w:eastAsia="宋体" w:cs="宋体"/>
                <w:b/>
                <w:color w:val="000000"/>
                <w:sz w:val="22"/>
              </w:rPr>
            </w:pPr>
          </w:p>
        </w:tc>
      </w:tr>
      <w:tr w14:paraId="5797C6EB">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352BD">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80B3E">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88A1D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708578">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0AF8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73EA4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41D60F">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0F7C63">
            <w:pPr>
              <w:jc w:val="right"/>
              <w:rPr>
                <w:rFonts w:ascii="宋体" w:hAnsi="宋体" w:eastAsia="宋体" w:cs="宋体"/>
                <w:color w:val="000000"/>
                <w:sz w:val="22"/>
              </w:rPr>
            </w:pPr>
          </w:p>
        </w:tc>
      </w:tr>
      <w:tr w14:paraId="3427AB6C">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D2EDB">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360ECB">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DD956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A9BDDF">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61B9D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36FADA">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77DEA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01ED99">
            <w:pPr>
              <w:jc w:val="right"/>
              <w:rPr>
                <w:rFonts w:ascii="宋体" w:hAnsi="宋体" w:eastAsia="宋体" w:cs="宋体"/>
                <w:color w:val="000000"/>
                <w:sz w:val="22"/>
              </w:rPr>
            </w:pPr>
          </w:p>
        </w:tc>
      </w:tr>
      <w:tr w14:paraId="3D778114">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AD7EAA">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E58C82">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414D55">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8BBFFA">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83A9E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816F5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8A7F6A">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777674">
            <w:pPr>
              <w:jc w:val="right"/>
              <w:rPr>
                <w:rFonts w:ascii="宋体" w:hAnsi="宋体" w:eastAsia="宋体" w:cs="宋体"/>
                <w:color w:val="000000"/>
                <w:sz w:val="22"/>
              </w:rPr>
            </w:pPr>
          </w:p>
        </w:tc>
      </w:tr>
      <w:tr w14:paraId="3DEB0667">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DB96F9">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CD92C">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ACD42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83B7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6A303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4228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276AD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E89EAC">
            <w:pPr>
              <w:jc w:val="right"/>
              <w:rPr>
                <w:rFonts w:ascii="宋体" w:hAnsi="宋体" w:eastAsia="宋体" w:cs="宋体"/>
                <w:color w:val="000000"/>
                <w:sz w:val="22"/>
              </w:rPr>
            </w:pPr>
          </w:p>
        </w:tc>
      </w:tr>
      <w:tr w14:paraId="11EA7E5A">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D59AF">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69D7D2">
            <w:pPr>
              <w:jc w:val="left"/>
              <w:rPr>
                <w:rFonts w:ascii="宋体" w:hAnsi="宋体" w:eastAsia="宋体" w:cs="宋体"/>
                <w:color w:val="000000"/>
                <w:sz w:val="22"/>
              </w:rPr>
            </w:pPr>
            <w:r>
              <w:rPr>
                <w:rFonts w:hint="eastAsia" w:ascii="宋体" w:hAnsi="宋体" w:eastAsia="宋体" w:cs="宋体"/>
                <w:color w:val="000000"/>
                <w:sz w:val="22"/>
              </w:rPr>
              <w:t>此表空表列式</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5A7F2C">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D204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ADE8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FBA09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6BBD6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ABD27F">
            <w:pPr>
              <w:jc w:val="right"/>
              <w:rPr>
                <w:rFonts w:ascii="宋体" w:hAnsi="宋体" w:eastAsia="宋体" w:cs="宋体"/>
                <w:color w:val="000000"/>
                <w:sz w:val="22"/>
              </w:rPr>
            </w:pPr>
          </w:p>
        </w:tc>
      </w:tr>
    </w:tbl>
    <w:p w14:paraId="1ED5C3CB">
      <w:r>
        <w:br w:type="page"/>
      </w:r>
    </w:p>
    <w:tbl>
      <w:tblPr>
        <w:tblStyle w:val="7"/>
        <w:tblW w:w="9915" w:type="dxa"/>
        <w:jc w:val="center"/>
        <w:tblLayout w:type="autofit"/>
        <w:tblCellMar>
          <w:top w:w="0" w:type="dxa"/>
          <w:left w:w="0" w:type="dxa"/>
          <w:bottom w:w="0" w:type="dxa"/>
          <w:right w:w="0" w:type="dxa"/>
        </w:tblCellMar>
      </w:tblPr>
      <w:tblGrid>
        <w:gridCol w:w="1288"/>
        <w:gridCol w:w="74"/>
        <w:gridCol w:w="74"/>
        <w:gridCol w:w="3798"/>
        <w:gridCol w:w="961"/>
        <w:gridCol w:w="1860"/>
        <w:gridCol w:w="1860"/>
      </w:tblGrid>
      <w:tr w14:paraId="1E244C7E">
        <w:tblPrEx>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shd w:val="clear" w:color="auto" w:fill="auto"/>
            <w:noWrap/>
            <w:tcMar>
              <w:top w:w="15" w:type="dxa"/>
              <w:left w:w="15" w:type="dxa"/>
              <w:right w:w="15" w:type="dxa"/>
            </w:tcMar>
            <w:vAlign w:val="center"/>
          </w:tcPr>
          <w:p w14:paraId="6C320092">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14:paraId="5D994CA7">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1FD6BAA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5D0085E">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0C35113">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C347696">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0388367">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3FECB50F">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tc>
      </w:tr>
      <w:tr w14:paraId="4EC3DD63">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042BFCC8">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14:paraId="212DF071">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D5F9425">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92D51E3">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DE05477">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2476CDF1">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24DE38D6">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B8326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0" w:type="auto"/>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526619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10B35A39">
        <w:tblPrEx>
          <w:tblCellMar>
            <w:top w:w="0" w:type="dxa"/>
            <w:left w:w="0" w:type="dxa"/>
            <w:bottom w:w="0" w:type="dxa"/>
            <w:right w:w="0" w:type="dxa"/>
          </w:tblCellMar>
        </w:tblPrEx>
        <w:trPr>
          <w:trHeight w:val="615" w:hRule="atLeast"/>
          <w:jc w:val="center"/>
        </w:trPr>
        <w:tc>
          <w:tcPr>
            <w:tcW w:w="171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A53D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319F2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B5FAE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2086A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E7DF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3DF25564">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30AA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BB65A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CD185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AE45D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14:paraId="6A27F6E5">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3128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F6AE60">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29509">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45D615">
            <w:pPr>
              <w:jc w:val="right"/>
              <w:rPr>
                <w:rFonts w:ascii="宋体" w:hAnsi="宋体" w:eastAsia="宋体" w:cs="宋体"/>
                <w:b/>
                <w:color w:val="000000"/>
                <w:sz w:val="22"/>
              </w:rPr>
            </w:pPr>
          </w:p>
        </w:tc>
      </w:tr>
      <w:tr w14:paraId="45B3B3DB">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B1D8DA">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A62D49">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FC00B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B8B7E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30FA32">
            <w:pPr>
              <w:jc w:val="right"/>
              <w:rPr>
                <w:rFonts w:ascii="宋体" w:hAnsi="宋体" w:eastAsia="宋体" w:cs="宋体"/>
                <w:color w:val="000000"/>
                <w:sz w:val="22"/>
              </w:rPr>
            </w:pPr>
          </w:p>
        </w:tc>
      </w:tr>
      <w:tr w14:paraId="6F6C39E3">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B95F2">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1F2C7F">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FD9249">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0644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2EC9B5">
            <w:pPr>
              <w:jc w:val="right"/>
              <w:rPr>
                <w:rFonts w:ascii="宋体" w:hAnsi="宋体" w:eastAsia="宋体" w:cs="宋体"/>
                <w:color w:val="000000"/>
                <w:sz w:val="22"/>
              </w:rPr>
            </w:pPr>
          </w:p>
        </w:tc>
      </w:tr>
      <w:tr w14:paraId="58B3D0BB">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4C70C9">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187956">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5CD7F">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21B42A">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7ECF2B">
            <w:pPr>
              <w:jc w:val="right"/>
              <w:rPr>
                <w:rFonts w:ascii="宋体" w:hAnsi="宋体" w:eastAsia="宋体" w:cs="宋体"/>
                <w:color w:val="000000"/>
                <w:sz w:val="22"/>
              </w:rPr>
            </w:pPr>
          </w:p>
        </w:tc>
      </w:tr>
      <w:tr w14:paraId="6626710B">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B1F9D">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0C6B73">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526B2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E62A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1458C7">
            <w:pPr>
              <w:jc w:val="right"/>
              <w:rPr>
                <w:rFonts w:ascii="宋体" w:hAnsi="宋体" w:eastAsia="宋体" w:cs="宋体"/>
                <w:color w:val="000000"/>
                <w:sz w:val="22"/>
              </w:rPr>
            </w:pPr>
          </w:p>
        </w:tc>
      </w:tr>
      <w:tr w14:paraId="5673C649">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19602">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EBB083">
            <w:pPr>
              <w:jc w:val="left"/>
              <w:rPr>
                <w:rFonts w:ascii="宋体" w:hAnsi="宋体" w:eastAsia="宋体" w:cs="宋体"/>
                <w:color w:val="000000"/>
                <w:sz w:val="22"/>
              </w:rPr>
            </w:pPr>
            <w:r>
              <w:rPr>
                <w:rFonts w:hint="eastAsia" w:ascii="宋体" w:hAnsi="宋体" w:eastAsia="宋体" w:cs="宋体"/>
                <w:color w:val="000000"/>
                <w:sz w:val="22"/>
              </w:rPr>
              <w:t>此表空表列式</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2EC2CF">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F6FA3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B713B3">
            <w:pPr>
              <w:jc w:val="right"/>
              <w:rPr>
                <w:rFonts w:ascii="宋体" w:hAnsi="宋体" w:eastAsia="宋体" w:cs="宋体"/>
                <w:color w:val="000000"/>
                <w:sz w:val="22"/>
              </w:rPr>
            </w:pPr>
          </w:p>
        </w:tc>
      </w:tr>
    </w:tbl>
    <w:p w14:paraId="1C8AAF1E">
      <w:r>
        <w:br w:type="page"/>
      </w:r>
    </w:p>
    <w:p w14:paraId="32FD208C"/>
    <w:p w14:paraId="300C5579">
      <w:r>
        <w:rPr>
          <w:rFonts w:hint="eastAsia"/>
        </w:rPr>
        <w:drawing>
          <wp:inline distT="0" distB="0" distL="0" distR="0">
            <wp:extent cx="5760720" cy="7680960"/>
            <wp:effectExtent l="19050" t="0" r="0" b="0"/>
            <wp:docPr id="1" name="图片 0" descr="36108a92da401e6fd89f665c76f8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36108a92da401e6fd89f665c76f8c15.jpg"/>
                    <pic:cNvPicPr>
                      <a:picLocks noChangeAspect="1"/>
                    </pic:cNvPicPr>
                  </pic:nvPicPr>
                  <pic:blipFill>
                    <a:blip r:embed="rId25" cstate="print"/>
                    <a:stretch>
                      <a:fillRect/>
                    </a:stretch>
                  </pic:blipFill>
                  <pic:spPr>
                    <a:xfrm>
                      <a:off x="0" y="0"/>
                      <a:ext cx="5760720" cy="7680960"/>
                    </a:xfrm>
                    <a:prstGeom prst="rect">
                      <a:avLst/>
                    </a:prstGeom>
                  </pic:spPr>
                </pic:pic>
              </a:graphicData>
            </a:graphic>
          </wp:inline>
        </w:drawing>
      </w:r>
    </w:p>
    <w:p w14:paraId="16493674"/>
    <w:p w14:paraId="6438CE24">
      <w:r>
        <w:rPr>
          <w:rFonts w:hint="eastAsia"/>
        </w:rPr>
        <w:drawing>
          <wp:inline distT="0" distB="0" distL="0" distR="0">
            <wp:extent cx="5760720" cy="7680960"/>
            <wp:effectExtent l="19050" t="0" r="0" b="0"/>
            <wp:docPr id="2" name="图片 1" descr="d41a58bdb80248804cb3c285f2e8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41a58bdb80248804cb3c285f2e8daf.jpg"/>
                    <pic:cNvPicPr>
                      <a:picLocks noChangeAspect="1"/>
                    </pic:cNvPicPr>
                  </pic:nvPicPr>
                  <pic:blipFill>
                    <a:blip r:embed="rId26" cstate="print"/>
                    <a:stretch>
                      <a:fillRect/>
                    </a:stretch>
                  </pic:blipFill>
                  <pic:spPr>
                    <a:xfrm>
                      <a:off x="0" y="0"/>
                      <a:ext cx="5760720" cy="7680960"/>
                    </a:xfrm>
                    <a:prstGeom prst="rect">
                      <a:avLst/>
                    </a:prstGeom>
                  </pic:spPr>
                </pic:pic>
              </a:graphicData>
            </a:graphic>
          </wp:inline>
        </w:drawing>
      </w:r>
    </w:p>
    <w:p w14:paraId="35583394"/>
    <w:p w14:paraId="21208E7E"/>
    <w:p w14:paraId="33F242C3"/>
    <w:p w14:paraId="320FD78B"/>
    <w:p w14:paraId="79B28407"/>
    <w:p w14:paraId="39C47B96"/>
    <w:p w14:paraId="445F87D7"/>
    <w:p w14:paraId="022FD869"/>
    <w:p w14:paraId="284A8EE2"/>
    <w:p w14:paraId="5C796173"/>
    <w:p w14:paraId="7BD3DEEB"/>
    <w:p w14:paraId="37452796"/>
    <w:p w14:paraId="2E1AB18C"/>
    <w:p w14:paraId="1CE08BDB"/>
    <w:p w14:paraId="135A844B"/>
    <w:p w14:paraId="235D143D"/>
    <w:p w14:paraId="4207202E"/>
    <w:p w14:paraId="6B4CC580"/>
    <w:p w14:paraId="1815E12C"/>
    <w:p w14:paraId="4FC71E57"/>
    <w:p w14:paraId="7CD9B6A0"/>
    <w:p w14:paraId="5D292DF2"/>
    <w:p w14:paraId="0C97F39D">
      <w:r>
        <mc:AlternateContent>
          <mc:Choice Requires="wps">
            <w:drawing>
              <wp:anchor distT="0" distB="0" distL="114300" distR="114300" simplePos="0" relativeHeight="251672576" behindDoc="0" locked="0" layoutInCell="1" allowOverlap="1">
                <wp:simplePos x="0" y="0"/>
                <wp:positionH relativeFrom="column">
                  <wp:posOffset>-895350</wp:posOffset>
                </wp:positionH>
                <wp:positionV relativeFrom="paragraph">
                  <wp:posOffset>-1082675</wp:posOffset>
                </wp:positionV>
                <wp:extent cx="7557770" cy="10682605"/>
                <wp:effectExtent l="0" t="0" r="5080" b="4445"/>
                <wp:wrapNone/>
                <wp:docPr id="40" name="矩形 40"/>
                <wp:cNvGraphicFramePr/>
                <a:graphic xmlns:a="http://schemas.openxmlformats.org/drawingml/2006/main">
                  <a:graphicData uri="http://schemas.microsoft.com/office/word/2010/wordprocessingShape">
                    <wps:wsp>
                      <wps:cNvSpPr/>
                      <wps:spPr>
                        <a:xfrm>
                          <a:off x="937895" y="1169035"/>
                          <a:ext cx="7557770" cy="1068260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pt;margin-top:-85.25pt;height:841.15pt;width:595.1pt;z-index:251672576;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m8tf3QAAAA8BAAAPAAAAAAAA&#10;AAEAIAAAACIAAABkcnMvZG93bnJldi54bWxQSwECFAAUAAAACACHTuJAVzmx2H8CAADoBAAADgAA&#10;AAAAAAABACAAAAAsAQAAZHJzL2Uyb0RvYy54bWxQSwUGAAAAAAYABgBZAQAAHQYAAAAA&#10;">
                <v:fill on="t" focussize="0,0"/>
                <v:stroke on="f" weight="1pt" miterlimit="8" joinstyle="miter"/>
                <v:imagedata o:title=""/>
                <o:lock v:ext="edit" aspectratio="f"/>
              </v:rect>
            </w:pict>
          </mc:Fallback>
        </mc:AlternateContent>
      </w:r>
    </w:p>
    <w:sectPr>
      <w:headerReference r:id="rId19" w:type="first"/>
      <w:headerReference r:id="rId18" w:type="default"/>
      <w:footerReference r:id="rId20" w:type="default"/>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D476A15-2A4E-44C1-A618-81088A9FEE41}"/>
  </w:font>
  <w:font w:name="黑体">
    <w:panose1 w:val="02010609060101010101"/>
    <w:charset w:val="86"/>
    <w:family w:val="auto"/>
    <w:pitch w:val="default"/>
    <w:sig w:usb0="800002BF" w:usb1="38CF7CFA" w:usb2="00000016" w:usb3="00000000" w:csb0="00040001" w:csb1="00000000"/>
    <w:embedRegular r:id="rId2" w:fontKey="{725614D9-46B8-43AB-8509-9D8382C7A37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57752A7-E643-49E7-9543-6C37DF1FA2AD}"/>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embedRegular r:id="rId4" w:fontKey="{87489B42-14BA-49E7-A618-5B1797D0BFB8}"/>
  </w:font>
  <w:font w:name="仿宋_GB2312">
    <w:altName w:val="仿宋"/>
    <w:panose1 w:val="00000000000000000000"/>
    <w:charset w:val="86"/>
    <w:family w:val="modern"/>
    <w:pitch w:val="default"/>
    <w:sig w:usb0="00000000" w:usb1="00000000" w:usb2="00000000" w:usb3="00000000" w:csb0="00040000" w:csb1="00000000"/>
    <w:embedRegular r:id="rId5" w:fontKey="{32B1D391-E684-43FC-97DF-601CAE757C2B}"/>
  </w:font>
  <w:font w:name="仿宋">
    <w:panose1 w:val="02010609060101010101"/>
    <w:charset w:val="86"/>
    <w:family w:val="modern"/>
    <w:pitch w:val="default"/>
    <w:sig w:usb0="800002BF" w:usb1="38CF7CFA" w:usb2="00000016" w:usb3="00000000" w:csb0="00040001" w:csb1="00000000"/>
    <w:embedRegular r:id="rId6" w:fontKey="{226A9DDD-CB6B-4563-B13F-1ABB08D8EEA0}"/>
  </w:font>
  <w:font w:name="思源黑体 HW Bold">
    <w:altName w:val="黑体"/>
    <w:panose1 w:val="00000000000000000000"/>
    <w:charset w:val="86"/>
    <w:family w:val="swiss"/>
    <w:pitch w:val="default"/>
    <w:sig w:usb0="00000000" w:usb1="00000000" w:usb2="00000016" w:usb3="00000000" w:csb0="002E0107" w:csb1="00000000"/>
    <w:embedRegular r:id="rId7" w:fontKey="{4D08898D-F411-4E5E-BC5B-63495412E9C9}"/>
  </w:font>
  <w:font w:name="楷体_GB2312">
    <w:altName w:val="楷体"/>
    <w:panose1 w:val="00000000000000000000"/>
    <w:charset w:val="86"/>
    <w:family w:val="auto"/>
    <w:pitch w:val="default"/>
    <w:sig w:usb0="00000000" w:usb1="00000000" w:usb2="00000000" w:usb3="00000000" w:csb0="00040000" w:csb1="00000000"/>
    <w:embedRegular r:id="rId8" w:fontKey="{8C0197B6-B783-4CBD-A1A7-1D9970D73889}"/>
  </w:font>
  <w:font w:name="楷体">
    <w:panose1 w:val="02010609060101010101"/>
    <w:charset w:val="86"/>
    <w:family w:val="auto"/>
    <w:pitch w:val="default"/>
    <w:sig w:usb0="800002BF" w:usb1="38CF7CFA" w:usb2="00000016" w:usb3="00000000" w:csb0="00040001" w:csb1="00000000"/>
  </w:font>
  <w:font w:name="Yu Gothic UI Semibold">
    <w:altName w:val="Meiryo"/>
    <w:panose1 w:val="00000000000000000000"/>
    <w:charset w:val="80"/>
    <w:family w:val="swiss"/>
    <w:pitch w:val="default"/>
    <w:sig w:usb0="00000000" w:usb1="00000000" w:usb2="00000016" w:usb3="00000000" w:csb0="2002009F" w:csb1="00000000"/>
    <w:embedRegular r:id="rId9" w:fontKey="{4AC00E99-350E-4249-8A9D-7CAB7B90C1CF}"/>
  </w:font>
  <w:font w:name="Meiryo">
    <w:panose1 w:val="020B0604030504040204"/>
    <w:charset w:val="80"/>
    <w:family w:val="auto"/>
    <w:pitch w:val="default"/>
    <w:sig w:usb0="E10102FF" w:usb1="EAC7FFFF" w:usb2="00010012" w:usb3="00000000" w:csb0="6002009F" w:csb1="DFD70000"/>
  </w:font>
  <w:font w:name="方正仿宋简体">
    <w:panose1 w:val="02000000000000000000"/>
    <w:charset w:val="86"/>
    <w:family w:val="script"/>
    <w:pitch w:val="default"/>
    <w:sig w:usb0="A00002BF" w:usb1="184F6CFA" w:usb2="00000012" w:usb3="00000000" w:csb0="00040001" w:csb1="00000000"/>
    <w:embedRegular r:id="rId10" w:fontKey="{642DA31A-5308-4488-AA48-C51533A1FA6B}"/>
  </w:font>
  <w:font w:name="Cambria">
    <w:panose1 w:val="02040503050406030204"/>
    <w:charset w:val="00"/>
    <w:family w:val="roman"/>
    <w:pitch w:val="default"/>
    <w:sig w:usb0="E00002FF" w:usb1="400004FF" w:usb2="00000000" w:usb3="00000000" w:csb0="2000019F" w:csb1="00000000"/>
    <w:embedRegular r:id="rId11" w:fontKey="{B1551F01-D774-4370-99DD-392BFBA6D2C4}"/>
  </w:font>
  <w:font w:name="ArialUnicodeMS">
    <w:altName w:val="Malgun Gothic"/>
    <w:panose1 w:val="00000000000000000000"/>
    <w:charset w:val="81"/>
    <w:family w:val="auto"/>
    <w:pitch w:val="default"/>
    <w:sig w:usb0="00000000" w:usb1="00000000" w:usb2="00000010" w:usb3="00000000" w:csb0="00080001" w:csb1="00000000"/>
    <w:embedRegular r:id="rId12" w:fontKey="{ECFD7143-75DC-455A-B228-5E38A7704437}"/>
  </w:font>
  <w:font w:name="Malgun Gothic">
    <w:panose1 w:val="020B0503020000020004"/>
    <w:charset w:val="81"/>
    <w:family w:val="auto"/>
    <w:pitch w:val="default"/>
    <w:sig w:usb0="900002AF" w:usb1="01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embedRegular r:id="rId13" w:fontKey="{C36D44B2-AB66-4250-8F41-239C7EA7FA8F}"/>
  </w:font>
  <w:font w:name="DengXian-Bold">
    <w:altName w:val="宋体"/>
    <w:panose1 w:val="00000000000000000000"/>
    <w:charset w:val="86"/>
    <w:family w:val="auto"/>
    <w:pitch w:val="default"/>
    <w:sig w:usb0="00000000" w:usb1="00000000" w:usb2="00000010" w:usb3="00000000" w:csb0="00040001" w:csb1="00000000"/>
    <w:embedRegular r:id="rId14" w:fontKey="{CA6874E5-D73F-4336-9DFC-073550F7106B}"/>
  </w:font>
  <w:font w:name="方正楷体简体">
    <w:panose1 w:val="02000000000000000000"/>
    <w:charset w:val="86"/>
    <w:family w:val="auto"/>
    <w:pitch w:val="default"/>
    <w:sig w:usb0="A00002BF" w:usb1="184F6CFA" w:usb2="00000012" w:usb3="00000000" w:csb0="00040001" w:csb1="00000000"/>
    <w:embedRegular r:id="rId15" w:fontKey="{98DE73F1-B2AA-44E1-8379-EFD45D37DB64}"/>
  </w:font>
  <w:font w:name="新宋体">
    <w:panose1 w:val="02010609030101010101"/>
    <w:charset w:val="86"/>
    <w:family w:val="modern"/>
    <w:pitch w:val="default"/>
    <w:sig w:usb0="00000003" w:usb1="288F0000" w:usb2="00000006" w:usb3="00000000" w:csb0="00040001" w:csb1="00000000"/>
    <w:embedRegular r:id="rId16" w:fontKey="{F177F760-6735-49A5-9911-2886A1DECD14}"/>
  </w:font>
  <w:font w:name="TimesNewRomanPSMT">
    <w:altName w:val="Arial"/>
    <w:panose1 w:val="00000000000000000000"/>
    <w:charset w:val="00"/>
    <w:family w:val="swiss"/>
    <w:pitch w:val="default"/>
    <w:sig w:usb0="00000000" w:usb1="00000000" w:usb2="00000000" w:usb3="00000000" w:csb0="00000001" w:csb1="00000000"/>
  </w:font>
  <w:font w:name="等线">
    <w:altName w:val="微软雅黑"/>
    <w:panose1 w:val="00000000000000000000"/>
    <w:charset w:val="00"/>
    <w:family w:val="auto"/>
    <w:pitch w:val="default"/>
    <w:sig w:usb0="00000000" w:usb1="00000000" w:usb2="00000000" w:usb3="00000000" w:csb0="00000000" w:csb1="00000000"/>
    <w:embedRegular r:id="rId17" w:fontKey="{5D0C7815-84C9-41B7-BB9E-8E353A7558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9308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0EF52">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2C741">
    <w:pPr>
      <w:pStyle w:val="5"/>
    </w:pPr>
    <w:r>
      <mc:AlternateContent>
        <mc:Choice Requires="wps">
          <w:drawing>
            <wp:anchor distT="0" distB="0" distL="114300" distR="114300" simplePos="0" relativeHeight="251682816" behindDoc="0" locked="0" layoutInCell="1" allowOverlap="1">
              <wp:simplePos x="0" y="0"/>
              <wp:positionH relativeFrom="margin">
                <wp:posOffset>2662555</wp:posOffset>
              </wp:positionH>
              <wp:positionV relativeFrom="paragraph">
                <wp:posOffset>-164465</wp:posOffset>
              </wp:positionV>
              <wp:extent cx="388620" cy="181610"/>
              <wp:effectExtent l="0" t="0" r="0" b="0"/>
              <wp:wrapNone/>
              <wp:docPr id="41" name="文本框 2"/>
              <wp:cNvGraphicFramePr/>
              <a:graphic xmlns:a="http://schemas.openxmlformats.org/drawingml/2006/main">
                <a:graphicData uri="http://schemas.microsoft.com/office/word/2010/wordprocessingShape">
                  <wps:wsp>
                    <wps:cNvSpPr txBox="1"/>
                    <wps:spPr>
                      <a:xfrm>
                        <a:off x="0" y="0"/>
                        <a:ext cx="388620" cy="181610"/>
                      </a:xfrm>
                      <a:prstGeom prst="rect">
                        <a:avLst/>
                      </a:prstGeom>
                      <a:noFill/>
                      <a:ln w="6350">
                        <a:noFill/>
                      </a:ln>
                      <a:effectLst/>
                    </wps:spPr>
                    <wps:txbx>
                      <w:txbxContent>
                        <w:p w14:paraId="658D6A98">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- 14 -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2" o:spid="_x0000_s1026" o:spt="202" type="#_x0000_t202" style="position:absolute;left:0pt;margin-left:209.65pt;margin-top:-12.95pt;height:14.3pt;width:30.6pt;mso-position-horizontal-relative:margin;z-index:251682816;mso-width-relative:page;mso-height-relative:page;" filled="f" stroked="f" coordsize="21600,21600"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5RxP9kAAAAJAQAADwAAAAAAAAABACAAAAAiAAAAZHJz&#10;L2Rvd25yZXYueG1sUEsBAhQAFAAAAAgAh07iQEw1pwE8AgAAcAQAAA4AAAAAAAAAAQAgAAAAKAEA&#10;AGRycy9lMm9Eb2MueG1sUEsFBgAAAAAGAAYAWQEAANYFAAAAAA==&#10;">
              <v:fill on="f" focussize="0,0"/>
              <v:stroke on="f" weight="0.5pt"/>
              <v:imagedata o:title=""/>
              <o:lock v:ext="edit" aspectratio="f"/>
              <v:textbox inset="0mm,0mm,0mm,0mm">
                <w:txbxContent>
                  <w:p w14:paraId="658D6A98">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- 14 -</w:t>
                    </w:r>
                    <w:r>
                      <w:rPr>
                        <w:rFonts w:ascii="Times New Roman" w:hAnsi="Times New Roman" w:cs="Times New Roman"/>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3668F">
    <w:pPr>
      <w:pStyle w:val="5"/>
    </w:pPr>
    <w:r>
      <mc:AlternateContent>
        <mc:Choice Requires="wps">
          <w:drawing>
            <wp:anchor distT="0" distB="0" distL="114300" distR="114300" simplePos="0" relativeHeight="251683840" behindDoc="0" locked="0" layoutInCell="1" allowOverlap="1">
              <wp:simplePos x="0" y="0"/>
              <wp:positionH relativeFrom="margin">
                <wp:posOffset>2623185</wp:posOffset>
              </wp:positionH>
              <wp:positionV relativeFrom="paragraph">
                <wp:posOffset>-285115</wp:posOffset>
              </wp:positionV>
              <wp:extent cx="431800" cy="446405"/>
              <wp:effectExtent l="0" t="0" r="0" b="0"/>
              <wp:wrapNone/>
              <wp:docPr id="42" name="文本框 3"/>
              <wp:cNvGraphicFramePr/>
              <a:graphic xmlns:a="http://schemas.openxmlformats.org/drawingml/2006/main">
                <a:graphicData uri="http://schemas.microsoft.com/office/word/2010/wordprocessingShape">
                  <wps:wsp>
                    <wps:cNvSpPr txBox="1"/>
                    <wps:spPr>
                      <a:xfrm>
                        <a:off x="0" y="0"/>
                        <a:ext cx="431800" cy="446405"/>
                      </a:xfrm>
                      <a:prstGeom prst="rect">
                        <a:avLst/>
                      </a:prstGeom>
                      <a:noFill/>
                      <a:ln w="6350">
                        <a:noFill/>
                      </a:ln>
                      <a:effectLst/>
                    </wps:spPr>
                    <wps:txbx>
                      <w:txbxContent>
                        <w:p w14:paraId="11075B43">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- 4 -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3" o:spid="_x0000_s1026" o:spt="202" type="#_x0000_t202" style="position:absolute;left:0pt;margin-left:206.55pt;margin-top:-22.45pt;height:35.15pt;width:34pt;mso-position-horizontal-relative:margin;z-index:251683840;mso-width-relative:page;mso-height-relative:page;" filled="f" stroked="f" coordsize="21600,21600"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dXN+9kAAAAKAQAADwAAAAAAAAABACAAAAAiAAAA&#10;ZHJzL2Rvd25yZXYueG1sUEsBAhQAFAAAAAgAh07iQKJncA4/AgAAcAQAAA4AAAAAAAAAAQAgAAAA&#10;KAEAAGRycy9lMm9Eb2MueG1sUEsFBgAAAAAGAAYAWQEAANkFAAAAAA==&#10;">
              <v:fill on="f" focussize="0,0"/>
              <v:stroke on="f" weight="0.5pt"/>
              <v:imagedata o:title=""/>
              <o:lock v:ext="edit" aspectratio="f"/>
              <v:textbox inset="0mm,0mm,0mm,0mm">
                <w:txbxContent>
                  <w:p w14:paraId="11075B43">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- 4 -</w:t>
                    </w:r>
                    <w:r>
                      <w:rPr>
                        <w:rFonts w:ascii="Times New Roman" w:hAnsi="Times New Roman" w:cs="Times New Roman"/>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29CD6">
    <w:pPr>
      <w:pStyle w:val="5"/>
    </w:pPr>
    <w:r>
      <mc:AlternateContent>
        <mc:Choice Requires="wps">
          <w:drawing>
            <wp:anchor distT="0" distB="0" distL="114300" distR="114300" simplePos="0" relativeHeight="251684864"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43" name="文本框 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a:effectLst/>
                    </wps:spPr>
                    <wps:txbx>
                      <w:txbxContent>
                        <w:p w14:paraId="03AAFD0A">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- 20 -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5" o:spid="_x0000_s1026" o:spt="202" type="#_x0000_t202" style="position:absolute;left:0pt;margin-left:209.15pt;margin-top:-6pt;height:18.7pt;width:144pt;mso-position-horizontal-relative:margin;mso-wrap-style:none;z-index:251684864;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&#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33f3PZAAAACgEAAA8AAAAAAAAAAQAgAAAAIgAAAGRy&#10;cy9kb3ducmV2LnhtbFBLAQIUABQAAAAIAIdO4kChdVB+PQIAAG8EAAAOAAAAAAAAAAEAIAAAACgB&#10;AABkcnMvZTJvRG9jLnhtbFBLBQYAAAAABgAGAFkBAADXBQAAAAA=&#10;">
              <v:fill on="f" focussize="0,0"/>
              <v:stroke on="f" weight="0.5pt"/>
              <v:imagedata o:title=""/>
              <o:lock v:ext="edit" aspectratio="f"/>
              <v:textbox inset="0mm,0mm,0mm,0mm">
                <w:txbxContent>
                  <w:p w14:paraId="03AAFD0A">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- 20 -</w:t>
                    </w:r>
                    <w:r>
                      <w:rPr>
                        <w:rFonts w:ascii="Times New Roman" w:hAnsi="Times New Roman" w:cs="Times New Roman"/>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A6999">
    <w:pPr>
      <w:pStyle w:val="5"/>
    </w:pPr>
    <w:r>
      <mc:AlternateContent>
        <mc:Choice Requires="wps">
          <w:drawing>
            <wp:anchor distT="0" distB="0" distL="114300" distR="114300" simplePos="0" relativeHeight="251685888" behindDoc="0" locked="0" layoutInCell="1" allowOverlap="1">
              <wp:simplePos x="0" y="0"/>
              <wp:positionH relativeFrom="margin">
                <wp:posOffset>2609215</wp:posOffset>
              </wp:positionH>
              <wp:positionV relativeFrom="paragraph">
                <wp:posOffset>-238125</wp:posOffset>
              </wp:positionV>
              <wp:extent cx="382905" cy="399415"/>
              <wp:effectExtent l="0" t="0" r="0" b="0"/>
              <wp:wrapNone/>
              <wp:docPr id="44" name="文本框 14"/>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a:effectLst/>
                    </wps:spPr>
                    <wps:txbx>
                      <w:txbxContent>
                        <w:p w14:paraId="61C12367">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- 15 -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14" o:spid="_x0000_s1026" o:spt="202" type="#_x0000_t202" style="position:absolute;left:0pt;margin-left:205.45pt;margin-top:-18.75pt;height:31.45pt;width:30.15pt;mso-position-horizontal-relative:margin;z-index:251685888;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uKWjNoAAAAKAQAADwAAAAAAAAABACAAAAAi&#10;AAAAZHJzL2Rvd25yZXYueG1sUEsBAhQAFAAAAAgAh07iQDQgOQ1BAgAAcQQAAA4AAAAAAAAAAQAg&#10;AAAAKQEAAGRycy9lMm9Eb2MueG1sUEsFBgAAAAAGAAYAWQEAANwFAAAAAA==&#10;">
              <v:fill on="f" focussize="0,0"/>
              <v:stroke on="f" weight="0.5pt"/>
              <v:imagedata o:title=""/>
              <o:lock v:ext="edit" aspectratio="f"/>
              <v:textbox inset="0mm,0mm,0mm,0mm">
                <w:txbxContent>
                  <w:p w14:paraId="61C12367">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- 15 -</w:t>
                    </w:r>
                    <w:r>
                      <w:rPr>
                        <w:rFonts w:ascii="Times New Roman" w:hAnsi="Times New Roman" w:cs="Times New Roman"/>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205EB">
    <w:pPr>
      <w:pStyle w:val="5"/>
    </w:pPr>
    <w:r>
      <mc:AlternateContent>
        <mc:Choice Requires="wps">
          <w:drawing>
            <wp:anchor distT="0" distB="0" distL="114300" distR="114300" simplePos="0" relativeHeight="251688960"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52" name="文本框 4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a:effectLst/>
                    </wps:spPr>
                    <wps:txbx>
                      <w:txbxContent>
                        <w:p w14:paraId="015FF1A5">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- 31 -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45" o:spid="_x0000_s1026" o:spt="202" type="#_x0000_t202" style="position:absolute;left:0pt;margin-left:209.15pt;margin-top:-6pt;height:18.7pt;width:144pt;mso-position-horizontal-relative:margin;mso-wrap-style:none;z-index:251688960;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&#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939z2QAAAAoBAAAPAAAAAAAAAAEAIAAAACIAAABk&#10;cnMvZG93bnJldi54bWxQSwECFAAUAAAACACHTuJAwriAdz4CAABwBAAADgAAAAAAAAABACAAAAAo&#10;AQAAZHJzL2Uyb0RvYy54bWxQSwUGAAAAAAYABgBZAQAA2AUAAAAA&#10;">
              <v:fill on="f" focussize="0,0"/>
              <v:stroke on="f" weight="0.5pt"/>
              <v:imagedata o:title=""/>
              <o:lock v:ext="edit" aspectratio="f"/>
              <v:textbox inset="0mm,0mm,0mm,0mm">
                <w:txbxContent>
                  <w:p w14:paraId="015FF1A5">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- 31 -</w:t>
                    </w:r>
                    <w:r>
                      <w:rPr>
                        <w:rFonts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FCB1C">
    <w:pPr>
      <w:pStyle w:val="6"/>
    </w:pPr>
    <w:r>
      <mc:AlternateContent>
        <mc:Choice Requires="wpg">
          <w:drawing>
            <wp:anchor distT="0" distB="0" distL="114300" distR="114300" simplePos="0" relativeHeight="251668480" behindDoc="0" locked="0" layoutInCell="1" allowOverlap="1">
              <wp:simplePos x="0" y="0"/>
              <wp:positionH relativeFrom="page">
                <wp:align>left</wp:align>
              </wp:positionH>
              <wp:positionV relativeFrom="page">
                <wp:posOffset>377825</wp:posOffset>
              </wp:positionV>
              <wp:extent cx="2000250" cy="406400"/>
              <wp:effectExtent l="0" t="0" r="0" b="0"/>
              <wp:wrapNone/>
              <wp:docPr id="76" name="组合 52"/>
              <wp:cNvGraphicFramePr/>
              <a:graphic xmlns:a="http://schemas.openxmlformats.org/drawingml/2006/main">
                <a:graphicData uri="http://schemas.microsoft.com/office/word/2010/wordprocessingGroup">
                  <wpg:wgp>
                    <wpg:cNvGrpSpPr/>
                    <wpg:grpSpPr>
                      <a:xfrm>
                        <a:off x="0" y="0"/>
                        <a:ext cx="2000250" cy="406400"/>
                        <a:chOff x="1337" y="880"/>
                        <a:chExt cx="3150" cy="640"/>
                      </a:xfrm>
                      <a:effectLst/>
                    </wpg:grpSpPr>
                    <wps:wsp>
                      <wps:cNvPr id="77" name="文本框 6"/>
                      <wps:cNvSpPr txBox="1"/>
                      <wps:spPr>
                        <a:xfrm>
                          <a:off x="1401" y="880"/>
                          <a:ext cx="3087" cy="641"/>
                        </a:xfrm>
                        <a:prstGeom prst="rect">
                          <a:avLst/>
                        </a:prstGeom>
                        <a:noFill/>
                        <a:ln w="6350">
                          <a:noFill/>
                        </a:ln>
                        <a:effectLst/>
                      </wps:spPr>
                      <wps:txbx>
                        <w:txbxContent>
                          <w:p w14:paraId="778776B4">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2" o:spid="_x0000_s1026" o:spt="203" style="position:absolute;left:0pt;margin-top:29.75pt;height:32pt;width:157.5pt;mso-position-horizontal:left;mso-position-horizontal-relative:page;mso-position-vertical-relative:page;z-index:251668480;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OzG97nXAAAABwEAAA8AAAAAAAAAAQAgAAAAIgAAAGRycy9kb3ducmV2Lnht&#10;bFBLAQIUABQAAAAIAIdO4kBi7gJ3UAMAAK0IAAAOAAAAAAAAAAEAIAAAACYBAABkcnMvZTJvRG9j&#10;LnhtbFBLBQYAAAAABgAGAFkBAADoBgAAAAA=&#10;">
              <o:lock v:ext="edit" aspectratio="f"/>
              <v:shape id="文本框 6" o:spid="_x0000_s1026"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78776B4">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575550" cy="748665"/>
              <wp:effectExtent l="0" t="0" r="0" b="0"/>
              <wp:wrapNone/>
              <wp:docPr id="22" name="组合 48"/>
              <wp:cNvGraphicFramePr/>
              <a:graphic xmlns:a="http://schemas.openxmlformats.org/drawingml/2006/main">
                <a:graphicData uri="http://schemas.microsoft.com/office/word/2010/wordprocessingGroup">
                  <wpg:wgp>
                    <wpg:cNvGrpSpPr/>
                    <wpg:grpSpPr>
                      <a:xfrm>
                        <a:off x="0" y="0"/>
                        <a:ext cx="7575550" cy="748665"/>
                        <a:chOff x="881" y="505"/>
                        <a:chExt cx="11930" cy="1179203"/>
                      </a:xfrm>
                    </wpg:grpSpPr>
                    <wps:wsp>
                      <wps:cNvPr id="19" name="矩形 2"/>
                      <wps:cNvSpPr/>
                      <wps:spPr>
                        <a:xfrm>
                          <a:off x="881" y="1538"/>
                          <a:ext cx="11925" cy="146"/>
                        </a:xfrm>
                        <a:prstGeom prst="rect">
                          <a:avLst/>
                        </a:prstGeom>
                        <a:solidFill>
                          <a:srgbClr val="FFD966"/>
                        </a:solidFill>
                        <a:ln w="12700">
                          <a:noFill/>
                        </a:ln>
                      </wps:spPr>
                      <wps:bodyPr anchor="ctr" anchorCtr="0" upright="1"/>
                    </wps:wsp>
                    <wps:wsp>
                      <wps:cNvPr id="20" name="任意多边形 3"/>
                      <wps:cNvSpPr/>
                      <wps:spPr>
                        <a:xfrm>
                          <a:off x="10177" y="686"/>
                          <a:ext cx="2619" cy="862"/>
                        </a:xfrm>
                        <a:custGeom>
                          <a:avLst/>
                          <a:gdLst>
                            <a:gd name="A1" fmla="val 0"/>
                            <a:gd name="A2"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21" name="任意多边形 4"/>
                      <wps:cNvSpPr/>
                      <wps:spPr>
                        <a:xfrm>
                          <a:off x="10467" y="505"/>
                          <a:ext cx="2345" cy="1108"/>
                        </a:xfrm>
                        <a:custGeom>
                          <a:avLst/>
                          <a:gdLst>
                            <a:gd name="A1" fmla="val 0"/>
                            <a:gd name="A2"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48" o:spid="_x0000_s1026" o:spt="203" style="position:absolute;left:0pt;margin-left:0pt;margin-top:0pt;height:58.95pt;width:596.5pt;mso-position-horizontal-relative:page;mso-position-vertical-relative:page;z-index:251667456;mso-width-relative:page;mso-height-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C+U0b31QAAAAYBAAAPAAAAAAAAAAEAIAAAACIAAABkcnMvZG93bnJldi54bWxQ&#10;SwECFAAUAAAACACHTuJAngSWNcIDAADADAAADgAAAAAAAAABACAAAAAkAQAAZHJzL2Uyb0RvYy54&#10;bWxQSwUGAAAAAAYABgBZAQAAWAcAAAAA&#10;">
              <o:lock v:ext="edit" aspectratio="f"/>
              <v:rect id="矩形 2" o:spid="_x0000_s1026" o:spt="1" style="position:absolute;left:881;top:1538;height:146;width:11925;v-text-anchor:middle;" fillcolor="#FFD966" filled="t" stroked="f" coordsize="21600,21600" o:gfxdata="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FGY+5AAAA2wAA&#10;AA8AAAAAAAAAAQAgAAAAIgAAAGRycy9kb3ducmV2LnhtbFBLAQIUABQAAAAIAIdO4kAzLwWeOwAA&#10;ADkAAAAQAAAAAAAAAAEAIAAAAAgBAABkcnMvc2hhcGV4bWwueG1sUEsFBgAAAAAGAAYAWwEAALID&#10;A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Fj+YFLYAAADb&#10;AAAADwAAAGRycy9kb3ducmV2LnhtbEVPuwrCMBTdBf8hXMFN0zqIVKODoog4+ALXS3Nti81NSWKt&#10;f28GwfFw3otVZ2rRkvOVZQXpOAFBnFtdcaHgdt2OZiB8QNZYWyYFH/KwWvZ7C8y0ffOZ2ksoRAxh&#10;n6GCMoQmk9LnJRn0Y9sQR+5hncEQoSukdviO4aaWkySZSoMVx4YSG1qXlD8vL6Pg1W5Oh/N+lt6P&#10;x273ed6dv5JTajhIkzmIQF34i3/uvVYwiev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Y/mBS2AAAA2wAAAA8A&#10;AAAAAAAAAQAgAAAAIgAAAGRycy9kb3ducmV2LnhtbFBLAQIUABQAAAAIAIdO4kAzLwWeOwAAADkA&#10;AAAQAAAAAAAAAAEAIAAAAAUBAABkcnMvc2hhcGV4bWwueG1sUEsFBgAAAAAGAAYAWwEAAK8DAAAA&#10;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gIM/N7oAAADb&#10;AAAADwAAAGRycy9kb3ducmV2LnhtbEWPQYvCMBSE74L/ITzBi2haDyrVKOoi7m2p+gMezbMpNi+l&#10;yWr112+EBY/DzHzDrDadrcWdWl85VpBOEhDEhdMVlwou58N4AcIHZI21Y1LwJA+bdb+3wky7B+d0&#10;P4VSRAj7DBWYEJpMSl8YsugnriGO3tW1FkOUbSl1i48It7WcJslMWqw4LhhsaG+ouJ1+rQI6Um7S&#10;vecuL7Y/zXz02tHrS6nhIE2WIAJ14RP+b39rBdMU3l/iD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gz83ugAAANsA&#10;AAAPAAAAAAAAAAEAIAAAACIAAABkcnMvZG93bnJldi54bWxQSwECFAAUAAAACACHTuJAMy8FnjsA&#10;AAA5AAAAEAAAAAAAAAABACAAAAAJAQAAZHJzL3NoYXBleG1sLnhtbFBLBQYAAAAABgAGAFsBAACz&#10;AwAAAAA=&#10;" path="m668,0l2619,10,2619,1265,0,1265,668,0xe">
                <v:path o:connectlocs="598,0;2345,8;2345,1108;0,1108;598,0" o:connectangles="0,0,0,0,0"/>
                <v:fill on="t" focussize="0,0"/>
                <v:stroke on="f" weight="1pt"/>
                <v:imagedata o:title=""/>
                <o:lock v:ext="edit" aspectratio="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FC234">
    <w:pPr>
      <w:pStyle w:val="6"/>
    </w:pPr>
    <w:r>
      <mc:AlternateContent>
        <mc:Choice Requires="wpg">
          <w:drawing>
            <wp:anchor distT="0" distB="0" distL="114300" distR="114300" simplePos="0" relativeHeight="251689984" behindDoc="0" locked="0" layoutInCell="1" allowOverlap="1">
              <wp:simplePos x="0" y="0"/>
              <wp:positionH relativeFrom="page">
                <wp:posOffset>31750</wp:posOffset>
              </wp:positionH>
              <wp:positionV relativeFrom="page">
                <wp:posOffset>365125</wp:posOffset>
              </wp:positionV>
              <wp:extent cx="7553960" cy="447675"/>
              <wp:effectExtent l="0" t="0" r="0" b="0"/>
              <wp:wrapNone/>
              <wp:docPr id="56" name="组合 5"/>
              <wp:cNvGraphicFramePr/>
              <a:graphic xmlns:a="http://schemas.openxmlformats.org/drawingml/2006/main">
                <a:graphicData uri="http://schemas.microsoft.com/office/word/2010/wordprocessingGroup">
                  <wpg:wgp>
                    <wpg:cNvGrpSpPr/>
                    <wpg:grpSpPr>
                      <a:xfrm>
                        <a:off x="0" y="0"/>
                        <a:ext cx="7553960" cy="447675"/>
                        <a:chOff x="881" y="505"/>
                        <a:chExt cx="11930" cy="1179203"/>
                      </a:xfrm>
                    </wpg:grpSpPr>
                    <wps:wsp>
                      <wps:cNvPr id="53" name="矩形 2"/>
                      <wps:cNvSpPr/>
                      <wps:spPr>
                        <a:xfrm>
                          <a:off x="881" y="1538"/>
                          <a:ext cx="11925" cy="146"/>
                        </a:xfrm>
                        <a:prstGeom prst="rect">
                          <a:avLst/>
                        </a:prstGeom>
                        <a:solidFill>
                          <a:srgbClr val="FFD966"/>
                        </a:solidFill>
                        <a:ln w="12700">
                          <a:noFill/>
                        </a:ln>
                      </wps:spPr>
                      <wps:bodyPr anchor="ctr" anchorCtr="0" upright="1"/>
                    </wps:wsp>
                    <wps:wsp>
                      <wps:cNvPr id="54" name="任意多边形 3"/>
                      <wps:cNvSpPr/>
                      <wps:spPr>
                        <a:xfrm>
                          <a:off x="10177" y="686"/>
                          <a:ext cx="2619" cy="862"/>
                        </a:xfrm>
                        <a:custGeom>
                          <a:avLst/>
                          <a:gdLst>
                            <a:gd name="A1" fmla="val 0"/>
                            <a:gd name="A2"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55" name="任意多边形 4"/>
                      <wps:cNvSpPr/>
                      <wps:spPr>
                        <a:xfrm>
                          <a:off x="10467" y="505"/>
                          <a:ext cx="2345" cy="1108"/>
                        </a:xfrm>
                        <a:custGeom>
                          <a:avLst/>
                          <a:gdLst>
                            <a:gd name="A1" fmla="val 0"/>
                            <a:gd name="A2"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5" o:spid="_x0000_s1026" o:spt="203" style="position:absolute;left:0pt;margin-left:2.5pt;margin-top:28.75pt;height:35.25pt;width:594.8pt;mso-position-horizontal-relative:page;mso-position-vertical-relative:page;z-index:251689984;mso-width-relative:page;mso-height-relative:page;" coordorigin="881,505" coordsize="11930,1179203"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RPys19oAAAAJAQAADwAAAAAAAAABACAAAAAiAAAAZHJzL2Rvd25y&#10;ZXYueG1sUEsBAhQAFAAAAAgAh07iQMbHEBvEAwAAvwwAAA4AAAAAAAAAAQAgAAAAKQEAAGRycy9l&#10;Mm9Eb2MueG1sUEsFBgAAAAAGAAYAWQEAAF8HAAAAAA==&#10;">
              <o:lock v:ext="edit" aspectratio="f"/>
              <v:rect id="矩形 2" o:spid="_x0000_s1026" o:spt="1" style="position:absolute;left:881;top:1538;height:146;width:11925;v-text-anchor:middle;" fillcolor="#FFD966" filled="t" stroked="f" coordsize="21600,21600" o:gfxdata="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B5el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MQLtarwAAADb&#10;AAAADwAAAGRycy9kb3ducmV2LnhtbEWPQYvCMBSE78L+h/AW9qZpZRWpRg+7rIh40Cp4fTRv22Lz&#10;UpJY6783guBxmJlvmMWqN43oyPnasoJ0lIAgLqyuuVRwOv4NZyB8QNbYWCYFd/KwWn4MFphpe+MD&#10;dXkoRYSwz1BBFUKbSemLigz6kW2Jo/dvncEQpSuldniLcNPIcZJMpcGa40KFLf1UVFzyq1Fw7X73&#10;28Nmlp53u359v5ydP5JT6uszTeYgAvXhHX61N1rB5Bu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C7Wq8AAAA&#10;2wAAAA8AAAAAAAAAAQAgAAAAIgAAAGRycy9kb3ducmV2LnhtbFBLAQIUABQAAAAIAIdO4kAzLwWe&#10;OwAAADkAAAAQAAAAAAAAAAEAIAAAAAsBAABkcnMvc2hhcGV4bWwueG1sUEsFBgAAAAAGAAYAWwEA&#10;ALUDA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p75KSbsAAADb&#10;AAAADwAAAGRycy9kb3ducmV2LnhtbEWP3YrCMBSE7xd8h3AEbxZNK7gr1Sj+IHq31PUBDs2xKTYn&#10;pYlafXojLOzlMDPfMPNlZ2txo9ZXjhWkowQEceF0xaWC0+9uOAXhA7LG2jEpeJCH5aL3McdMuzvn&#10;dDuGUkQI+wwVmBCaTEpfGLLoR64hjt7ZtRZDlG0pdYv3CLe1HCfJl7RYcVww2NDGUHE5Xq0C2lNu&#10;0o3nLi9WP83353NNz61Sg36azEAE6sJ/+K990AomE3h/iT9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75KSb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377825</wp:posOffset>
              </wp:positionV>
              <wp:extent cx="3556000" cy="406400"/>
              <wp:effectExtent l="0" t="0" r="0" b="0"/>
              <wp:wrapNone/>
              <wp:docPr id="57" name="组合 46"/>
              <wp:cNvGraphicFramePr/>
              <a:graphic xmlns:a="http://schemas.openxmlformats.org/drawingml/2006/main">
                <a:graphicData uri="http://schemas.microsoft.com/office/word/2010/wordprocessingGroup">
                  <wpg:wgp>
                    <wpg:cNvGrpSpPr/>
                    <wpg:grpSpPr>
                      <a:xfrm>
                        <a:off x="0" y="0"/>
                        <a:ext cx="3556000" cy="406400"/>
                        <a:chOff x="1337" y="880"/>
                        <a:chExt cx="3150" cy="640"/>
                      </a:xfrm>
                      <a:effectLst/>
                    </wpg:grpSpPr>
                    <wps:wsp>
                      <wps:cNvPr id="58" name="文本框 6"/>
                      <wps:cNvSpPr txBox="1"/>
                      <wps:spPr>
                        <a:xfrm>
                          <a:off x="1401" y="880"/>
                          <a:ext cx="3087" cy="641"/>
                        </a:xfrm>
                        <a:prstGeom prst="rect">
                          <a:avLst/>
                        </a:prstGeom>
                        <a:noFill/>
                        <a:ln w="6350">
                          <a:noFill/>
                        </a:ln>
                        <a:effectLst/>
                      </wps:spPr>
                      <wps:txbx>
                        <w:txbxContent>
                          <w:p w14:paraId="44A2715C">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14:paraId="1D57A566"/>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0pt;margin-top:29.75pt;height:32pt;width:280pt;mso-position-horizontal-relative:page;mso-position-vertical-relative:page;z-index:251691008;mso-width-relative:page;mso-height-relative:page;" coordorigin="1337,880" coordsize="3150,640"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x6bsHtcAAAAHAQAADwAAAAAAAAABACAAAAAiAAAAZHJzL2Rvd25yZXYueG1sUEsBAhQAFAAA&#10;AAgAh07iQLCj7SRGAwAArQgAAA4AAAAAAAAAAQAgAAAAJgEAAGRycy9lMm9Eb2MueG1sUEsFBgAA&#10;AAAGAAYAWQEAAN4GAAAAAA==&#10;">
              <o:lock v:ext="edit" aspectratio="f"/>
              <v:shape id="文本框 6" o:spid="_x0000_s1026" o:spt="202" type="#_x0000_t202" style="position:absolute;left:1401;top:880;height:641;width:3087;"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44A2715C">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14:paraId="1D57A566"/>
                  </w:txbxContent>
                </v:textbox>
              </v:shape>
              <v:rect id="矩形 7" o:spid="_x0000_s1026" o:spt="1" style="position:absolute;left:1337;top:1044;height:330;width:119;v-text-anchor:middle;" fillcolor="#000000" filled="t" stroked="f" coordsize="21600,21600" o:gfxdata="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KKxu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241AD">
    <w:pPr>
      <w:pStyle w:val="6"/>
    </w:pPr>
    <w: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0</wp:posOffset>
              </wp:positionV>
              <wp:extent cx="7575550" cy="483235"/>
              <wp:effectExtent l="0" t="0" r="0" b="0"/>
              <wp:wrapNone/>
              <wp:docPr id="48" name="组合 12"/>
              <wp:cNvGraphicFramePr/>
              <a:graphic xmlns:a="http://schemas.openxmlformats.org/drawingml/2006/main">
                <a:graphicData uri="http://schemas.microsoft.com/office/word/2010/wordprocessingGroup">
                  <wpg:wgp>
                    <wpg:cNvGrpSpPr/>
                    <wpg:grpSpPr>
                      <a:xfrm>
                        <a:off x="0" y="0"/>
                        <a:ext cx="7575550" cy="483235"/>
                        <a:chOff x="881" y="505"/>
                        <a:chExt cx="11930" cy="1179203"/>
                      </a:xfrm>
                    </wpg:grpSpPr>
                    <wps:wsp>
                      <wps:cNvPr id="45" name="矩形 2"/>
                      <wps:cNvSpPr/>
                      <wps:spPr>
                        <a:xfrm>
                          <a:off x="881" y="1538"/>
                          <a:ext cx="11925" cy="146"/>
                        </a:xfrm>
                        <a:prstGeom prst="rect">
                          <a:avLst/>
                        </a:prstGeom>
                        <a:solidFill>
                          <a:srgbClr val="FFD966"/>
                        </a:solidFill>
                        <a:ln w="12700">
                          <a:noFill/>
                        </a:ln>
                      </wps:spPr>
                      <wps:bodyPr anchor="ctr" anchorCtr="0" upright="1"/>
                    </wps:wsp>
                    <wps:wsp>
                      <wps:cNvPr id="46" name="任意多边形 3"/>
                      <wps:cNvSpPr/>
                      <wps:spPr>
                        <a:xfrm>
                          <a:off x="10177" y="686"/>
                          <a:ext cx="2619" cy="862"/>
                        </a:xfrm>
                        <a:custGeom>
                          <a:avLst/>
                          <a:gdLst>
                            <a:gd name="A1" fmla="val 0"/>
                            <a:gd name="A2"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47" name="任意多边形 4"/>
                      <wps:cNvSpPr/>
                      <wps:spPr>
                        <a:xfrm>
                          <a:off x="10467" y="505"/>
                          <a:ext cx="2345" cy="1108"/>
                        </a:xfrm>
                        <a:custGeom>
                          <a:avLst/>
                          <a:gdLst>
                            <a:gd name="A1" fmla="val 0"/>
                            <a:gd name="A2"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12" o:spid="_x0000_s1026" o:spt="203" style="position:absolute;left:0pt;margin-left:0pt;margin-top:0pt;height:38.05pt;width:596.5pt;mso-position-horizontal-relative:page;mso-position-vertical-relative:page;z-index:251686912;mso-width-relative:page;mso-height-relative:page;mso-width-percent:1000;" coordorigin="881,505" coordsize="11930,1179203" o:gfxdata="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6KYXvtUAAAAFAQAADwAAAAAAAAABACAAAAAiAAAAZHJzL2Rvd25yZXYueG1sUEsBAhQA&#10;FAAAAAgAh07iQIYVC2i9AwAAwAwAAA4AAAAAAAAAAQAgAAAAJAEAAGRycy9lMm9Eb2MueG1sUEsF&#10;BgAAAAAGAAYAWQEAAFMHAAAAAA==&#10;">
              <o:lock v:ext="edit" aspectratio="f"/>
              <v:rect id="矩形 2" o:spid="_x0000_s1026" o:spt="1" style="position:absolute;left:881;top:1538;height:146;width:11925;v-text-anchor:middle;" fillcolor="#FFD966" filled="t" stroked="f" coordsize="21600,21600" o:gfxdata="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zyX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K0VAW70AAADb&#10;AAAADwAAAGRycy9kb3ducmV2LnhtbEWPT4vCMBTE78J+h/AEb5pWFpGuqQdlRRYP/lnw+miebWnz&#10;UpJY67c3wsIeh5n5DbNaD6YVPTlfW1aQzhIQxIXVNZcKfi/f0yUIH5A1tpZJwZM8rPOP0QozbR98&#10;ov4cShEh7DNUUIXQZVL6oiKDfmY74ujdrDMYonSl1A4fEW5aOU+ShTRYc1yosKNNRUVzvhsF9357&#10;/Dntl+n1cBh2z+bq/IWcUpNxmnyBCDSE//Bfe68VfC7g/SX+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Bb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vfnneL0AAADb&#10;AAAADwAAAGRycy9kb3ducmV2LnhtbEWPwWrDMBBE74X+g9hALqWRXUJSnCihdSnJLTjtByzWxjKx&#10;VsZSbcdfXwUKPQ4z84bZ7kfbiJ46XztWkC4SEMSl0zVXCr6/Pp9fQfiArLFxTApu5GG/e3zYYqbd&#10;wAX151CJCGGfoQITQptJ6UtDFv3CtcTRu7jOYoiyq6TucIhw28iXJFlJizXHBYMt5YbK6/nHKqAD&#10;FSbNPY9F+XZq10/TO00fSs1nabIBEWgM/+G/9lErWK7h/iX+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d4vQAA&#10;ANsAAAAPAAAAAAAAAAEAIAAAACIAAABkcnMvZG93bnJldi54bWxQSwECFAAUAAAACACHTuJAMy8F&#10;njsAAAA5AAAAEAAAAAAAAAABACAAAAAMAQAAZHJzL3NoYXBleG1sLnhtbFBLBQYAAAAABgAGAFsB&#10;AAC2Aw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87936" behindDoc="0" locked="0" layoutInCell="1" allowOverlap="1">
              <wp:simplePos x="0" y="0"/>
              <wp:positionH relativeFrom="page">
                <wp:align>left</wp:align>
              </wp:positionH>
              <wp:positionV relativeFrom="page">
                <wp:posOffset>377825</wp:posOffset>
              </wp:positionV>
              <wp:extent cx="3228975" cy="406400"/>
              <wp:effectExtent l="0" t="0" r="0" b="0"/>
              <wp:wrapNone/>
              <wp:docPr id="49" name="组合 16"/>
              <wp:cNvGraphicFramePr/>
              <a:graphic xmlns:a="http://schemas.openxmlformats.org/drawingml/2006/main">
                <a:graphicData uri="http://schemas.microsoft.com/office/word/2010/wordprocessingGroup">
                  <wpg:wgp>
                    <wpg:cNvGrpSpPr/>
                    <wpg:grpSpPr>
                      <a:xfrm>
                        <a:off x="0" y="0"/>
                        <a:ext cx="3228975" cy="406400"/>
                        <a:chOff x="1337" y="880"/>
                        <a:chExt cx="3150" cy="640"/>
                      </a:xfrm>
                      <a:effectLst/>
                    </wpg:grpSpPr>
                    <wps:wsp>
                      <wps:cNvPr id="50" name="文本框 6"/>
                      <wps:cNvSpPr txBox="1"/>
                      <wps:spPr>
                        <a:xfrm>
                          <a:off x="1401" y="880"/>
                          <a:ext cx="3087" cy="641"/>
                        </a:xfrm>
                        <a:prstGeom prst="rect">
                          <a:avLst/>
                        </a:prstGeom>
                        <a:noFill/>
                        <a:ln w="6350">
                          <a:noFill/>
                        </a:ln>
                        <a:effectLst/>
                      </wps:spPr>
                      <wps:txbx>
                        <w:txbxContent>
                          <w:p w14:paraId="78C8A1EA">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top:29.75pt;height:32pt;width:254.25pt;mso-position-horizontal:left;mso-position-horizontal-relative:page;mso-position-vertical-relative:page;z-index:251687936;mso-width-relative:page;mso-height-relative:page;" coordorigin="1337,880" coordsize="3150,640"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8IBA+1wAAAAcBAAAPAAAAAAAAAAEAIAAAACIAAABkcnMvZG93bnJldi54bWxQSwEC&#10;FAAUAAAACACHTuJAlTxsg0sDAACtCAAADgAAAAAAAAABACAAAAAmAQAAZHJzL2Uyb0RvYy54bWxQ&#10;SwUGAAAAAAYABgBZAQAA4wYAAAAA&#10;">
              <o:lock v:ext="edit" aspectratio="f"/>
              <v:shape id="文本框 6" o:spid="_x0000_s1026" o:spt="202" type="#_x0000_t202" style="position:absolute;left:1401;top:880;height:641;width:3087;"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78C8A1EA">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v:textbox>
              </v:shape>
              <v:rect id="矩形 7" o:spid="_x0000_s1026" o:spt="1" style="position:absolute;left:1337;top:1044;height:330;width:119;v-text-anchor:middle;" fillcolor="#000000" filled="t" stroked="f" coordsize="21600,21600" o:gfxdata="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8Jx2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4FBAB">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C3653">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1F22F">
    <w:pPr>
      <w:pStyle w:val="6"/>
    </w:pPr>
    <w: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682625</wp:posOffset>
              </wp:positionV>
              <wp:extent cx="7553960" cy="400050"/>
              <wp:effectExtent l="0" t="0" r="0" b="0"/>
              <wp:wrapNone/>
              <wp:docPr id="39" name="组合 43"/>
              <wp:cNvGraphicFramePr/>
              <a:graphic xmlns:a="http://schemas.openxmlformats.org/drawingml/2006/main">
                <a:graphicData uri="http://schemas.microsoft.com/office/word/2010/wordprocessingGroup">
                  <wpg:wgp>
                    <wpg:cNvGrpSpPr/>
                    <wpg:grpSpPr>
                      <a:xfrm>
                        <a:off x="0" y="0"/>
                        <a:ext cx="7553960" cy="400050"/>
                        <a:chOff x="881" y="505"/>
                        <a:chExt cx="11930" cy="1179203"/>
                      </a:xfrm>
                    </wpg:grpSpPr>
                    <wps:wsp>
                      <wps:cNvPr id="36" name="矩形 2"/>
                      <wps:cNvSpPr/>
                      <wps:spPr>
                        <a:xfrm>
                          <a:off x="881" y="1538"/>
                          <a:ext cx="11925" cy="146"/>
                        </a:xfrm>
                        <a:prstGeom prst="rect">
                          <a:avLst/>
                        </a:prstGeom>
                        <a:solidFill>
                          <a:srgbClr val="FFD966"/>
                        </a:solidFill>
                        <a:ln w="12700">
                          <a:noFill/>
                        </a:ln>
                      </wps:spPr>
                      <wps:bodyPr anchor="ctr" anchorCtr="0" upright="1"/>
                    </wps:wsp>
                    <wps:wsp>
                      <wps:cNvPr id="37" name="任意多边形 3"/>
                      <wps:cNvSpPr/>
                      <wps:spPr>
                        <a:xfrm>
                          <a:off x="10177" y="686"/>
                          <a:ext cx="2619" cy="862"/>
                        </a:xfrm>
                        <a:custGeom>
                          <a:avLst/>
                          <a:gdLst>
                            <a:gd name="A1" fmla="val 0"/>
                            <a:gd name="A2"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38" name="任意多边形 4"/>
                      <wps:cNvSpPr/>
                      <wps:spPr>
                        <a:xfrm>
                          <a:off x="10467" y="505"/>
                          <a:ext cx="2345" cy="1108"/>
                        </a:xfrm>
                        <a:custGeom>
                          <a:avLst/>
                          <a:gdLst>
                            <a:gd name="A1" fmla="val 0"/>
                            <a:gd name="A2"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43" o:spid="_x0000_s1026" o:spt="203" style="position:absolute;left:0pt;margin-left:0pt;margin-top:53.75pt;height:31.5pt;width:594.8pt;mso-position-horizontal-relative:page;mso-position-vertical-relative:page;z-index:251680768;mso-width-relative:page;mso-height-relative:page;" coordorigin="881,505" coordsize="11930,1179203"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IDYTjdkAAAAJAQAADwAAAAAAAAABACAAAAAiAAAAZHJzL2Rv&#10;d25yZXYueG1sUEsBAhQAFAAAAAgAh07iQEmFEVnIAwAAwAwAAA4AAAAAAAAAAQAgAAAAKAEAAGRy&#10;cy9lMm9Eb2MueG1sUEsFBgAAAAAGAAYAWQEAAGIHAAAAAA==&#10;">
              <o:lock v:ext="edit" aspectratio="f"/>
              <v:rect id="矩形 2" o:spid="_x0000_s1026" o:spt="1" style="position:absolute;left:881;top:1538;height:146;width:11925;v-text-anchor:middle;" fillcolor="#FFD966" filled="t" stroked="f" coordsize="21600,21600" o:gfxdata="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9Gd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HA+WvbwAAADb&#10;AAAADwAAAGRycy9kb3ducmV2LnhtbEWPQYvCMBSE78L+h/AW9qZpXVCpRg+7rIh40Cp4fTRv22Lz&#10;UpJY6783guBxmJlvmMWqN43oyPnasoJ0lIAgLqyuuVRwOv4NZyB8QNbYWCYFd/KwWn4MFphpe+MD&#10;dXkoRYSwz1BBFUKbSemLigz6kW2Jo/dvncEQpSuldniLcNPIcZJMpMGa40KFLf1UVFzyq1Fw7X73&#10;28Nmlp53u359v5ydP5JT6uszTeYgAvXhHX61N1rB9x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Plr28AAAA&#10;2wAAAA8AAAAAAAAAAQAgAAAAIgAAAGRycy9kb3ducmV2LnhtbFBLAQIUABQAAAAIAIdO4kAzLwWe&#10;OwAAADkAAAAQAAAAAAAAAAEAIAAAAAsBAABkcnMvc2hhcGV4bWwueG1sUEsFBgAAAAAGAAYAWwEA&#10;ALUDA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lGAAd7gAAADb&#10;AAAADwAAAGRycy9kb3ducmV2LnhtbEVPzYrCMBC+L/gOYQQvi6ZVcKUaRV1kvUm7PsDQjE2xmZQm&#10;q9Wn3xwEjx/f/2rT20bcqPO1YwXpJAFBXDpdc6Xg/HsYL0D4gKyxcUwKHuRhsx58rDDT7s453YpQ&#10;iRjCPkMFJoQ2k9KXhiz6iWuJI3dxncUQYVdJ3eE9httGTpNkLi3WHBsMtrQ3VF6LP6uAfig36d5z&#10;n5fbU/v1+dzR81up0TBNliAC9eEtfrmPWsEsjo1f4g+Q6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GAAd7gAAADbAAAA&#10;DwAAAAAAAAABACAAAAAiAAAAZHJzL2Rvd25yZXYueG1sUEsBAhQAFAAAAAgAh07iQDMvBZ47AAAA&#10;OQAAABAAAAAAAAAAAQAgAAAABwEAAGRycy9zaGFwZXhtbC54bWxQSwUGAAAAAAYABgBbAQAAsQMA&#10;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81792"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237" name="组合 40"/>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238" name="文本框 6"/>
                      <wps:cNvSpPr txBox="1"/>
                      <wps:spPr>
                        <a:xfrm>
                          <a:off x="1401" y="880"/>
                          <a:ext cx="3087" cy="641"/>
                        </a:xfrm>
                        <a:prstGeom prst="rect">
                          <a:avLst/>
                        </a:prstGeom>
                        <a:noFill/>
                        <a:ln w="6350">
                          <a:noFill/>
                        </a:ln>
                        <a:effectLst/>
                      </wps:spPr>
                      <wps:txbx>
                        <w:txbxContent>
                          <w:p w14:paraId="21AA4AB0">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0" o:spid="_x0000_s1026" o:spt="203" style="position:absolute;left:0pt;margin-left:-2.15pt;margin-top:47.15pt;height:32pt;width:235.7pt;mso-position-horizontal-relative:page;mso-position-vertical-relative:page;z-index:251681792;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0UuIkdkAAAAJAQAADwAAAAAAAAABACAAAAAiAAAAZHJzL2Rvd25yZXYueG1sUEsB&#10;AhQAFAAAAAgAh07iQMVMMvFKAwAAsAgAAA4AAAAAAAAAAQAgAAAAKAEAAGRycy9lMm9Eb2MueG1s&#10;UEsFBgAAAAAGAAYAWQEAAOQGAAAAAA==&#10;">
              <o:lock v:ext="edit" aspectratio="f"/>
              <v:shape id="文本框 6" o:spid="_x0000_s1026" o:spt="202" type="#_x0000_t202" style="position:absolute;left:1401;top:880;height:641;width:3087;"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1AA4AB0">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v:textbox>
              </v:shape>
              <v:rect id="矩形 7" o:spid="_x0000_s1026" o:spt="1" style="position:absolute;left:1337;top:1044;height:330;width:119;v-text-anchor:middle;" fillcolor="#000000" filled="t" stroked="f" coordsize="21600,21600"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A5CA0">
    <w:pPr>
      <w:pStyle w:val="6"/>
    </w:pPr>
    <w:r>
      <mc:AlternateContent>
        <mc:Choice Requires="wpg">
          <w:drawing>
            <wp:anchor distT="0" distB="0" distL="114300" distR="114300" simplePos="0" relativeHeight="251674624" behindDoc="0" locked="0" layoutInCell="1" allowOverlap="1">
              <wp:simplePos x="0" y="0"/>
              <wp:positionH relativeFrom="page">
                <wp:posOffset>34925</wp:posOffset>
              </wp:positionH>
              <wp:positionV relativeFrom="page">
                <wp:posOffset>596265</wp:posOffset>
              </wp:positionV>
              <wp:extent cx="7579995" cy="416560"/>
              <wp:effectExtent l="0" t="0" r="0" b="0"/>
              <wp:wrapNone/>
              <wp:docPr id="26" name="组合 35"/>
              <wp:cNvGraphicFramePr/>
              <a:graphic xmlns:a="http://schemas.openxmlformats.org/drawingml/2006/main">
                <a:graphicData uri="http://schemas.microsoft.com/office/word/2010/wordprocessingGroup">
                  <wpg:wgp>
                    <wpg:cNvGrpSpPr/>
                    <wpg:grpSpPr>
                      <a:xfrm>
                        <a:off x="0" y="0"/>
                        <a:ext cx="7579995" cy="416560"/>
                        <a:chOff x="881" y="505"/>
                        <a:chExt cx="11971" cy="1179203"/>
                      </a:xfrm>
                    </wpg:grpSpPr>
                    <wps:wsp>
                      <wps:cNvPr id="23" name="矩形 2"/>
                      <wps:cNvSpPr/>
                      <wps:spPr>
                        <a:xfrm>
                          <a:off x="881" y="1538"/>
                          <a:ext cx="11925" cy="146"/>
                        </a:xfrm>
                        <a:prstGeom prst="rect">
                          <a:avLst/>
                        </a:prstGeom>
                        <a:solidFill>
                          <a:srgbClr val="FFD966"/>
                        </a:solidFill>
                        <a:ln w="12700">
                          <a:noFill/>
                        </a:ln>
                      </wps:spPr>
                      <wps:bodyPr anchor="ctr" anchorCtr="0" upright="1"/>
                    </wps:wsp>
                    <wps:wsp>
                      <wps:cNvPr id="24" name="任意多边形 3"/>
                      <wps:cNvSpPr/>
                      <wps:spPr>
                        <a:xfrm>
                          <a:off x="10177" y="686"/>
                          <a:ext cx="2619" cy="862"/>
                        </a:xfrm>
                        <a:custGeom>
                          <a:avLst/>
                          <a:gdLst>
                            <a:gd name="A1" fmla="val 0"/>
                            <a:gd name="A2"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25" name="任意多边形 4"/>
                      <wps:cNvSpPr/>
                      <wps:spPr>
                        <a:xfrm>
                          <a:off x="10467" y="505"/>
                          <a:ext cx="2385" cy="1107"/>
                        </a:xfrm>
                        <a:custGeom>
                          <a:avLst/>
                          <a:gdLst>
                            <a:gd name="A1" fmla="val 0"/>
                            <a:gd name="A2" fmla="val 0"/>
                          </a:gdLst>
                          <a:ahLst/>
                          <a:cxnLst>
                            <a:cxn ang="0">
                              <a:pos x="608" y="0"/>
                            </a:cxn>
                            <a:cxn ang="0">
                              <a:pos x="2385" y="8"/>
                            </a:cxn>
                            <a:cxn ang="0">
                              <a:pos x="2385" y="1107"/>
                            </a:cxn>
                            <a:cxn ang="0">
                              <a:pos x="0" y="1107"/>
                            </a:cxn>
                            <a:cxn ang="0">
                              <a:pos x="60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35" o:spid="_x0000_s1026" o:spt="203" style="position:absolute;left:0pt;margin-left:2.75pt;margin-top:46.95pt;height:32.8pt;width:596.85pt;mso-position-horizontal-relative:page;mso-position-vertical-relative:page;z-index:251674624;mso-width-relative:page;mso-height-relative:page;" coordorigin="881,505" coordsize="11971,1179203"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RVgshdkAAAAJAQAADwAAAAAAAAABACAAAAAiAAAAZHJzL2Rvd25yZXYueG1s&#10;UEsBAhQAFAAAAAgAh07iQPcdbSC/AwAAwAwAAA4AAAAAAAAAAQAgAAAAKAEAAGRycy9lMm9Eb2Mu&#10;eG1sUEsFBgAAAAAGAAYAWQEAAFkHAAAAAA==&#10;">
              <o:lock v:ext="edit" aspectratio="f"/>
              <v:rect id="矩形 2" o:spid="_x0000_s1026" o:spt="1" style="position:absolute;left:881;top:1538;height:146;width:11925;v-text-anchor:middle;" fillcolor="#FFD966" filled="t" stroked="f" coordsize="21600,21600" o:gfxdata="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TY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aQSeF70AAADb&#10;AAAADwAAAGRycy9kb3ducmV2LnhtbEWPT4vCMBTE7wv7HcITvK1pRUS6ph6UFREP/lnw+miebWnz&#10;UpJY67c3wsIeh5n5DbNcDaYVPTlfW1aQThIQxIXVNZcKfi8/XwsQPiBrbC2Tgid5WOWfH0vMtH3w&#10;ifpzKEWEsM9QQRVCl0npi4oM+ontiKN3s85giNKVUjt8RLhp5TRJ5tJgzXGhwo7WFRXN+W4U3PvN&#10;cX/aLdLr4TBsn83V+Qs5pcajNPkGEWgI/+G/9k4rmM7g/SX+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J4X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7;width:2385;v-text-anchor:middle;" fillcolor="#FFD966" filled="t" stroked="f" coordsize="2619,1265" o:gfxdata="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5NLsAAADb&#10;AAAADwAAAAAAAAABACAAAAAiAAAAZHJzL2Rvd25yZXYueG1sUEsBAhQAFAAAAAgAh07iQDMvBZ47&#10;AAAAOQAAABAAAAAAAAAAAQAgAAAACgEAAGRycy9zaGFwZXhtbC54bWxQSwUGAAAAAAYABgBbAQAA&#10;tAMAAAAA&#10;" path="m668,0l2619,10,2619,1265,0,1265,668,0xe">
                <v:path o:connectlocs="608,0;2385,8;2385,1107;0,1107;60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75648" behindDoc="0" locked="0" layoutInCell="1" allowOverlap="1">
              <wp:simplePos x="0" y="0"/>
              <wp:positionH relativeFrom="page">
                <wp:posOffset>24765</wp:posOffset>
              </wp:positionH>
              <wp:positionV relativeFrom="page">
                <wp:posOffset>598170</wp:posOffset>
              </wp:positionV>
              <wp:extent cx="2993390" cy="406400"/>
              <wp:effectExtent l="0" t="0" r="0" b="0"/>
              <wp:wrapNone/>
              <wp:docPr id="135" name="组合 32"/>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136" name="文本框 6"/>
                      <wps:cNvSpPr txBox="1"/>
                      <wps:spPr>
                        <a:xfrm>
                          <a:off x="1401" y="880"/>
                          <a:ext cx="3087" cy="641"/>
                        </a:xfrm>
                        <a:prstGeom prst="rect">
                          <a:avLst/>
                        </a:prstGeom>
                        <a:noFill/>
                        <a:ln w="6350">
                          <a:noFill/>
                        </a:ln>
                        <a:effectLst/>
                      </wps:spPr>
                      <wps:txbx>
                        <w:txbxContent>
                          <w:p w14:paraId="0D695F22">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2" o:spid="_x0000_s1026" o:spt="203" style="position:absolute;left:0pt;margin-left:1.95pt;margin-top:47.1pt;height:32pt;width:235.7pt;mso-position-horizontal-relative:page;mso-position-vertical-relative:page;z-index:251675648;mso-width-relative:page;mso-height-relative:page;" coordorigin="1337,880" coordsize="3150,640" o:gfxdata="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Lh2iJ2QAAAAgBAAAPAAAAAAAAAAEAIAAAACIAAABkcnMvZG93bnJldi54bWxQ&#10;SwECFAAUAAAACACHTuJAggO4lkwDAACwCAAADgAAAAAAAAABACAAAAAoAQAAZHJzL2Uyb0RvYy54&#10;bWxQSwUGAAAAAAYABgBZAQAA5gYAAAAA&#10;">
              <o:lock v:ext="edit" aspectratio="f"/>
              <v:shape id="文本框 6" o:spid="_x0000_s1026" o:spt="202" type="#_x0000_t202" style="position:absolute;left:1401;top:880;height:641;width:3087;"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D695F22">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v:textbox>
              </v:shape>
              <v:rect id="矩形 7" o:spid="_x0000_s1026" o:spt="1" style="position:absolute;left:1337;top:1044;height:330;width:119;v-text-anchor:middle;" fillcolor="#000000" filled="t" stroked="f" coordsize="21600,21600"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E122B">
    <w:pPr>
      <w:pStyle w:val="6"/>
    </w:pPr>
    <w: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0</wp:posOffset>
              </wp:positionV>
              <wp:extent cx="7553960" cy="480695"/>
              <wp:effectExtent l="0" t="0" r="0" b="0"/>
              <wp:wrapNone/>
              <wp:docPr id="30" name="组合 20"/>
              <wp:cNvGraphicFramePr/>
              <a:graphic xmlns:a="http://schemas.openxmlformats.org/drawingml/2006/main">
                <a:graphicData uri="http://schemas.microsoft.com/office/word/2010/wordprocessingGroup">
                  <wpg:wgp>
                    <wpg:cNvGrpSpPr/>
                    <wpg:grpSpPr>
                      <a:xfrm>
                        <a:off x="0" y="0"/>
                        <a:ext cx="7553960" cy="480695"/>
                        <a:chOff x="881" y="505"/>
                        <a:chExt cx="11930" cy="1179203"/>
                      </a:xfrm>
                    </wpg:grpSpPr>
                    <wps:wsp>
                      <wps:cNvPr id="27" name="矩形 2"/>
                      <wps:cNvSpPr/>
                      <wps:spPr>
                        <a:xfrm>
                          <a:off x="881" y="1538"/>
                          <a:ext cx="11925" cy="146"/>
                        </a:xfrm>
                        <a:prstGeom prst="rect">
                          <a:avLst/>
                        </a:prstGeom>
                        <a:solidFill>
                          <a:srgbClr val="FFD966"/>
                        </a:solidFill>
                        <a:ln w="12700">
                          <a:noFill/>
                        </a:ln>
                      </wps:spPr>
                      <wps:bodyPr anchor="ctr" anchorCtr="0" upright="1"/>
                    </wps:wsp>
                    <wps:wsp>
                      <wps:cNvPr id="28" name="任意多边形 3"/>
                      <wps:cNvSpPr/>
                      <wps:spPr>
                        <a:xfrm>
                          <a:off x="10177" y="686"/>
                          <a:ext cx="2619" cy="862"/>
                        </a:xfrm>
                        <a:custGeom>
                          <a:avLst/>
                          <a:gdLst>
                            <a:gd name="A1" fmla="val 0"/>
                            <a:gd name="A2"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29" name="任意多边形 4"/>
                      <wps:cNvSpPr/>
                      <wps:spPr>
                        <a:xfrm>
                          <a:off x="10467" y="505"/>
                          <a:ext cx="2345" cy="1108"/>
                        </a:xfrm>
                        <a:custGeom>
                          <a:avLst/>
                          <a:gdLst>
                            <a:gd name="A1" fmla="val 0"/>
                            <a:gd name="A2"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20" o:spid="_x0000_s1026" o:spt="203" style="position:absolute;left:0pt;margin-left:0pt;margin-top:0pt;height:37.85pt;width:594.8pt;mso-position-horizontal-relative:page;mso-position-vertical-relative:page;z-index:251676672;mso-width-relative:page;mso-height-relative:page;" coordorigin="881,505" coordsize="11930,1179203" o:gfxdata="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Behw7HXAAAABQEAAA8AAAAAAAAAAQAgAAAAIgAAAGRycy9kb3ducmV2LnhtbFBLAQIUABQA&#10;AAAIAIdO4kCD1q9huQMAAMAMAAAOAAAAAAAAAAEAIAAAACYBAABkcnMvZTJvRG9jLnhtbFBLBQYA&#10;AAAABgAGAFkBAABRBwAAAAA=&#10;">
              <o:lock v:ext="edit" aspectratio="f"/>
              <v:rect id="矩形 2" o:spid="_x0000_s1026" o:spt="1" style="position:absolute;left:881;top:1538;height:146;width:11925;v-text-anchor:middle;" fillcolor="#FFD966" filled="t" stroked="f" coordsize="21600,21600" o:gfxdata="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ri27sAAADb&#10;AAAADwAAAAAAAAABACAAAAAiAAAAZHJzL2Rvd25yZXYueG1sUEsBAhQAFAAAAAgAh07iQDMvBZ47&#10;AAAAOQAAABAAAAAAAAAAAQAgAAAACgEAAGRycy9zaGFwZXhtbC54bWxQSwUGAAAAAAYABgBbAQAA&#10;tAM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6EmUErYAAADb&#10;AAAADwAAAGRycy9kb3ducmV2LnhtbEVPuwrCMBTdBf8hXMFN0zqIVKODoog4+ALXS3Nti81NSWKt&#10;f28GwfFw3otVZ2rRkvOVZQXpOAFBnFtdcaHgdt2OZiB8QNZYWyYFH/KwWvZ7C8y0ffOZ2ksoRAxh&#10;n6GCMoQmk9LnJRn0Y9sQR+5hncEQoSukdviO4aaWkySZSoMVx4YSG1qXlD8vL6Pg1W5Oh/N+lt6P&#10;x273ed6dv5JTajhIkzmIQF34i3/uvVYwiWP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hJlBK2AAAA2wAAAA8A&#10;AAAAAAAAAQAgAAAAIgAAAGRycy9kb3ducmV2LnhtbFBLAQIUABQAAAAIAIdO4kAzLwWeOwAAADkA&#10;AAAQAAAAAAAAAAEAIAAAAAUBAABkcnMvc2hhcGV4bWwueG1sUEsFBgAAAAAGAAYAWwEAAK8DAAAA&#10;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fvUzMbwAAADb&#10;AAAADwAAAGRycy9kb3ducmV2LnhtbEWP3YrCMBSE7wXfIRzBG1nTeqFr1yj+IHondX2AQ3O2Kduc&#10;lCZq9emNsLCXw8x8wyxWna3FjVpfOVaQjhMQxIXTFZcKLt/7j08QPiBrrB2Tggd5WC37vQVm2t05&#10;p9s5lCJC2GeowITQZFL6wpBFP3YNcfR+XGsxRNmWUrd4j3Bby0mSTKXFiuOCwYa2horf89UqoAPl&#10;Jt167vJifWpmo+eGnjulhoM0+QIRqAv/4b/2USuYzOH9Jf4A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1MzG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77696"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180" name="组合 17"/>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181" name="文本框 6"/>
                      <wps:cNvSpPr txBox="1"/>
                      <wps:spPr>
                        <a:xfrm>
                          <a:off x="1401" y="880"/>
                          <a:ext cx="3087" cy="641"/>
                        </a:xfrm>
                        <a:prstGeom prst="rect">
                          <a:avLst/>
                        </a:prstGeom>
                        <a:noFill/>
                        <a:ln w="6350">
                          <a:noFill/>
                        </a:ln>
                        <a:effectLst/>
                      </wps:spPr>
                      <wps:txbx>
                        <w:txbxContent>
                          <w:p w14:paraId="34A8E11C">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7" o:spid="_x0000_s1026" o:spt="203" style="position:absolute;left:0pt;margin-left:-2.15pt;margin-top:47.15pt;height:32pt;width:235.7pt;mso-position-horizontal-relative:page;mso-position-vertical-relative:page;z-index:251677696;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RS4iR2QAAAAkBAAAPAAAAAAAAAAEAIAAAACIAAABkcnMvZG93bnJldi54bWxQSwECFAAU&#10;AAAACACHTuJA90+gv0YDAACwCAAADgAAAAAAAAABACAAAAAoAQAAZHJzL2Uyb0RvYy54bWxQSwUG&#10;AAAAAAYABgBZAQAA4AYAAAAA&#10;">
              <o:lock v:ext="edit" aspectratio="f"/>
              <v:shape id="文本框 6" o:spid="_x0000_s1026" o:spt="202" type="#_x0000_t202" style="position:absolute;left:1401;top:880;height:641;width:3087;"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4A8E11C">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v:textbox>
              </v:shape>
              <v:rect id="矩形 7" o:spid="_x0000_s1026" o:spt="1" style="position:absolute;left:1337;top:1044;height:330;width:119;v-text-anchor:middle;" fillcolor="#000000" filled="t" stroked="f" coordsize="21600,21600"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2C88E">
    <w:pPr>
      <w:pStyle w:val="6"/>
    </w:pPr>
    <w: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ge">
                <wp:posOffset>377825</wp:posOffset>
              </wp:positionV>
              <wp:extent cx="2000250" cy="406400"/>
              <wp:effectExtent l="0" t="0" r="0" b="0"/>
              <wp:wrapNone/>
              <wp:docPr id="189" name="组合 29"/>
              <wp:cNvGraphicFramePr/>
              <a:graphic xmlns:a="http://schemas.openxmlformats.org/drawingml/2006/main">
                <a:graphicData uri="http://schemas.microsoft.com/office/word/2010/wordprocessingGroup">
                  <wpg:wgp>
                    <wpg:cNvGrpSpPr/>
                    <wpg:grpSpPr>
                      <a:xfrm>
                        <a:off x="0" y="0"/>
                        <a:ext cx="2000250" cy="406400"/>
                        <a:chOff x="1337" y="880"/>
                        <a:chExt cx="3150" cy="640"/>
                      </a:xfrm>
                      <a:effectLst/>
                    </wpg:grpSpPr>
                    <wps:wsp>
                      <wps:cNvPr id="190" name="文本框 6"/>
                      <wps:cNvSpPr txBox="1"/>
                      <wps:spPr>
                        <a:xfrm>
                          <a:off x="1401" y="880"/>
                          <a:ext cx="3087" cy="641"/>
                        </a:xfrm>
                        <a:prstGeom prst="rect">
                          <a:avLst/>
                        </a:prstGeom>
                        <a:noFill/>
                        <a:ln w="6350">
                          <a:noFill/>
                        </a:ln>
                        <a:effectLst/>
                      </wps:spPr>
                      <wps:txbx>
                        <w:txbxContent>
                          <w:p w14:paraId="2D62312D">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9" o:spid="_x0000_s1026" o:spt="203" style="position:absolute;left:0pt;margin-top:29.75pt;height:32pt;width:157.5pt;mso-position-horizontal:left;mso-position-horizontal-relative:page;mso-position-vertical-relative:page;z-index:251679744;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7Mb3udcAAAAHAQAADwAAAAAAAAABACAAAAAiAAAAZHJzL2Rvd25yZXYu&#10;eG1sUEsBAhQAFAAAAAgAh07iQMDaZ95SAwAAsAgAAA4AAAAAAAAAAQAgAAAAJgEAAGRycy9lMm9E&#10;b2MueG1sUEsFBgAAAAAGAAYAWQEAAOoGAAAAAA==&#10;">
              <o:lock v:ext="edit" aspectratio="f"/>
              <v:shape id="文本框 6" o:spid="_x0000_s1026" o:spt="202" type="#_x0000_t202" style="position:absolute;left:1401;top:880;height:641;width:3087;"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D62312D">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filled="t" stroked="f" coordsize="21600,21600"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0</wp:posOffset>
              </wp:positionV>
              <wp:extent cx="7575550" cy="748665"/>
              <wp:effectExtent l="0" t="0" r="0" b="0"/>
              <wp:wrapNone/>
              <wp:docPr id="35" name="组合 25"/>
              <wp:cNvGraphicFramePr/>
              <a:graphic xmlns:a="http://schemas.openxmlformats.org/drawingml/2006/main">
                <a:graphicData uri="http://schemas.microsoft.com/office/word/2010/wordprocessingGroup">
                  <wpg:wgp>
                    <wpg:cNvGrpSpPr/>
                    <wpg:grpSpPr>
                      <a:xfrm>
                        <a:off x="0" y="0"/>
                        <a:ext cx="7575550" cy="748665"/>
                        <a:chOff x="881" y="505"/>
                        <a:chExt cx="11930" cy="1179203"/>
                      </a:xfrm>
                    </wpg:grpSpPr>
                    <wps:wsp>
                      <wps:cNvPr id="31" name="矩形 2"/>
                      <wps:cNvSpPr/>
                      <wps:spPr>
                        <a:xfrm>
                          <a:off x="881" y="1538"/>
                          <a:ext cx="11925" cy="146"/>
                        </a:xfrm>
                        <a:prstGeom prst="rect">
                          <a:avLst/>
                        </a:prstGeom>
                        <a:solidFill>
                          <a:srgbClr val="FFD966"/>
                        </a:solidFill>
                        <a:ln w="12700">
                          <a:noFill/>
                        </a:ln>
                      </wps:spPr>
                      <wps:bodyPr anchor="ctr" anchorCtr="0" upright="1"/>
                    </wps:wsp>
                    <wps:wsp>
                      <wps:cNvPr id="32" name="任意多边形 3"/>
                      <wps:cNvSpPr/>
                      <wps:spPr>
                        <a:xfrm>
                          <a:off x="10177" y="686"/>
                          <a:ext cx="2619" cy="862"/>
                        </a:xfrm>
                        <a:custGeom>
                          <a:avLst/>
                          <a:gdLst>
                            <a:gd name="A1" fmla="val 0"/>
                            <a:gd name="A2"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34" name="任意多边形 4"/>
                      <wps:cNvSpPr/>
                      <wps:spPr>
                        <a:xfrm>
                          <a:off x="10467" y="505"/>
                          <a:ext cx="2345" cy="1108"/>
                        </a:xfrm>
                        <a:custGeom>
                          <a:avLst/>
                          <a:gdLst>
                            <a:gd name="A1" fmla="val 0"/>
                            <a:gd name="A2"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25" o:spid="_x0000_s1026" o:spt="203" style="position:absolute;left:0pt;margin-left:0pt;margin-top:0pt;height:58.95pt;width:596.5pt;mso-position-horizontal-relative:page;mso-position-vertical-relative:page;z-index:251678720;mso-width-relative:page;mso-height-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C+U0b31QAAAAYBAAAPAAAAAAAAAAEAIAAAACIAAABkcnMvZG93bnJldi54bWxQSwECFAAU&#10;AAAACACHTuJAtBGkWLwDAADADAAADgAAAAAAAAABACAAAAAkAQAAZHJzL2Uyb0RvYy54bWxQSwUG&#10;AAAAAAYABgBZAQAAUgcAAAAA&#10;">
              <o:lock v:ext="edit" aspectratio="f"/>
              <v:rect id="矩形 2" o:spid="_x0000_s1026" o:spt="1" style="position:absolute;left:881;top:1538;height:146;width:11925;v-text-anchor:middle;" fillcolor="#FFD966" filled="t" stroked="f" coordsize="21600,21600" o:gfxdata="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knp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DHg1Jb0AAADb&#10;AAAADwAAAGRycy9kb3ducmV2LnhtbEWPT4vCMBTE7wv7HcITvK1pFUS6ph6UFREP/lnw+miebWnz&#10;UpJY67c3wsIeh5n5DbNcDaYVPTlfW1aQThIQxIXVNZcKfi8/XwsQPiBrbC2Tgid5WOWfH0vMtH3w&#10;ifpzKEWEsM9QQRVCl0npi4oM+ontiKN3s85giNKVUjt8RLhp5TRJ5tJgzXGhwo7WFRXN+W4U3PvN&#10;cX/aLdLr4TBsn83V+Qs5pcajNPkGEWgI/+G/9k4rmE3h/SX+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DUl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FS0KcrwAAADb&#10;AAAADwAAAGRycy9kb3ducmV2LnhtbEWP3WrCQBSE7wu+w3IEb6RuolJLdBV/EHtXon2AQ/Y0G8ye&#10;DdlVo0/vCoVeDjPzDbNYdbYWV2p95VhBOkpAEBdOV1wq+Dnt3z9B+ICssXZMCu7kYbXsvS0w0+7G&#10;OV2PoRQRwj5DBSaEJpPSF4Ys+pFriKP361qLIcq2lLrFW4TbWo6T5ENarDguGGxoa6g4Hy9WAR0o&#10;N+nWc5cX6+9mNnxs6LFTatBPkzmIQF34D/+1v7SCyRRe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CnK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v:imagedata o:title=""/>
                <o:lock v:ext="edit" aspectratio="f"/>
              </v:shap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5BF9B">
    <w:pPr>
      <w:pStyle w:val="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8212E">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381CDF"/>
    <w:multiLevelType w:val="multilevel"/>
    <w:tmpl w:val="0F381CDF"/>
    <w:lvl w:ilvl="0" w:tentative="0">
      <w:start w:val="1"/>
      <w:numFmt w:val="japaneseCounting"/>
      <w:lvlText w:val="%1、"/>
      <w:lvlJc w:val="left"/>
      <w:pPr>
        <w:ind w:left="1300" w:hanging="6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259629B9"/>
    <w:multiLevelType w:val="multilevel"/>
    <w:tmpl w:val="259629B9"/>
    <w:lvl w:ilvl="0" w:tentative="0">
      <w:start w:val="1"/>
      <w:numFmt w:val="japaneseCounting"/>
      <w:lvlText w:val="（%1）"/>
      <w:lvlJc w:val="left"/>
      <w:pPr>
        <w:ind w:left="1785" w:hanging="1575"/>
      </w:pPr>
      <w:rPr>
        <w:rFonts w:hint="default" w:ascii="楷体_GB2312" w:eastAsia="楷体_GB2312" w:cs="DengXian-Bold"/>
        <w:b/>
      </w:rPr>
    </w:lvl>
    <w:lvl w:ilvl="1" w:tentative="0">
      <w:start w:val="1"/>
      <w:numFmt w:val="lowerLetter"/>
      <w:lvlText w:val="%2)"/>
      <w:lvlJc w:val="left"/>
      <w:pPr>
        <w:ind w:left="-2279" w:hanging="420"/>
      </w:pPr>
    </w:lvl>
    <w:lvl w:ilvl="2" w:tentative="0">
      <w:start w:val="1"/>
      <w:numFmt w:val="lowerRoman"/>
      <w:lvlText w:val="%3."/>
      <w:lvlJc w:val="right"/>
      <w:pPr>
        <w:ind w:left="-1859" w:hanging="420"/>
      </w:pPr>
    </w:lvl>
    <w:lvl w:ilvl="3" w:tentative="0">
      <w:start w:val="1"/>
      <w:numFmt w:val="decimal"/>
      <w:lvlText w:val="%4."/>
      <w:lvlJc w:val="left"/>
      <w:pPr>
        <w:ind w:left="-1439" w:hanging="420"/>
      </w:pPr>
    </w:lvl>
    <w:lvl w:ilvl="4" w:tentative="0">
      <w:start w:val="1"/>
      <w:numFmt w:val="lowerLetter"/>
      <w:lvlText w:val="%5)"/>
      <w:lvlJc w:val="left"/>
      <w:pPr>
        <w:ind w:left="-1019" w:hanging="420"/>
      </w:pPr>
    </w:lvl>
    <w:lvl w:ilvl="5" w:tentative="0">
      <w:start w:val="1"/>
      <w:numFmt w:val="lowerRoman"/>
      <w:lvlText w:val="%6."/>
      <w:lvlJc w:val="right"/>
      <w:pPr>
        <w:ind w:left="-599" w:hanging="420"/>
      </w:pPr>
    </w:lvl>
    <w:lvl w:ilvl="6" w:tentative="0">
      <w:start w:val="1"/>
      <w:numFmt w:val="decimal"/>
      <w:lvlText w:val="%7."/>
      <w:lvlJc w:val="left"/>
      <w:pPr>
        <w:ind w:left="-179" w:hanging="420"/>
      </w:pPr>
    </w:lvl>
    <w:lvl w:ilvl="7" w:tentative="0">
      <w:start w:val="1"/>
      <w:numFmt w:val="lowerLetter"/>
      <w:lvlText w:val="%8)"/>
      <w:lvlJc w:val="left"/>
      <w:pPr>
        <w:ind w:left="241" w:hanging="420"/>
      </w:pPr>
    </w:lvl>
    <w:lvl w:ilvl="8" w:tentative="0">
      <w:start w:val="1"/>
      <w:numFmt w:val="lowerRoman"/>
      <w:lvlText w:val="%9."/>
      <w:lvlJc w:val="right"/>
      <w:pPr>
        <w:ind w:left="661" w:hanging="420"/>
      </w:p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abstractNum w:abstractNumId="3">
    <w:nsid w:val="4D2672E9"/>
    <w:multiLevelType w:val="multilevel"/>
    <w:tmpl w:val="4D2672E9"/>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59950409"/>
    <w:multiLevelType w:val="singleLevel"/>
    <w:tmpl w:val="59950409"/>
    <w:lvl w:ilvl="0" w:tentative="0">
      <w:start w:val="1"/>
      <w:numFmt w:val="decimal"/>
      <w:suff w:val="space"/>
      <w:lvlText w:val="%1."/>
      <w:lvlJc w:val="left"/>
    </w:lvl>
  </w:abstractNum>
  <w:abstractNum w:abstractNumId="5">
    <w:nsid w:val="78C1413D"/>
    <w:multiLevelType w:val="singleLevel"/>
    <w:tmpl w:val="78C1413D"/>
    <w:lvl w:ilvl="0" w:tentative="0">
      <w:start w:val="1"/>
      <w:numFmt w:val="decimal"/>
      <w:suff w:val="space"/>
      <w:lvlText w:val="%1."/>
      <w:lvlJc w:val="left"/>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attachedTemplate r:id="rId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AF1C96"/>
    <w:rsid w:val="00005949"/>
    <w:rsid w:val="00005D87"/>
    <w:rsid w:val="00024DDF"/>
    <w:rsid w:val="0007063E"/>
    <w:rsid w:val="00073392"/>
    <w:rsid w:val="00073CCA"/>
    <w:rsid w:val="00073F4E"/>
    <w:rsid w:val="0008181C"/>
    <w:rsid w:val="00086C89"/>
    <w:rsid w:val="000A39FB"/>
    <w:rsid w:val="000C0143"/>
    <w:rsid w:val="000C7927"/>
    <w:rsid w:val="000C7F86"/>
    <w:rsid w:val="000D1A64"/>
    <w:rsid w:val="00117746"/>
    <w:rsid w:val="001373AA"/>
    <w:rsid w:val="00163F95"/>
    <w:rsid w:val="00174CAA"/>
    <w:rsid w:val="0017630D"/>
    <w:rsid w:val="00180A9A"/>
    <w:rsid w:val="001829C0"/>
    <w:rsid w:val="00184809"/>
    <w:rsid w:val="00192112"/>
    <w:rsid w:val="00195916"/>
    <w:rsid w:val="00196BD3"/>
    <w:rsid w:val="001B0127"/>
    <w:rsid w:val="001B253E"/>
    <w:rsid w:val="001B4233"/>
    <w:rsid w:val="001C12D5"/>
    <w:rsid w:val="001C69F7"/>
    <w:rsid w:val="001F1812"/>
    <w:rsid w:val="001F3951"/>
    <w:rsid w:val="002026CB"/>
    <w:rsid w:val="00231724"/>
    <w:rsid w:val="00247A3E"/>
    <w:rsid w:val="00254772"/>
    <w:rsid w:val="002650EC"/>
    <w:rsid w:val="00291D05"/>
    <w:rsid w:val="002A101F"/>
    <w:rsid w:val="002A6C46"/>
    <w:rsid w:val="002C112C"/>
    <w:rsid w:val="002C19B5"/>
    <w:rsid w:val="002D54A1"/>
    <w:rsid w:val="002D5C50"/>
    <w:rsid w:val="002F6C91"/>
    <w:rsid w:val="0031117B"/>
    <w:rsid w:val="0033720A"/>
    <w:rsid w:val="00387A37"/>
    <w:rsid w:val="00391B6A"/>
    <w:rsid w:val="003A1472"/>
    <w:rsid w:val="003A4EE8"/>
    <w:rsid w:val="003D0EF1"/>
    <w:rsid w:val="003E2FD6"/>
    <w:rsid w:val="00442CC2"/>
    <w:rsid w:val="00445500"/>
    <w:rsid w:val="00446244"/>
    <w:rsid w:val="004532A4"/>
    <w:rsid w:val="00460C70"/>
    <w:rsid w:val="00473C20"/>
    <w:rsid w:val="00481740"/>
    <w:rsid w:val="004858A7"/>
    <w:rsid w:val="004946AA"/>
    <w:rsid w:val="004C0D1D"/>
    <w:rsid w:val="004C3490"/>
    <w:rsid w:val="004D61CB"/>
    <w:rsid w:val="004E03A5"/>
    <w:rsid w:val="005011D6"/>
    <w:rsid w:val="00503F2E"/>
    <w:rsid w:val="0052348A"/>
    <w:rsid w:val="00552226"/>
    <w:rsid w:val="00566120"/>
    <w:rsid w:val="00582E6D"/>
    <w:rsid w:val="005954D5"/>
    <w:rsid w:val="00597C33"/>
    <w:rsid w:val="005A53FA"/>
    <w:rsid w:val="005A7741"/>
    <w:rsid w:val="005D1293"/>
    <w:rsid w:val="005E2B42"/>
    <w:rsid w:val="00600309"/>
    <w:rsid w:val="006063F6"/>
    <w:rsid w:val="00613BD2"/>
    <w:rsid w:val="00625C08"/>
    <w:rsid w:val="00644D5F"/>
    <w:rsid w:val="00666CDF"/>
    <w:rsid w:val="006727AD"/>
    <w:rsid w:val="00682928"/>
    <w:rsid w:val="0068587E"/>
    <w:rsid w:val="00691425"/>
    <w:rsid w:val="006A516E"/>
    <w:rsid w:val="006B0830"/>
    <w:rsid w:val="006B4484"/>
    <w:rsid w:val="00703806"/>
    <w:rsid w:val="0071217E"/>
    <w:rsid w:val="00716E2B"/>
    <w:rsid w:val="007229B8"/>
    <w:rsid w:val="007629F3"/>
    <w:rsid w:val="00770F18"/>
    <w:rsid w:val="00773B74"/>
    <w:rsid w:val="0078290C"/>
    <w:rsid w:val="007A684B"/>
    <w:rsid w:val="007B1FF4"/>
    <w:rsid w:val="007C06CA"/>
    <w:rsid w:val="007D6742"/>
    <w:rsid w:val="00802EB7"/>
    <w:rsid w:val="008163FB"/>
    <w:rsid w:val="00823D41"/>
    <w:rsid w:val="0082605B"/>
    <w:rsid w:val="00852CEA"/>
    <w:rsid w:val="00853B80"/>
    <w:rsid w:val="00855C36"/>
    <w:rsid w:val="00857DBE"/>
    <w:rsid w:val="008701BC"/>
    <w:rsid w:val="00883D92"/>
    <w:rsid w:val="008A5362"/>
    <w:rsid w:val="008C455C"/>
    <w:rsid w:val="008E71C6"/>
    <w:rsid w:val="008F21F1"/>
    <w:rsid w:val="008F221B"/>
    <w:rsid w:val="008F5A2D"/>
    <w:rsid w:val="00911FFC"/>
    <w:rsid w:val="00915642"/>
    <w:rsid w:val="00915F6E"/>
    <w:rsid w:val="00921602"/>
    <w:rsid w:val="00946C52"/>
    <w:rsid w:val="00957EA1"/>
    <w:rsid w:val="00966E5B"/>
    <w:rsid w:val="009852E8"/>
    <w:rsid w:val="00996FB6"/>
    <w:rsid w:val="009B4EF0"/>
    <w:rsid w:val="009B66A5"/>
    <w:rsid w:val="009D271F"/>
    <w:rsid w:val="009E102C"/>
    <w:rsid w:val="009E5C1A"/>
    <w:rsid w:val="00A14AAE"/>
    <w:rsid w:val="00A70388"/>
    <w:rsid w:val="00A84D71"/>
    <w:rsid w:val="00A90C82"/>
    <w:rsid w:val="00A929C2"/>
    <w:rsid w:val="00AA6FAE"/>
    <w:rsid w:val="00AB411B"/>
    <w:rsid w:val="00AD097F"/>
    <w:rsid w:val="00AF7358"/>
    <w:rsid w:val="00B31356"/>
    <w:rsid w:val="00B42079"/>
    <w:rsid w:val="00B45047"/>
    <w:rsid w:val="00B52050"/>
    <w:rsid w:val="00B65398"/>
    <w:rsid w:val="00B71F27"/>
    <w:rsid w:val="00B844F4"/>
    <w:rsid w:val="00B852AF"/>
    <w:rsid w:val="00B93AE8"/>
    <w:rsid w:val="00BA06A1"/>
    <w:rsid w:val="00BA770A"/>
    <w:rsid w:val="00BB77DB"/>
    <w:rsid w:val="00C03873"/>
    <w:rsid w:val="00C054DE"/>
    <w:rsid w:val="00C1588D"/>
    <w:rsid w:val="00C23031"/>
    <w:rsid w:val="00C304B3"/>
    <w:rsid w:val="00C40024"/>
    <w:rsid w:val="00C45A3C"/>
    <w:rsid w:val="00C679A9"/>
    <w:rsid w:val="00C7541C"/>
    <w:rsid w:val="00C92D54"/>
    <w:rsid w:val="00CA4DA8"/>
    <w:rsid w:val="00CC0FAA"/>
    <w:rsid w:val="00CD0736"/>
    <w:rsid w:val="00CF3691"/>
    <w:rsid w:val="00D1570F"/>
    <w:rsid w:val="00D20924"/>
    <w:rsid w:val="00D22AD5"/>
    <w:rsid w:val="00D32830"/>
    <w:rsid w:val="00D45EF1"/>
    <w:rsid w:val="00D80091"/>
    <w:rsid w:val="00D96BB3"/>
    <w:rsid w:val="00DA3879"/>
    <w:rsid w:val="00DB7153"/>
    <w:rsid w:val="00DB7F05"/>
    <w:rsid w:val="00DD470F"/>
    <w:rsid w:val="00DF208B"/>
    <w:rsid w:val="00E028C3"/>
    <w:rsid w:val="00E14F77"/>
    <w:rsid w:val="00E179E0"/>
    <w:rsid w:val="00E3076B"/>
    <w:rsid w:val="00E36978"/>
    <w:rsid w:val="00E44E17"/>
    <w:rsid w:val="00E50FF3"/>
    <w:rsid w:val="00E5205A"/>
    <w:rsid w:val="00E82A1E"/>
    <w:rsid w:val="00EC06F4"/>
    <w:rsid w:val="00EC6C44"/>
    <w:rsid w:val="00EE4E36"/>
    <w:rsid w:val="00F53D8B"/>
    <w:rsid w:val="00F62519"/>
    <w:rsid w:val="00F665F4"/>
    <w:rsid w:val="00FD225F"/>
    <w:rsid w:val="00FE2088"/>
    <w:rsid w:val="00FE611F"/>
    <w:rsid w:val="03A50BEC"/>
    <w:rsid w:val="04622350"/>
    <w:rsid w:val="131F6173"/>
    <w:rsid w:val="15E45ADA"/>
    <w:rsid w:val="261528AB"/>
    <w:rsid w:val="2E3E7C00"/>
    <w:rsid w:val="31C2036A"/>
    <w:rsid w:val="320D02A5"/>
    <w:rsid w:val="348E566F"/>
    <w:rsid w:val="3A226944"/>
    <w:rsid w:val="3AEE6A48"/>
    <w:rsid w:val="3C1620AA"/>
    <w:rsid w:val="3D8F080F"/>
    <w:rsid w:val="44CE1FA4"/>
    <w:rsid w:val="487F73ED"/>
    <w:rsid w:val="4A347EAE"/>
    <w:rsid w:val="52600405"/>
    <w:rsid w:val="529B4319"/>
    <w:rsid w:val="57773DD6"/>
    <w:rsid w:val="578B79AB"/>
    <w:rsid w:val="5CCD3FD5"/>
    <w:rsid w:val="61FA5F9D"/>
    <w:rsid w:val="6324615B"/>
    <w:rsid w:val="64CD6910"/>
    <w:rsid w:val="6789158D"/>
    <w:rsid w:val="67D81BA4"/>
    <w:rsid w:val="6AAF1C96"/>
    <w:rsid w:val="6DFB1AD1"/>
    <w:rsid w:val="75681757"/>
    <w:rsid w:val="75A346A8"/>
    <w:rsid w:val="79B9382C"/>
    <w:rsid w:val="7B043B76"/>
    <w:rsid w:val="7C041A6A"/>
    <w:rsid w:val="7E327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rPr>
      <w:rFonts w:ascii="仿宋_GB2312" w:hAnsi="仿宋_GB2312" w:eastAsia="仿宋_GB2312" w:cs="仿宋_GB2312"/>
      <w:sz w:val="32"/>
      <w:szCs w:val="32"/>
      <w:lang w:val="zh-CN" w:bidi="zh-CN"/>
    </w:rPr>
  </w:style>
  <w:style w:type="paragraph" w:styleId="4">
    <w:name w:val="Balloon Text"/>
    <w:basedOn w:val="1"/>
    <w:link w:val="14"/>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8">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0">
    <w:name w:val="页眉 Char"/>
    <w:basedOn w:val="9"/>
    <w:link w:val="6"/>
    <w:qFormat/>
    <w:uiPriority w:val="99"/>
    <w:rPr>
      <w:rFonts w:asciiTheme="minorHAnsi" w:hAnsiTheme="minorHAnsi" w:eastAsiaTheme="minorEastAsia"/>
      <w:sz w:val="18"/>
      <w:szCs w:val="18"/>
    </w:rPr>
  </w:style>
  <w:style w:type="character" w:customStyle="1" w:styleId="11">
    <w:name w:val="页脚 Char"/>
    <w:basedOn w:val="9"/>
    <w:link w:val="5"/>
    <w:qFormat/>
    <w:uiPriority w:val="99"/>
    <w:rPr>
      <w:sz w:val="18"/>
      <w:szCs w:val="18"/>
    </w:rPr>
  </w:style>
  <w:style w:type="paragraph" w:customStyle="1" w:styleId="12">
    <w:name w:val="列出段落1"/>
    <w:basedOn w:val="1"/>
    <w:qFormat/>
    <w:uiPriority w:val="1"/>
    <w:pPr>
      <w:spacing w:before="2"/>
      <w:ind w:left="119" w:right="434" w:firstLine="643"/>
    </w:pPr>
    <w:rPr>
      <w:rFonts w:ascii="仿宋_GB2312" w:hAnsi="仿宋_GB2312" w:eastAsia="仿宋_GB2312" w:cs="仿宋_GB2312"/>
      <w:lang w:val="zh-CN" w:bidi="zh-CN"/>
    </w:rPr>
  </w:style>
  <w:style w:type="paragraph" w:styleId="13">
    <w:name w:val="List Paragraph"/>
    <w:basedOn w:val="1"/>
    <w:unhideWhenUsed/>
    <w:qFormat/>
    <w:uiPriority w:val="99"/>
    <w:pPr>
      <w:ind w:firstLine="420" w:firstLineChars="200"/>
    </w:pPr>
  </w:style>
  <w:style w:type="character" w:customStyle="1" w:styleId="14">
    <w:name w:val="批注框文本 Char"/>
    <w:basedOn w:val="9"/>
    <w:link w:val="4"/>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bmp"/><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4DDC32-014C-470B-B7F5-2638C3C8B857}">
  <ds:schemaRefs/>
</ds:datastoreItem>
</file>

<file path=docProps/app.xml><?xml version="1.0" encoding="utf-8"?>
<Properties xmlns="http://schemas.openxmlformats.org/officeDocument/2006/extended-properties" xmlns:vt="http://schemas.openxmlformats.org/officeDocument/2006/docPropsVTypes">
  <Template>简约文档封面模板</Template>
  <Pages>32</Pages>
  <Words>6430</Words>
  <Characters>7511</Characters>
  <Lines>82</Lines>
  <Paragraphs>23</Paragraphs>
  <TotalTime>164</TotalTime>
  <ScaleCrop>false</ScaleCrop>
  <LinksUpToDate>false</LinksUpToDate>
  <CharactersWithSpaces>7632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张家铭</cp:lastModifiedBy>
  <cp:lastPrinted>2020-09-24T00:29:00Z</cp:lastPrinted>
  <dcterms:modified xsi:type="dcterms:W3CDTF">2025-08-11T01:52:32Z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eyJoZGlkIjoiM2NiMDMwY2JhOTU3YWM4NTAyMDM5ZWU1NTA3MWE2NDkiLCJ1c2VySWQiOiIxMDY5MjY3MDk2In0=</vt:lpwstr>
  </property>
  <property fmtid="{D5CDD505-2E9C-101B-9397-08002B2CF9AE}" pid="4" name="ICV">
    <vt:lpwstr>6A9FFAD07A9B4274883E3CA4850A0FD5_13</vt:lpwstr>
  </property>
</Properties>
</file>